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C321" w14:textId="77777777" w:rsidR="00AC3678" w:rsidRPr="00A23209" w:rsidRDefault="00AC3678" w:rsidP="002E3D50">
      <w:pPr>
        <w:jc w:val="center"/>
        <w:rPr>
          <w:rFonts w:ascii="Arial" w:eastAsia="標楷體" w:hAnsi="Arial" w:cs="新細明體"/>
          <w:b/>
          <w:sz w:val="40"/>
          <w:szCs w:val="40"/>
        </w:rPr>
      </w:pPr>
      <w:bookmarkStart w:id="0" w:name="_Toc87782109"/>
      <w:r w:rsidRPr="00A23209">
        <w:rPr>
          <w:rFonts w:ascii="Arial" w:eastAsia="標楷體" w:hAnsi="Arial" w:cs="新細明體" w:hint="eastAsia"/>
          <w:b/>
          <w:sz w:val="40"/>
          <w:szCs w:val="40"/>
        </w:rPr>
        <w:t>出納</w:t>
      </w:r>
      <w:r w:rsidRPr="00A23209">
        <w:rPr>
          <w:rFonts w:ascii="新細明體" w:hAnsi="新細明體" w:cs="新細明體" w:hint="eastAsia"/>
          <w:b/>
          <w:sz w:val="40"/>
          <w:szCs w:val="40"/>
        </w:rPr>
        <w:t>、</w:t>
      </w:r>
      <w:r w:rsidRPr="00A23209">
        <w:rPr>
          <w:rFonts w:ascii="Arial" w:eastAsia="標楷體" w:hAnsi="Arial" w:cs="新細明體" w:hint="eastAsia"/>
          <w:b/>
          <w:sz w:val="40"/>
          <w:szCs w:val="40"/>
        </w:rPr>
        <w:t>票據與匯兌業務手冊</w:t>
      </w:r>
    </w:p>
    <w:p w14:paraId="01E8C905" w14:textId="4866F903" w:rsidR="002E3D50" w:rsidRPr="00E32F00" w:rsidRDefault="002E3D50" w:rsidP="002E3D50">
      <w:pPr>
        <w:jc w:val="center"/>
        <w:rPr>
          <w:rFonts w:ascii="Arial" w:eastAsia="標楷體" w:hAnsi="Arial" w:cs="新細明體"/>
          <w:b/>
          <w:sz w:val="36"/>
          <w:szCs w:val="36"/>
        </w:rPr>
      </w:pPr>
      <w:r w:rsidRPr="00E32F00">
        <w:rPr>
          <w:rFonts w:ascii="Arial" w:eastAsia="標楷體" w:hAnsi="Arial" w:cs="新細明體"/>
          <w:b/>
          <w:sz w:val="36"/>
          <w:szCs w:val="36"/>
        </w:rPr>
        <w:t>目</w:t>
      </w:r>
      <w:r w:rsidRPr="00E32F00">
        <w:rPr>
          <w:rFonts w:ascii="Arial" w:eastAsia="標楷體" w:hAnsi="Arial" w:cs="新細明體" w:hint="eastAsia"/>
          <w:b/>
          <w:sz w:val="36"/>
          <w:szCs w:val="36"/>
        </w:rPr>
        <w:t xml:space="preserve"> </w:t>
      </w:r>
      <w:r w:rsidRPr="00E32F00">
        <w:rPr>
          <w:rFonts w:ascii="Arial" w:eastAsia="標楷體" w:hAnsi="Arial" w:cs="新細明體"/>
          <w:b/>
          <w:sz w:val="36"/>
          <w:szCs w:val="36"/>
        </w:rPr>
        <w:t xml:space="preserve">   </w:t>
      </w:r>
      <w:r w:rsidRPr="00E32F00">
        <w:rPr>
          <w:rFonts w:ascii="Arial" w:eastAsia="標楷體" w:hAnsi="Arial" w:cs="新細明體"/>
          <w:b/>
          <w:sz w:val="36"/>
          <w:szCs w:val="36"/>
        </w:rPr>
        <w:t>錄</w:t>
      </w:r>
    </w:p>
    <w:p w14:paraId="797F9E84" w14:textId="77777777" w:rsidR="00EA020F" w:rsidRDefault="00EA020F" w:rsidP="002E3D50">
      <w:pPr>
        <w:tabs>
          <w:tab w:val="left" w:pos="6140"/>
        </w:tabs>
        <w:spacing w:line="360" w:lineRule="exact"/>
        <w:rPr>
          <w:rFonts w:ascii="標楷體" w:eastAsia="標楷體" w:hAnsi="標楷體" w:cs="新細明體"/>
          <w:b/>
          <w:sz w:val="32"/>
          <w:szCs w:val="32"/>
        </w:rPr>
      </w:pPr>
    </w:p>
    <w:p w14:paraId="5A7476F1" w14:textId="2FF135CD" w:rsidR="002E3D50" w:rsidRPr="00A32520" w:rsidRDefault="002E3D50" w:rsidP="002E3D50">
      <w:pPr>
        <w:tabs>
          <w:tab w:val="left" w:pos="6140"/>
        </w:tabs>
        <w:spacing w:line="360" w:lineRule="exact"/>
        <w:rPr>
          <w:rFonts w:ascii="Times New Roman" w:eastAsia="標楷體" w:hAnsi="Times New Roman"/>
          <w:sz w:val="36"/>
          <w:szCs w:val="36"/>
        </w:rPr>
      </w:pPr>
      <w:r w:rsidRPr="00A32520">
        <w:rPr>
          <w:rFonts w:ascii="Times New Roman" w:eastAsia="標楷體" w:hAnsi="Times New Roman"/>
          <w:b/>
          <w:sz w:val="32"/>
          <w:szCs w:val="32"/>
        </w:rPr>
        <w:t>第一篇　出納與票據交換實務</w:t>
      </w:r>
    </w:p>
    <w:p w14:paraId="4103E940" w14:textId="77777777" w:rsidR="002E3D50" w:rsidRPr="00A32520" w:rsidRDefault="002E3D50" w:rsidP="002E3D50">
      <w:pPr>
        <w:tabs>
          <w:tab w:val="right" w:leader="dot" w:pos="9062"/>
        </w:tabs>
        <w:spacing w:line="360" w:lineRule="exact"/>
        <w:rPr>
          <w:rFonts w:ascii="Times New Roman" w:eastAsia="標楷體" w:hAnsi="Times New Roman"/>
          <w:kern w:val="3"/>
          <w:sz w:val="24"/>
          <w:szCs w:val="24"/>
        </w:rPr>
      </w:pPr>
    </w:p>
    <w:p w14:paraId="6204FF76" w14:textId="71B6642B" w:rsidR="007B5C3E" w:rsidRPr="00A32520" w:rsidRDefault="008F17CA" w:rsidP="008F17CA">
      <w:pPr>
        <w:rPr>
          <w:rFonts w:ascii="Times New Roman" w:eastAsia="標楷體" w:hAnsi="Times New Roman"/>
          <w:sz w:val="28"/>
          <w:szCs w:val="28"/>
        </w:rPr>
      </w:pPr>
      <w:r w:rsidRPr="00A32520">
        <w:rPr>
          <w:rFonts w:ascii="Times New Roman" w:eastAsia="標楷體" w:hAnsi="Times New Roman"/>
          <w:b/>
          <w:sz w:val="28"/>
          <w:szCs w:val="28"/>
        </w:rPr>
        <w:t>壹</w:t>
      </w:r>
      <w:r w:rsidRPr="00A32520">
        <w:rPr>
          <w:rFonts w:ascii="Times New Roman" w:hAnsi="Times New Roman"/>
          <w:b/>
          <w:sz w:val="28"/>
          <w:szCs w:val="28"/>
        </w:rPr>
        <w:t>、</w:t>
      </w:r>
      <w:r w:rsidR="002E3D50" w:rsidRPr="00A32520">
        <w:rPr>
          <w:rFonts w:ascii="Times New Roman" w:eastAsia="標楷體" w:hAnsi="Times New Roman"/>
          <w:b/>
          <w:sz w:val="28"/>
          <w:szCs w:val="28"/>
        </w:rPr>
        <w:t>業務概述</w:t>
      </w:r>
      <w:r w:rsidR="008C1FB1" w:rsidRPr="00A32520">
        <w:rPr>
          <w:rFonts w:ascii="Times New Roman" w:eastAsia="標楷體" w:hAnsi="Times New Roman"/>
          <w:sz w:val="28"/>
          <w:szCs w:val="28"/>
        </w:rPr>
        <w:t>…</w:t>
      </w:r>
      <w:proofErr w:type="gramStart"/>
      <w:r w:rsidR="008C1FB1" w:rsidRPr="00A32520">
        <w:rPr>
          <w:rFonts w:ascii="Times New Roman" w:eastAsia="標楷體" w:hAnsi="Times New Roman"/>
          <w:sz w:val="28"/>
          <w:szCs w:val="28"/>
        </w:rPr>
        <w:t>……………………………………………………</w:t>
      </w:r>
      <w:proofErr w:type="gramEnd"/>
      <w:r w:rsidR="008C1FB1" w:rsidRPr="00A32520">
        <w:rPr>
          <w:rFonts w:ascii="Times New Roman" w:eastAsia="標楷體" w:hAnsi="Times New Roman"/>
          <w:sz w:val="28"/>
          <w:szCs w:val="28"/>
        </w:rPr>
        <w:t>……</w:t>
      </w:r>
      <w:r w:rsidR="00F73C21" w:rsidRPr="00A32520">
        <w:rPr>
          <w:rFonts w:ascii="Times New Roman" w:eastAsia="標楷體" w:hAnsi="Times New Roman"/>
          <w:sz w:val="28"/>
          <w:szCs w:val="28"/>
        </w:rPr>
        <w:t>1</w:t>
      </w:r>
    </w:p>
    <w:p w14:paraId="0A5401B7" w14:textId="4567D7BB" w:rsidR="002E3D50" w:rsidRPr="007D140F" w:rsidRDefault="002E3D50" w:rsidP="002E3D50">
      <w:pPr>
        <w:tabs>
          <w:tab w:val="right" w:leader="dot" w:pos="9062"/>
        </w:tabs>
        <w:spacing w:line="360" w:lineRule="exact"/>
        <w:rPr>
          <w:rFonts w:ascii="Times New Roman" w:eastAsia="標楷體" w:hAnsi="Times New Roman"/>
          <w:kern w:val="3"/>
          <w:sz w:val="28"/>
          <w:szCs w:val="28"/>
        </w:rPr>
      </w:pPr>
      <w:r w:rsidRPr="00A32520">
        <w:rPr>
          <w:rFonts w:ascii="Times New Roman" w:eastAsia="標楷體" w:hAnsi="Times New Roman"/>
          <w:kern w:val="3"/>
          <w:sz w:val="36"/>
          <w:szCs w:val="36"/>
        </w:rPr>
        <w:fldChar w:fldCharType="begin"/>
      </w:r>
      <w:r w:rsidRPr="00A32520">
        <w:rPr>
          <w:rFonts w:ascii="Times New Roman" w:eastAsia="標楷體" w:hAnsi="Times New Roman"/>
          <w:kern w:val="3"/>
          <w:sz w:val="24"/>
          <w:szCs w:val="24"/>
        </w:rPr>
        <w:instrText xml:space="preserve"> TOC \o "1-2" \u \t "</w:instrText>
      </w:r>
      <w:r w:rsidRPr="00A32520">
        <w:rPr>
          <w:rFonts w:ascii="Times New Roman" w:eastAsia="標楷體" w:hAnsi="Times New Roman"/>
          <w:kern w:val="3"/>
          <w:sz w:val="24"/>
          <w:szCs w:val="24"/>
        </w:rPr>
        <w:instrText>第一章</w:instrText>
      </w:r>
      <w:r w:rsidRPr="00A32520">
        <w:rPr>
          <w:rFonts w:ascii="Times New Roman" w:eastAsia="標楷體" w:hAnsi="Times New Roman"/>
          <w:kern w:val="3"/>
          <w:sz w:val="24"/>
          <w:szCs w:val="24"/>
        </w:rPr>
        <w:instrText>,1,</w:instrText>
      </w:r>
      <w:r w:rsidRPr="00A32520">
        <w:rPr>
          <w:rFonts w:ascii="Times New Roman" w:eastAsia="標楷體" w:hAnsi="Times New Roman"/>
          <w:kern w:val="3"/>
          <w:sz w:val="24"/>
          <w:szCs w:val="24"/>
        </w:rPr>
        <w:instrText>第一節</w:instrText>
      </w:r>
      <w:r w:rsidRPr="00A32520">
        <w:rPr>
          <w:rFonts w:ascii="Times New Roman" w:eastAsia="標楷體" w:hAnsi="Times New Roman"/>
          <w:kern w:val="3"/>
          <w:sz w:val="24"/>
          <w:szCs w:val="24"/>
        </w:rPr>
        <w:instrText xml:space="preserve">,2" </w:instrText>
      </w:r>
      <w:r w:rsidRPr="00A32520">
        <w:rPr>
          <w:rFonts w:ascii="Times New Roman" w:eastAsia="標楷體" w:hAnsi="Times New Roman"/>
          <w:kern w:val="3"/>
          <w:sz w:val="36"/>
          <w:szCs w:val="36"/>
        </w:rPr>
        <w:fldChar w:fldCharType="separate"/>
      </w:r>
      <w:r w:rsidRPr="007D140F">
        <w:rPr>
          <w:rFonts w:ascii="Times New Roman" w:eastAsia="標楷體" w:hAnsi="Times New Roman"/>
          <w:kern w:val="3"/>
          <w:sz w:val="28"/>
          <w:szCs w:val="28"/>
        </w:rPr>
        <w:t>第一章　金庫庫房與現金管理</w:t>
      </w:r>
    </w:p>
    <w:p w14:paraId="53D288B8" w14:textId="1884E404"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第一節　庫門管理</w:t>
      </w:r>
      <w:r w:rsidR="008E5A09">
        <w:rPr>
          <w:rFonts w:ascii="Times New Roman" w:eastAsia="標楷體" w:hAnsi="Times New Roman" w:hint="eastAsia"/>
          <w:kern w:val="3"/>
          <w:sz w:val="24"/>
          <w:szCs w:val="24"/>
        </w:rPr>
        <w:t xml:space="preserve">  </w:t>
      </w:r>
      <w:r w:rsidR="00927229" w:rsidRPr="00A32520">
        <w:rPr>
          <w:rFonts w:ascii="Times New Roman" w:eastAsia="標楷體" w:hAnsi="Times New Roman"/>
          <w:kern w:val="3"/>
          <w:sz w:val="24"/>
          <w:szCs w:val="24"/>
        </w:rPr>
        <w:t>………………………………</w:t>
      </w:r>
      <w:r w:rsidR="00F73C21" w:rsidRPr="00A32520">
        <w:rPr>
          <w:rFonts w:ascii="Times New Roman" w:eastAsia="標楷體" w:hAnsi="Times New Roman"/>
          <w:kern w:val="3"/>
          <w:sz w:val="24"/>
          <w:szCs w:val="24"/>
        </w:rPr>
        <w:t>……</w:t>
      </w:r>
      <w:r w:rsidR="00927229" w:rsidRPr="00A32520">
        <w:rPr>
          <w:rFonts w:ascii="Times New Roman" w:eastAsia="標楷體" w:hAnsi="Times New Roman"/>
          <w:kern w:val="3"/>
          <w:sz w:val="24"/>
          <w:szCs w:val="24"/>
        </w:rPr>
        <w:t>……………………………</w:t>
      </w:r>
      <w:r w:rsidR="00F73C21" w:rsidRPr="00A32520">
        <w:rPr>
          <w:rFonts w:ascii="Times New Roman" w:eastAsia="標楷體" w:hAnsi="Times New Roman"/>
          <w:kern w:val="3"/>
          <w:sz w:val="24"/>
          <w:szCs w:val="24"/>
        </w:rPr>
        <w:t>1</w:t>
      </w:r>
    </w:p>
    <w:p w14:paraId="4ED3E05F" w14:textId="2A55C0CC"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第二節　庫房內部管理</w:t>
      </w:r>
      <w:r w:rsidR="008E5A09">
        <w:rPr>
          <w:rFonts w:ascii="Times New Roman" w:eastAsia="標楷體" w:hAnsi="Times New Roman" w:hint="eastAsia"/>
          <w:kern w:val="3"/>
          <w:sz w:val="24"/>
          <w:szCs w:val="24"/>
        </w:rPr>
        <w:t xml:space="preserve">  </w:t>
      </w:r>
      <w:r w:rsidR="00803264" w:rsidRPr="00A32520">
        <w:rPr>
          <w:rFonts w:ascii="Times New Roman" w:eastAsia="標楷體" w:hAnsi="Times New Roman"/>
          <w:kern w:val="3"/>
          <w:sz w:val="24"/>
          <w:szCs w:val="24"/>
        </w:rPr>
        <w:t>……………………………………………………………</w:t>
      </w:r>
      <w:r w:rsidR="00F73C21" w:rsidRPr="00A32520">
        <w:rPr>
          <w:rFonts w:ascii="Times New Roman" w:eastAsia="標楷體" w:hAnsi="Times New Roman"/>
          <w:kern w:val="3"/>
          <w:sz w:val="24"/>
          <w:szCs w:val="24"/>
        </w:rPr>
        <w:t>2</w:t>
      </w:r>
    </w:p>
    <w:p w14:paraId="31537B13" w14:textId="2CCAB63A"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第三節　庫存現金管理</w:t>
      </w:r>
      <w:r w:rsidR="008E5A09">
        <w:rPr>
          <w:rFonts w:ascii="Times New Roman" w:eastAsia="標楷體" w:hAnsi="Times New Roman" w:hint="eastAsia"/>
          <w:kern w:val="3"/>
          <w:sz w:val="24"/>
          <w:szCs w:val="24"/>
        </w:rPr>
        <w:t xml:space="preserve">  </w:t>
      </w:r>
      <w:r w:rsidR="00803264" w:rsidRPr="00A32520">
        <w:rPr>
          <w:rFonts w:ascii="Times New Roman" w:eastAsia="標楷體" w:hAnsi="Times New Roman"/>
          <w:kern w:val="3"/>
          <w:sz w:val="24"/>
          <w:szCs w:val="24"/>
        </w:rPr>
        <w:t>…………………………………………………</w:t>
      </w:r>
      <w:r w:rsidR="00F73C21" w:rsidRPr="00A32520">
        <w:rPr>
          <w:rFonts w:ascii="Times New Roman" w:eastAsia="標楷體" w:hAnsi="Times New Roman"/>
          <w:kern w:val="3"/>
          <w:sz w:val="24"/>
          <w:szCs w:val="24"/>
        </w:rPr>
        <w:t>…</w:t>
      </w:r>
      <w:r w:rsidR="00803264" w:rsidRPr="00A32520">
        <w:rPr>
          <w:rFonts w:ascii="Times New Roman" w:eastAsia="標楷體" w:hAnsi="Times New Roman"/>
          <w:kern w:val="3"/>
          <w:sz w:val="24"/>
          <w:szCs w:val="24"/>
        </w:rPr>
        <w:t>……</w:t>
      </w:r>
      <w:r w:rsidR="004E3EBC" w:rsidRPr="00A32520">
        <w:rPr>
          <w:rFonts w:ascii="Times New Roman" w:eastAsia="標楷體" w:hAnsi="Times New Roman"/>
          <w:kern w:val="3"/>
          <w:sz w:val="24"/>
          <w:szCs w:val="24"/>
        </w:rPr>
        <w:t>…</w:t>
      </w:r>
      <w:r w:rsidR="00C46B1C" w:rsidRPr="00A32520">
        <w:rPr>
          <w:rFonts w:ascii="Times New Roman" w:eastAsia="標楷體" w:hAnsi="Times New Roman"/>
          <w:kern w:val="3"/>
          <w:sz w:val="24"/>
          <w:szCs w:val="24"/>
        </w:rPr>
        <w:t>3</w:t>
      </w:r>
    </w:p>
    <w:p w14:paraId="6AA54438" w14:textId="5FDF3A44"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第四節　庫存現金表管理</w:t>
      </w:r>
      <w:r w:rsidR="008E5A09">
        <w:rPr>
          <w:rFonts w:ascii="Times New Roman" w:eastAsia="標楷體" w:hAnsi="Times New Roman" w:hint="eastAsia"/>
          <w:kern w:val="3"/>
          <w:sz w:val="24"/>
          <w:szCs w:val="24"/>
        </w:rPr>
        <w:t xml:space="preserve">  </w:t>
      </w:r>
      <w:r w:rsidR="00803264" w:rsidRPr="00A32520">
        <w:rPr>
          <w:rFonts w:ascii="Times New Roman" w:eastAsia="標楷體" w:hAnsi="Times New Roman"/>
          <w:kern w:val="3"/>
          <w:sz w:val="24"/>
          <w:szCs w:val="24"/>
        </w:rPr>
        <w:t>…………………………………………………………</w:t>
      </w:r>
      <w:r w:rsidR="00C46B1C" w:rsidRPr="00A32520">
        <w:rPr>
          <w:rFonts w:ascii="Times New Roman" w:eastAsia="標楷體" w:hAnsi="Times New Roman"/>
          <w:kern w:val="3"/>
          <w:sz w:val="24"/>
          <w:szCs w:val="24"/>
        </w:rPr>
        <w:t>3</w:t>
      </w:r>
    </w:p>
    <w:p w14:paraId="6136FAA6" w14:textId="4C9DEBA7"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第五節</w:t>
      </w:r>
      <w:r w:rsidRPr="00A32520">
        <w:rPr>
          <w:rFonts w:ascii="Times New Roman" w:eastAsia="標楷體" w:hAnsi="Times New Roman"/>
          <w:kern w:val="3"/>
          <w:sz w:val="24"/>
          <w:szCs w:val="24"/>
        </w:rPr>
        <w:t xml:space="preserve">  </w:t>
      </w:r>
      <w:r w:rsidR="008D5FD0">
        <w:rPr>
          <w:rFonts w:ascii="Times New Roman" w:eastAsia="標楷體" w:hAnsi="Times New Roman" w:hint="eastAsia"/>
          <w:kern w:val="3"/>
          <w:sz w:val="24"/>
          <w:szCs w:val="24"/>
        </w:rPr>
        <w:t xml:space="preserve">  </w:t>
      </w:r>
      <w:r w:rsidRPr="00A32520">
        <w:rPr>
          <w:rFonts w:ascii="Times New Roman" w:eastAsia="標楷體" w:hAnsi="Times New Roman"/>
          <w:kern w:val="3"/>
          <w:sz w:val="24"/>
          <w:szCs w:val="24"/>
        </w:rPr>
        <w:t>出納資金調度</w:t>
      </w:r>
      <w:r w:rsidR="008D5FD0">
        <w:rPr>
          <w:rFonts w:ascii="Times New Roman" w:eastAsia="標楷體" w:hAnsi="Times New Roman" w:hint="eastAsia"/>
          <w:kern w:val="3"/>
          <w:sz w:val="24"/>
          <w:szCs w:val="24"/>
        </w:rPr>
        <w:t xml:space="preserve">  </w:t>
      </w:r>
      <w:r w:rsidR="00927229" w:rsidRPr="00A32520">
        <w:rPr>
          <w:rFonts w:ascii="Times New Roman" w:eastAsia="標楷體" w:hAnsi="Times New Roman"/>
          <w:kern w:val="3"/>
          <w:sz w:val="24"/>
          <w:szCs w:val="24"/>
        </w:rPr>
        <w:t>……………………………………………………………</w:t>
      </w:r>
      <w:r w:rsidR="00C46B1C" w:rsidRPr="00A32520">
        <w:rPr>
          <w:rFonts w:ascii="Times New Roman" w:eastAsia="標楷體" w:hAnsi="Times New Roman"/>
          <w:kern w:val="3"/>
          <w:sz w:val="24"/>
          <w:szCs w:val="24"/>
        </w:rPr>
        <w:t>4</w:t>
      </w:r>
    </w:p>
    <w:p w14:paraId="7143E31A" w14:textId="77777777" w:rsidR="007B5C3E" w:rsidRPr="00A32520" w:rsidRDefault="007B5C3E" w:rsidP="002E3D50">
      <w:pPr>
        <w:tabs>
          <w:tab w:val="right" w:leader="dot" w:pos="9062"/>
        </w:tabs>
        <w:spacing w:line="360" w:lineRule="exact"/>
        <w:rPr>
          <w:rFonts w:ascii="Times New Roman" w:eastAsia="標楷體" w:hAnsi="Times New Roman"/>
          <w:kern w:val="3"/>
          <w:sz w:val="24"/>
          <w:szCs w:val="24"/>
        </w:rPr>
      </w:pPr>
    </w:p>
    <w:p w14:paraId="153A9823" w14:textId="3BCC0A6F" w:rsidR="002E3D50" w:rsidRPr="007D140F" w:rsidRDefault="002E3D50" w:rsidP="002E3D50">
      <w:pPr>
        <w:tabs>
          <w:tab w:val="right" w:leader="dot" w:pos="9062"/>
        </w:tabs>
        <w:spacing w:line="360" w:lineRule="exact"/>
        <w:rPr>
          <w:rFonts w:ascii="Times New Roman" w:eastAsia="標楷體" w:hAnsi="Times New Roman"/>
          <w:kern w:val="3"/>
          <w:sz w:val="28"/>
          <w:szCs w:val="28"/>
        </w:rPr>
      </w:pPr>
      <w:r w:rsidRPr="007D140F">
        <w:rPr>
          <w:rFonts w:ascii="Times New Roman" w:eastAsia="標楷體" w:hAnsi="Times New Roman"/>
          <w:kern w:val="3"/>
          <w:sz w:val="28"/>
          <w:szCs w:val="28"/>
        </w:rPr>
        <w:t>第二章　自動櫃員機管理</w:t>
      </w:r>
      <w:r w:rsidR="00417372" w:rsidRPr="007D140F">
        <w:rPr>
          <w:rFonts w:ascii="Times New Roman" w:eastAsia="標楷體" w:hAnsi="Times New Roman"/>
          <w:kern w:val="3"/>
          <w:sz w:val="28"/>
          <w:szCs w:val="28"/>
        </w:rPr>
        <w:t>與</w:t>
      </w:r>
      <w:r w:rsidRPr="007D140F">
        <w:rPr>
          <w:rFonts w:ascii="Times New Roman" w:eastAsia="標楷體" w:hAnsi="Times New Roman"/>
          <w:kern w:val="3"/>
          <w:sz w:val="28"/>
          <w:szCs w:val="28"/>
        </w:rPr>
        <w:t>補鈔作業</w:t>
      </w:r>
    </w:p>
    <w:p w14:paraId="03EB246D" w14:textId="02E66D15"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第一節　自動櫃員機管理</w:t>
      </w:r>
      <w:r w:rsidR="008E5A09">
        <w:rPr>
          <w:rFonts w:ascii="Times New Roman" w:eastAsia="標楷體" w:hAnsi="Times New Roman" w:hint="eastAsia"/>
          <w:kern w:val="3"/>
          <w:sz w:val="24"/>
          <w:szCs w:val="24"/>
        </w:rPr>
        <w:t xml:space="preserve">  </w:t>
      </w:r>
      <w:r w:rsidR="00927229" w:rsidRPr="00A32520">
        <w:rPr>
          <w:rFonts w:ascii="Times New Roman" w:eastAsia="標楷體" w:hAnsi="Times New Roman"/>
          <w:kern w:val="3"/>
          <w:sz w:val="24"/>
          <w:szCs w:val="24"/>
        </w:rPr>
        <w:t>…………………………………………………………</w:t>
      </w:r>
      <w:r w:rsidR="00C46B1C" w:rsidRPr="00A32520">
        <w:rPr>
          <w:rFonts w:ascii="Times New Roman" w:eastAsia="標楷體" w:hAnsi="Times New Roman"/>
          <w:kern w:val="3"/>
          <w:sz w:val="24"/>
          <w:szCs w:val="24"/>
        </w:rPr>
        <w:t>5</w:t>
      </w:r>
    </w:p>
    <w:p w14:paraId="6EE1156E" w14:textId="73E2395B"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第二節　補鈔作業管理</w:t>
      </w:r>
      <w:r w:rsidR="008E5A09">
        <w:rPr>
          <w:rFonts w:ascii="Times New Roman" w:eastAsia="標楷體" w:hAnsi="Times New Roman" w:hint="eastAsia"/>
          <w:kern w:val="3"/>
          <w:sz w:val="24"/>
          <w:szCs w:val="24"/>
        </w:rPr>
        <w:t xml:space="preserve">  </w:t>
      </w:r>
      <w:r w:rsidR="00927229" w:rsidRPr="00A32520">
        <w:rPr>
          <w:rFonts w:ascii="Times New Roman" w:eastAsia="標楷體" w:hAnsi="Times New Roman"/>
          <w:kern w:val="3"/>
          <w:sz w:val="24"/>
          <w:szCs w:val="24"/>
        </w:rPr>
        <w:t>……………………………………………………………</w:t>
      </w:r>
      <w:r w:rsidR="00C46B1C" w:rsidRPr="00A32520">
        <w:rPr>
          <w:rFonts w:ascii="Times New Roman" w:eastAsia="標楷體" w:hAnsi="Times New Roman"/>
          <w:kern w:val="3"/>
          <w:sz w:val="24"/>
          <w:szCs w:val="24"/>
        </w:rPr>
        <w:t>6</w:t>
      </w:r>
    </w:p>
    <w:p w14:paraId="5BE0616A" w14:textId="77777777" w:rsidR="007B5C3E" w:rsidRPr="00A32520" w:rsidRDefault="007B5C3E" w:rsidP="002E3D50">
      <w:pPr>
        <w:tabs>
          <w:tab w:val="right" w:leader="dot" w:pos="9062"/>
        </w:tabs>
        <w:spacing w:line="360" w:lineRule="exact"/>
        <w:rPr>
          <w:rFonts w:ascii="Times New Roman" w:eastAsia="標楷體" w:hAnsi="Times New Roman"/>
          <w:kern w:val="3"/>
          <w:sz w:val="24"/>
          <w:szCs w:val="24"/>
        </w:rPr>
      </w:pPr>
    </w:p>
    <w:p w14:paraId="4C0000C4" w14:textId="1DB91493" w:rsidR="002E3D50" w:rsidRPr="007D140F" w:rsidRDefault="002E3D50" w:rsidP="002E3D50">
      <w:pPr>
        <w:tabs>
          <w:tab w:val="right" w:leader="dot" w:pos="9062"/>
        </w:tabs>
        <w:spacing w:line="360" w:lineRule="exact"/>
        <w:rPr>
          <w:rFonts w:ascii="Times New Roman" w:eastAsia="標楷體" w:hAnsi="Times New Roman"/>
          <w:kern w:val="3"/>
          <w:sz w:val="28"/>
          <w:szCs w:val="28"/>
        </w:rPr>
      </w:pPr>
      <w:r w:rsidRPr="007D140F">
        <w:rPr>
          <w:rFonts w:ascii="Times New Roman" w:eastAsia="標楷體" w:hAnsi="Times New Roman"/>
          <w:kern w:val="3"/>
          <w:sz w:val="28"/>
          <w:szCs w:val="28"/>
        </w:rPr>
        <w:t>第三章　票據交換</w:t>
      </w:r>
    </w:p>
    <w:p w14:paraId="372A36F2" w14:textId="4D189DC5"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第一節　交換票據提出作業</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0</w:t>
      </w:r>
    </w:p>
    <w:p w14:paraId="698AB049" w14:textId="1C16411A" w:rsidR="002E3D50" w:rsidRPr="00A32520" w:rsidRDefault="002E3D50" w:rsidP="002E3D50">
      <w:pPr>
        <w:tabs>
          <w:tab w:val="right" w:leader="dot" w:pos="9062"/>
        </w:tabs>
        <w:spacing w:line="360" w:lineRule="exact"/>
        <w:rPr>
          <w:rFonts w:ascii="Times New Roman" w:eastAsia="標楷體" w:hAnsi="Times New Roman"/>
          <w:kern w:val="3"/>
          <w:sz w:val="28"/>
          <w:szCs w:val="28"/>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第二節　提回交換票據作業</w:t>
      </w:r>
      <w:r w:rsidRPr="00A32520">
        <w:rPr>
          <w:rFonts w:ascii="Times New Roman" w:eastAsia="標楷體" w:hAnsi="Times New Roman"/>
          <w:kern w:val="3"/>
          <w:sz w:val="28"/>
          <w:szCs w:val="28"/>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0</w:t>
      </w:r>
    </w:p>
    <w:p w14:paraId="0899E093" w14:textId="619C4C23"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第三節　提出退票交換作業</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1</w:t>
      </w:r>
    </w:p>
    <w:p w14:paraId="12492B24" w14:textId="5EA4FFE6"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第四節　提回退票交換作業</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1</w:t>
      </w:r>
    </w:p>
    <w:p w14:paraId="1C08BF59" w14:textId="11B94F66"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第五節</w:t>
      </w:r>
      <w:r w:rsidRPr="00A32520">
        <w:rPr>
          <w:rFonts w:ascii="Times New Roman" w:eastAsia="標楷體" w:hAnsi="Times New Roman"/>
          <w:kern w:val="3"/>
          <w:sz w:val="24"/>
          <w:szCs w:val="24"/>
        </w:rPr>
        <w:t xml:space="preserve">  </w:t>
      </w:r>
      <w:r w:rsidR="00D05729">
        <w:rPr>
          <w:rFonts w:ascii="Times New Roman" w:eastAsia="標楷體" w:hAnsi="Times New Roman" w:hint="eastAsia"/>
          <w:kern w:val="3"/>
          <w:sz w:val="24"/>
          <w:szCs w:val="24"/>
        </w:rPr>
        <w:t xml:space="preserve"> </w:t>
      </w:r>
      <w:r w:rsidRPr="00A32520">
        <w:rPr>
          <w:rFonts w:ascii="Times New Roman" w:eastAsia="標楷體" w:hAnsi="Times New Roman"/>
          <w:bCs/>
          <w:kern w:val="2"/>
          <w:sz w:val="24"/>
          <w:szCs w:val="24"/>
        </w:rPr>
        <w:t>未設交換所地區交換處理原則</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2</w:t>
      </w:r>
    </w:p>
    <w:p w14:paraId="16A186D0" w14:textId="2A5C981A"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 xml:space="preserve">第六節　</w:t>
      </w:r>
      <w:r w:rsidRPr="00A32520">
        <w:rPr>
          <w:rFonts w:ascii="Times New Roman" w:eastAsia="標楷體" w:hAnsi="Times New Roman"/>
          <w:kern w:val="3"/>
          <w:sz w:val="24"/>
          <w:szCs w:val="24"/>
        </w:rPr>
        <w:t>MICR</w:t>
      </w:r>
      <w:r w:rsidRPr="00A32520">
        <w:rPr>
          <w:rFonts w:ascii="Times New Roman" w:eastAsia="標楷體" w:hAnsi="Times New Roman"/>
          <w:kern w:val="3"/>
          <w:sz w:val="24"/>
          <w:szCs w:val="24"/>
        </w:rPr>
        <w:t>票據交換電腦作業</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w:t>
      </w:r>
      <w:r w:rsidR="00B13071" w:rsidRPr="00A32520">
        <w:rPr>
          <w:rFonts w:ascii="Times New Roman" w:eastAsia="標楷體" w:hAnsi="Times New Roman"/>
          <w:kern w:val="3"/>
          <w:sz w:val="24"/>
          <w:szCs w:val="24"/>
        </w:rPr>
        <w:t>2</w:t>
      </w:r>
    </w:p>
    <w:p w14:paraId="4DBD85FF" w14:textId="46D137EE"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t xml:space="preserve">  </w:t>
      </w:r>
      <w:r w:rsidRPr="00A32520">
        <w:rPr>
          <w:rFonts w:ascii="Times New Roman" w:eastAsia="標楷體" w:hAnsi="Times New Roman"/>
          <w:kern w:val="3"/>
          <w:sz w:val="24"/>
          <w:szCs w:val="24"/>
        </w:rPr>
        <w:t>第七節　媒體交換電腦作業</w:t>
      </w:r>
      <w:r w:rsidRPr="00A32520">
        <w:rPr>
          <w:rFonts w:ascii="Times New Roman" w:eastAsia="標楷體" w:hAnsi="Times New Roman"/>
          <w:kern w:val="3"/>
          <w:sz w:val="24"/>
          <w:szCs w:val="24"/>
        </w:rPr>
        <w:tab/>
      </w:r>
      <w:r w:rsidR="00927229" w:rsidRPr="00A32520">
        <w:rPr>
          <w:rFonts w:ascii="Times New Roman" w:eastAsia="標楷體" w:hAnsi="Times New Roman"/>
          <w:kern w:val="3"/>
          <w:sz w:val="24"/>
          <w:szCs w:val="24"/>
        </w:rPr>
        <w:t>16</w:t>
      </w:r>
    </w:p>
    <w:p w14:paraId="7ACA5675" w14:textId="60093BAB"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fldChar w:fldCharType="end"/>
      </w:r>
    </w:p>
    <w:p w14:paraId="3F63CA01" w14:textId="77777777" w:rsidR="002E3D50" w:rsidRPr="00A32520" w:rsidRDefault="002E3D50" w:rsidP="002E3D50">
      <w:pPr>
        <w:tabs>
          <w:tab w:val="right" w:leader="dot" w:pos="9062"/>
        </w:tabs>
        <w:spacing w:line="360" w:lineRule="exact"/>
        <w:rPr>
          <w:rFonts w:ascii="Times New Roman" w:eastAsia="標楷體" w:hAnsi="Times New Roman"/>
          <w:b/>
          <w:kern w:val="3"/>
          <w:sz w:val="28"/>
          <w:szCs w:val="28"/>
        </w:rPr>
      </w:pPr>
      <w:r w:rsidRPr="00A32520">
        <w:rPr>
          <w:rFonts w:ascii="Times New Roman" w:eastAsia="標楷體" w:hAnsi="Times New Roman"/>
          <w:b/>
          <w:kern w:val="3"/>
          <w:sz w:val="28"/>
          <w:szCs w:val="28"/>
        </w:rPr>
        <w:t>貳、作業流程及工作說明</w:t>
      </w:r>
    </w:p>
    <w:p w14:paraId="724959CF" w14:textId="5C14973C" w:rsidR="002E3D50" w:rsidRPr="00A32520" w:rsidRDefault="002E3D50" w:rsidP="002E3D50">
      <w:pPr>
        <w:tabs>
          <w:tab w:val="right" w:leader="dot" w:pos="9072"/>
        </w:tabs>
        <w:spacing w:line="360" w:lineRule="exact"/>
        <w:jc w:val="both"/>
        <w:rPr>
          <w:rFonts w:ascii="Times New Roman" w:eastAsia="標楷體" w:hAnsi="Times New Roman"/>
          <w:sz w:val="24"/>
          <w:szCs w:val="24"/>
        </w:rPr>
      </w:pPr>
      <w:r w:rsidRPr="00A32520">
        <w:rPr>
          <w:rFonts w:ascii="Times New Roman" w:eastAsia="標楷體" w:hAnsi="Times New Roman"/>
          <w:sz w:val="24"/>
          <w:szCs w:val="24"/>
        </w:rPr>
        <w:t xml:space="preserve">  </w:t>
      </w:r>
      <w:proofErr w:type="gramStart"/>
      <w:r w:rsidRPr="00A32520">
        <w:rPr>
          <w:rFonts w:ascii="Times New Roman" w:eastAsia="標楷體" w:hAnsi="Times New Roman"/>
          <w:sz w:val="24"/>
          <w:szCs w:val="24"/>
        </w:rPr>
        <w:t>一</w:t>
      </w:r>
      <w:proofErr w:type="gramEnd"/>
      <w:r w:rsidRPr="00A32520">
        <w:rPr>
          <w:rFonts w:ascii="Times New Roman" w:eastAsia="標楷體" w:hAnsi="Times New Roman"/>
          <w:sz w:val="24"/>
          <w:szCs w:val="24"/>
        </w:rPr>
        <w:t>：出納資金調撥相關作業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1</w:t>
      </w:r>
      <w:r w:rsidR="00860530">
        <w:rPr>
          <w:rFonts w:ascii="Times New Roman" w:eastAsia="標楷體" w:hAnsi="Times New Roman" w:hint="eastAsia"/>
          <w:sz w:val="24"/>
          <w:szCs w:val="24"/>
        </w:rPr>
        <w:t>6</w:t>
      </w:r>
    </w:p>
    <w:p w14:paraId="0307450D" w14:textId="788F3C81"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二：</w:t>
      </w:r>
      <w:proofErr w:type="gramStart"/>
      <w:r w:rsidRPr="00A32520">
        <w:rPr>
          <w:rFonts w:ascii="Times New Roman" w:eastAsia="標楷體" w:hAnsi="Times New Roman"/>
          <w:sz w:val="24"/>
          <w:szCs w:val="24"/>
        </w:rPr>
        <w:t>出納撥收撥付</w:t>
      </w:r>
      <w:proofErr w:type="gramEnd"/>
      <w:r w:rsidRPr="00A32520">
        <w:rPr>
          <w:rFonts w:ascii="Times New Roman" w:eastAsia="標楷體" w:hAnsi="Times New Roman"/>
          <w:sz w:val="24"/>
          <w:szCs w:val="24"/>
        </w:rPr>
        <w:t>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1</w:t>
      </w:r>
      <w:r w:rsidR="00860530">
        <w:rPr>
          <w:rFonts w:ascii="Times New Roman" w:eastAsia="標楷體" w:hAnsi="Times New Roman" w:hint="eastAsia"/>
          <w:sz w:val="24"/>
          <w:szCs w:val="24"/>
        </w:rPr>
        <w:t>7</w:t>
      </w:r>
    </w:p>
    <w:p w14:paraId="48F0B819" w14:textId="62D138D4"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proofErr w:type="gramStart"/>
      <w:r w:rsidRPr="00A32520">
        <w:rPr>
          <w:rFonts w:ascii="Times New Roman" w:eastAsia="標楷體" w:hAnsi="Times New Roman"/>
          <w:sz w:val="24"/>
          <w:szCs w:val="24"/>
        </w:rPr>
        <w:t>三</w:t>
      </w:r>
      <w:proofErr w:type="gramEnd"/>
      <w:r w:rsidRPr="00A32520">
        <w:rPr>
          <w:rFonts w:ascii="Times New Roman" w:eastAsia="標楷體" w:hAnsi="Times New Roman"/>
          <w:sz w:val="24"/>
          <w:szCs w:val="24"/>
        </w:rPr>
        <w:t>：出納現金日結作業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1</w:t>
      </w:r>
      <w:r w:rsidR="00860530">
        <w:rPr>
          <w:rFonts w:ascii="Times New Roman" w:eastAsia="標楷體" w:hAnsi="Times New Roman" w:hint="eastAsia"/>
          <w:sz w:val="24"/>
          <w:szCs w:val="24"/>
        </w:rPr>
        <w:t>8</w:t>
      </w:r>
    </w:p>
    <w:p w14:paraId="55D36FA6" w14:textId="28C4A3BF"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四：申請使用銀行</w:t>
      </w:r>
      <w:r w:rsidRPr="00A32520">
        <w:rPr>
          <w:rFonts w:ascii="Times New Roman" w:eastAsia="標楷體" w:hAnsi="Times New Roman"/>
          <w:sz w:val="24"/>
          <w:szCs w:val="24"/>
        </w:rPr>
        <w:t>EDI</w:t>
      </w:r>
      <w:r w:rsidRPr="00A32520">
        <w:rPr>
          <w:rFonts w:ascii="Times New Roman" w:eastAsia="標楷體" w:hAnsi="Times New Roman"/>
          <w:sz w:val="24"/>
          <w:szCs w:val="24"/>
        </w:rPr>
        <w:t>作業</w:t>
      </w:r>
      <w:r w:rsidRPr="00A32520">
        <w:rPr>
          <w:rFonts w:ascii="Times New Roman" w:eastAsia="標楷體" w:hAnsi="Times New Roman"/>
          <w:sz w:val="24"/>
          <w:szCs w:val="24"/>
        </w:rPr>
        <w:tab/>
      </w:r>
      <w:r w:rsidR="00860530">
        <w:rPr>
          <w:rFonts w:ascii="Times New Roman" w:eastAsia="標楷體" w:hAnsi="Times New Roman" w:hint="eastAsia"/>
          <w:sz w:val="24"/>
          <w:szCs w:val="24"/>
        </w:rPr>
        <w:t>19</w:t>
      </w:r>
    </w:p>
    <w:p w14:paraId="2B6F189C" w14:textId="18E76DC2"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五：使用</w:t>
      </w:r>
      <w:r w:rsidRPr="00A32520">
        <w:rPr>
          <w:rFonts w:ascii="Times New Roman" w:eastAsia="標楷體" w:hAnsi="Times New Roman"/>
          <w:sz w:val="24"/>
          <w:szCs w:val="24"/>
        </w:rPr>
        <w:t>EDI</w:t>
      </w:r>
      <w:r w:rsidRPr="00A32520">
        <w:rPr>
          <w:rFonts w:ascii="Times New Roman" w:eastAsia="標楷體" w:hAnsi="Times New Roman"/>
          <w:sz w:val="24"/>
          <w:szCs w:val="24"/>
        </w:rPr>
        <w:t>轉帳、查詢、變更密碼作業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0</w:t>
      </w:r>
    </w:p>
    <w:p w14:paraId="600FE253" w14:textId="7BE24962"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六：自動櫃員機</w:t>
      </w:r>
      <w:r w:rsidR="00E303B4" w:rsidRPr="00A32520">
        <w:rPr>
          <w:rFonts w:ascii="Times New Roman" w:eastAsia="標楷體" w:hAnsi="Times New Roman"/>
          <w:sz w:val="24"/>
          <w:szCs w:val="24"/>
        </w:rPr>
        <w:t>裝卸</w:t>
      </w:r>
      <w:proofErr w:type="gramStart"/>
      <w:r w:rsidR="00E303B4" w:rsidRPr="00A32520">
        <w:rPr>
          <w:rFonts w:ascii="Times New Roman" w:eastAsia="標楷體" w:hAnsi="Times New Roman"/>
          <w:sz w:val="24"/>
          <w:szCs w:val="24"/>
        </w:rPr>
        <w:t>鈔</w:t>
      </w:r>
      <w:proofErr w:type="gramEnd"/>
      <w:r w:rsidRPr="00A32520">
        <w:rPr>
          <w:rFonts w:ascii="Times New Roman" w:eastAsia="標楷體" w:hAnsi="Times New Roman"/>
          <w:sz w:val="24"/>
          <w:szCs w:val="24"/>
        </w:rPr>
        <w:t>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1</w:t>
      </w:r>
    </w:p>
    <w:p w14:paraId="5C6A7932" w14:textId="1E18D73B"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七：票據存入作業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3</w:t>
      </w:r>
    </w:p>
    <w:p w14:paraId="7BB85458" w14:textId="4C7EFEE4"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八：</w:t>
      </w:r>
      <w:proofErr w:type="gramStart"/>
      <w:r w:rsidR="00470462" w:rsidRPr="00A32520">
        <w:rPr>
          <w:rFonts w:ascii="Times New Roman" w:eastAsia="標楷體" w:hAnsi="Times New Roman"/>
          <w:sz w:val="24"/>
          <w:szCs w:val="24"/>
        </w:rPr>
        <w:t>撒票作業</w:t>
      </w:r>
      <w:proofErr w:type="gramEnd"/>
      <w:r w:rsidRPr="00A32520">
        <w:rPr>
          <w:rFonts w:ascii="Times New Roman" w:eastAsia="標楷體" w:hAnsi="Times New Roman"/>
          <w:sz w:val="24"/>
          <w:szCs w:val="24"/>
        </w:rPr>
        <w:t>...</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4</w:t>
      </w:r>
    </w:p>
    <w:p w14:paraId="6988A45C" w14:textId="5A75E66E" w:rsidR="002E3D50" w:rsidRPr="00A3252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九：</w:t>
      </w:r>
      <w:r w:rsidR="00470462" w:rsidRPr="00A32520">
        <w:rPr>
          <w:rFonts w:ascii="Times New Roman" w:eastAsia="標楷體" w:hAnsi="Times New Roman"/>
          <w:sz w:val="24"/>
          <w:szCs w:val="24"/>
        </w:rPr>
        <w:t>本埠票</w:t>
      </w:r>
      <w:r w:rsidR="00417372" w:rsidRPr="00A32520">
        <w:rPr>
          <w:rFonts w:ascii="Times New Roman" w:eastAsia="標楷體" w:hAnsi="Times New Roman"/>
          <w:sz w:val="24"/>
          <w:szCs w:val="24"/>
        </w:rPr>
        <w:t>據</w:t>
      </w:r>
      <w:r w:rsidR="00470462" w:rsidRPr="00A32520">
        <w:rPr>
          <w:rFonts w:ascii="Times New Roman" w:eastAsia="標楷體" w:hAnsi="Times New Roman"/>
          <w:sz w:val="24"/>
          <w:szCs w:val="24"/>
        </w:rPr>
        <w:t>提出交換作業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5</w:t>
      </w:r>
    </w:p>
    <w:p w14:paraId="3A1648F2" w14:textId="385589ED" w:rsidR="002E3D50" w:rsidRDefault="002E3D50" w:rsidP="002E3D50">
      <w:pPr>
        <w:tabs>
          <w:tab w:val="right" w:leader="dot" w:pos="9072"/>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十：</w:t>
      </w:r>
      <w:r w:rsidR="00470462" w:rsidRPr="00A32520">
        <w:rPr>
          <w:rFonts w:ascii="Times New Roman" w:eastAsia="標楷體" w:hAnsi="Times New Roman"/>
          <w:bCs/>
          <w:sz w:val="24"/>
          <w:szCs w:val="24"/>
        </w:rPr>
        <w:t>本埠交換票據退票作業</w:t>
      </w:r>
      <w:r w:rsidRPr="00A32520">
        <w:rPr>
          <w:rFonts w:ascii="Times New Roman" w:eastAsia="標楷體" w:hAnsi="Times New Roman"/>
          <w:sz w:val="24"/>
          <w:szCs w:val="24"/>
        </w:rPr>
        <w:tab/>
      </w:r>
      <w:r w:rsidR="00927229" w:rsidRPr="00A32520">
        <w:rPr>
          <w:rFonts w:ascii="Times New Roman" w:eastAsia="標楷體" w:hAnsi="Times New Roman"/>
          <w:sz w:val="24"/>
          <w:szCs w:val="24"/>
        </w:rPr>
        <w:t>2</w:t>
      </w:r>
      <w:r w:rsidR="00860530">
        <w:rPr>
          <w:rFonts w:ascii="Times New Roman" w:eastAsia="標楷體" w:hAnsi="Times New Roman" w:hint="eastAsia"/>
          <w:sz w:val="24"/>
          <w:szCs w:val="24"/>
        </w:rPr>
        <w:t>6</w:t>
      </w:r>
    </w:p>
    <w:p w14:paraId="1CC08693" w14:textId="1B7E13F3" w:rsidR="008353CA" w:rsidRPr="008353CA" w:rsidRDefault="008353CA" w:rsidP="002E3D50">
      <w:pPr>
        <w:tabs>
          <w:tab w:val="right" w:leader="dot" w:pos="9072"/>
        </w:tabs>
        <w:spacing w:line="360" w:lineRule="exact"/>
        <w:rPr>
          <w:rFonts w:ascii="Times New Roman" w:eastAsia="標楷體" w:hAnsi="Times New Roman"/>
          <w:color w:val="FF0000"/>
          <w:sz w:val="24"/>
          <w:szCs w:val="24"/>
          <w:u w:val="single"/>
        </w:rPr>
      </w:pPr>
      <w:r w:rsidRPr="005F1534">
        <w:rPr>
          <w:rFonts w:ascii="Times New Roman" w:eastAsia="標楷體" w:hAnsi="Times New Roman"/>
          <w:color w:val="FF0000"/>
          <w:sz w:val="24"/>
          <w:szCs w:val="24"/>
          <w:u w:val="single"/>
        </w:rPr>
        <w:t>十</w:t>
      </w:r>
      <w:r w:rsidRPr="005F1534">
        <w:rPr>
          <w:rFonts w:ascii="Times New Roman" w:eastAsia="標楷體" w:hAnsi="Times New Roman" w:hint="eastAsia"/>
          <w:color w:val="FF0000"/>
          <w:sz w:val="24"/>
          <w:szCs w:val="24"/>
          <w:u w:val="single"/>
        </w:rPr>
        <w:t>一</w:t>
      </w:r>
      <w:r w:rsidRPr="005F1534">
        <w:rPr>
          <w:rFonts w:ascii="Times New Roman" w:eastAsia="標楷體" w:hAnsi="Times New Roman"/>
          <w:color w:val="FF0000"/>
          <w:sz w:val="24"/>
          <w:szCs w:val="24"/>
          <w:u w:val="single"/>
        </w:rPr>
        <w:t>、申請</w:t>
      </w:r>
      <w:r w:rsidRPr="003E174C">
        <w:rPr>
          <w:rFonts w:ascii="Times New Roman" w:eastAsia="標楷體" w:hAnsi="Times New Roman"/>
          <w:color w:val="FF0000"/>
          <w:sz w:val="24"/>
          <w:szCs w:val="24"/>
          <w:u w:val="single"/>
        </w:rPr>
        <w:t>使用</w:t>
      </w:r>
      <w:r w:rsidRPr="003E174C">
        <w:rPr>
          <w:rFonts w:ascii="Times New Roman" w:eastAsia="標楷體" w:hAnsi="Times New Roman" w:hint="eastAsia"/>
          <w:color w:val="FF0000"/>
          <w:sz w:val="24"/>
          <w:szCs w:val="24"/>
          <w:u w:val="single"/>
        </w:rPr>
        <w:t>金融</w:t>
      </w:r>
      <w:r w:rsidRPr="003E174C">
        <w:rPr>
          <w:rFonts w:ascii="Times New Roman" w:eastAsia="標楷體" w:hAnsi="Times New Roman" w:hint="eastAsia"/>
          <w:color w:val="FF0000"/>
          <w:sz w:val="24"/>
          <w:szCs w:val="24"/>
          <w:u w:val="single"/>
        </w:rPr>
        <w:t>XML</w:t>
      </w:r>
      <w:r w:rsidRPr="003E174C">
        <w:rPr>
          <w:rFonts w:ascii="Times New Roman" w:eastAsia="標楷體" w:hAnsi="Times New Roman" w:hint="eastAsia"/>
          <w:color w:val="FF0000"/>
          <w:sz w:val="24"/>
          <w:szCs w:val="24"/>
          <w:u w:val="single"/>
        </w:rPr>
        <w:t>憑證戶</w:t>
      </w:r>
      <w:r w:rsidRPr="003E174C">
        <w:rPr>
          <w:rFonts w:ascii="Times New Roman" w:eastAsia="標楷體" w:hAnsi="Times New Roman"/>
          <w:color w:val="FF0000"/>
          <w:sz w:val="24"/>
          <w:szCs w:val="24"/>
          <w:u w:val="single"/>
        </w:rPr>
        <w:t>作</w:t>
      </w:r>
      <w:r>
        <w:rPr>
          <w:rFonts w:ascii="Times New Roman" w:eastAsia="標楷體" w:hAnsi="Times New Roman" w:hint="eastAsia"/>
          <w:color w:val="FF0000"/>
          <w:sz w:val="24"/>
          <w:szCs w:val="24"/>
          <w:u w:val="single"/>
        </w:rPr>
        <w:t>業</w:t>
      </w:r>
      <w:r w:rsidRPr="008353CA">
        <w:rPr>
          <w:rFonts w:ascii="Times New Roman" w:eastAsia="標楷體" w:hAnsi="Times New Roman"/>
          <w:sz w:val="24"/>
          <w:szCs w:val="24"/>
        </w:rPr>
        <w:tab/>
      </w:r>
      <w:r w:rsidRPr="008353CA">
        <w:rPr>
          <w:rFonts w:ascii="Times New Roman" w:eastAsia="標楷體" w:hAnsi="Times New Roman" w:hint="eastAsia"/>
          <w:color w:val="FF0000"/>
          <w:sz w:val="24"/>
          <w:szCs w:val="24"/>
          <w:u w:val="single"/>
        </w:rPr>
        <w:t>27</w:t>
      </w:r>
    </w:p>
    <w:bookmarkEnd w:id="0"/>
    <w:p w14:paraId="3CB56581" w14:textId="77777777" w:rsidR="002E3D50" w:rsidRPr="00A32520" w:rsidRDefault="002E3D50" w:rsidP="002E3D50">
      <w:pPr>
        <w:spacing w:before="720" w:after="180" w:line="0" w:lineRule="atLeast"/>
        <w:rPr>
          <w:rFonts w:ascii="Times New Roman" w:hAnsi="Times New Roman"/>
        </w:rPr>
      </w:pPr>
      <w:r w:rsidRPr="00A32520">
        <w:rPr>
          <w:rFonts w:ascii="Times New Roman" w:eastAsia="標楷體" w:hAnsi="Times New Roman"/>
          <w:b/>
          <w:sz w:val="32"/>
          <w:szCs w:val="32"/>
        </w:rPr>
        <w:lastRenderedPageBreak/>
        <w:t>第二篇　匯兌及代收票據實務</w:t>
      </w:r>
    </w:p>
    <w:p w14:paraId="1344D311" w14:textId="7FCDE60E" w:rsidR="009D50AB" w:rsidRPr="00A32520" w:rsidRDefault="008F17CA" w:rsidP="005E757D">
      <w:pPr>
        <w:tabs>
          <w:tab w:val="right" w:leader="dot" w:pos="9629"/>
        </w:tabs>
        <w:spacing w:line="360" w:lineRule="exact"/>
        <w:rPr>
          <w:rFonts w:ascii="Times New Roman" w:eastAsia="標楷體" w:hAnsi="Times New Roman"/>
          <w:sz w:val="28"/>
          <w:szCs w:val="28"/>
        </w:rPr>
      </w:pPr>
      <w:r w:rsidRPr="00A32520">
        <w:rPr>
          <w:rFonts w:ascii="Times New Roman" w:eastAsia="標楷體" w:hAnsi="Times New Roman"/>
          <w:b/>
          <w:sz w:val="28"/>
          <w:szCs w:val="28"/>
        </w:rPr>
        <w:t>壹</w:t>
      </w:r>
      <w:r w:rsidRPr="00A32520">
        <w:rPr>
          <w:rFonts w:ascii="Times New Roman" w:hAnsi="Times New Roman"/>
          <w:b/>
          <w:sz w:val="28"/>
          <w:szCs w:val="28"/>
        </w:rPr>
        <w:t>、</w:t>
      </w:r>
      <w:r w:rsidR="002E3D50" w:rsidRPr="00A32520">
        <w:rPr>
          <w:rFonts w:ascii="Times New Roman" w:eastAsia="標楷體" w:hAnsi="Times New Roman"/>
          <w:b/>
          <w:sz w:val="28"/>
          <w:szCs w:val="28"/>
        </w:rPr>
        <w:t>業務概述</w:t>
      </w:r>
      <w:r w:rsidR="00A32520" w:rsidRPr="00A32520">
        <w:rPr>
          <w:rFonts w:ascii="Times New Roman" w:eastAsia="標楷體" w:hAnsi="Times New Roman" w:hint="eastAsia"/>
          <w:b/>
          <w:sz w:val="20"/>
          <w:szCs w:val="20"/>
        </w:rPr>
        <w:t xml:space="preserve">  </w:t>
      </w:r>
      <w:r w:rsidR="00927229" w:rsidRPr="00A32520">
        <w:rPr>
          <w:rFonts w:ascii="Times New Roman" w:eastAsia="標楷體" w:hAnsi="Times New Roman"/>
          <w:sz w:val="28"/>
          <w:szCs w:val="28"/>
        </w:rPr>
        <w:t>…</w:t>
      </w:r>
      <w:proofErr w:type="gramStart"/>
      <w:r w:rsidR="00927229" w:rsidRPr="00A32520">
        <w:rPr>
          <w:rFonts w:ascii="Times New Roman" w:eastAsia="標楷體" w:hAnsi="Times New Roman"/>
          <w:sz w:val="28"/>
          <w:szCs w:val="28"/>
        </w:rPr>
        <w:t>……………………………………………………</w:t>
      </w:r>
      <w:proofErr w:type="gramEnd"/>
      <w:r w:rsidR="00927229" w:rsidRPr="00A32520">
        <w:rPr>
          <w:rFonts w:ascii="Times New Roman" w:eastAsia="標楷體" w:hAnsi="Times New Roman"/>
          <w:sz w:val="28"/>
          <w:szCs w:val="28"/>
        </w:rPr>
        <w:t>…</w:t>
      </w:r>
      <w:r w:rsidRPr="00A32520">
        <w:rPr>
          <w:rFonts w:ascii="Times New Roman" w:eastAsia="標楷體" w:hAnsi="Times New Roman"/>
          <w:sz w:val="28"/>
          <w:szCs w:val="28"/>
        </w:rPr>
        <w:t xml:space="preserve"> </w:t>
      </w:r>
      <w:r w:rsidR="008353CA" w:rsidRPr="008353CA">
        <w:rPr>
          <w:rFonts w:ascii="Times New Roman" w:eastAsia="標楷體" w:hAnsi="Times New Roman" w:hint="eastAsia"/>
          <w:color w:val="FF0000"/>
          <w:sz w:val="28"/>
          <w:szCs w:val="28"/>
          <w:u w:val="single"/>
        </w:rPr>
        <w:t>3</w:t>
      </w:r>
      <w:r w:rsidR="00273B3E">
        <w:rPr>
          <w:rFonts w:ascii="Times New Roman" w:eastAsia="標楷體" w:hAnsi="Times New Roman" w:hint="eastAsia"/>
          <w:color w:val="FF0000"/>
          <w:sz w:val="28"/>
          <w:szCs w:val="28"/>
          <w:u w:val="single"/>
        </w:rPr>
        <w:t>1</w:t>
      </w:r>
    </w:p>
    <w:p w14:paraId="2C1D1FE9" w14:textId="15BD3495" w:rsidR="002E3D50" w:rsidRPr="007D140F" w:rsidRDefault="002E3D50" w:rsidP="005E757D">
      <w:pPr>
        <w:tabs>
          <w:tab w:val="right" w:leader="dot" w:pos="9629"/>
        </w:tabs>
        <w:spacing w:beforeLines="50" w:before="285" w:line="360" w:lineRule="exact"/>
        <w:rPr>
          <w:rFonts w:ascii="Times New Roman" w:hAnsi="Times New Roman"/>
          <w:sz w:val="28"/>
          <w:szCs w:val="28"/>
        </w:rPr>
      </w:pPr>
      <w:r w:rsidRPr="00A32520">
        <w:rPr>
          <w:rFonts w:ascii="Times New Roman" w:hAnsi="Times New Roman"/>
          <w:sz w:val="24"/>
          <w:szCs w:val="24"/>
        </w:rPr>
        <w:fldChar w:fldCharType="begin"/>
      </w:r>
      <w:r w:rsidRPr="00A32520">
        <w:rPr>
          <w:rFonts w:ascii="Times New Roman" w:hAnsi="Times New Roman"/>
          <w:sz w:val="24"/>
          <w:szCs w:val="24"/>
        </w:rPr>
        <w:instrText xml:space="preserve"> TOC \t "</w:instrText>
      </w:r>
      <w:r w:rsidRPr="00A32520">
        <w:rPr>
          <w:rFonts w:ascii="Times New Roman" w:hAnsi="Times New Roman"/>
          <w:sz w:val="24"/>
          <w:szCs w:val="24"/>
        </w:rPr>
        <w:instrText>第一章</w:instrText>
      </w:r>
      <w:r w:rsidRPr="00A32520">
        <w:rPr>
          <w:rFonts w:ascii="Times New Roman" w:hAnsi="Times New Roman"/>
          <w:sz w:val="24"/>
          <w:szCs w:val="24"/>
        </w:rPr>
        <w:instrText>,1,</w:instrText>
      </w:r>
      <w:r w:rsidRPr="00A32520">
        <w:rPr>
          <w:rFonts w:ascii="Times New Roman" w:hAnsi="Times New Roman"/>
          <w:sz w:val="24"/>
          <w:szCs w:val="24"/>
        </w:rPr>
        <w:instrText>第一節</w:instrText>
      </w:r>
      <w:r w:rsidRPr="00A32520">
        <w:rPr>
          <w:rFonts w:ascii="Times New Roman" w:hAnsi="Times New Roman"/>
          <w:sz w:val="24"/>
          <w:szCs w:val="24"/>
        </w:rPr>
        <w:instrText xml:space="preserve">,2" \h </w:instrText>
      </w:r>
      <w:r w:rsidRPr="00A32520">
        <w:rPr>
          <w:rFonts w:ascii="Times New Roman" w:hAnsi="Times New Roman"/>
          <w:sz w:val="24"/>
          <w:szCs w:val="24"/>
        </w:rPr>
        <w:fldChar w:fldCharType="separate"/>
      </w:r>
      <w:hyperlink w:anchor="_Toc87948934" w:history="1">
        <w:r w:rsidRPr="007D140F">
          <w:rPr>
            <w:rFonts w:ascii="Times New Roman" w:eastAsia="標楷體" w:hAnsi="Times New Roman"/>
            <w:sz w:val="28"/>
            <w:szCs w:val="28"/>
          </w:rPr>
          <w:t>第一章　匯兌實務</w:t>
        </w:r>
      </w:hyperlink>
    </w:p>
    <w:p w14:paraId="745E004A" w14:textId="237F6206"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35" w:history="1">
        <w:r w:rsidR="002E3D50" w:rsidRPr="00A32520">
          <w:rPr>
            <w:rFonts w:ascii="Times New Roman" w:eastAsia="標楷體" w:hAnsi="Times New Roman"/>
            <w:sz w:val="24"/>
            <w:szCs w:val="24"/>
          </w:rPr>
          <w:t>第一節　匯兌與通匯之意義</w:t>
        </w:r>
        <w:r w:rsidR="002E3D50" w:rsidRPr="00A32520">
          <w:rPr>
            <w:rFonts w:ascii="Times New Roman" w:eastAsia="標楷體" w:hAnsi="Times New Roman"/>
            <w:sz w:val="24"/>
            <w:szCs w:val="24"/>
          </w:rPr>
          <w:tab/>
        </w:r>
      </w:hyperlink>
      <w:r w:rsidR="008353CA" w:rsidRPr="00F53B90">
        <w:rPr>
          <w:rFonts w:ascii="Times New Roman" w:eastAsia="標楷體" w:hAnsi="Times New Roman" w:hint="eastAsia"/>
          <w:color w:val="FF0000"/>
          <w:sz w:val="24"/>
          <w:szCs w:val="24"/>
          <w:u w:val="single"/>
        </w:rPr>
        <w:t>3</w:t>
      </w:r>
      <w:r w:rsidR="00273B3E">
        <w:rPr>
          <w:rFonts w:ascii="Times New Roman" w:eastAsia="標楷體" w:hAnsi="Times New Roman" w:hint="eastAsia"/>
          <w:color w:val="FF0000"/>
          <w:sz w:val="24"/>
          <w:szCs w:val="24"/>
          <w:u w:val="single"/>
        </w:rPr>
        <w:t>1</w:t>
      </w:r>
    </w:p>
    <w:p w14:paraId="553DFE22" w14:textId="7FF8F9DC" w:rsidR="002E3D50" w:rsidRPr="00A32520" w:rsidRDefault="00000000" w:rsidP="002E3D50">
      <w:pPr>
        <w:tabs>
          <w:tab w:val="right" w:leader="dot" w:pos="9629"/>
        </w:tabs>
        <w:spacing w:line="360" w:lineRule="exact"/>
        <w:ind w:left="480"/>
        <w:rPr>
          <w:rFonts w:ascii="Times New Roman" w:eastAsia="標楷體" w:hAnsi="Times New Roman"/>
          <w:sz w:val="24"/>
          <w:szCs w:val="24"/>
        </w:rPr>
      </w:pPr>
      <w:hyperlink w:anchor="_Toc87948936" w:history="1">
        <w:r w:rsidR="002E3D50" w:rsidRPr="00A32520">
          <w:rPr>
            <w:rFonts w:ascii="Times New Roman" w:eastAsia="標楷體" w:hAnsi="Times New Roman"/>
            <w:sz w:val="24"/>
            <w:szCs w:val="24"/>
          </w:rPr>
          <w:t>第二節　匯兌業務之</w:t>
        </w:r>
        <w:r w:rsidR="002E5F9B" w:rsidRPr="00A32520">
          <w:rPr>
            <w:rFonts w:ascii="Times New Roman" w:eastAsia="標楷體" w:hAnsi="Times New Roman"/>
            <w:sz w:val="24"/>
            <w:szCs w:val="24"/>
          </w:rPr>
          <w:t>種</w:t>
        </w:r>
        <w:r w:rsidR="002E3D50" w:rsidRPr="00A32520">
          <w:rPr>
            <w:rFonts w:ascii="Times New Roman" w:eastAsia="標楷體" w:hAnsi="Times New Roman"/>
            <w:sz w:val="24"/>
            <w:szCs w:val="24"/>
          </w:rPr>
          <w:t>類</w:t>
        </w:r>
        <w:r w:rsidR="002E3D50" w:rsidRPr="00A32520">
          <w:rPr>
            <w:rFonts w:ascii="Times New Roman" w:eastAsia="標楷體" w:hAnsi="Times New Roman"/>
            <w:sz w:val="24"/>
            <w:szCs w:val="24"/>
          </w:rPr>
          <w:tab/>
        </w:r>
      </w:hyperlink>
      <w:r w:rsidR="00F53B90" w:rsidRPr="00F53B90">
        <w:rPr>
          <w:rFonts w:ascii="Times New Roman" w:eastAsia="標楷體" w:hAnsi="Times New Roman" w:hint="eastAsia"/>
          <w:color w:val="FF0000"/>
          <w:sz w:val="24"/>
          <w:szCs w:val="24"/>
          <w:u w:val="single"/>
        </w:rPr>
        <w:t>3</w:t>
      </w:r>
      <w:r w:rsidR="00273B3E">
        <w:rPr>
          <w:rFonts w:ascii="Times New Roman" w:eastAsia="標楷體" w:hAnsi="Times New Roman" w:hint="eastAsia"/>
          <w:color w:val="FF0000"/>
          <w:sz w:val="24"/>
          <w:szCs w:val="24"/>
          <w:u w:val="single"/>
        </w:rPr>
        <w:t>3</w:t>
      </w:r>
    </w:p>
    <w:p w14:paraId="6F8238D0" w14:textId="77777777" w:rsidR="002E3D50" w:rsidRPr="00A32520" w:rsidRDefault="002E3D50" w:rsidP="002E3D50">
      <w:pPr>
        <w:tabs>
          <w:tab w:val="right" w:leader="dot" w:pos="9629"/>
        </w:tabs>
        <w:spacing w:line="360" w:lineRule="exact"/>
        <w:ind w:left="480"/>
        <w:rPr>
          <w:rFonts w:ascii="Times New Roman" w:hAnsi="Times New Roman"/>
          <w:sz w:val="24"/>
          <w:szCs w:val="24"/>
        </w:rPr>
      </w:pPr>
    </w:p>
    <w:p w14:paraId="464B43E1" w14:textId="5DD66301" w:rsidR="002E3D50" w:rsidRPr="007D140F" w:rsidRDefault="00000000" w:rsidP="002E3D50">
      <w:pPr>
        <w:tabs>
          <w:tab w:val="right" w:leader="dot" w:pos="9629"/>
        </w:tabs>
        <w:spacing w:line="360" w:lineRule="exact"/>
        <w:rPr>
          <w:rFonts w:ascii="Times New Roman" w:hAnsi="Times New Roman"/>
          <w:sz w:val="28"/>
          <w:szCs w:val="28"/>
        </w:rPr>
      </w:pPr>
      <w:hyperlink w:anchor="_Toc87948938" w:history="1">
        <w:r w:rsidR="002E3D50" w:rsidRPr="007D140F">
          <w:rPr>
            <w:rFonts w:ascii="Times New Roman" w:eastAsia="標楷體" w:hAnsi="Times New Roman"/>
            <w:sz w:val="28"/>
            <w:szCs w:val="28"/>
          </w:rPr>
          <w:t>第二章　通匯業務</w:t>
        </w:r>
      </w:hyperlink>
    </w:p>
    <w:p w14:paraId="5077ED4C" w14:textId="5C6FB29E"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39" w:history="1">
        <w:r w:rsidR="002E3D50" w:rsidRPr="00A32520">
          <w:rPr>
            <w:rFonts w:ascii="Times New Roman" w:eastAsia="標楷體" w:hAnsi="Times New Roman"/>
            <w:sz w:val="24"/>
            <w:szCs w:val="24"/>
          </w:rPr>
          <w:t>第一節　票匯</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3</w:t>
      </w:r>
      <w:r w:rsidR="00273B3E">
        <w:rPr>
          <w:rFonts w:ascii="Times New Roman" w:eastAsia="標楷體" w:hAnsi="Times New Roman" w:hint="eastAsia"/>
          <w:color w:val="FF0000"/>
          <w:sz w:val="24"/>
          <w:szCs w:val="24"/>
          <w:u w:val="single"/>
        </w:rPr>
        <w:t>4</w:t>
      </w:r>
    </w:p>
    <w:p w14:paraId="23D75F4B" w14:textId="3E75C0D2"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42" w:history="1">
        <w:r w:rsidR="002E3D50" w:rsidRPr="00A32520">
          <w:rPr>
            <w:rFonts w:ascii="Times New Roman" w:eastAsia="標楷體" w:hAnsi="Times New Roman"/>
            <w:sz w:val="24"/>
            <w:szCs w:val="24"/>
          </w:rPr>
          <w:t>第二節　掛失止付</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3</w:t>
      </w:r>
      <w:r w:rsidR="00273B3E">
        <w:rPr>
          <w:rFonts w:ascii="Times New Roman" w:eastAsia="標楷體" w:hAnsi="Times New Roman" w:hint="eastAsia"/>
          <w:color w:val="FF0000"/>
          <w:sz w:val="24"/>
          <w:szCs w:val="24"/>
          <w:u w:val="single"/>
        </w:rPr>
        <w:t>6</w:t>
      </w:r>
    </w:p>
    <w:p w14:paraId="186F7C31" w14:textId="46073F1E" w:rsidR="002E3D50" w:rsidRPr="00A32520" w:rsidRDefault="00000000" w:rsidP="002E3D50">
      <w:pPr>
        <w:tabs>
          <w:tab w:val="right" w:leader="dot" w:pos="9629"/>
        </w:tabs>
        <w:spacing w:line="360" w:lineRule="exact"/>
        <w:ind w:left="480"/>
        <w:rPr>
          <w:rFonts w:ascii="Times New Roman" w:eastAsia="標楷體" w:hAnsi="Times New Roman"/>
          <w:sz w:val="24"/>
          <w:szCs w:val="24"/>
        </w:rPr>
      </w:pPr>
      <w:hyperlink w:anchor="_Toc87948943" w:history="1">
        <w:r w:rsidR="002E3D50" w:rsidRPr="00A32520">
          <w:rPr>
            <w:rFonts w:ascii="Times New Roman" w:eastAsia="標楷體" w:hAnsi="Times New Roman"/>
            <w:sz w:val="24"/>
            <w:szCs w:val="24"/>
          </w:rPr>
          <w:t>第三節　通匯業務有關注意事項</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3</w:t>
      </w:r>
      <w:r w:rsidR="00273B3E">
        <w:rPr>
          <w:rFonts w:ascii="Times New Roman" w:eastAsia="標楷體" w:hAnsi="Times New Roman" w:hint="eastAsia"/>
          <w:color w:val="FF0000"/>
          <w:sz w:val="24"/>
          <w:szCs w:val="24"/>
          <w:u w:val="single"/>
        </w:rPr>
        <w:t>7</w:t>
      </w:r>
    </w:p>
    <w:p w14:paraId="01560625" w14:textId="77777777" w:rsidR="002E3D50" w:rsidRPr="00A32520" w:rsidRDefault="002E3D50" w:rsidP="002E3D50">
      <w:pPr>
        <w:tabs>
          <w:tab w:val="right" w:leader="dot" w:pos="9629"/>
        </w:tabs>
        <w:spacing w:line="360" w:lineRule="exact"/>
        <w:ind w:left="480"/>
        <w:rPr>
          <w:rFonts w:ascii="Times New Roman" w:hAnsi="Times New Roman"/>
          <w:sz w:val="24"/>
          <w:szCs w:val="24"/>
        </w:rPr>
      </w:pPr>
    </w:p>
    <w:p w14:paraId="07FC2345" w14:textId="154894A4" w:rsidR="002E3D50" w:rsidRPr="00A32520" w:rsidRDefault="00000000" w:rsidP="002E3D50">
      <w:pPr>
        <w:tabs>
          <w:tab w:val="right" w:leader="dot" w:pos="9629"/>
        </w:tabs>
        <w:spacing w:line="360" w:lineRule="exact"/>
        <w:rPr>
          <w:rFonts w:ascii="Times New Roman" w:hAnsi="Times New Roman"/>
          <w:sz w:val="24"/>
          <w:szCs w:val="24"/>
        </w:rPr>
      </w:pPr>
      <w:hyperlink w:anchor="_Toc87948944" w:history="1">
        <w:r w:rsidR="002E3D50" w:rsidRPr="007D140F">
          <w:rPr>
            <w:rFonts w:ascii="Times New Roman" w:eastAsia="標楷體" w:hAnsi="Times New Roman"/>
            <w:sz w:val="28"/>
            <w:szCs w:val="28"/>
          </w:rPr>
          <w:t>第三章　代收票據</w:t>
        </w:r>
      </w:hyperlink>
    </w:p>
    <w:p w14:paraId="6EE1BBC5" w14:textId="5C8B12DF"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45" w:history="1">
        <w:r w:rsidR="002E3D50" w:rsidRPr="00A32520">
          <w:rPr>
            <w:rFonts w:ascii="Times New Roman" w:eastAsia="標楷體" w:hAnsi="Times New Roman"/>
            <w:sz w:val="24"/>
            <w:szCs w:val="24"/>
          </w:rPr>
          <w:t>第一節　委託代收</w:t>
        </w:r>
        <w:bookmarkStart w:id="1" w:name="_Hlt129868874"/>
        <w:bookmarkStart w:id="2" w:name="_Hlt129868875"/>
        <w:r w:rsidR="002E3D50" w:rsidRPr="00A32520">
          <w:rPr>
            <w:rFonts w:ascii="Times New Roman" w:eastAsia="標楷體" w:hAnsi="Times New Roman"/>
            <w:sz w:val="24"/>
            <w:szCs w:val="24"/>
          </w:rPr>
          <w:tab/>
        </w:r>
        <w:bookmarkEnd w:id="1"/>
        <w:bookmarkEnd w:id="2"/>
      </w:hyperlink>
      <w:r w:rsidR="00F53B90" w:rsidRPr="00F53B90">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0</w:t>
      </w:r>
    </w:p>
    <w:p w14:paraId="64ED6D20" w14:textId="1CB4B130" w:rsidR="002E3D50" w:rsidRPr="00A32520" w:rsidRDefault="00000000" w:rsidP="002E3D50">
      <w:pPr>
        <w:tabs>
          <w:tab w:val="right" w:leader="dot" w:pos="9629"/>
        </w:tabs>
        <w:spacing w:line="360" w:lineRule="exact"/>
        <w:ind w:left="480"/>
        <w:rPr>
          <w:rFonts w:ascii="Times New Roman" w:eastAsia="標楷體" w:hAnsi="Times New Roman"/>
          <w:sz w:val="24"/>
          <w:szCs w:val="24"/>
        </w:rPr>
      </w:pPr>
      <w:hyperlink w:anchor="_Toc87948947" w:history="1">
        <w:r w:rsidR="002E3D50" w:rsidRPr="00A32520">
          <w:rPr>
            <w:rFonts w:ascii="Times New Roman" w:eastAsia="標楷體" w:hAnsi="Times New Roman"/>
            <w:sz w:val="24"/>
            <w:szCs w:val="24"/>
          </w:rPr>
          <w:t>第二節　代收票據業務有關注意事項</w:t>
        </w:r>
        <w:r w:rsidR="002E3D50" w:rsidRPr="00A32520">
          <w:rPr>
            <w:rFonts w:ascii="Times New Roman" w:eastAsia="標楷體" w:hAnsi="Times New Roman"/>
            <w:sz w:val="24"/>
            <w:szCs w:val="24"/>
          </w:rPr>
          <w:tab/>
        </w:r>
      </w:hyperlink>
      <w:r w:rsidR="00F53B90" w:rsidRPr="00F53B90">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3</w:t>
      </w:r>
    </w:p>
    <w:p w14:paraId="2D149B08" w14:textId="77777777" w:rsidR="002E3D50" w:rsidRPr="00A32520" w:rsidRDefault="002E3D50" w:rsidP="002E3D50">
      <w:pPr>
        <w:tabs>
          <w:tab w:val="right" w:leader="dot" w:pos="9629"/>
        </w:tabs>
        <w:spacing w:line="360" w:lineRule="exact"/>
        <w:ind w:left="480"/>
        <w:rPr>
          <w:rFonts w:ascii="Times New Roman" w:hAnsi="Times New Roman"/>
          <w:sz w:val="24"/>
          <w:szCs w:val="24"/>
        </w:rPr>
      </w:pPr>
    </w:p>
    <w:p w14:paraId="24B4EC8A" w14:textId="77777777" w:rsidR="007D140F" w:rsidRDefault="00000000" w:rsidP="007D140F">
      <w:pPr>
        <w:tabs>
          <w:tab w:val="right" w:leader="dot" w:pos="9629"/>
        </w:tabs>
        <w:spacing w:line="360" w:lineRule="exact"/>
        <w:rPr>
          <w:rFonts w:ascii="Times New Roman" w:hAnsi="Times New Roman"/>
          <w:sz w:val="24"/>
          <w:szCs w:val="24"/>
        </w:rPr>
      </w:pPr>
      <w:hyperlink w:anchor="_Toc87948948" w:history="1">
        <w:r w:rsidR="002E3D50" w:rsidRPr="007D140F">
          <w:rPr>
            <w:rFonts w:ascii="Times New Roman" w:eastAsia="標楷體" w:hAnsi="Times New Roman"/>
            <w:sz w:val="28"/>
            <w:szCs w:val="28"/>
          </w:rPr>
          <w:t>第四章　跨行匯款</w:t>
        </w:r>
      </w:hyperlink>
    </w:p>
    <w:p w14:paraId="6B6A5B92" w14:textId="6834A87E" w:rsidR="002E3D50" w:rsidRPr="00A32520" w:rsidRDefault="007D140F" w:rsidP="007D140F">
      <w:pPr>
        <w:tabs>
          <w:tab w:val="right" w:leader="dot" w:pos="9629"/>
        </w:tabs>
        <w:spacing w:line="360" w:lineRule="exact"/>
        <w:rPr>
          <w:rFonts w:ascii="Times New Roman" w:hAnsi="Times New Roman"/>
          <w:sz w:val="24"/>
          <w:szCs w:val="24"/>
        </w:rPr>
      </w:pPr>
      <w:r>
        <w:rPr>
          <w:rFonts w:ascii="Times New Roman" w:hAnsi="Times New Roman" w:hint="eastAsia"/>
          <w:sz w:val="24"/>
          <w:szCs w:val="24"/>
        </w:rPr>
        <w:t xml:space="preserve">        </w:t>
      </w:r>
      <w:hyperlink w:anchor="_Toc87948949" w:history="1">
        <w:r w:rsidR="002E3D50" w:rsidRPr="00A32520">
          <w:rPr>
            <w:rFonts w:ascii="Times New Roman" w:eastAsia="標楷體" w:hAnsi="Times New Roman"/>
            <w:sz w:val="24"/>
            <w:szCs w:val="24"/>
          </w:rPr>
          <w:t>第一節　跨行匯款之種類</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4</w:t>
      </w:r>
    </w:p>
    <w:p w14:paraId="6A47E0A7" w14:textId="3753F29C"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50" w:history="1">
        <w:r w:rsidR="002E3D50" w:rsidRPr="00A32520">
          <w:rPr>
            <w:rFonts w:ascii="Times New Roman" w:eastAsia="標楷體" w:hAnsi="Times New Roman"/>
            <w:sz w:val="24"/>
            <w:szCs w:val="24"/>
          </w:rPr>
          <w:t>第二節　每筆匯款之最高限額</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5</w:t>
      </w:r>
    </w:p>
    <w:p w14:paraId="6282672B" w14:textId="4F6D334A"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51" w:history="1">
        <w:r w:rsidR="002E3D50" w:rsidRPr="00A32520">
          <w:rPr>
            <w:rFonts w:ascii="Times New Roman" w:eastAsia="標楷體" w:hAnsi="Times New Roman"/>
            <w:sz w:val="24"/>
            <w:szCs w:val="24"/>
          </w:rPr>
          <w:t>第三節　匯費收取</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5</w:t>
      </w:r>
    </w:p>
    <w:p w14:paraId="3FBCCA2B" w14:textId="08BF274E"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52" w:history="1">
        <w:r w:rsidR="002E3D50" w:rsidRPr="00A32520">
          <w:rPr>
            <w:rFonts w:ascii="Times New Roman" w:eastAsia="標楷體" w:hAnsi="Times New Roman"/>
            <w:sz w:val="24"/>
            <w:szCs w:val="24"/>
          </w:rPr>
          <w:t>第四節　跨行匯款作業處理程序</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6</w:t>
      </w:r>
    </w:p>
    <w:p w14:paraId="48A49C87" w14:textId="2994A7FC" w:rsidR="002E3D50" w:rsidRPr="00A32520" w:rsidRDefault="00000000" w:rsidP="002E3D50">
      <w:pPr>
        <w:tabs>
          <w:tab w:val="right" w:leader="dot" w:pos="9629"/>
        </w:tabs>
        <w:spacing w:line="360" w:lineRule="exact"/>
        <w:ind w:left="480"/>
        <w:rPr>
          <w:rFonts w:ascii="Times New Roman" w:hAnsi="Times New Roman"/>
          <w:sz w:val="24"/>
          <w:szCs w:val="24"/>
        </w:rPr>
      </w:pPr>
      <w:hyperlink w:anchor="_Toc87948953" w:history="1">
        <w:r w:rsidR="002E3D50" w:rsidRPr="00A32520">
          <w:rPr>
            <w:rFonts w:ascii="Times New Roman" w:eastAsia="標楷體" w:hAnsi="Times New Roman"/>
            <w:sz w:val="24"/>
            <w:szCs w:val="24"/>
          </w:rPr>
          <w:t>第五節　斷線處理</w:t>
        </w:r>
        <w:r w:rsidR="002E3D50" w:rsidRPr="00A32520">
          <w:rPr>
            <w:rFonts w:ascii="Times New Roman" w:eastAsia="標楷體" w:hAnsi="Times New Roman"/>
            <w:sz w:val="24"/>
            <w:szCs w:val="24"/>
          </w:rPr>
          <w:tab/>
        </w:r>
      </w:hyperlink>
      <w:r w:rsidR="00E5464B" w:rsidRPr="00E5464B">
        <w:rPr>
          <w:rFonts w:ascii="Times New Roman" w:eastAsia="標楷體" w:hAnsi="Times New Roman" w:hint="eastAsia"/>
          <w:color w:val="FF0000"/>
          <w:sz w:val="24"/>
          <w:szCs w:val="24"/>
          <w:u w:val="single"/>
        </w:rPr>
        <w:t>4</w:t>
      </w:r>
      <w:r w:rsidR="00273B3E">
        <w:rPr>
          <w:rFonts w:ascii="Times New Roman" w:eastAsia="標楷體" w:hAnsi="Times New Roman" w:hint="eastAsia"/>
          <w:color w:val="FF0000"/>
          <w:sz w:val="24"/>
          <w:szCs w:val="24"/>
          <w:u w:val="single"/>
        </w:rPr>
        <w:t>7</w:t>
      </w:r>
    </w:p>
    <w:p w14:paraId="6E15B6C4" w14:textId="0BB8A895" w:rsidR="002E3D50" w:rsidRPr="00A32520" w:rsidRDefault="002E3D50" w:rsidP="002E3D50">
      <w:pPr>
        <w:tabs>
          <w:tab w:val="right" w:leader="dot" w:pos="9629"/>
        </w:tabs>
        <w:spacing w:line="360" w:lineRule="exact"/>
        <w:ind w:left="480"/>
        <w:rPr>
          <w:rFonts w:ascii="Times New Roman" w:hAnsi="Times New Roman"/>
          <w:sz w:val="24"/>
          <w:szCs w:val="24"/>
        </w:rPr>
      </w:pPr>
      <w:r w:rsidRPr="00A32520">
        <w:rPr>
          <w:rFonts w:ascii="Times New Roman" w:eastAsia="標楷體" w:hAnsi="Times New Roman"/>
          <w:sz w:val="24"/>
          <w:szCs w:val="24"/>
        </w:rPr>
        <w:t>第六節　跨行業務專戶管理</w:t>
      </w:r>
      <w:r w:rsidRPr="00A32520">
        <w:rPr>
          <w:rFonts w:ascii="Times New Roman" w:eastAsia="標楷體" w:hAnsi="Times New Roman"/>
          <w:sz w:val="24"/>
          <w:szCs w:val="24"/>
        </w:rPr>
        <w:tab/>
      </w:r>
      <w:r w:rsidR="00273B3E" w:rsidRPr="00273B3E">
        <w:rPr>
          <w:rFonts w:ascii="Times New Roman" w:eastAsia="標楷體" w:hAnsi="Times New Roman" w:hint="eastAsia"/>
          <w:color w:val="FF0000"/>
          <w:sz w:val="24"/>
          <w:szCs w:val="24"/>
          <w:u w:val="single"/>
        </w:rPr>
        <w:t>49</w:t>
      </w:r>
    </w:p>
    <w:p w14:paraId="5211613B" w14:textId="77777777" w:rsidR="002E3D50" w:rsidRPr="00A32520" w:rsidRDefault="002E3D50" w:rsidP="002E3D50">
      <w:pPr>
        <w:tabs>
          <w:tab w:val="right" w:leader="dot" w:pos="9062"/>
        </w:tabs>
        <w:spacing w:line="360" w:lineRule="exact"/>
        <w:rPr>
          <w:rFonts w:ascii="Times New Roman" w:eastAsia="標楷體" w:hAnsi="Times New Roman"/>
          <w:kern w:val="3"/>
          <w:sz w:val="24"/>
          <w:szCs w:val="24"/>
        </w:rPr>
      </w:pPr>
      <w:r w:rsidRPr="00A32520">
        <w:rPr>
          <w:rFonts w:ascii="Times New Roman" w:eastAsia="標楷體" w:hAnsi="Times New Roman"/>
          <w:kern w:val="3"/>
          <w:sz w:val="24"/>
          <w:szCs w:val="24"/>
        </w:rPr>
        <w:fldChar w:fldCharType="end"/>
      </w:r>
    </w:p>
    <w:p w14:paraId="7FCC0127" w14:textId="77777777" w:rsidR="002E3D50" w:rsidRPr="00A32520" w:rsidRDefault="002E3D50" w:rsidP="002E3D50">
      <w:pPr>
        <w:tabs>
          <w:tab w:val="right" w:leader="dot" w:pos="9062"/>
        </w:tabs>
        <w:spacing w:line="360" w:lineRule="exact"/>
        <w:rPr>
          <w:rFonts w:ascii="Times New Roman" w:eastAsia="標楷體" w:hAnsi="Times New Roman"/>
          <w:b/>
          <w:kern w:val="3"/>
          <w:sz w:val="28"/>
          <w:szCs w:val="28"/>
        </w:rPr>
      </w:pPr>
      <w:r w:rsidRPr="00A32520">
        <w:rPr>
          <w:rFonts w:ascii="Times New Roman" w:eastAsia="標楷體" w:hAnsi="Times New Roman"/>
          <w:b/>
          <w:kern w:val="3"/>
          <w:sz w:val="28"/>
          <w:szCs w:val="28"/>
        </w:rPr>
        <w:t>貳、作業流程及工作說明</w:t>
      </w:r>
    </w:p>
    <w:p w14:paraId="50552483" w14:textId="08BDAC90" w:rsidR="002E3D50" w:rsidRPr="00A32520" w:rsidRDefault="002E3D50" w:rsidP="002E3D50">
      <w:pPr>
        <w:tabs>
          <w:tab w:val="right" w:leader="dot" w:pos="9629"/>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proofErr w:type="gramStart"/>
      <w:r w:rsidRPr="00A32520">
        <w:rPr>
          <w:rFonts w:ascii="Times New Roman" w:eastAsia="標楷體" w:hAnsi="Times New Roman"/>
          <w:sz w:val="24"/>
          <w:szCs w:val="24"/>
        </w:rPr>
        <w:t>一</w:t>
      </w:r>
      <w:proofErr w:type="gramEnd"/>
      <w:r w:rsidRPr="00A32520">
        <w:rPr>
          <w:rFonts w:ascii="Times New Roman" w:eastAsia="標楷體" w:hAnsi="Times New Roman"/>
          <w:sz w:val="24"/>
          <w:szCs w:val="24"/>
        </w:rPr>
        <w:t>：外埠票據提出交換作業</w:t>
      </w:r>
      <w:r w:rsidRPr="00A32520">
        <w:rPr>
          <w:rFonts w:ascii="Times New Roman" w:eastAsia="標楷體" w:hAnsi="Times New Roman"/>
          <w:sz w:val="24"/>
          <w:szCs w:val="24"/>
        </w:rPr>
        <w:tab/>
      </w:r>
      <w:r w:rsidR="00F53B90" w:rsidRPr="00F53B90">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0</w:t>
      </w:r>
    </w:p>
    <w:p w14:paraId="6D668C6E" w14:textId="479ABC56" w:rsidR="002E3D50" w:rsidRPr="00A32520" w:rsidRDefault="002E3D50" w:rsidP="002E3D50">
      <w:pPr>
        <w:tabs>
          <w:tab w:val="right" w:leader="dot" w:pos="9629"/>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二：外埠票</w:t>
      </w:r>
      <w:r w:rsidR="002E5F9B" w:rsidRPr="00A32520">
        <w:rPr>
          <w:rFonts w:ascii="Times New Roman" w:eastAsia="標楷體" w:hAnsi="Times New Roman"/>
          <w:sz w:val="24"/>
          <w:szCs w:val="24"/>
        </w:rPr>
        <w:t>據</w:t>
      </w:r>
      <w:r w:rsidRPr="00A32520">
        <w:rPr>
          <w:rFonts w:ascii="Times New Roman" w:eastAsia="標楷體" w:hAnsi="Times New Roman"/>
          <w:sz w:val="24"/>
          <w:szCs w:val="24"/>
        </w:rPr>
        <w:t>兌現後</w:t>
      </w:r>
      <w:proofErr w:type="gramStart"/>
      <w:r w:rsidRPr="00A32520">
        <w:rPr>
          <w:rFonts w:ascii="Times New Roman" w:eastAsia="標楷體" w:hAnsi="Times New Roman"/>
          <w:sz w:val="24"/>
          <w:szCs w:val="24"/>
        </w:rPr>
        <w:t>入帳</w:t>
      </w:r>
      <w:proofErr w:type="gramEnd"/>
      <w:r w:rsidRPr="00A32520">
        <w:rPr>
          <w:rFonts w:ascii="Times New Roman" w:eastAsia="標楷體" w:hAnsi="Times New Roman"/>
          <w:sz w:val="24"/>
          <w:szCs w:val="24"/>
        </w:rPr>
        <w:t>作業</w:t>
      </w:r>
      <w:r w:rsidR="002525B7">
        <w:rPr>
          <w:rFonts w:ascii="Times New Roman" w:eastAsia="標楷體" w:hAnsi="Times New Roman" w:hint="eastAsia"/>
          <w:sz w:val="24"/>
          <w:szCs w:val="24"/>
        </w:rPr>
        <w:t xml:space="preserve"> </w:t>
      </w:r>
      <w:r w:rsidRPr="00A32520">
        <w:rPr>
          <w:rFonts w:ascii="Times New Roman" w:eastAsia="標楷體" w:hAnsi="Times New Roman"/>
          <w:sz w:val="24"/>
          <w:szCs w:val="24"/>
        </w:rPr>
        <w:tab/>
        <w:t>.</w:t>
      </w:r>
      <w:r w:rsidR="00F53B90" w:rsidRPr="00F53B90">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1</w:t>
      </w:r>
    </w:p>
    <w:p w14:paraId="122645CF" w14:textId="0053AA33" w:rsidR="002E3D50" w:rsidRPr="00A32520" w:rsidRDefault="002E3D50" w:rsidP="002E3D50">
      <w:pPr>
        <w:tabs>
          <w:tab w:val="right" w:leader="dot" w:pos="9629"/>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proofErr w:type="gramStart"/>
      <w:r w:rsidRPr="00A32520">
        <w:rPr>
          <w:rFonts w:ascii="Times New Roman" w:eastAsia="標楷體" w:hAnsi="Times New Roman"/>
          <w:sz w:val="24"/>
          <w:szCs w:val="24"/>
        </w:rPr>
        <w:t>三</w:t>
      </w:r>
      <w:proofErr w:type="gramEnd"/>
      <w:r w:rsidRPr="00A32520">
        <w:rPr>
          <w:rFonts w:ascii="Times New Roman" w:eastAsia="標楷體" w:hAnsi="Times New Roman"/>
          <w:sz w:val="24"/>
          <w:szCs w:val="24"/>
        </w:rPr>
        <w:t>：匯出匯款作業</w:t>
      </w:r>
      <w:r w:rsidRPr="00A32520">
        <w:rPr>
          <w:rFonts w:ascii="Times New Roman" w:eastAsia="標楷體" w:hAnsi="Times New Roman"/>
          <w:sz w:val="24"/>
          <w:szCs w:val="24"/>
        </w:rPr>
        <w:t xml:space="preserve"> (</w:t>
      </w:r>
      <w:proofErr w:type="gramStart"/>
      <w:r w:rsidRPr="00A32520">
        <w:rPr>
          <w:rFonts w:ascii="Times New Roman" w:eastAsia="標楷體" w:hAnsi="Times New Roman"/>
          <w:sz w:val="24"/>
          <w:szCs w:val="24"/>
        </w:rPr>
        <w:t>一</w:t>
      </w:r>
      <w:proofErr w:type="gramEnd"/>
      <w:r w:rsidRPr="00A32520">
        <w:rPr>
          <w:rFonts w:ascii="Times New Roman" w:eastAsia="標楷體" w:hAnsi="Times New Roman"/>
          <w:sz w:val="24"/>
          <w:szCs w:val="24"/>
        </w:rPr>
        <w:t>)</w:t>
      </w:r>
      <w:r w:rsidRPr="00A32520">
        <w:rPr>
          <w:rFonts w:ascii="Times New Roman" w:eastAsia="標楷體" w:hAnsi="Times New Roman"/>
          <w:sz w:val="24"/>
          <w:szCs w:val="24"/>
        </w:rPr>
        <w:tab/>
      </w:r>
      <w:r w:rsidR="00F53B90" w:rsidRPr="00F53B90">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2</w:t>
      </w:r>
    </w:p>
    <w:p w14:paraId="6150D4C3" w14:textId="5268AD66" w:rsidR="002E3D50" w:rsidRPr="00A32520" w:rsidRDefault="002E3D50" w:rsidP="002E3D50">
      <w:pPr>
        <w:tabs>
          <w:tab w:val="right" w:leader="dot" w:pos="9629"/>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四：匯出匯款作業</w:t>
      </w: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二</w:t>
      </w:r>
      <w:r w:rsidRPr="00A32520">
        <w:rPr>
          <w:rFonts w:ascii="Times New Roman" w:eastAsia="標楷體" w:hAnsi="Times New Roman"/>
          <w:sz w:val="24"/>
          <w:szCs w:val="24"/>
        </w:rPr>
        <w:t>)</w:t>
      </w:r>
      <w:r w:rsidRPr="00A32520">
        <w:rPr>
          <w:rFonts w:ascii="Times New Roman" w:eastAsia="標楷體" w:hAnsi="Times New Roman"/>
          <w:sz w:val="24"/>
          <w:szCs w:val="24"/>
        </w:rPr>
        <w:tab/>
      </w:r>
      <w:r w:rsidR="00F53B90" w:rsidRPr="00F53B90">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3</w:t>
      </w:r>
    </w:p>
    <w:p w14:paraId="74FF3060" w14:textId="31424785" w:rsidR="002E3D50" w:rsidRPr="00A32520" w:rsidRDefault="002E3D50" w:rsidP="002E3D50">
      <w:pPr>
        <w:tabs>
          <w:tab w:val="right" w:leader="dot" w:pos="9629"/>
        </w:tabs>
        <w:spacing w:line="360" w:lineRule="exact"/>
        <w:rPr>
          <w:rFonts w:ascii="Times New Roman" w:eastAsia="標楷體" w:hAnsi="Times New Roman"/>
          <w:sz w:val="24"/>
          <w:szCs w:val="24"/>
        </w:rPr>
      </w:pPr>
      <w:r w:rsidRPr="00A32520">
        <w:rPr>
          <w:rFonts w:ascii="Times New Roman" w:eastAsia="標楷體" w:hAnsi="Times New Roman"/>
          <w:sz w:val="24"/>
          <w:szCs w:val="24"/>
        </w:rPr>
        <w:t xml:space="preserve">  </w:t>
      </w:r>
      <w:r w:rsidRPr="00A32520">
        <w:rPr>
          <w:rFonts w:ascii="Times New Roman" w:eastAsia="標楷體" w:hAnsi="Times New Roman"/>
          <w:sz w:val="24"/>
          <w:szCs w:val="24"/>
        </w:rPr>
        <w:t>五：匯入匯款作業</w:t>
      </w:r>
      <w:r w:rsidRPr="00A32520">
        <w:rPr>
          <w:rFonts w:ascii="Times New Roman" w:eastAsia="標楷體" w:hAnsi="Times New Roman"/>
          <w:sz w:val="24"/>
          <w:szCs w:val="24"/>
        </w:rPr>
        <w:tab/>
      </w:r>
      <w:r w:rsidR="00E5464B" w:rsidRPr="00E5464B">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4</w:t>
      </w:r>
    </w:p>
    <w:p w14:paraId="7CEFD685" w14:textId="77777777" w:rsidR="002E3D50" w:rsidRPr="00A32520" w:rsidRDefault="002E3D50" w:rsidP="002E3D50">
      <w:pPr>
        <w:widowControl/>
        <w:suppressAutoHyphens w:val="0"/>
        <w:rPr>
          <w:rFonts w:ascii="Times New Roman" w:eastAsia="標楷體" w:hAnsi="Times New Roman"/>
          <w:sz w:val="24"/>
          <w:szCs w:val="24"/>
        </w:rPr>
      </w:pPr>
      <w:r w:rsidRPr="00A32520">
        <w:rPr>
          <w:rFonts w:ascii="Times New Roman" w:eastAsia="標楷體" w:hAnsi="Times New Roman"/>
          <w:sz w:val="24"/>
          <w:szCs w:val="24"/>
        </w:rPr>
        <w:br w:type="page"/>
      </w:r>
    </w:p>
    <w:p w14:paraId="07BFE9C7" w14:textId="77777777" w:rsidR="002722EF" w:rsidRPr="008E5A09" w:rsidRDefault="002722EF" w:rsidP="002722EF">
      <w:pPr>
        <w:rPr>
          <w:rFonts w:ascii="Times New Roman" w:eastAsia="標楷體" w:hAnsi="Times New Roman"/>
          <w:b/>
          <w:bCs/>
          <w:sz w:val="32"/>
          <w:szCs w:val="32"/>
        </w:rPr>
      </w:pPr>
      <w:r w:rsidRPr="008E5A09">
        <w:rPr>
          <w:rFonts w:ascii="Times New Roman" w:eastAsia="標楷體" w:hAnsi="Times New Roman"/>
          <w:b/>
          <w:bCs/>
          <w:sz w:val="32"/>
          <w:szCs w:val="32"/>
        </w:rPr>
        <w:lastRenderedPageBreak/>
        <w:t>第三篇　內部規範</w:t>
      </w:r>
    </w:p>
    <w:p w14:paraId="68782034" w14:textId="64A51F4B" w:rsidR="002722EF" w:rsidRPr="008E5A09" w:rsidRDefault="002722EF" w:rsidP="002722EF">
      <w:pPr>
        <w:spacing w:line="400" w:lineRule="exact"/>
        <w:ind w:leftChars="300" w:left="48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一、農漁會信用部金庫庫房管理要點</w:t>
      </w:r>
      <w:r w:rsidR="008E5A09" w:rsidRPr="00D05729">
        <w:rPr>
          <w:rFonts w:ascii="Times New Roman" w:eastAsia="標楷體" w:hAnsi="Times New Roman" w:hint="eastAsia"/>
          <w:sz w:val="20"/>
          <w:szCs w:val="20"/>
        </w:rPr>
        <w:t xml:space="preserve">  </w:t>
      </w:r>
      <w:r w:rsidR="00927229" w:rsidRPr="008E5A09">
        <w:rPr>
          <w:rFonts w:ascii="Times New Roman" w:eastAsia="標楷體" w:hAnsi="Times New Roman"/>
          <w:kern w:val="3"/>
          <w:sz w:val="24"/>
          <w:szCs w:val="24"/>
        </w:rPr>
        <w:t>…</w:t>
      </w:r>
      <w:proofErr w:type="gramStart"/>
      <w:r w:rsidR="00927229" w:rsidRPr="008E5A09">
        <w:rPr>
          <w:rFonts w:ascii="Times New Roman" w:eastAsia="標楷體" w:hAnsi="Times New Roman"/>
          <w:kern w:val="3"/>
          <w:sz w:val="24"/>
          <w:szCs w:val="24"/>
        </w:rPr>
        <w:t>…………………………………</w:t>
      </w:r>
      <w:proofErr w:type="gramEnd"/>
      <w:r w:rsidR="00E5464B" w:rsidRPr="00E5464B">
        <w:rPr>
          <w:rFonts w:ascii="Times New Roman" w:eastAsia="標楷體" w:hAnsi="Times New Roman" w:hint="eastAsia"/>
          <w:color w:val="FF0000"/>
          <w:kern w:val="3"/>
          <w:sz w:val="24"/>
          <w:szCs w:val="24"/>
          <w:u w:val="single"/>
        </w:rPr>
        <w:t>5</w:t>
      </w:r>
      <w:r w:rsidR="00273B3E">
        <w:rPr>
          <w:rFonts w:ascii="Times New Roman" w:eastAsia="標楷體" w:hAnsi="Times New Roman" w:hint="eastAsia"/>
          <w:color w:val="FF0000"/>
          <w:kern w:val="3"/>
          <w:sz w:val="24"/>
          <w:szCs w:val="24"/>
          <w:u w:val="single"/>
        </w:rPr>
        <w:t>5</w:t>
      </w:r>
    </w:p>
    <w:p w14:paraId="63784B79" w14:textId="166C3C87" w:rsidR="002722EF" w:rsidRPr="008E5A09" w:rsidRDefault="002722EF" w:rsidP="002722EF">
      <w:pPr>
        <w:spacing w:line="400" w:lineRule="exact"/>
        <w:ind w:leftChars="300" w:left="48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二、農漁會信用部處理偽</w:t>
      </w:r>
      <w:r w:rsidRPr="008E5A09">
        <w:rPr>
          <w:rFonts w:ascii="Times New Roman" w:eastAsia="標楷體" w:hAnsi="Times New Roman"/>
          <w:sz w:val="24"/>
          <w:szCs w:val="24"/>
        </w:rPr>
        <w:t>(</w:t>
      </w:r>
      <w:r w:rsidRPr="008E5A09">
        <w:rPr>
          <w:rFonts w:ascii="Times New Roman" w:eastAsia="標楷體" w:hAnsi="Times New Roman"/>
          <w:sz w:val="24"/>
          <w:szCs w:val="24"/>
        </w:rPr>
        <w:t>變、仿</w:t>
      </w:r>
      <w:r w:rsidRPr="008E5A09">
        <w:rPr>
          <w:rFonts w:ascii="Times New Roman" w:eastAsia="標楷體" w:hAnsi="Times New Roman"/>
          <w:sz w:val="24"/>
          <w:szCs w:val="24"/>
        </w:rPr>
        <w:t>)</w:t>
      </w:r>
      <w:r w:rsidRPr="008E5A09">
        <w:rPr>
          <w:rFonts w:ascii="Times New Roman" w:eastAsia="標楷體" w:hAnsi="Times New Roman"/>
          <w:sz w:val="24"/>
          <w:szCs w:val="24"/>
        </w:rPr>
        <w:t>造新臺幣</w:t>
      </w:r>
      <w:proofErr w:type="gramStart"/>
      <w:r w:rsidRPr="008E5A09">
        <w:rPr>
          <w:rFonts w:ascii="Times New Roman" w:eastAsia="標楷體" w:hAnsi="Times New Roman"/>
          <w:sz w:val="24"/>
          <w:szCs w:val="24"/>
        </w:rPr>
        <w:t>券</w:t>
      </w:r>
      <w:proofErr w:type="gramEnd"/>
      <w:r w:rsidRPr="008E5A09">
        <w:rPr>
          <w:rFonts w:ascii="Times New Roman" w:eastAsia="標楷體" w:hAnsi="Times New Roman"/>
          <w:sz w:val="24"/>
          <w:szCs w:val="24"/>
        </w:rPr>
        <w:t>幣作業要點</w:t>
      </w:r>
      <w:r w:rsidR="008E5A09">
        <w:rPr>
          <w:rFonts w:ascii="Times New Roman" w:eastAsia="標楷體" w:hAnsi="Times New Roman" w:hint="eastAsia"/>
          <w:sz w:val="24"/>
          <w:szCs w:val="24"/>
        </w:rPr>
        <w:t xml:space="preserve">   </w:t>
      </w:r>
      <w:r w:rsidR="00927229" w:rsidRPr="008E5A09">
        <w:rPr>
          <w:rFonts w:ascii="Times New Roman" w:eastAsia="標楷體" w:hAnsi="Times New Roman"/>
          <w:sz w:val="24"/>
          <w:szCs w:val="24"/>
        </w:rPr>
        <w:t>…</w:t>
      </w:r>
      <w:proofErr w:type="gramStart"/>
      <w:r w:rsidR="00927229"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5</w:t>
      </w:r>
      <w:r w:rsidR="00273B3E">
        <w:rPr>
          <w:rFonts w:ascii="Times New Roman" w:eastAsia="標楷體" w:hAnsi="Times New Roman" w:hint="eastAsia"/>
          <w:color w:val="FF0000"/>
          <w:sz w:val="24"/>
          <w:szCs w:val="24"/>
          <w:u w:val="single"/>
        </w:rPr>
        <w:t>6</w:t>
      </w:r>
    </w:p>
    <w:p w14:paraId="18F43FF8" w14:textId="5E003186" w:rsidR="002722EF" w:rsidRPr="008E5A09" w:rsidRDefault="002722EF" w:rsidP="002722EF">
      <w:pPr>
        <w:spacing w:line="400" w:lineRule="exact"/>
        <w:ind w:leftChars="300" w:left="48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三、農漁會自動櫃員機業務處理要點</w:t>
      </w:r>
      <w:r w:rsidR="008E5A09" w:rsidRPr="008E5A09">
        <w:rPr>
          <w:rFonts w:ascii="Times New Roman" w:eastAsia="標楷體" w:hAnsi="Times New Roman" w:hint="eastAsia"/>
          <w:sz w:val="20"/>
          <w:szCs w:val="20"/>
        </w:rPr>
        <w:t xml:space="preserve">  </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273B3E" w:rsidRPr="00273B3E">
        <w:rPr>
          <w:rFonts w:ascii="Times New Roman" w:eastAsia="標楷體" w:hAnsi="Times New Roman" w:hint="eastAsia"/>
          <w:color w:val="FF0000"/>
          <w:sz w:val="24"/>
          <w:szCs w:val="24"/>
          <w:u w:val="single"/>
        </w:rPr>
        <w:t>59</w:t>
      </w:r>
    </w:p>
    <w:p w14:paraId="6D46CCDB" w14:textId="5D1A53D4" w:rsidR="002722EF" w:rsidRPr="008E5A09" w:rsidRDefault="002722EF" w:rsidP="002722EF">
      <w:pPr>
        <w:spacing w:line="400" w:lineRule="exact"/>
        <w:ind w:leftChars="300" w:left="48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四、農漁會委任運送業者作業處理規範</w:t>
      </w:r>
      <w:r w:rsidR="008E5A09">
        <w:rPr>
          <w:rFonts w:ascii="Times New Roman" w:eastAsia="標楷體" w:hAnsi="Times New Roman" w:hint="eastAsia"/>
          <w:sz w:val="24"/>
          <w:szCs w:val="24"/>
        </w:rPr>
        <w:t xml:space="preserve">  </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6</w:t>
      </w:r>
      <w:r w:rsidR="00273B3E">
        <w:rPr>
          <w:rFonts w:ascii="Times New Roman" w:eastAsia="標楷體" w:hAnsi="Times New Roman" w:hint="eastAsia"/>
          <w:color w:val="FF0000"/>
          <w:sz w:val="24"/>
          <w:szCs w:val="24"/>
          <w:u w:val="single"/>
        </w:rPr>
        <w:t>5</w:t>
      </w:r>
    </w:p>
    <w:p w14:paraId="502DDD80" w14:textId="77777777" w:rsidR="002722EF" w:rsidRPr="00F53B90" w:rsidRDefault="002722EF" w:rsidP="002722EF">
      <w:pPr>
        <w:rPr>
          <w:rFonts w:ascii="Times New Roman" w:eastAsia="標楷體" w:hAnsi="Times New Roman"/>
          <w:sz w:val="24"/>
          <w:szCs w:val="24"/>
        </w:rPr>
      </w:pPr>
    </w:p>
    <w:p w14:paraId="0A975FBB" w14:textId="77777777" w:rsidR="002722EF" w:rsidRPr="008E5A09" w:rsidRDefault="002722EF" w:rsidP="002722EF">
      <w:pPr>
        <w:rPr>
          <w:rFonts w:ascii="Times New Roman" w:eastAsia="標楷體" w:hAnsi="Times New Roman"/>
          <w:b/>
          <w:bCs/>
          <w:sz w:val="32"/>
          <w:szCs w:val="32"/>
        </w:rPr>
      </w:pPr>
      <w:r w:rsidRPr="008E5A09">
        <w:rPr>
          <w:rFonts w:ascii="Times New Roman" w:eastAsia="標楷體" w:hAnsi="Times New Roman"/>
          <w:b/>
          <w:bCs/>
          <w:sz w:val="32"/>
          <w:szCs w:val="32"/>
        </w:rPr>
        <w:t>第四篇　單約據表格</w:t>
      </w:r>
    </w:p>
    <w:p w14:paraId="6C402F72" w14:textId="124197C8" w:rsidR="002722EF" w:rsidRPr="00F53B90" w:rsidRDefault="002722EF" w:rsidP="00DC6A3C">
      <w:pPr>
        <w:spacing w:line="400" w:lineRule="exact"/>
        <w:ind w:leftChars="250" w:left="400"/>
        <w:rPr>
          <w:rFonts w:ascii="Times New Roman" w:eastAsia="標楷體" w:hAnsi="Times New Roman"/>
          <w:color w:val="FF0000"/>
          <w:sz w:val="24"/>
          <w:szCs w:val="24"/>
          <w:u w:val="single"/>
        </w:rPr>
      </w:pPr>
      <w:r w:rsidRPr="008E5A09">
        <w:rPr>
          <w:rFonts w:ascii="Times New Roman" w:eastAsia="標楷體" w:hAnsi="Times New Roman"/>
          <w:sz w:val="24"/>
          <w:szCs w:val="24"/>
        </w:rPr>
        <w:t xml:space="preserve"> </w:t>
      </w:r>
      <w:r w:rsidRPr="008E5A09">
        <w:rPr>
          <w:rFonts w:ascii="Times New Roman" w:eastAsia="標楷體" w:hAnsi="Times New Roman"/>
          <w:sz w:val="28"/>
          <w:szCs w:val="28"/>
        </w:rPr>
        <w:t xml:space="preserve"> </w:t>
      </w:r>
      <w:r w:rsidRPr="008E5A09">
        <w:rPr>
          <w:rFonts w:ascii="Times New Roman" w:eastAsia="標楷體" w:hAnsi="Times New Roman"/>
          <w:sz w:val="24"/>
          <w:szCs w:val="24"/>
        </w:rPr>
        <w:t>一、農漁會庫房或金庫內外及自動櫃員機鑰匙、密碼保管人登記簿</w:t>
      </w:r>
      <w:r w:rsidR="008E5A09" w:rsidRPr="00A10AD2">
        <w:rPr>
          <w:rFonts w:ascii="Times New Roman" w:eastAsia="標楷體" w:hAnsi="Times New Roman" w:hint="eastAsia"/>
          <w:sz w:val="20"/>
          <w:szCs w:val="20"/>
        </w:rPr>
        <w:t xml:space="preserve">  </w:t>
      </w:r>
      <w:r w:rsidR="00A10AD2" w:rsidRPr="00A10AD2">
        <w:rPr>
          <w:rFonts w:ascii="Times New Roman" w:eastAsia="標楷體" w:hAnsi="Times New Roman"/>
          <w:sz w:val="20"/>
          <w:szCs w:val="20"/>
        </w:rPr>
        <w:t xml:space="preserve"> </w:t>
      </w:r>
      <w:r w:rsidR="001E764E" w:rsidRPr="008E5A09">
        <w:rPr>
          <w:rFonts w:ascii="Times New Roman" w:eastAsia="標楷體" w:hAnsi="Times New Roman"/>
          <w:sz w:val="24"/>
          <w:szCs w:val="24"/>
        </w:rPr>
        <w:t>…</w:t>
      </w:r>
      <w:r w:rsidR="00E5464B" w:rsidRPr="00E5464B">
        <w:rPr>
          <w:rFonts w:ascii="Times New Roman" w:eastAsia="標楷體" w:hAnsi="Times New Roman" w:hint="eastAsia"/>
          <w:color w:val="FF0000"/>
          <w:sz w:val="24"/>
          <w:szCs w:val="24"/>
          <w:u w:val="single"/>
        </w:rPr>
        <w:t>6</w:t>
      </w:r>
      <w:r w:rsidR="00273B3E">
        <w:rPr>
          <w:rFonts w:ascii="Times New Roman" w:eastAsia="標楷體" w:hAnsi="Times New Roman" w:hint="eastAsia"/>
          <w:color w:val="FF0000"/>
          <w:sz w:val="24"/>
          <w:szCs w:val="24"/>
          <w:u w:val="single"/>
        </w:rPr>
        <w:t>6</w:t>
      </w:r>
    </w:p>
    <w:p w14:paraId="75691030" w14:textId="3C201D7D" w:rsidR="002722EF" w:rsidRPr="008E5A09" w:rsidRDefault="002722EF" w:rsidP="00DC6A3C">
      <w:pPr>
        <w:spacing w:line="360" w:lineRule="exact"/>
        <w:ind w:leftChars="250" w:left="40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二、農漁會進出金庫人員登記簿</w:t>
      </w:r>
      <w:r w:rsidR="008E5A09" w:rsidRPr="008E5A09">
        <w:rPr>
          <w:rFonts w:ascii="Times New Roman" w:eastAsia="標楷體" w:hAnsi="Times New Roman" w:hint="eastAsia"/>
          <w:sz w:val="20"/>
          <w:szCs w:val="20"/>
        </w:rPr>
        <w:t xml:space="preserve">   </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6</w:t>
      </w:r>
      <w:r w:rsidR="00273B3E">
        <w:rPr>
          <w:rFonts w:ascii="Times New Roman" w:eastAsia="標楷體" w:hAnsi="Times New Roman" w:hint="eastAsia"/>
          <w:color w:val="FF0000"/>
          <w:sz w:val="24"/>
          <w:szCs w:val="24"/>
          <w:u w:val="single"/>
        </w:rPr>
        <w:t>7</w:t>
      </w:r>
    </w:p>
    <w:p w14:paraId="7187C282" w14:textId="3011742B" w:rsidR="002722EF" w:rsidRPr="008E5A09" w:rsidRDefault="002722EF" w:rsidP="00DC6A3C">
      <w:pPr>
        <w:spacing w:line="360" w:lineRule="exact"/>
        <w:ind w:leftChars="250" w:left="40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三、農漁會金庫密碼變更紀錄簿</w:t>
      </w:r>
      <w:r w:rsidR="008E5A09" w:rsidRPr="008E5A09">
        <w:rPr>
          <w:rFonts w:ascii="Times New Roman" w:eastAsia="標楷體" w:hAnsi="Times New Roman" w:hint="eastAsia"/>
          <w:sz w:val="22"/>
          <w:szCs w:val="22"/>
        </w:rPr>
        <w:t xml:space="preserve">   </w:t>
      </w:r>
      <w:r w:rsidR="001E764E" w:rsidRPr="008E5A09">
        <w:rPr>
          <w:rFonts w:ascii="Times New Roman" w:eastAsia="標楷體" w:hAnsi="Times New Roman"/>
          <w:kern w:val="3"/>
          <w:sz w:val="24"/>
          <w:szCs w:val="24"/>
        </w:rPr>
        <w:t>…</w:t>
      </w:r>
      <w:proofErr w:type="gramStart"/>
      <w:r w:rsidR="001E764E" w:rsidRPr="008E5A09">
        <w:rPr>
          <w:rFonts w:ascii="Times New Roman" w:eastAsia="標楷體" w:hAnsi="Times New Roman"/>
          <w:kern w:val="3"/>
          <w:sz w:val="24"/>
          <w:szCs w:val="24"/>
        </w:rPr>
        <w:t>………………………………………</w:t>
      </w:r>
      <w:proofErr w:type="gramEnd"/>
      <w:r w:rsidR="00E5464B" w:rsidRPr="00E5464B">
        <w:rPr>
          <w:rFonts w:ascii="Times New Roman" w:eastAsia="標楷體" w:hAnsi="Times New Roman" w:hint="eastAsia"/>
          <w:color w:val="FF0000"/>
          <w:kern w:val="3"/>
          <w:sz w:val="24"/>
          <w:szCs w:val="24"/>
          <w:u w:val="single"/>
        </w:rPr>
        <w:t>6</w:t>
      </w:r>
      <w:r w:rsidR="00273B3E">
        <w:rPr>
          <w:rFonts w:ascii="Times New Roman" w:eastAsia="標楷體" w:hAnsi="Times New Roman" w:hint="eastAsia"/>
          <w:color w:val="FF0000"/>
          <w:kern w:val="3"/>
          <w:sz w:val="24"/>
          <w:szCs w:val="24"/>
          <w:u w:val="single"/>
        </w:rPr>
        <w:t>8</w:t>
      </w:r>
    </w:p>
    <w:p w14:paraId="1E9C1E85" w14:textId="715BB146" w:rsidR="002722EF" w:rsidRPr="008E5A09" w:rsidRDefault="002722EF" w:rsidP="00DC6A3C">
      <w:pPr>
        <w:spacing w:line="360" w:lineRule="exact"/>
        <w:ind w:leftChars="250" w:left="40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四、農漁會</w:t>
      </w:r>
      <w:r w:rsidRPr="008E5A09">
        <w:rPr>
          <w:rFonts w:ascii="Times New Roman" w:eastAsia="標楷體" w:hAnsi="Times New Roman"/>
          <w:sz w:val="24"/>
          <w:szCs w:val="24"/>
        </w:rPr>
        <w:t>ATM</w:t>
      </w:r>
      <w:r w:rsidRPr="008E5A09">
        <w:rPr>
          <w:rFonts w:ascii="Times New Roman" w:eastAsia="標楷體" w:hAnsi="Times New Roman"/>
          <w:sz w:val="24"/>
          <w:szCs w:val="24"/>
        </w:rPr>
        <w:t>自動櫃員</w:t>
      </w:r>
      <w:proofErr w:type="gramStart"/>
      <w:r w:rsidRPr="008E5A09">
        <w:rPr>
          <w:rFonts w:ascii="Times New Roman" w:eastAsia="標楷體" w:hAnsi="Times New Roman"/>
          <w:sz w:val="24"/>
          <w:szCs w:val="24"/>
        </w:rPr>
        <w:t>機密碼</w:t>
      </w:r>
      <w:proofErr w:type="gramEnd"/>
      <w:r w:rsidRPr="008E5A09">
        <w:rPr>
          <w:rFonts w:ascii="Times New Roman" w:eastAsia="標楷體" w:hAnsi="Times New Roman"/>
          <w:sz w:val="24"/>
          <w:szCs w:val="24"/>
        </w:rPr>
        <w:t>變更紀錄簿</w:t>
      </w:r>
      <w:r w:rsidR="001E764E" w:rsidRPr="008E5A09">
        <w:rPr>
          <w:rFonts w:ascii="Times New Roman" w:eastAsia="標楷體" w:hAnsi="Times New Roman"/>
          <w:kern w:val="3"/>
          <w:sz w:val="24"/>
          <w:szCs w:val="24"/>
        </w:rPr>
        <w:t>…</w:t>
      </w:r>
      <w:proofErr w:type="gramStart"/>
      <w:r w:rsidR="001E764E" w:rsidRPr="008E5A09">
        <w:rPr>
          <w:rFonts w:ascii="Times New Roman" w:eastAsia="標楷體" w:hAnsi="Times New Roman"/>
          <w:kern w:val="3"/>
          <w:sz w:val="24"/>
          <w:szCs w:val="24"/>
        </w:rPr>
        <w:t>…………………………</w:t>
      </w:r>
      <w:proofErr w:type="gramEnd"/>
      <w:r w:rsidR="00273B3E" w:rsidRPr="00273B3E">
        <w:rPr>
          <w:rFonts w:ascii="Times New Roman" w:eastAsia="標楷體" w:hAnsi="Times New Roman" w:hint="eastAsia"/>
          <w:color w:val="FF0000"/>
          <w:kern w:val="3"/>
          <w:sz w:val="24"/>
          <w:szCs w:val="24"/>
          <w:u w:val="single"/>
        </w:rPr>
        <w:t>69</w:t>
      </w:r>
    </w:p>
    <w:p w14:paraId="338E23BF" w14:textId="2CE448D8" w:rsidR="00DC6A3C" w:rsidRPr="008E5A09" w:rsidRDefault="002722EF" w:rsidP="00DC6A3C">
      <w:pPr>
        <w:spacing w:line="360" w:lineRule="exact"/>
        <w:ind w:leftChars="250" w:left="400"/>
        <w:rPr>
          <w:rFonts w:ascii="Times New Roman" w:eastAsia="標楷體" w:hAnsi="Times New Roman"/>
          <w:sz w:val="24"/>
          <w:szCs w:val="24"/>
        </w:rPr>
      </w:pPr>
      <w:r w:rsidRPr="008E5A09">
        <w:rPr>
          <w:rFonts w:ascii="Times New Roman" w:eastAsia="標楷體" w:hAnsi="Times New Roman"/>
          <w:sz w:val="24"/>
          <w:szCs w:val="24"/>
        </w:rPr>
        <w:t xml:space="preserve">  </w:t>
      </w:r>
      <w:r w:rsidRPr="008E5A09">
        <w:rPr>
          <w:rFonts w:ascii="Times New Roman" w:eastAsia="標楷體" w:hAnsi="Times New Roman"/>
          <w:sz w:val="24"/>
          <w:szCs w:val="24"/>
        </w:rPr>
        <w:t>五、</w:t>
      </w:r>
      <w:r w:rsidR="00DC6A3C" w:rsidRPr="008E5A09">
        <w:rPr>
          <w:rFonts w:ascii="Times New Roman" w:eastAsia="標楷體" w:hAnsi="Times New Roman"/>
          <w:sz w:val="24"/>
          <w:szCs w:val="24"/>
        </w:rPr>
        <w:t>農漁會</w:t>
      </w:r>
      <w:r w:rsidR="00DC6A3C" w:rsidRPr="008E5A09">
        <w:rPr>
          <w:rFonts w:ascii="Times New Roman" w:eastAsia="標楷體" w:hAnsi="Times New Roman"/>
          <w:sz w:val="24"/>
          <w:szCs w:val="24"/>
        </w:rPr>
        <w:t>ATM</w:t>
      </w:r>
      <w:r w:rsidR="00DC6A3C" w:rsidRPr="008E5A09">
        <w:rPr>
          <w:rFonts w:ascii="Times New Roman" w:eastAsia="標楷體" w:hAnsi="Times New Roman"/>
          <w:sz w:val="24"/>
          <w:szCs w:val="24"/>
        </w:rPr>
        <w:t>自動櫃員機安全巡視紀錄簿</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F53B90" w:rsidRPr="00F53B90">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0</w:t>
      </w:r>
    </w:p>
    <w:p w14:paraId="193E1721" w14:textId="2F82BC29" w:rsidR="002722EF"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DC6A3C" w:rsidRPr="008E5A09">
        <w:rPr>
          <w:rFonts w:ascii="Times New Roman" w:eastAsia="標楷體" w:hAnsi="Times New Roman"/>
          <w:sz w:val="24"/>
          <w:szCs w:val="24"/>
        </w:rPr>
        <w:t>六、</w:t>
      </w:r>
      <w:r w:rsidR="002722EF" w:rsidRPr="008E5A09">
        <w:rPr>
          <w:rFonts w:ascii="Times New Roman" w:eastAsia="標楷體" w:hAnsi="Times New Roman"/>
          <w:sz w:val="24"/>
          <w:szCs w:val="24"/>
        </w:rPr>
        <w:t>農漁會</w:t>
      </w:r>
      <w:r w:rsidR="002722EF" w:rsidRPr="008E5A09">
        <w:rPr>
          <w:rFonts w:ascii="Times New Roman" w:eastAsia="標楷體" w:hAnsi="Times New Roman"/>
          <w:sz w:val="24"/>
          <w:szCs w:val="24"/>
        </w:rPr>
        <w:t>ATM</w:t>
      </w:r>
      <w:r w:rsidR="002722EF" w:rsidRPr="008E5A09">
        <w:rPr>
          <w:rFonts w:ascii="Times New Roman" w:eastAsia="標楷體" w:hAnsi="Times New Roman"/>
          <w:sz w:val="24"/>
          <w:szCs w:val="24"/>
        </w:rPr>
        <w:t>自動櫃員機使用登記簿</w:t>
      </w:r>
      <w:r w:rsidR="00A10AD2" w:rsidRPr="00A10AD2">
        <w:rPr>
          <w:rFonts w:ascii="Times New Roman" w:eastAsia="標楷體" w:hAnsi="Times New Roman" w:hint="eastAsia"/>
        </w:rPr>
        <w:t xml:space="preserve"> </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F53B90" w:rsidRPr="00F53B90">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1</w:t>
      </w:r>
    </w:p>
    <w:p w14:paraId="5012612B" w14:textId="55E4E61E" w:rsidR="002722EF" w:rsidRPr="008E5A09" w:rsidRDefault="008E5A09" w:rsidP="008E5A09">
      <w:pPr>
        <w:spacing w:line="360" w:lineRule="exact"/>
        <w:ind w:leftChars="200" w:left="32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DC6A3C" w:rsidRPr="008E5A09">
        <w:rPr>
          <w:rFonts w:ascii="Times New Roman" w:eastAsia="標楷體" w:hAnsi="Times New Roman"/>
          <w:sz w:val="24"/>
          <w:szCs w:val="24"/>
        </w:rPr>
        <w:t>七</w:t>
      </w:r>
      <w:r w:rsidR="002722EF" w:rsidRPr="008E5A09">
        <w:rPr>
          <w:rFonts w:ascii="Times New Roman" w:eastAsia="標楷體" w:hAnsi="Times New Roman"/>
          <w:sz w:val="24"/>
          <w:szCs w:val="24"/>
        </w:rPr>
        <w:t>、</w:t>
      </w:r>
      <w:r w:rsidR="001D4416" w:rsidRPr="008E5A09">
        <w:rPr>
          <w:rFonts w:ascii="Times New Roman" w:eastAsia="標楷體" w:hAnsi="Times New Roman"/>
          <w:sz w:val="24"/>
          <w:szCs w:val="24"/>
        </w:rPr>
        <w:t>農漁會</w:t>
      </w:r>
      <w:r w:rsidR="008F158C" w:rsidRPr="008E5A09">
        <w:rPr>
          <w:rFonts w:ascii="Times New Roman" w:eastAsia="標楷體" w:hAnsi="Times New Roman"/>
          <w:sz w:val="24"/>
          <w:szCs w:val="24"/>
        </w:rPr>
        <w:t>大額通貨交易登記</w:t>
      </w:r>
      <w:r w:rsidR="002E5F9B" w:rsidRPr="008E5A09">
        <w:rPr>
          <w:rFonts w:ascii="Times New Roman" w:eastAsia="標楷體" w:hAnsi="Times New Roman"/>
          <w:sz w:val="24"/>
          <w:szCs w:val="24"/>
        </w:rPr>
        <w:t>簿</w:t>
      </w:r>
      <w:r w:rsidRPr="00A10AD2">
        <w:rPr>
          <w:rFonts w:ascii="Times New Roman" w:eastAsia="標楷體" w:hAnsi="Times New Roman" w:hint="eastAsia"/>
          <w:sz w:val="28"/>
          <w:szCs w:val="28"/>
        </w:rPr>
        <w:t xml:space="preserve">   </w:t>
      </w:r>
      <w:r w:rsidR="001D4416"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r w:rsidR="001D4416" w:rsidRPr="008E5A09">
        <w:rPr>
          <w:rFonts w:ascii="Times New Roman" w:eastAsia="標楷體" w:hAnsi="Times New Roman"/>
          <w:sz w:val="24"/>
          <w:szCs w:val="24"/>
        </w:rPr>
        <w:t>………………………………</w:t>
      </w:r>
      <w:r w:rsidR="001E764E" w:rsidRPr="008E5A09">
        <w:rPr>
          <w:rFonts w:ascii="Times New Roman" w:eastAsia="標楷體" w:hAnsi="Times New Roman"/>
          <w:sz w:val="24"/>
          <w:szCs w:val="24"/>
        </w:rPr>
        <w:t>…</w:t>
      </w:r>
      <w:proofErr w:type="gramEnd"/>
      <w:r w:rsidR="00F53B90" w:rsidRPr="00F53B90">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2</w:t>
      </w:r>
    </w:p>
    <w:p w14:paraId="7E76B780" w14:textId="0FF22576" w:rsidR="001D4416"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DC6A3C" w:rsidRPr="008E5A09">
        <w:rPr>
          <w:rFonts w:ascii="Times New Roman" w:eastAsia="標楷體" w:hAnsi="Times New Roman"/>
          <w:sz w:val="24"/>
          <w:szCs w:val="24"/>
        </w:rPr>
        <w:t>八</w:t>
      </w:r>
      <w:r w:rsidR="002722EF" w:rsidRPr="008E5A09">
        <w:rPr>
          <w:rFonts w:ascii="Times New Roman" w:eastAsia="標楷體" w:hAnsi="Times New Roman"/>
          <w:sz w:val="24"/>
          <w:szCs w:val="24"/>
        </w:rPr>
        <w:t>、</w:t>
      </w:r>
      <w:r w:rsidR="001D4416" w:rsidRPr="008E5A09">
        <w:rPr>
          <w:rFonts w:ascii="Times New Roman" w:eastAsia="標楷體" w:hAnsi="Times New Roman"/>
          <w:sz w:val="24"/>
          <w:szCs w:val="24"/>
        </w:rPr>
        <w:t>農漁會匯出匯款交易匯款</w:t>
      </w:r>
      <w:proofErr w:type="gramStart"/>
      <w:r w:rsidR="001D4416" w:rsidRPr="008E5A09">
        <w:rPr>
          <w:rFonts w:ascii="Times New Roman" w:eastAsia="標楷體" w:hAnsi="Times New Roman"/>
          <w:sz w:val="24"/>
          <w:szCs w:val="24"/>
        </w:rPr>
        <w:t>人非扣款</w:t>
      </w:r>
      <w:proofErr w:type="gramEnd"/>
      <w:r w:rsidR="001D4416" w:rsidRPr="008E5A09">
        <w:rPr>
          <w:rFonts w:ascii="Times New Roman" w:eastAsia="標楷體" w:hAnsi="Times New Roman"/>
          <w:sz w:val="24"/>
          <w:szCs w:val="24"/>
        </w:rPr>
        <w:t>帳戶本人備查簿</w:t>
      </w:r>
      <w:r>
        <w:rPr>
          <w:rFonts w:ascii="Times New Roman" w:eastAsia="標楷體" w:hAnsi="Times New Roman" w:hint="eastAsia"/>
          <w:sz w:val="24"/>
          <w:szCs w:val="24"/>
        </w:rPr>
        <w:t xml:space="preserve">   </w:t>
      </w:r>
      <w:r w:rsidR="001D4416" w:rsidRPr="008E5A09">
        <w:rPr>
          <w:rFonts w:ascii="Times New Roman" w:eastAsia="標楷體" w:hAnsi="Times New Roman"/>
          <w:sz w:val="24"/>
          <w:szCs w:val="24"/>
        </w:rPr>
        <w:t>…</w:t>
      </w:r>
      <w:proofErr w:type="gramStart"/>
      <w:r w:rsidR="001D4416" w:rsidRPr="008E5A09">
        <w:rPr>
          <w:rFonts w:ascii="Times New Roman" w:eastAsia="標楷體" w:hAnsi="Times New Roman"/>
          <w:sz w:val="24"/>
          <w:szCs w:val="24"/>
        </w:rPr>
        <w:t>……………</w:t>
      </w:r>
      <w:proofErr w:type="gramEnd"/>
      <w:r w:rsidR="00F53B90" w:rsidRPr="00F53B90">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3</w:t>
      </w:r>
    </w:p>
    <w:p w14:paraId="4B0D2559" w14:textId="5B791BA6" w:rsidR="002722EF"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1D4416" w:rsidRPr="008E5A09">
        <w:rPr>
          <w:rFonts w:ascii="Times New Roman" w:eastAsia="標楷體" w:hAnsi="Times New Roman"/>
          <w:sz w:val="24"/>
          <w:szCs w:val="24"/>
        </w:rPr>
        <w:t>九、</w:t>
      </w:r>
      <w:r w:rsidR="002722EF" w:rsidRPr="008E5A09">
        <w:rPr>
          <w:rFonts w:ascii="Times New Roman" w:eastAsia="標楷體" w:hAnsi="Times New Roman"/>
          <w:sz w:val="24"/>
          <w:szCs w:val="24"/>
        </w:rPr>
        <w:t>農漁會使用中空白匯票控制簿</w:t>
      </w:r>
      <w:r>
        <w:rPr>
          <w:rFonts w:ascii="Times New Roman" w:eastAsia="標楷體" w:hAnsi="Times New Roman" w:hint="eastAsia"/>
          <w:sz w:val="24"/>
          <w:szCs w:val="24"/>
        </w:rPr>
        <w:t xml:space="preserve">   </w:t>
      </w:r>
      <w:r w:rsidR="001E764E" w:rsidRPr="008E5A09">
        <w:rPr>
          <w:rFonts w:ascii="Times New Roman" w:eastAsia="標楷體" w:hAnsi="Times New Roman"/>
          <w:sz w:val="24"/>
          <w:szCs w:val="24"/>
        </w:rPr>
        <w:t>…</w:t>
      </w:r>
      <w:proofErr w:type="gramStart"/>
      <w:r w:rsidR="001E764E"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4</w:t>
      </w:r>
    </w:p>
    <w:p w14:paraId="1BC0A0B2" w14:textId="75E30E82" w:rsidR="001D4416"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1D4416" w:rsidRPr="008E5A09">
        <w:rPr>
          <w:rFonts w:ascii="Times New Roman" w:eastAsia="標楷體" w:hAnsi="Times New Roman"/>
          <w:sz w:val="24"/>
          <w:szCs w:val="24"/>
        </w:rPr>
        <w:t>十、農漁會警報測試紀錄簿</w:t>
      </w:r>
      <w:r>
        <w:rPr>
          <w:rFonts w:ascii="Times New Roman" w:eastAsia="標楷體" w:hAnsi="Times New Roman" w:hint="eastAsia"/>
          <w:sz w:val="24"/>
          <w:szCs w:val="24"/>
        </w:rPr>
        <w:t xml:space="preserve">   </w:t>
      </w:r>
      <w:r w:rsidR="001D4416" w:rsidRPr="008E5A09">
        <w:rPr>
          <w:rFonts w:ascii="Times New Roman" w:eastAsia="標楷體" w:hAnsi="Times New Roman"/>
          <w:sz w:val="24"/>
          <w:szCs w:val="24"/>
        </w:rPr>
        <w:t>…</w:t>
      </w:r>
      <w:proofErr w:type="gramStart"/>
      <w:r w:rsidR="001D4416"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5</w:t>
      </w:r>
    </w:p>
    <w:p w14:paraId="5A7A425C" w14:textId="6B82D239" w:rsidR="001D4416"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1D4416" w:rsidRPr="008E5A09">
        <w:rPr>
          <w:rFonts w:ascii="Times New Roman" w:eastAsia="標楷體" w:hAnsi="Times New Roman"/>
          <w:sz w:val="24"/>
          <w:szCs w:val="24"/>
        </w:rPr>
        <w:t>十一、</w:t>
      </w:r>
      <w:r w:rsidR="00E96A7B" w:rsidRPr="008E5A09">
        <w:rPr>
          <w:rFonts w:ascii="Times New Roman" w:eastAsia="標楷體" w:hAnsi="Times New Roman"/>
          <w:sz w:val="24"/>
          <w:szCs w:val="24"/>
        </w:rPr>
        <w:t>農漁會營業時間中檢查櫃員現金備查簿</w:t>
      </w:r>
      <w:r>
        <w:rPr>
          <w:rFonts w:ascii="Times New Roman" w:eastAsia="標楷體" w:hAnsi="Times New Roman" w:hint="eastAsia"/>
          <w:sz w:val="24"/>
          <w:szCs w:val="24"/>
        </w:rPr>
        <w:t xml:space="preserve">   </w:t>
      </w:r>
      <w:r w:rsidR="00E96A7B" w:rsidRPr="008E5A09">
        <w:rPr>
          <w:rFonts w:ascii="Times New Roman" w:eastAsia="標楷體" w:hAnsi="Times New Roman"/>
          <w:sz w:val="24"/>
          <w:szCs w:val="24"/>
        </w:rPr>
        <w:t>…</w:t>
      </w:r>
      <w:proofErr w:type="gramStart"/>
      <w:r w:rsidR="00E96A7B"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6</w:t>
      </w:r>
    </w:p>
    <w:p w14:paraId="6338EB8C" w14:textId="51486014" w:rsidR="004E3EBC" w:rsidRPr="008E5A09" w:rsidRDefault="008E5A09" w:rsidP="008E5A09">
      <w:pPr>
        <w:spacing w:line="360" w:lineRule="exact"/>
        <w:ind w:leftChars="250" w:left="400" w:firstLineChars="10" w:firstLine="24"/>
        <w:rPr>
          <w:rFonts w:ascii="Times New Roman" w:eastAsia="標楷體" w:hAnsi="Times New Roman"/>
          <w:sz w:val="24"/>
          <w:szCs w:val="24"/>
        </w:rPr>
      </w:pPr>
      <w:r>
        <w:rPr>
          <w:rFonts w:ascii="Times New Roman" w:eastAsia="標楷體" w:hAnsi="Times New Roman" w:hint="eastAsia"/>
          <w:sz w:val="24"/>
          <w:szCs w:val="24"/>
        </w:rPr>
        <w:t xml:space="preserve"> </w:t>
      </w:r>
      <w:r w:rsidR="00E96A7B" w:rsidRPr="008E5A09">
        <w:rPr>
          <w:rFonts w:ascii="Times New Roman" w:eastAsia="標楷體" w:hAnsi="Times New Roman"/>
          <w:sz w:val="24"/>
          <w:szCs w:val="24"/>
        </w:rPr>
        <w:t>十二、農漁會營業廳錄影監視系統安</w:t>
      </w:r>
      <w:r w:rsidR="00AC3678" w:rsidRPr="008E5A09">
        <w:rPr>
          <w:rFonts w:ascii="Times New Roman" w:eastAsia="標楷體" w:hAnsi="Times New Roman"/>
          <w:sz w:val="24"/>
          <w:szCs w:val="24"/>
        </w:rPr>
        <w:t>全</w:t>
      </w:r>
      <w:r w:rsidR="00E96A7B" w:rsidRPr="008E5A09">
        <w:rPr>
          <w:rFonts w:ascii="Times New Roman" w:eastAsia="標楷體" w:hAnsi="Times New Roman"/>
          <w:sz w:val="24"/>
          <w:szCs w:val="24"/>
        </w:rPr>
        <w:t>檢視登記</w:t>
      </w:r>
      <w:r w:rsidR="00AC3678" w:rsidRPr="008E5A09">
        <w:rPr>
          <w:rFonts w:ascii="Times New Roman" w:eastAsia="標楷體" w:hAnsi="Times New Roman"/>
          <w:sz w:val="24"/>
          <w:szCs w:val="24"/>
        </w:rPr>
        <w:t>簿</w:t>
      </w:r>
      <w:r>
        <w:rPr>
          <w:rFonts w:ascii="Times New Roman" w:eastAsia="標楷體" w:hAnsi="Times New Roman" w:hint="eastAsia"/>
          <w:sz w:val="24"/>
          <w:szCs w:val="24"/>
        </w:rPr>
        <w:t xml:space="preserve">   </w:t>
      </w:r>
      <w:r w:rsidR="00E96A7B" w:rsidRPr="008E5A09">
        <w:rPr>
          <w:rFonts w:ascii="Times New Roman" w:eastAsia="標楷體" w:hAnsi="Times New Roman"/>
          <w:sz w:val="24"/>
          <w:szCs w:val="24"/>
        </w:rPr>
        <w:t>…</w:t>
      </w:r>
      <w:proofErr w:type="gramStart"/>
      <w:r w:rsidR="00E96A7B" w:rsidRPr="008E5A09">
        <w:rPr>
          <w:rFonts w:ascii="Times New Roman" w:eastAsia="標楷體" w:hAnsi="Times New Roman"/>
          <w:sz w:val="24"/>
          <w:szCs w:val="24"/>
        </w:rPr>
        <w:t>…………………</w:t>
      </w:r>
      <w:proofErr w:type="gramEnd"/>
      <w:r w:rsidR="00E5464B" w:rsidRPr="00E5464B">
        <w:rPr>
          <w:rFonts w:ascii="Times New Roman" w:eastAsia="標楷體" w:hAnsi="Times New Roman" w:hint="eastAsia"/>
          <w:color w:val="FF0000"/>
          <w:sz w:val="24"/>
          <w:szCs w:val="24"/>
          <w:u w:val="single"/>
        </w:rPr>
        <w:t>7</w:t>
      </w:r>
      <w:r w:rsidR="00273B3E">
        <w:rPr>
          <w:rFonts w:ascii="Times New Roman" w:eastAsia="標楷體" w:hAnsi="Times New Roman" w:hint="eastAsia"/>
          <w:color w:val="FF0000"/>
          <w:sz w:val="24"/>
          <w:szCs w:val="24"/>
          <w:u w:val="single"/>
        </w:rPr>
        <w:t>7</w:t>
      </w:r>
    </w:p>
    <w:p w14:paraId="329DD1CC" w14:textId="53C5B837" w:rsidR="008F17CA" w:rsidRDefault="008F17CA" w:rsidP="00DC6A3C">
      <w:pPr>
        <w:spacing w:line="400" w:lineRule="exact"/>
        <w:ind w:leftChars="250" w:left="400"/>
        <w:rPr>
          <w:rFonts w:ascii="標楷體" w:eastAsia="標楷體" w:hAnsi="標楷體"/>
          <w:sz w:val="28"/>
          <w:szCs w:val="28"/>
        </w:rPr>
        <w:sectPr w:rsidR="008F17CA" w:rsidSect="00505D3B">
          <w:footerReference w:type="default" r:id="rId8"/>
          <w:pgSz w:w="11906" w:h="16838"/>
          <w:pgMar w:top="1134" w:right="1797" w:bottom="680" w:left="1797" w:header="680" w:footer="397" w:gutter="0"/>
          <w:cols w:space="720"/>
          <w:docGrid w:type="linesAndChars" w:linePitch="570"/>
        </w:sectPr>
      </w:pPr>
    </w:p>
    <w:p w14:paraId="32EB80A1" w14:textId="320A6B1D" w:rsidR="007D622D" w:rsidRPr="00D64E70" w:rsidRDefault="00834D69" w:rsidP="00834D69">
      <w:pPr>
        <w:pStyle w:val="aa"/>
        <w:rPr>
          <w:rFonts w:ascii="標楷體" w:hAnsi="標楷體"/>
          <w:b/>
          <w:sz w:val="40"/>
          <w:szCs w:val="40"/>
        </w:rPr>
      </w:pPr>
      <w:r w:rsidRPr="00D64E70">
        <w:rPr>
          <w:rFonts w:ascii="標楷體" w:hAnsi="標楷體" w:hint="eastAsia"/>
          <w:b/>
          <w:sz w:val="40"/>
          <w:szCs w:val="40"/>
        </w:rPr>
        <w:lastRenderedPageBreak/>
        <w:t xml:space="preserve">第一篇 </w:t>
      </w:r>
      <w:r w:rsidRPr="00D64E70">
        <w:rPr>
          <w:rFonts w:ascii="標楷體" w:hAnsi="標楷體"/>
          <w:b/>
          <w:sz w:val="40"/>
          <w:szCs w:val="40"/>
        </w:rPr>
        <w:t xml:space="preserve"> </w:t>
      </w:r>
      <w:r w:rsidR="000208E9" w:rsidRPr="00D64E70">
        <w:rPr>
          <w:rFonts w:ascii="標楷體" w:hAnsi="標楷體"/>
          <w:b/>
          <w:sz w:val="40"/>
          <w:szCs w:val="40"/>
        </w:rPr>
        <w:t>出納與票據交換實務</w:t>
      </w:r>
    </w:p>
    <w:p w14:paraId="605BDCD4" w14:textId="2AC5D8A1" w:rsidR="00797DF4" w:rsidRDefault="0046539F" w:rsidP="00505D3B">
      <w:pPr>
        <w:pStyle w:val="aa"/>
        <w:spacing w:before="240" w:after="120" w:line="48" w:lineRule="auto"/>
        <w:jc w:val="left"/>
        <w:rPr>
          <w:rFonts w:ascii="標楷體" w:hAnsi="標楷體"/>
          <w:b/>
        </w:rPr>
      </w:pPr>
      <w:proofErr w:type="gramStart"/>
      <w:r w:rsidRPr="00E32F00">
        <w:rPr>
          <w:rFonts w:ascii="標楷體" w:hAnsi="標楷體" w:hint="eastAsia"/>
          <w:b/>
        </w:rPr>
        <w:t>臺</w:t>
      </w:r>
      <w:proofErr w:type="gramEnd"/>
      <w:r w:rsidRPr="00E32F00">
        <w:rPr>
          <w:rFonts w:ascii="標楷體" w:hAnsi="標楷體" w:hint="eastAsia"/>
          <w:b/>
        </w:rPr>
        <w:t>、</w:t>
      </w:r>
      <w:r w:rsidR="00797DF4" w:rsidRPr="00E32F00">
        <w:rPr>
          <w:rFonts w:ascii="標楷體" w:hAnsi="標楷體" w:hint="eastAsia"/>
          <w:b/>
        </w:rPr>
        <w:t>業務概述</w:t>
      </w:r>
    </w:p>
    <w:p w14:paraId="57E96CC5" w14:textId="4D28D060" w:rsidR="00797DF4" w:rsidRPr="00EA020F" w:rsidRDefault="00797DF4" w:rsidP="00B521E2">
      <w:pPr>
        <w:pStyle w:val="af0"/>
        <w:spacing w:line="400" w:lineRule="exact"/>
        <w:ind w:firstLineChars="200" w:firstLine="480"/>
        <w:rPr>
          <w:rFonts w:ascii="標楷體" w:eastAsia="標楷體" w:hAnsi="標楷體"/>
          <w:bCs/>
        </w:rPr>
      </w:pPr>
      <w:r w:rsidRPr="00EA020F">
        <w:rPr>
          <w:rFonts w:ascii="標楷體" w:eastAsia="標楷體" w:hAnsi="標楷體" w:hint="eastAsia"/>
          <w:bCs/>
        </w:rPr>
        <w:t>出納</w:t>
      </w:r>
      <w:r w:rsidR="004F5F65" w:rsidRPr="00EA020F">
        <w:rPr>
          <w:rFonts w:ascii="標楷體" w:eastAsia="標楷體" w:hAnsi="標楷體" w:hint="eastAsia"/>
          <w:bCs/>
        </w:rPr>
        <w:t>業務</w:t>
      </w:r>
      <w:r w:rsidRPr="00EA020F">
        <w:rPr>
          <w:rFonts w:ascii="標楷體" w:eastAsia="標楷體" w:hAnsi="標楷體" w:hint="eastAsia"/>
          <w:bCs/>
        </w:rPr>
        <w:t>係管理農</w:t>
      </w:r>
      <w:r w:rsidR="004F5F65" w:rsidRPr="00EA020F">
        <w:rPr>
          <w:rFonts w:ascii="標楷體" w:eastAsia="標楷體" w:hAnsi="標楷體" w:hint="eastAsia"/>
          <w:bCs/>
        </w:rPr>
        <w:t>漁</w:t>
      </w:r>
      <w:r w:rsidRPr="00EA020F">
        <w:rPr>
          <w:rFonts w:ascii="標楷體" w:eastAsia="標楷體" w:hAnsi="標楷體" w:hint="eastAsia"/>
          <w:bCs/>
        </w:rPr>
        <w:t>會</w:t>
      </w:r>
      <w:r w:rsidR="0028495E" w:rsidRPr="00EA020F">
        <w:rPr>
          <w:rFonts w:ascii="標楷體" w:eastAsia="標楷體" w:hAnsi="標楷體" w:hint="eastAsia"/>
          <w:bCs/>
        </w:rPr>
        <w:t>信用部</w:t>
      </w:r>
      <w:r w:rsidRPr="00EA020F">
        <w:rPr>
          <w:rFonts w:ascii="標楷體" w:eastAsia="標楷體" w:hAnsi="標楷體" w:hint="eastAsia"/>
          <w:bCs/>
        </w:rPr>
        <w:t>貨幣資金</w:t>
      </w:r>
      <w:r w:rsidR="0028495E" w:rsidRPr="00EA020F">
        <w:rPr>
          <w:rFonts w:ascii="標楷體" w:eastAsia="標楷體" w:hAnsi="標楷體"/>
          <w:bCs/>
        </w:rPr>
        <w:t>(</w:t>
      </w:r>
      <w:r w:rsidR="0028495E" w:rsidRPr="00EA020F">
        <w:rPr>
          <w:rFonts w:ascii="標楷體" w:eastAsia="標楷體" w:hAnsi="標楷體" w:hint="eastAsia"/>
          <w:bCs/>
        </w:rPr>
        <w:t>新臺幣、外幣現鈔)</w:t>
      </w:r>
      <w:r w:rsidRPr="00EA020F">
        <w:rPr>
          <w:rFonts w:ascii="標楷體" w:eastAsia="標楷體" w:hAnsi="標楷體" w:hint="eastAsia"/>
          <w:bCs/>
        </w:rPr>
        <w:t>、現金</w:t>
      </w:r>
      <w:r w:rsidR="0028495E" w:rsidRPr="00EA020F">
        <w:rPr>
          <w:rFonts w:ascii="標楷體" w:eastAsia="標楷體" w:hAnsi="標楷體" w:hint="eastAsia"/>
          <w:bCs/>
        </w:rPr>
        <w:t>收支與撥付</w:t>
      </w:r>
      <w:r w:rsidRPr="00EA020F">
        <w:rPr>
          <w:rFonts w:ascii="標楷體" w:eastAsia="標楷體" w:hAnsi="標楷體" w:hint="eastAsia"/>
          <w:bCs/>
        </w:rPr>
        <w:t>、庫存現金管</w:t>
      </w:r>
      <w:r w:rsidR="0028495E" w:rsidRPr="00EA020F">
        <w:rPr>
          <w:rFonts w:ascii="標楷體" w:eastAsia="標楷體" w:hAnsi="標楷體" w:hint="eastAsia"/>
          <w:bCs/>
        </w:rPr>
        <w:t>理</w:t>
      </w:r>
      <w:r w:rsidRPr="00EA020F">
        <w:rPr>
          <w:rFonts w:ascii="標楷體" w:eastAsia="標楷體" w:hAnsi="標楷體" w:hint="eastAsia"/>
          <w:bCs/>
        </w:rPr>
        <w:t>、有價證劵</w:t>
      </w:r>
      <w:r w:rsidR="0028495E" w:rsidRPr="00EA020F">
        <w:rPr>
          <w:rFonts w:ascii="標楷體" w:eastAsia="標楷體" w:hAnsi="標楷體" w:hint="eastAsia"/>
          <w:bCs/>
        </w:rPr>
        <w:t>(票據、代售印花稅票、空白票劵)</w:t>
      </w:r>
      <w:r w:rsidR="00BD3D27" w:rsidRPr="00EA020F">
        <w:rPr>
          <w:rFonts w:ascii="標楷體" w:eastAsia="標楷體" w:hAnsi="標楷體" w:hint="eastAsia"/>
          <w:bCs/>
        </w:rPr>
        <w:t>、自動櫃員機管理、金庫庫房管理及資金調度</w:t>
      </w:r>
      <w:r w:rsidR="004F5F65" w:rsidRPr="00EA020F">
        <w:rPr>
          <w:rFonts w:ascii="標楷體" w:eastAsia="標楷體" w:hAnsi="標楷體" w:hint="eastAsia"/>
          <w:bCs/>
        </w:rPr>
        <w:t>等事務</w:t>
      </w:r>
      <w:r w:rsidR="00BD3D27" w:rsidRPr="00EA020F">
        <w:rPr>
          <w:rFonts w:ascii="標楷體" w:eastAsia="標楷體" w:hAnsi="標楷體" w:hint="eastAsia"/>
          <w:bCs/>
        </w:rPr>
        <w:t>。具體而言出納業務</w:t>
      </w:r>
      <w:r w:rsidR="004F5F65" w:rsidRPr="00EA020F">
        <w:rPr>
          <w:rFonts w:ascii="標楷體" w:eastAsia="標楷體" w:hAnsi="標楷體" w:hint="eastAsia"/>
          <w:bCs/>
        </w:rPr>
        <w:t>需</w:t>
      </w:r>
      <w:r w:rsidR="0028495E" w:rsidRPr="00EA020F">
        <w:rPr>
          <w:rFonts w:ascii="標楷體" w:eastAsia="標楷體" w:hAnsi="標楷體" w:hint="eastAsia"/>
          <w:bCs/>
        </w:rPr>
        <w:t>依據</w:t>
      </w:r>
      <w:r w:rsidR="00BD3D27" w:rsidRPr="00EA020F">
        <w:rPr>
          <w:rFonts w:ascii="標楷體" w:eastAsia="標楷體" w:hAnsi="標楷體" w:hint="eastAsia"/>
          <w:bCs/>
        </w:rPr>
        <w:t>法令規章及</w:t>
      </w:r>
      <w:r w:rsidR="0028495E" w:rsidRPr="00EA020F">
        <w:rPr>
          <w:rFonts w:ascii="標楷體" w:eastAsia="標楷體" w:hAnsi="標楷體" w:hint="eastAsia"/>
          <w:bCs/>
        </w:rPr>
        <w:t>相關</w:t>
      </w:r>
      <w:r w:rsidR="00BD3D27" w:rsidRPr="00EA020F">
        <w:rPr>
          <w:rFonts w:ascii="標楷體" w:eastAsia="標楷體" w:hAnsi="標楷體" w:hint="eastAsia"/>
          <w:bCs/>
        </w:rPr>
        <w:t>作業規範確實辧理。</w:t>
      </w:r>
    </w:p>
    <w:p w14:paraId="796E83B0" w14:textId="02661445" w:rsidR="00785A58" w:rsidRPr="00EA020F" w:rsidRDefault="00785A58" w:rsidP="00B521E2">
      <w:pPr>
        <w:pStyle w:val="af0"/>
        <w:spacing w:line="400" w:lineRule="exact"/>
        <w:ind w:firstLineChars="200" w:firstLine="480"/>
        <w:rPr>
          <w:rFonts w:ascii="標楷體" w:eastAsia="標楷體" w:hAnsi="標楷體"/>
          <w:bCs/>
        </w:rPr>
      </w:pPr>
      <w:r w:rsidRPr="00EA020F">
        <w:rPr>
          <w:rFonts w:ascii="標楷體" w:eastAsia="標楷體" w:hAnsi="標楷體" w:hint="eastAsia"/>
          <w:bCs/>
        </w:rPr>
        <w:t>票據交換</w:t>
      </w:r>
      <w:proofErr w:type="gramStart"/>
      <w:r w:rsidRPr="00EA020F">
        <w:rPr>
          <w:rFonts w:ascii="標楷體" w:eastAsia="標楷體" w:hAnsi="標楷體" w:hint="eastAsia"/>
          <w:bCs/>
        </w:rPr>
        <w:t>係指農漁會</w:t>
      </w:r>
      <w:proofErr w:type="gramEnd"/>
      <w:r w:rsidRPr="00EA020F">
        <w:rPr>
          <w:rFonts w:ascii="標楷體" w:eastAsia="標楷體" w:hAnsi="標楷體" w:hint="eastAsia"/>
          <w:bCs/>
        </w:rPr>
        <w:t>受客戶委託將到期票據送票據交換所進行</w:t>
      </w:r>
      <w:r w:rsidR="004F5F65" w:rsidRPr="00EA020F">
        <w:rPr>
          <w:rFonts w:ascii="標楷體" w:eastAsia="標楷體" w:hAnsi="標楷體" w:hint="eastAsia"/>
          <w:bCs/>
        </w:rPr>
        <w:t>分</w:t>
      </w:r>
      <w:r w:rsidRPr="00EA020F">
        <w:rPr>
          <w:rFonts w:ascii="標楷體" w:eastAsia="標楷體" w:hAnsi="標楷體" w:hint="eastAsia"/>
          <w:bCs/>
        </w:rPr>
        <w:t>類後，交付款行庫提回，票據交換所結算各金融機構的應收應付款差額後，委由合作金庫商</w:t>
      </w:r>
      <w:r w:rsidR="004F5F65" w:rsidRPr="00EA020F">
        <w:rPr>
          <w:rFonts w:ascii="標楷體" w:eastAsia="標楷體" w:hAnsi="標楷體" w:hint="eastAsia"/>
          <w:bCs/>
        </w:rPr>
        <w:t>業</w:t>
      </w:r>
      <w:r w:rsidRPr="00EA020F">
        <w:rPr>
          <w:rFonts w:ascii="標楷體" w:eastAsia="標楷體" w:hAnsi="標楷體" w:hint="eastAsia"/>
          <w:bCs/>
        </w:rPr>
        <w:t>銀行代理清算，不必使用現金往來，不但省時省費用，促進票據普遍化，更可創造</w:t>
      </w:r>
      <w:r w:rsidR="00F528A1" w:rsidRPr="00EA020F">
        <w:rPr>
          <w:rFonts w:ascii="標楷體" w:eastAsia="標楷體" w:hAnsi="標楷體" w:hint="eastAsia"/>
          <w:bCs/>
        </w:rPr>
        <w:t>流通性</w:t>
      </w:r>
      <w:r w:rsidRPr="00EA020F">
        <w:rPr>
          <w:rFonts w:ascii="標楷體" w:eastAsia="標楷體" w:hAnsi="標楷體" w:hint="eastAsia"/>
          <w:bCs/>
        </w:rPr>
        <w:t>。</w:t>
      </w:r>
    </w:p>
    <w:p w14:paraId="62E74F70" w14:textId="38CFA504" w:rsidR="00F12F6E" w:rsidRPr="00E32F00" w:rsidRDefault="00F12F6E" w:rsidP="00B521E2">
      <w:pPr>
        <w:spacing w:line="400" w:lineRule="exact"/>
        <w:rPr>
          <w:rFonts w:ascii="標楷體" w:eastAsia="標楷體" w:hAnsi="標楷體" w:cs="新細明體"/>
          <w:b/>
          <w:sz w:val="36"/>
          <w:szCs w:val="36"/>
        </w:rPr>
      </w:pPr>
    </w:p>
    <w:p w14:paraId="666B725B" w14:textId="77777777" w:rsidR="001C7CC7" w:rsidRPr="00E32F00" w:rsidRDefault="001C7CC7" w:rsidP="00CD6AD4">
      <w:pPr>
        <w:spacing w:before="240" w:after="240" w:line="400" w:lineRule="exact"/>
        <w:ind w:firstLineChars="200" w:firstLine="721"/>
        <w:jc w:val="center"/>
        <w:rPr>
          <w:rFonts w:ascii="標楷體" w:eastAsia="標楷體" w:hAnsi="標楷體" w:cs="新細明體"/>
          <w:b/>
          <w:sz w:val="36"/>
          <w:szCs w:val="36"/>
        </w:rPr>
      </w:pPr>
      <w:r w:rsidRPr="00E32F00">
        <w:rPr>
          <w:rFonts w:ascii="標楷體" w:eastAsia="標楷體" w:hAnsi="標楷體" w:cs="新細明體" w:hint="eastAsia"/>
          <w:b/>
          <w:sz w:val="36"/>
          <w:szCs w:val="36"/>
        </w:rPr>
        <w:t>第一章　金庫庫房與現金管理</w:t>
      </w:r>
    </w:p>
    <w:p w14:paraId="430F08D7" w14:textId="5DBE6A9D" w:rsidR="001C7CC7" w:rsidRPr="00E32F00" w:rsidRDefault="001C7CC7" w:rsidP="00CD6AD4">
      <w:pPr>
        <w:spacing w:before="120" w:after="240" w:line="400" w:lineRule="exact"/>
        <w:jc w:val="center"/>
        <w:rPr>
          <w:rFonts w:ascii="標楷體" w:eastAsia="標楷體" w:hAnsi="標楷體"/>
          <w:b/>
          <w:sz w:val="32"/>
          <w:szCs w:val="32"/>
        </w:rPr>
      </w:pPr>
      <w:r w:rsidRPr="00E32F00">
        <w:rPr>
          <w:rFonts w:ascii="標楷體" w:eastAsia="標楷體" w:hAnsi="標楷體" w:hint="eastAsia"/>
          <w:b/>
          <w:sz w:val="32"/>
          <w:szCs w:val="32"/>
        </w:rPr>
        <w:t>第一節　庫門管理</w:t>
      </w:r>
    </w:p>
    <w:p w14:paraId="32D2FCA5" w14:textId="0C34CF10" w:rsidR="001C7CC7" w:rsidRPr="00E32F00" w:rsidRDefault="001C7CC7" w:rsidP="00B521E2">
      <w:pPr>
        <w:kinsoku w:val="0"/>
        <w:overflowPunct w:val="0"/>
        <w:snapToGrid w:val="0"/>
        <w:spacing w:line="400" w:lineRule="exact"/>
        <w:ind w:left="440" w:hangingChars="200" w:hanging="440"/>
        <w:jc w:val="both"/>
        <w:rPr>
          <w:rFonts w:ascii="標楷體" w:eastAsia="標楷體" w:hAnsi="標楷體"/>
          <w:sz w:val="24"/>
          <w:szCs w:val="24"/>
        </w:rPr>
      </w:pPr>
      <w:r w:rsidRPr="00E32F00">
        <w:rPr>
          <w:rFonts w:ascii="標楷體" w:eastAsia="標楷體" w:hAnsi="標楷體" w:hint="eastAsia"/>
          <w:sz w:val="22"/>
          <w:szCs w:val="22"/>
        </w:rPr>
        <w:t>一、</w:t>
      </w:r>
      <w:r w:rsidRPr="00E32F00">
        <w:rPr>
          <w:rFonts w:ascii="標楷體" w:eastAsia="標楷體" w:hAnsi="標楷體" w:hint="eastAsia"/>
          <w:sz w:val="24"/>
          <w:szCs w:val="24"/>
        </w:rPr>
        <w:t>庫門分外庫門與內庫門</w:t>
      </w:r>
      <w:r w:rsidR="00776BDE">
        <w:rPr>
          <w:rFonts w:ascii="標楷體" w:eastAsia="標楷體" w:hAnsi="標楷體" w:hint="eastAsia"/>
          <w:sz w:val="24"/>
          <w:szCs w:val="24"/>
        </w:rPr>
        <w:t>(</w:t>
      </w:r>
      <w:r w:rsidRPr="00E32F00">
        <w:rPr>
          <w:rFonts w:ascii="標楷體" w:eastAsia="標楷體" w:hAnsi="標楷體" w:hint="eastAsia"/>
          <w:sz w:val="24"/>
          <w:szCs w:val="24"/>
        </w:rPr>
        <w:t>即金庫之內鐵柵門</w:t>
      </w:r>
      <w:r w:rsidR="00776BDE">
        <w:rPr>
          <w:rFonts w:ascii="標楷體" w:eastAsia="標楷體" w:hAnsi="標楷體" w:hint="eastAsia"/>
          <w:sz w:val="24"/>
          <w:szCs w:val="24"/>
        </w:rPr>
        <w:t>)</w:t>
      </w: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外庫門除配置定時鎖外</w:t>
      </w:r>
      <w:proofErr w:type="gramEnd"/>
      <w:r w:rsidRPr="00E32F00">
        <w:rPr>
          <w:rFonts w:ascii="標楷體" w:eastAsia="標楷體" w:hAnsi="標楷體" w:hint="eastAsia"/>
          <w:sz w:val="24"/>
          <w:szCs w:val="24"/>
        </w:rPr>
        <w:t>並應裝設兩組以上之門鎖（含密碼鎖）控管；</w:t>
      </w:r>
      <w:proofErr w:type="gramStart"/>
      <w:r w:rsidRPr="00E32F00">
        <w:rPr>
          <w:rFonts w:ascii="標楷體" w:eastAsia="標楷體" w:hAnsi="標楷體" w:hint="eastAsia"/>
          <w:sz w:val="24"/>
          <w:szCs w:val="24"/>
        </w:rPr>
        <w:t>內外庫</w:t>
      </w:r>
      <w:proofErr w:type="gramEnd"/>
      <w:r w:rsidRPr="00E32F00">
        <w:rPr>
          <w:rFonts w:ascii="標楷體" w:eastAsia="標楷體" w:hAnsi="標楷體" w:hint="eastAsia"/>
          <w:sz w:val="24"/>
          <w:szCs w:val="24"/>
        </w:rPr>
        <w:t>門之</w:t>
      </w:r>
      <w:proofErr w:type="gramStart"/>
      <w:r w:rsidRPr="00E32F00">
        <w:rPr>
          <w:rFonts w:ascii="標楷體" w:eastAsia="標楷體" w:hAnsi="標楷體" w:hint="eastAsia"/>
          <w:sz w:val="24"/>
          <w:szCs w:val="24"/>
        </w:rPr>
        <w:t>門鎖除另</w:t>
      </w:r>
      <w:proofErr w:type="gramEnd"/>
      <w:r w:rsidRPr="00E32F00">
        <w:rPr>
          <w:rFonts w:ascii="標楷體" w:eastAsia="標楷體" w:hAnsi="標楷體" w:hint="eastAsia"/>
          <w:sz w:val="24"/>
          <w:szCs w:val="24"/>
        </w:rPr>
        <w:t>有規定外，應各具備正副鑰匙</w:t>
      </w:r>
      <w:r w:rsidR="00034E0A">
        <w:rPr>
          <w:rFonts w:ascii="標楷體" w:eastAsia="標楷體" w:hAnsi="標楷體" w:hint="eastAsia"/>
          <w:sz w:val="24"/>
          <w:szCs w:val="24"/>
        </w:rPr>
        <w:t>(</w:t>
      </w:r>
      <w:r w:rsidRPr="00E32F00">
        <w:rPr>
          <w:rFonts w:ascii="標楷體" w:eastAsia="標楷體" w:hAnsi="標楷體" w:hint="eastAsia"/>
          <w:sz w:val="24"/>
          <w:szCs w:val="24"/>
        </w:rPr>
        <w:t>或密碼表</w:t>
      </w:r>
      <w:r w:rsidR="00034E0A">
        <w:rPr>
          <w:rFonts w:ascii="標楷體" w:eastAsia="標楷體" w:hAnsi="標楷體" w:hint="eastAsia"/>
          <w:sz w:val="24"/>
          <w:szCs w:val="24"/>
        </w:rPr>
        <w:t>)</w:t>
      </w:r>
      <w:r w:rsidRPr="00E32F00">
        <w:rPr>
          <w:rFonts w:ascii="標楷體" w:eastAsia="標楷體" w:hAnsi="標楷體" w:hint="eastAsia"/>
          <w:sz w:val="24"/>
          <w:szCs w:val="24"/>
        </w:rPr>
        <w:t>各一把（組）。</w:t>
      </w:r>
    </w:p>
    <w:p w14:paraId="633305EE"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二、內、</w:t>
      </w:r>
      <w:proofErr w:type="gramStart"/>
      <w:r w:rsidRPr="00E32F00">
        <w:rPr>
          <w:rFonts w:ascii="標楷體" w:eastAsia="標楷體" w:hAnsi="標楷體" w:hint="eastAsia"/>
          <w:sz w:val="24"/>
          <w:szCs w:val="24"/>
        </w:rPr>
        <w:t>外庫門</w:t>
      </w:r>
      <w:proofErr w:type="gramEnd"/>
      <w:r w:rsidRPr="00E32F00">
        <w:rPr>
          <w:rFonts w:ascii="標楷體" w:eastAsia="標楷體" w:hAnsi="標楷體" w:hint="eastAsia"/>
          <w:sz w:val="24"/>
          <w:szCs w:val="24"/>
        </w:rPr>
        <w:t>鑰匙（或密碼表）之保管應注意事項</w:t>
      </w:r>
    </w:p>
    <w:p w14:paraId="377759F2"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)鑰匙（密碼表）</w:t>
      </w:r>
      <w:proofErr w:type="gramStart"/>
      <w:r w:rsidRPr="00E32F00">
        <w:rPr>
          <w:rFonts w:ascii="標楷體" w:eastAsia="標楷體" w:hAnsi="標楷體" w:hint="eastAsia"/>
          <w:sz w:val="24"/>
          <w:szCs w:val="24"/>
        </w:rPr>
        <w:t>之副份應</w:t>
      </w:r>
      <w:proofErr w:type="gramEnd"/>
      <w:r w:rsidRPr="00E32F00">
        <w:rPr>
          <w:rFonts w:ascii="標楷體" w:eastAsia="標楷體" w:hAnsi="標楷體" w:hint="eastAsia"/>
          <w:sz w:val="24"/>
          <w:szCs w:val="24"/>
        </w:rPr>
        <w:t>由</w:t>
      </w:r>
      <w:proofErr w:type="gramStart"/>
      <w:r w:rsidRPr="00E32F00">
        <w:rPr>
          <w:rFonts w:ascii="標楷體" w:eastAsia="標楷體" w:hAnsi="標楷體" w:hint="eastAsia"/>
          <w:sz w:val="24"/>
          <w:szCs w:val="24"/>
        </w:rPr>
        <w:t>正份執管</w:t>
      </w:r>
      <w:proofErr w:type="gramEnd"/>
      <w:r w:rsidRPr="00E32F00">
        <w:rPr>
          <w:rFonts w:ascii="標楷體" w:eastAsia="標楷體" w:hAnsi="標楷體" w:hint="eastAsia"/>
          <w:sz w:val="24"/>
          <w:szCs w:val="24"/>
        </w:rPr>
        <w:t>人員會同</w:t>
      </w:r>
      <w:proofErr w:type="gramStart"/>
      <w:r w:rsidRPr="00E32F00">
        <w:rPr>
          <w:rFonts w:ascii="標楷體" w:eastAsia="標楷體" w:hAnsi="標楷體" w:hint="eastAsia"/>
          <w:sz w:val="24"/>
          <w:szCs w:val="24"/>
        </w:rPr>
        <w:t>會計簽封後</w:t>
      </w:r>
      <w:proofErr w:type="gramEnd"/>
      <w:r w:rsidRPr="00E32F00">
        <w:rPr>
          <w:rFonts w:ascii="標楷體" w:eastAsia="標楷體" w:hAnsi="標楷體" w:hint="eastAsia"/>
          <w:sz w:val="24"/>
          <w:szCs w:val="24"/>
        </w:rPr>
        <w:t>再由指定</w:t>
      </w:r>
      <w:proofErr w:type="gramStart"/>
      <w:r w:rsidRPr="00E32F00">
        <w:rPr>
          <w:rFonts w:ascii="標楷體" w:eastAsia="標楷體" w:hAnsi="標楷體" w:hint="eastAsia"/>
          <w:sz w:val="24"/>
          <w:szCs w:val="24"/>
        </w:rPr>
        <w:t>人員執管</w:t>
      </w:r>
      <w:proofErr w:type="gramEnd"/>
      <w:r w:rsidRPr="00E32F00">
        <w:rPr>
          <w:rFonts w:ascii="標楷體" w:eastAsia="標楷體" w:hAnsi="標楷體" w:hint="eastAsia"/>
          <w:sz w:val="24"/>
          <w:szCs w:val="24"/>
        </w:rPr>
        <w:t>。</w:t>
      </w:r>
    </w:p>
    <w:p w14:paraId="78C274A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w:t>
      </w:r>
      <w:proofErr w:type="gramStart"/>
      <w:r w:rsidRPr="00E32F00">
        <w:rPr>
          <w:rFonts w:ascii="標楷體" w:eastAsia="標楷體" w:hAnsi="標楷體" w:hint="eastAsia"/>
          <w:sz w:val="24"/>
          <w:szCs w:val="24"/>
        </w:rPr>
        <w:t>副份鑰匙</w:t>
      </w:r>
      <w:proofErr w:type="gramEnd"/>
      <w:r w:rsidRPr="00E32F00">
        <w:rPr>
          <w:rFonts w:ascii="標楷體" w:eastAsia="標楷體" w:hAnsi="標楷體" w:hint="eastAsia"/>
          <w:sz w:val="24"/>
          <w:szCs w:val="24"/>
        </w:rPr>
        <w:t>（密碼表）</w:t>
      </w:r>
      <w:proofErr w:type="gramStart"/>
      <w:r w:rsidRPr="00E32F00">
        <w:rPr>
          <w:rFonts w:ascii="標楷體" w:eastAsia="標楷體" w:hAnsi="標楷體" w:hint="eastAsia"/>
          <w:sz w:val="24"/>
          <w:szCs w:val="24"/>
        </w:rPr>
        <w:t>之執管人員</w:t>
      </w:r>
      <w:proofErr w:type="gramEnd"/>
      <w:r w:rsidRPr="00E32F00">
        <w:rPr>
          <w:rFonts w:ascii="標楷體" w:eastAsia="標楷體" w:hAnsi="標楷體" w:hint="eastAsia"/>
          <w:sz w:val="24"/>
          <w:szCs w:val="24"/>
        </w:rPr>
        <w:t>不得同時</w:t>
      </w:r>
      <w:proofErr w:type="gramStart"/>
      <w:r w:rsidRPr="00E32F00">
        <w:rPr>
          <w:rFonts w:ascii="標楷體" w:eastAsia="標楷體" w:hAnsi="標楷體" w:hint="eastAsia"/>
          <w:sz w:val="24"/>
          <w:szCs w:val="24"/>
        </w:rPr>
        <w:t>執管正份</w:t>
      </w:r>
      <w:proofErr w:type="gramEnd"/>
      <w:r w:rsidRPr="00E32F00">
        <w:rPr>
          <w:rFonts w:ascii="標楷體" w:eastAsia="標楷體" w:hAnsi="標楷體" w:hint="eastAsia"/>
          <w:sz w:val="24"/>
          <w:szCs w:val="24"/>
        </w:rPr>
        <w:t>鑰匙（密碼表），而不論是否同一把（組）。</w:t>
      </w:r>
    </w:p>
    <w:p w14:paraId="5701048D"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w:t>
      </w:r>
      <w:proofErr w:type="gramStart"/>
      <w:r w:rsidRPr="00E32F00">
        <w:rPr>
          <w:rFonts w:ascii="標楷體" w:eastAsia="標楷體" w:hAnsi="標楷體" w:hint="eastAsia"/>
          <w:sz w:val="24"/>
          <w:szCs w:val="24"/>
        </w:rPr>
        <w:t>執管密碼</w:t>
      </w:r>
      <w:proofErr w:type="gramEnd"/>
      <w:r w:rsidRPr="00E32F00">
        <w:rPr>
          <w:rFonts w:ascii="標楷體" w:eastAsia="標楷體" w:hAnsi="標楷體" w:hint="eastAsia"/>
          <w:sz w:val="24"/>
          <w:szCs w:val="24"/>
        </w:rPr>
        <w:t>表人員異動時，應由信用部主任重新</w:t>
      </w:r>
      <w:proofErr w:type="gramStart"/>
      <w:r w:rsidRPr="00E32F00">
        <w:rPr>
          <w:rFonts w:ascii="標楷體" w:eastAsia="標楷體" w:hAnsi="標楷體" w:hint="eastAsia"/>
          <w:sz w:val="24"/>
          <w:szCs w:val="24"/>
        </w:rPr>
        <w:t>分配執管</w:t>
      </w:r>
      <w:proofErr w:type="gramEnd"/>
      <w:r w:rsidRPr="00E32F00">
        <w:rPr>
          <w:rFonts w:ascii="標楷體" w:eastAsia="標楷體" w:hAnsi="標楷體" w:hint="eastAsia"/>
          <w:sz w:val="24"/>
          <w:szCs w:val="24"/>
        </w:rPr>
        <w:t>。</w:t>
      </w:r>
    </w:p>
    <w:p w14:paraId="5D187AC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w:t>
      </w:r>
      <w:proofErr w:type="gramStart"/>
      <w:r w:rsidRPr="00E32F00">
        <w:rPr>
          <w:rFonts w:ascii="標楷體" w:eastAsia="標楷體" w:hAnsi="標楷體" w:hint="eastAsia"/>
          <w:sz w:val="24"/>
          <w:szCs w:val="24"/>
        </w:rPr>
        <w:t>有關副份密碼</w:t>
      </w:r>
      <w:proofErr w:type="gramEnd"/>
      <w:r w:rsidRPr="00E32F00">
        <w:rPr>
          <w:rFonts w:ascii="標楷體" w:eastAsia="標楷體" w:hAnsi="標楷體" w:hint="eastAsia"/>
          <w:sz w:val="24"/>
          <w:szCs w:val="24"/>
        </w:rPr>
        <w:t>表</w:t>
      </w:r>
      <w:proofErr w:type="gramStart"/>
      <w:r w:rsidRPr="00E32F00">
        <w:rPr>
          <w:rFonts w:ascii="標楷體" w:eastAsia="標楷體" w:hAnsi="標楷體" w:hint="eastAsia"/>
          <w:sz w:val="24"/>
          <w:szCs w:val="24"/>
        </w:rPr>
        <w:t>之執管</w:t>
      </w:r>
      <w:proofErr w:type="gramEnd"/>
      <w:r w:rsidRPr="00E32F00">
        <w:rPr>
          <w:rFonts w:ascii="標楷體" w:eastAsia="標楷體" w:hAnsi="標楷體" w:hint="eastAsia"/>
          <w:sz w:val="24"/>
          <w:szCs w:val="24"/>
        </w:rPr>
        <w:t>，仍應依照前款所列應注意事項辦理。</w:t>
      </w:r>
    </w:p>
    <w:p w14:paraId="0F29F65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(五)庫房或金庫密碼每半年至少更換一次。</w:t>
      </w:r>
    </w:p>
    <w:p w14:paraId="57DB1761" w14:textId="77777777" w:rsidR="001C7CC7" w:rsidRPr="00E32F00" w:rsidRDefault="001C7CC7" w:rsidP="00B521E2">
      <w:pPr>
        <w:kinsoku w:val="0"/>
        <w:overflowPunct w:val="0"/>
        <w:snapToGrid w:val="0"/>
        <w:spacing w:line="400" w:lineRule="exact"/>
        <w:ind w:left="595" w:hanging="595"/>
        <w:jc w:val="both"/>
        <w:rPr>
          <w:rFonts w:ascii="標楷體" w:eastAsia="標楷體" w:hAnsi="標楷體"/>
          <w:sz w:val="24"/>
          <w:szCs w:val="24"/>
        </w:rPr>
      </w:pPr>
      <w:r w:rsidRPr="00E32F00">
        <w:rPr>
          <w:rFonts w:ascii="標楷體" w:eastAsia="標楷體" w:hAnsi="標楷體" w:hint="eastAsia"/>
          <w:sz w:val="24"/>
          <w:szCs w:val="24"/>
        </w:rPr>
        <w:t>三、庫門</w:t>
      </w:r>
      <w:proofErr w:type="gramStart"/>
      <w:r w:rsidRPr="00E32F00">
        <w:rPr>
          <w:rFonts w:ascii="標楷體" w:eastAsia="標楷體" w:hAnsi="標楷體" w:hint="eastAsia"/>
          <w:sz w:val="24"/>
          <w:szCs w:val="24"/>
        </w:rPr>
        <w:t>之啟閉須</w:t>
      </w:r>
      <w:proofErr w:type="gramEnd"/>
      <w:r w:rsidRPr="00E32F00">
        <w:rPr>
          <w:rFonts w:ascii="標楷體" w:eastAsia="標楷體" w:hAnsi="標楷體" w:hint="eastAsia"/>
          <w:sz w:val="24"/>
          <w:szCs w:val="24"/>
        </w:rPr>
        <w:t>有定時，如有進出並應隨時關閉上鎖。</w:t>
      </w:r>
    </w:p>
    <w:p w14:paraId="0B1CC68C" w14:textId="493B3FA9"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四、每</w:t>
      </w:r>
      <w:proofErr w:type="gramStart"/>
      <w:r w:rsidRPr="00E32F00">
        <w:rPr>
          <w:rFonts w:ascii="標楷體" w:eastAsia="標楷體" w:hAnsi="標楷體" w:hint="eastAsia"/>
          <w:sz w:val="24"/>
          <w:szCs w:val="24"/>
        </w:rPr>
        <w:t>道庫門之啟閉及定時鎖</w:t>
      </w:r>
      <w:proofErr w:type="gramEnd"/>
      <w:r w:rsidRPr="00E32F00">
        <w:rPr>
          <w:rFonts w:ascii="標楷體" w:eastAsia="標楷體" w:hAnsi="標楷體" w:hint="eastAsia"/>
          <w:sz w:val="24"/>
          <w:szCs w:val="24"/>
        </w:rPr>
        <w:t>時間之設定，應由鑰匙及密碼</w:t>
      </w:r>
      <w:proofErr w:type="gramStart"/>
      <w:r w:rsidRPr="00E32F00">
        <w:rPr>
          <w:rFonts w:ascii="標楷體" w:eastAsia="標楷體" w:hAnsi="標楷體" w:hint="eastAsia"/>
          <w:sz w:val="24"/>
          <w:szCs w:val="24"/>
        </w:rPr>
        <w:t>表執管</w:t>
      </w:r>
      <w:proofErr w:type="gramEnd"/>
      <w:r w:rsidRPr="00E32F00">
        <w:rPr>
          <w:rFonts w:ascii="標楷體" w:eastAsia="標楷體" w:hAnsi="標楷體" w:hint="eastAsia"/>
          <w:sz w:val="24"/>
          <w:szCs w:val="24"/>
        </w:rPr>
        <w:t>人員會同辦理，</w:t>
      </w:r>
      <w:proofErr w:type="gramStart"/>
      <w:r w:rsidRPr="00E32F00">
        <w:rPr>
          <w:rFonts w:ascii="標楷體" w:eastAsia="標楷體" w:hAnsi="標楷體" w:hint="eastAsia"/>
          <w:sz w:val="24"/>
          <w:szCs w:val="24"/>
        </w:rPr>
        <w:t>藉防錯誤</w:t>
      </w:r>
      <w:proofErr w:type="gramEnd"/>
      <w:r w:rsidRPr="00E32F00">
        <w:rPr>
          <w:rFonts w:ascii="標楷體" w:eastAsia="標楷體" w:hAnsi="標楷體" w:hint="eastAsia"/>
          <w:sz w:val="24"/>
          <w:szCs w:val="24"/>
        </w:rPr>
        <w:t>，並收互相牽制之效。</w:t>
      </w:r>
    </w:p>
    <w:p w14:paraId="69F9A852"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五、掌管密碼表人員遇有變動時，應立即變更密碼外，並應於交接紀錄備查</w:t>
      </w:r>
      <w:proofErr w:type="gramStart"/>
      <w:r w:rsidRPr="00E32F00">
        <w:rPr>
          <w:rFonts w:ascii="標楷體" w:eastAsia="標楷體" w:hAnsi="標楷體" w:hint="eastAsia"/>
          <w:sz w:val="24"/>
          <w:szCs w:val="24"/>
        </w:rPr>
        <w:t>簿</w:t>
      </w:r>
      <w:proofErr w:type="gramEnd"/>
      <w:r w:rsidRPr="00E32F00">
        <w:rPr>
          <w:rFonts w:ascii="標楷體" w:eastAsia="標楷體" w:hAnsi="標楷體" w:hint="eastAsia"/>
          <w:sz w:val="24"/>
          <w:szCs w:val="24"/>
        </w:rPr>
        <w:t>備註欄紀錄確認移交時已變更密碼之日期，以符牽制原則。</w:t>
      </w:r>
    </w:p>
    <w:p w14:paraId="29BB4C39" w14:textId="79348A2F"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六、</w:t>
      </w:r>
      <w:r w:rsidR="00AC3678" w:rsidRPr="00AC3678">
        <w:rPr>
          <w:rFonts w:ascii="標楷體" w:eastAsia="標楷體" w:hAnsi="標楷體" w:hint="eastAsia"/>
          <w:sz w:val="24"/>
          <w:szCs w:val="24"/>
        </w:rPr>
        <w:t>鑰匙及密碼</w:t>
      </w:r>
      <w:proofErr w:type="gramStart"/>
      <w:r w:rsidR="00AC3678" w:rsidRPr="00AC3678">
        <w:rPr>
          <w:rFonts w:ascii="標楷體" w:eastAsia="標楷體" w:hAnsi="標楷體" w:hint="eastAsia"/>
          <w:sz w:val="24"/>
          <w:szCs w:val="24"/>
        </w:rPr>
        <w:t>之執管人員如遇差假</w:t>
      </w:r>
      <w:proofErr w:type="gramEnd"/>
      <w:r w:rsidR="00AC3678" w:rsidRPr="00AC3678">
        <w:rPr>
          <w:rFonts w:ascii="標楷體" w:eastAsia="標楷體" w:hAnsi="標楷體" w:hint="eastAsia"/>
          <w:sz w:val="24"/>
          <w:szCs w:val="24"/>
        </w:rPr>
        <w:t>時，應登載於「人員交接紀錄備查簿」，且該</w:t>
      </w:r>
      <w:proofErr w:type="gramStart"/>
      <w:r w:rsidR="00AC3678" w:rsidRPr="00AC3678">
        <w:rPr>
          <w:rFonts w:ascii="標楷體" w:eastAsia="標楷體" w:hAnsi="標楷體" w:hint="eastAsia"/>
          <w:sz w:val="24"/>
          <w:szCs w:val="24"/>
        </w:rPr>
        <w:t>備查簿應交</w:t>
      </w:r>
      <w:proofErr w:type="gramEnd"/>
      <w:r w:rsidR="00AC3678" w:rsidRPr="00AC3678">
        <w:rPr>
          <w:rFonts w:ascii="標楷體" w:eastAsia="標楷體" w:hAnsi="標楷體" w:hint="eastAsia"/>
          <w:sz w:val="24"/>
          <w:szCs w:val="24"/>
        </w:rPr>
        <w:t>由指定人員保管核章，以明責任；</w:t>
      </w:r>
      <w:proofErr w:type="gramStart"/>
      <w:r w:rsidR="00AC3678" w:rsidRPr="00AC3678">
        <w:rPr>
          <w:rFonts w:ascii="標楷體" w:eastAsia="標楷體" w:hAnsi="標楷體" w:hint="eastAsia"/>
          <w:sz w:val="24"/>
          <w:szCs w:val="24"/>
        </w:rPr>
        <w:t>前列管庫人員</w:t>
      </w:r>
      <w:proofErr w:type="gramEnd"/>
      <w:r w:rsidR="00AC3678" w:rsidRPr="00AC3678">
        <w:rPr>
          <w:rFonts w:ascii="標楷體" w:eastAsia="標楷體" w:hAnsi="標楷體" w:hint="eastAsia"/>
          <w:sz w:val="24"/>
          <w:szCs w:val="24"/>
        </w:rPr>
        <w:t>異動時，除依照移交程序辦理交接外，仍應在該備查</w:t>
      </w:r>
      <w:proofErr w:type="gramStart"/>
      <w:r w:rsidR="00AC3678" w:rsidRPr="00AC3678">
        <w:rPr>
          <w:rFonts w:ascii="標楷體" w:eastAsia="標楷體" w:hAnsi="標楷體" w:hint="eastAsia"/>
          <w:sz w:val="24"/>
          <w:szCs w:val="24"/>
        </w:rPr>
        <w:t>簿</w:t>
      </w:r>
      <w:proofErr w:type="gramEnd"/>
      <w:r w:rsidR="00AC3678" w:rsidRPr="00AC3678">
        <w:rPr>
          <w:rFonts w:ascii="標楷體" w:eastAsia="標楷體" w:hAnsi="標楷體" w:hint="eastAsia"/>
          <w:sz w:val="24"/>
          <w:szCs w:val="24"/>
        </w:rPr>
        <w:t>登記，以資銜接而利查考。</w:t>
      </w:r>
    </w:p>
    <w:p w14:paraId="1167F8E8" w14:textId="5A151430" w:rsidR="001C7CC7"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七、掌管金庫庫房柵門及鐵櫃鑰匙之大出納移交及差假時，亦應確實登記於交接紀</w:t>
      </w:r>
      <w:r w:rsidRPr="00E32F00">
        <w:rPr>
          <w:rFonts w:ascii="標楷體" w:eastAsia="標楷體" w:hAnsi="標楷體" w:hint="eastAsia"/>
          <w:sz w:val="24"/>
          <w:szCs w:val="24"/>
        </w:rPr>
        <w:lastRenderedPageBreak/>
        <w:t>錄備查簿。</w:t>
      </w:r>
    </w:p>
    <w:p w14:paraId="5CC499B9" w14:textId="408D53A7" w:rsidR="001C7CC7" w:rsidRPr="00505D3B" w:rsidRDefault="001C7CC7" w:rsidP="00505D3B">
      <w:pPr>
        <w:spacing w:before="240" w:after="240" w:line="400" w:lineRule="exact"/>
        <w:jc w:val="center"/>
        <w:rPr>
          <w:rFonts w:ascii="標楷體" w:eastAsia="標楷體" w:hAnsi="標楷體"/>
          <w:b/>
          <w:sz w:val="32"/>
          <w:szCs w:val="32"/>
        </w:rPr>
      </w:pPr>
      <w:r w:rsidRPr="00505D3B">
        <w:rPr>
          <w:rFonts w:ascii="標楷體" w:eastAsia="標楷體" w:hAnsi="標楷體" w:hint="eastAsia"/>
          <w:b/>
          <w:sz w:val="32"/>
          <w:szCs w:val="32"/>
        </w:rPr>
        <w:t>第二節　庫房內部管理</w:t>
      </w:r>
    </w:p>
    <w:p w14:paraId="7D4A25F2" w14:textId="2E221955" w:rsidR="001C7CC7" w:rsidRPr="00E32F00" w:rsidRDefault="001C7CC7" w:rsidP="00B521E2">
      <w:pPr>
        <w:kinsoku w:val="0"/>
        <w:overflowPunct w:val="0"/>
        <w:snapToGrid w:val="0"/>
        <w:spacing w:line="400" w:lineRule="exact"/>
        <w:ind w:left="440" w:hangingChars="200" w:hanging="440"/>
        <w:jc w:val="both"/>
        <w:rPr>
          <w:rFonts w:ascii="標楷體" w:eastAsia="標楷體" w:hAnsi="標楷體"/>
          <w:sz w:val="24"/>
          <w:szCs w:val="24"/>
        </w:rPr>
      </w:pPr>
      <w:r w:rsidRPr="00E32F00">
        <w:rPr>
          <w:rFonts w:ascii="標楷體" w:eastAsia="標楷體" w:hAnsi="標楷體" w:hint="eastAsia"/>
          <w:sz w:val="22"/>
          <w:szCs w:val="22"/>
        </w:rPr>
        <w:t>一、</w:t>
      </w:r>
      <w:r w:rsidRPr="00E32F00">
        <w:rPr>
          <w:rFonts w:ascii="標楷體" w:eastAsia="標楷體" w:hAnsi="標楷體" w:hint="eastAsia"/>
          <w:sz w:val="24"/>
          <w:szCs w:val="24"/>
        </w:rPr>
        <w:t>現金庫房應裝置警報系統或保全防盜系統，其內外隱蔽之處，須隨時查看以防意外</w:t>
      </w:r>
      <w:r w:rsidR="008D5C26">
        <w:rPr>
          <w:rFonts w:ascii="標楷體" w:eastAsia="標楷體" w:hAnsi="標楷體" w:hint="eastAsia"/>
          <w:sz w:val="24"/>
          <w:szCs w:val="24"/>
        </w:rPr>
        <w:t>；</w:t>
      </w:r>
      <w:r w:rsidR="00C55EC6" w:rsidRPr="00E32F00">
        <w:rPr>
          <w:rFonts w:ascii="標楷體" w:eastAsia="標楷體" w:hAnsi="標楷體" w:hint="eastAsia"/>
          <w:sz w:val="24"/>
          <w:szCs w:val="24"/>
        </w:rPr>
        <w:t>且</w:t>
      </w:r>
      <w:r w:rsidR="00C55EC6">
        <w:rPr>
          <w:rFonts w:ascii="標楷體" w:eastAsia="標楷體" w:hAnsi="標楷體" w:hint="eastAsia"/>
          <w:sz w:val="24"/>
          <w:szCs w:val="24"/>
        </w:rPr>
        <w:t>警</w:t>
      </w:r>
      <w:r w:rsidR="00C55EC6" w:rsidRPr="00E32F00">
        <w:rPr>
          <w:rFonts w:ascii="標楷體" w:eastAsia="標楷體" w:hAnsi="標楷體" w:hint="eastAsia"/>
          <w:sz w:val="24"/>
          <w:szCs w:val="24"/>
        </w:rPr>
        <w:t>報系統應由指定人員每月至少測試二次，並設簿登記備查。</w:t>
      </w:r>
    </w:p>
    <w:p w14:paraId="209EA9A8" w14:textId="7BF4D2C8"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二、庫房內部應加裝通報系統（並以加裝通風系統為原則），以備人員被鎖在庫房內時，得以聯絡</w:t>
      </w:r>
      <w:r w:rsidR="00C55EC6">
        <w:rPr>
          <w:rFonts w:ascii="標楷體" w:eastAsia="標楷體" w:hAnsi="標楷體" w:hint="eastAsia"/>
          <w:sz w:val="24"/>
          <w:szCs w:val="24"/>
        </w:rPr>
        <w:t>。</w:t>
      </w:r>
    </w:p>
    <w:p w14:paraId="01DF4583"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三、庫房內絕對禁止吸煙，庫房內外應備置滅火器等消防用具並於金庫</w:t>
      </w:r>
      <w:proofErr w:type="gramStart"/>
      <w:r w:rsidRPr="00E32F00">
        <w:rPr>
          <w:rFonts w:ascii="標楷體" w:eastAsia="標楷體" w:hAnsi="標楷體" w:hint="eastAsia"/>
          <w:sz w:val="24"/>
          <w:szCs w:val="24"/>
        </w:rPr>
        <w:t>週</w:t>
      </w:r>
      <w:proofErr w:type="gramEnd"/>
      <w:r w:rsidRPr="00E32F00">
        <w:rPr>
          <w:rFonts w:ascii="標楷體" w:eastAsia="標楷體" w:hAnsi="標楷體" w:hint="eastAsia"/>
          <w:sz w:val="24"/>
          <w:szCs w:val="24"/>
        </w:rPr>
        <w:t>圍張貼「嚴禁煙火」警示標語，以策安全。</w:t>
      </w:r>
    </w:p>
    <w:p w14:paraId="6D7A5DE5" w14:textId="71FCA138"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四、電扇等應注意</w:t>
      </w:r>
      <w:proofErr w:type="gramStart"/>
      <w:r w:rsidRPr="00E32F00">
        <w:rPr>
          <w:rFonts w:ascii="標楷體" w:eastAsia="標楷體" w:hAnsi="標楷體" w:hint="eastAsia"/>
          <w:sz w:val="24"/>
          <w:szCs w:val="24"/>
        </w:rPr>
        <w:t>隨時關熄</w:t>
      </w:r>
      <w:proofErr w:type="gramEnd"/>
      <w:r w:rsidRPr="00E32F00">
        <w:rPr>
          <w:rFonts w:ascii="標楷體" w:eastAsia="標楷體" w:hAnsi="標楷體" w:hint="eastAsia"/>
          <w:sz w:val="24"/>
          <w:szCs w:val="24"/>
        </w:rPr>
        <w:t>，所有線路應經常檢查，倘發現有破皮受潮等情形時應即更換修理。</w:t>
      </w:r>
    </w:p>
    <w:p w14:paraId="0A7119F3"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五、庫房內部務求整潔，並應定期嚴密檢查存放之鈔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、印花稅票、有價證券以及其他寄存重要物品或憑證，有無受潮</w:t>
      </w:r>
      <w:proofErr w:type="gramStart"/>
      <w:r w:rsidRPr="00E32F00">
        <w:rPr>
          <w:rFonts w:ascii="標楷體" w:eastAsia="標楷體" w:hAnsi="標楷體" w:hint="eastAsia"/>
          <w:sz w:val="24"/>
          <w:szCs w:val="24"/>
        </w:rPr>
        <w:t>及蟲蛀等</w:t>
      </w:r>
      <w:proofErr w:type="gramEnd"/>
      <w:r w:rsidRPr="00E32F00">
        <w:rPr>
          <w:rFonts w:ascii="標楷體" w:eastAsia="標楷體" w:hAnsi="標楷體" w:hint="eastAsia"/>
          <w:sz w:val="24"/>
          <w:szCs w:val="24"/>
        </w:rPr>
        <w:t>情形，</w:t>
      </w:r>
      <w:proofErr w:type="gramStart"/>
      <w:r w:rsidRPr="00E32F00">
        <w:rPr>
          <w:rFonts w:ascii="標楷體" w:eastAsia="標楷體" w:hAnsi="標楷體" w:hint="eastAsia"/>
          <w:sz w:val="24"/>
          <w:szCs w:val="24"/>
        </w:rPr>
        <w:t>俾</w:t>
      </w:r>
      <w:proofErr w:type="gramEnd"/>
      <w:r w:rsidRPr="00E32F00">
        <w:rPr>
          <w:rFonts w:ascii="標楷體" w:eastAsia="標楷體" w:hAnsi="標楷體" w:hint="eastAsia"/>
          <w:sz w:val="24"/>
          <w:szCs w:val="24"/>
        </w:rPr>
        <w:t>能及時預防及改善。</w:t>
      </w:r>
    </w:p>
    <w:p w14:paraId="2FFD3E25"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六、庫房內所有存放保管</w:t>
      </w:r>
      <w:proofErr w:type="gramStart"/>
      <w:r w:rsidRPr="00E32F00">
        <w:rPr>
          <w:rFonts w:ascii="標楷體" w:eastAsia="標楷體" w:hAnsi="標楷體" w:hint="eastAsia"/>
          <w:sz w:val="24"/>
          <w:szCs w:val="24"/>
        </w:rPr>
        <w:t>品之箱櫃</w:t>
      </w:r>
      <w:proofErr w:type="gramEnd"/>
      <w:r w:rsidRPr="00E32F00">
        <w:rPr>
          <w:rFonts w:ascii="標楷體" w:eastAsia="標楷體" w:hAnsi="標楷體" w:hint="eastAsia"/>
          <w:sz w:val="24"/>
          <w:szCs w:val="24"/>
        </w:rPr>
        <w:t>，均應分</w:t>
      </w:r>
      <w:proofErr w:type="gramStart"/>
      <w:r w:rsidRPr="00E32F00">
        <w:rPr>
          <w:rFonts w:ascii="標楷體" w:eastAsia="標楷體" w:hAnsi="標楷體" w:hint="eastAsia"/>
          <w:sz w:val="24"/>
          <w:szCs w:val="24"/>
        </w:rPr>
        <w:t>別加鎖或加封簽以</w:t>
      </w:r>
      <w:proofErr w:type="gramEnd"/>
      <w:r w:rsidRPr="00E32F00">
        <w:rPr>
          <w:rFonts w:ascii="標楷體" w:eastAsia="標楷體" w:hAnsi="標楷體" w:hint="eastAsia"/>
          <w:sz w:val="24"/>
          <w:szCs w:val="24"/>
        </w:rPr>
        <w:t>明責任，箱櫃及鑰匙並應逐一標明字號</w:t>
      </w:r>
      <w:proofErr w:type="gramStart"/>
      <w:r w:rsidRPr="00E32F00">
        <w:rPr>
          <w:rFonts w:ascii="標楷體" w:eastAsia="標楷體" w:hAnsi="標楷體" w:hint="eastAsia"/>
          <w:sz w:val="24"/>
          <w:szCs w:val="24"/>
        </w:rPr>
        <w:t>或特記</w:t>
      </w:r>
      <w:proofErr w:type="gramEnd"/>
      <w:r w:rsidRPr="00E32F00">
        <w:rPr>
          <w:rFonts w:ascii="標楷體" w:eastAsia="標楷體" w:hAnsi="標楷體" w:hint="eastAsia"/>
          <w:sz w:val="24"/>
          <w:szCs w:val="24"/>
        </w:rPr>
        <w:t>，以便識別。</w:t>
      </w:r>
    </w:p>
    <w:p w14:paraId="2145D421"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七、庫房或鐵櫃內不得放置私人財物。</w:t>
      </w:r>
    </w:p>
    <w:p w14:paraId="0EE7C2CB" w14:textId="25F43082"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八、庫房應設置自動監視錄影系統，以便監視人員進出。對於監視庫房之錄影設備，管理人員每日應確認是否正常運作，且其錄影帶內容應有日期及時間紀錄，並經常檢視其影像畫面是否清晰。</w:t>
      </w:r>
    </w:p>
    <w:p w14:paraId="6C28A030"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2"/>
          <w:szCs w:val="22"/>
        </w:rPr>
      </w:pPr>
      <w:r w:rsidRPr="00E32F00">
        <w:rPr>
          <w:rFonts w:ascii="標楷體" w:eastAsia="標楷體" w:hAnsi="標楷體" w:hint="eastAsia"/>
          <w:sz w:val="24"/>
          <w:szCs w:val="24"/>
        </w:rPr>
        <w:t>九、營業時間中人員進出庫房，應設置「金庫庫房進出登記備查簿」由大出納登記管制，該登記簿並應詳實</w:t>
      </w:r>
      <w:proofErr w:type="gramStart"/>
      <w:r w:rsidRPr="00E32F00">
        <w:rPr>
          <w:rFonts w:ascii="標楷體" w:eastAsia="標楷體" w:hAnsi="標楷體" w:hint="eastAsia"/>
          <w:sz w:val="24"/>
          <w:szCs w:val="24"/>
        </w:rPr>
        <w:t>記載進庫人員</w:t>
      </w:r>
      <w:proofErr w:type="gramEnd"/>
      <w:r w:rsidRPr="00E32F00">
        <w:rPr>
          <w:rFonts w:ascii="標楷體" w:eastAsia="標楷體" w:hAnsi="標楷體" w:hint="eastAsia"/>
          <w:sz w:val="24"/>
          <w:szCs w:val="24"/>
        </w:rPr>
        <w:t>、出入時間</w:t>
      </w:r>
      <w:proofErr w:type="gramStart"/>
      <w:r w:rsidRPr="00E32F00">
        <w:rPr>
          <w:rFonts w:ascii="標楷體" w:eastAsia="標楷體" w:hAnsi="標楷體" w:hint="eastAsia"/>
          <w:sz w:val="24"/>
          <w:szCs w:val="24"/>
        </w:rPr>
        <w:t>及進庫事由</w:t>
      </w:r>
      <w:proofErr w:type="gramEnd"/>
      <w:r w:rsidRPr="00E32F00">
        <w:rPr>
          <w:rFonts w:ascii="標楷體" w:eastAsia="標楷體" w:hAnsi="標楷體" w:hint="eastAsia"/>
          <w:sz w:val="24"/>
          <w:szCs w:val="24"/>
        </w:rPr>
        <w:t>。</w:t>
      </w:r>
    </w:p>
    <w:p w14:paraId="7F571A4A" w14:textId="41EFF5FB" w:rsidR="000A099B" w:rsidRDefault="000A099B">
      <w:pPr>
        <w:widowControl/>
        <w:suppressAutoHyphens w:val="0"/>
        <w:rPr>
          <w:rFonts w:ascii="標楷體" w:eastAsia="標楷體" w:hAnsi="標楷體"/>
          <w:b/>
          <w:sz w:val="32"/>
          <w:szCs w:val="32"/>
        </w:rPr>
      </w:pPr>
      <w:r>
        <w:rPr>
          <w:rFonts w:ascii="標楷體" w:eastAsia="標楷體" w:hAnsi="標楷體"/>
          <w:b/>
          <w:sz w:val="32"/>
          <w:szCs w:val="32"/>
        </w:rPr>
        <w:br w:type="page"/>
      </w:r>
    </w:p>
    <w:p w14:paraId="38EF6789" w14:textId="194277BD" w:rsidR="001C7CC7" w:rsidRPr="00E32F00" w:rsidRDefault="001C7CC7" w:rsidP="00505D3B">
      <w:pPr>
        <w:spacing w:before="360" w:afterLines="50" w:after="320" w:line="400" w:lineRule="exact"/>
        <w:jc w:val="center"/>
        <w:rPr>
          <w:rFonts w:ascii="標楷體" w:eastAsia="標楷體" w:hAnsi="標楷體"/>
          <w:b/>
          <w:sz w:val="32"/>
          <w:szCs w:val="32"/>
        </w:rPr>
      </w:pPr>
      <w:r w:rsidRPr="00E32F00">
        <w:rPr>
          <w:rFonts w:ascii="標楷體" w:eastAsia="標楷體" w:hAnsi="標楷體" w:hint="eastAsia"/>
          <w:b/>
          <w:sz w:val="32"/>
          <w:szCs w:val="32"/>
        </w:rPr>
        <w:lastRenderedPageBreak/>
        <w:t>第三節　庫存現金管理</w:t>
      </w:r>
    </w:p>
    <w:p w14:paraId="5363C484" w14:textId="06AFB5BB"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一、庫房內之現金存量應儘量維持去年庫存現金之平均餘額為原則</w:t>
      </w:r>
      <w:r w:rsidR="00034E0A">
        <w:rPr>
          <w:rFonts w:ascii="標楷體" w:eastAsia="標楷體" w:hAnsi="標楷體" w:hint="eastAsia"/>
          <w:sz w:val="24"/>
          <w:szCs w:val="24"/>
        </w:rPr>
        <w:t>(</w:t>
      </w:r>
      <w:r w:rsidRPr="00E32F00">
        <w:rPr>
          <w:rFonts w:ascii="標楷體" w:eastAsia="標楷體" w:hAnsi="標楷體" w:hint="eastAsia"/>
          <w:sz w:val="24"/>
          <w:szCs w:val="24"/>
        </w:rPr>
        <w:t>投保最合宜的庫存現金量;遇年節時應配合需要增加投保金額及期限)。</w:t>
      </w:r>
    </w:p>
    <w:p w14:paraId="3576DC50" w14:textId="2FD12744"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二、信用部</w:t>
      </w:r>
      <w:r w:rsidR="00034E0A">
        <w:rPr>
          <w:rFonts w:ascii="標楷體" w:eastAsia="標楷體" w:hAnsi="標楷體" w:hint="eastAsia"/>
          <w:sz w:val="24"/>
          <w:szCs w:val="24"/>
        </w:rPr>
        <w:t>(</w:t>
      </w:r>
      <w:r w:rsidRPr="00E32F00">
        <w:rPr>
          <w:rFonts w:ascii="標楷體" w:eastAsia="標楷體" w:hAnsi="標楷體" w:hint="eastAsia"/>
          <w:sz w:val="24"/>
          <w:szCs w:val="24"/>
        </w:rPr>
        <w:t>或分部</w:t>
      </w:r>
      <w:r w:rsidR="00034E0A">
        <w:rPr>
          <w:rFonts w:ascii="標楷體" w:eastAsia="標楷體" w:hAnsi="標楷體" w:hint="eastAsia"/>
          <w:sz w:val="24"/>
          <w:szCs w:val="24"/>
        </w:rPr>
        <w:t>)</w:t>
      </w:r>
      <w:r w:rsidRPr="00E32F00">
        <w:rPr>
          <w:rFonts w:ascii="標楷體" w:eastAsia="標楷體" w:hAnsi="標楷體" w:hint="eastAsia"/>
          <w:sz w:val="24"/>
          <w:szCs w:val="24"/>
        </w:rPr>
        <w:t>所有幣</w:t>
      </w:r>
      <w:proofErr w:type="gramStart"/>
      <w:r w:rsidRPr="00E32F00">
        <w:rPr>
          <w:rFonts w:ascii="標楷體" w:eastAsia="標楷體" w:hAnsi="標楷體" w:hint="eastAsia"/>
          <w:sz w:val="24"/>
          <w:szCs w:val="24"/>
        </w:rPr>
        <w:t>券均應</w:t>
      </w:r>
      <w:proofErr w:type="gramEnd"/>
      <w:r w:rsidRPr="00E32F00">
        <w:rPr>
          <w:rFonts w:ascii="標楷體" w:eastAsia="標楷體" w:hAnsi="標楷體" w:hint="eastAsia"/>
          <w:sz w:val="24"/>
          <w:szCs w:val="24"/>
        </w:rPr>
        <w:t>放置於庫房金庫</w:t>
      </w:r>
      <w:r w:rsidR="00034E0A">
        <w:rPr>
          <w:rFonts w:ascii="標楷體" w:eastAsia="標楷體" w:hAnsi="標楷體" w:hint="eastAsia"/>
          <w:sz w:val="24"/>
          <w:szCs w:val="24"/>
        </w:rPr>
        <w:t>(</w:t>
      </w:r>
      <w:r w:rsidRPr="00E32F00">
        <w:rPr>
          <w:rFonts w:ascii="標楷體" w:eastAsia="標楷體" w:hAnsi="標楷體" w:hint="eastAsia"/>
          <w:sz w:val="24"/>
          <w:szCs w:val="24"/>
        </w:rPr>
        <w:t>鐵櫃</w:t>
      </w:r>
      <w:r w:rsidR="00034E0A">
        <w:rPr>
          <w:rFonts w:ascii="標楷體" w:eastAsia="標楷體" w:hAnsi="標楷體" w:hint="eastAsia"/>
          <w:sz w:val="24"/>
          <w:szCs w:val="24"/>
        </w:rPr>
        <w:t>)</w:t>
      </w:r>
      <w:r w:rsidRPr="00E32F00">
        <w:rPr>
          <w:rFonts w:ascii="標楷體" w:eastAsia="標楷體" w:hAnsi="標楷體" w:hint="eastAsia"/>
          <w:sz w:val="24"/>
          <w:szCs w:val="24"/>
        </w:rPr>
        <w:t>內，幣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或其他寄存物之進出庫，</w:t>
      </w:r>
      <w:proofErr w:type="gramStart"/>
      <w:r w:rsidRPr="00E32F00">
        <w:rPr>
          <w:rFonts w:ascii="標楷體" w:eastAsia="標楷體" w:hAnsi="標楷體" w:hint="eastAsia"/>
          <w:sz w:val="24"/>
          <w:szCs w:val="24"/>
        </w:rPr>
        <w:t>均須由</w:t>
      </w:r>
      <w:proofErr w:type="gramEnd"/>
      <w:r w:rsidRPr="00E32F00">
        <w:rPr>
          <w:rFonts w:ascii="標楷體" w:eastAsia="標楷體" w:hAnsi="標楷體" w:hint="eastAsia"/>
          <w:sz w:val="24"/>
          <w:szCs w:val="24"/>
        </w:rPr>
        <w:t>大出納會同</w:t>
      </w:r>
      <w:proofErr w:type="gramStart"/>
      <w:r w:rsidRPr="00E32F00">
        <w:rPr>
          <w:rFonts w:ascii="標楷體" w:eastAsia="標楷體" w:hAnsi="標楷體" w:hint="eastAsia"/>
          <w:sz w:val="24"/>
          <w:szCs w:val="24"/>
        </w:rPr>
        <w:t>執管外鑰</w:t>
      </w:r>
      <w:proofErr w:type="gramEnd"/>
      <w:r w:rsidR="00034E0A">
        <w:rPr>
          <w:rFonts w:ascii="標楷體" w:eastAsia="標楷體" w:hAnsi="標楷體" w:hint="eastAsia"/>
          <w:sz w:val="24"/>
          <w:szCs w:val="24"/>
        </w:rPr>
        <w:t>(</w:t>
      </w:r>
      <w:r w:rsidRPr="00E32F00">
        <w:rPr>
          <w:rFonts w:ascii="標楷體" w:eastAsia="標楷體" w:hAnsi="標楷體" w:hint="eastAsia"/>
          <w:sz w:val="24"/>
          <w:szCs w:val="24"/>
        </w:rPr>
        <w:t>或密碼表</w:t>
      </w:r>
      <w:r w:rsidR="00034E0A">
        <w:rPr>
          <w:rFonts w:ascii="標楷體" w:eastAsia="標楷體" w:hAnsi="標楷體" w:hint="eastAsia"/>
          <w:sz w:val="24"/>
          <w:szCs w:val="24"/>
        </w:rPr>
        <w:t>)</w:t>
      </w:r>
      <w:r w:rsidRPr="00E32F00">
        <w:rPr>
          <w:rFonts w:ascii="標楷體" w:eastAsia="標楷體" w:hAnsi="標楷體" w:hint="eastAsia"/>
          <w:sz w:val="24"/>
          <w:szCs w:val="24"/>
        </w:rPr>
        <w:t>人員或指定之有關人員辦理。</w:t>
      </w:r>
    </w:p>
    <w:p w14:paraId="2BEEB32B" w14:textId="45EADE2D"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三、每日現金</w:t>
      </w:r>
      <w:proofErr w:type="gramStart"/>
      <w:r w:rsidRPr="00E32F00">
        <w:rPr>
          <w:rFonts w:ascii="標楷體" w:eastAsia="標楷體" w:hAnsi="標楷體" w:hint="eastAsia"/>
          <w:sz w:val="24"/>
          <w:szCs w:val="24"/>
        </w:rPr>
        <w:t>結計後</w:t>
      </w:r>
      <w:proofErr w:type="gramEnd"/>
      <w:r w:rsidRPr="00E32F00">
        <w:rPr>
          <w:rFonts w:ascii="標楷體" w:eastAsia="標楷體" w:hAnsi="標楷體" w:hint="eastAsia"/>
          <w:sz w:val="24"/>
          <w:szCs w:val="24"/>
        </w:rPr>
        <w:t>，當日庫存現金應由</w:t>
      </w:r>
      <w:proofErr w:type="gramStart"/>
      <w:r w:rsidRPr="00E32F00">
        <w:rPr>
          <w:rFonts w:ascii="標楷體" w:eastAsia="標楷體" w:hAnsi="標楷體" w:hint="eastAsia"/>
          <w:sz w:val="24"/>
          <w:szCs w:val="24"/>
        </w:rPr>
        <w:t>執管外鑰</w:t>
      </w:r>
      <w:proofErr w:type="gramEnd"/>
      <w:r w:rsidR="00034E0A">
        <w:rPr>
          <w:rFonts w:ascii="標楷體" w:eastAsia="標楷體" w:hAnsi="標楷體" w:hint="eastAsia"/>
          <w:sz w:val="24"/>
          <w:szCs w:val="24"/>
        </w:rPr>
        <w:t>(</w:t>
      </w:r>
      <w:r w:rsidRPr="00E32F00">
        <w:rPr>
          <w:rFonts w:ascii="標楷體" w:eastAsia="標楷體" w:hAnsi="標楷體" w:hint="eastAsia"/>
          <w:sz w:val="24"/>
          <w:szCs w:val="24"/>
        </w:rPr>
        <w:t>或密碼表</w:t>
      </w:r>
      <w:r w:rsidR="00034E0A">
        <w:rPr>
          <w:rFonts w:ascii="標楷體" w:eastAsia="標楷體" w:hAnsi="標楷體" w:hint="eastAsia"/>
          <w:sz w:val="24"/>
          <w:szCs w:val="24"/>
        </w:rPr>
        <w:t>)</w:t>
      </w:r>
      <w:r w:rsidRPr="00E32F00">
        <w:rPr>
          <w:rFonts w:ascii="標楷體" w:eastAsia="標楷體" w:hAnsi="標楷體" w:hint="eastAsia"/>
          <w:sz w:val="24"/>
          <w:szCs w:val="24"/>
        </w:rPr>
        <w:t>人員核對金額是否相符，並會同大出納</w:t>
      </w:r>
      <w:proofErr w:type="gramStart"/>
      <w:r w:rsidRPr="00E32F00">
        <w:rPr>
          <w:rFonts w:ascii="標楷體" w:eastAsia="標楷體" w:hAnsi="標楷體" w:hint="eastAsia"/>
          <w:sz w:val="24"/>
          <w:szCs w:val="24"/>
        </w:rPr>
        <w:t>詳細核點大數</w:t>
      </w:r>
      <w:proofErr w:type="gramEnd"/>
      <w:r w:rsidRPr="00E32F00">
        <w:rPr>
          <w:rFonts w:ascii="標楷體" w:eastAsia="標楷體" w:hAnsi="標楷體" w:hint="eastAsia"/>
          <w:sz w:val="24"/>
          <w:szCs w:val="24"/>
        </w:rPr>
        <w:t>無誤後，方得</w:t>
      </w:r>
      <w:proofErr w:type="gramStart"/>
      <w:r w:rsidRPr="00E32F00">
        <w:rPr>
          <w:rFonts w:ascii="標楷體" w:eastAsia="標楷體" w:hAnsi="標楷體" w:hint="eastAsia"/>
          <w:sz w:val="24"/>
          <w:szCs w:val="24"/>
        </w:rPr>
        <w:t>存儲於庫房</w:t>
      </w:r>
      <w:proofErr w:type="gramEnd"/>
      <w:r w:rsidRPr="00E32F00">
        <w:rPr>
          <w:rFonts w:ascii="標楷體" w:eastAsia="標楷體" w:hAnsi="標楷體" w:hint="eastAsia"/>
          <w:sz w:val="24"/>
          <w:szCs w:val="24"/>
        </w:rPr>
        <w:t>內。</w:t>
      </w:r>
    </w:p>
    <w:p w14:paraId="7F5C44BF" w14:textId="55D272A4"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四、庫存現金或外幣庫存現金，應由</w:t>
      </w:r>
      <w:proofErr w:type="gramStart"/>
      <w:r w:rsidRPr="00E32F00">
        <w:rPr>
          <w:rFonts w:ascii="標楷體" w:eastAsia="標楷體" w:hAnsi="標楷體" w:hint="eastAsia"/>
          <w:sz w:val="24"/>
          <w:szCs w:val="24"/>
        </w:rPr>
        <w:t>執管外鑰</w:t>
      </w:r>
      <w:proofErr w:type="gramEnd"/>
      <w:r w:rsidR="00034E0A">
        <w:rPr>
          <w:rFonts w:ascii="標楷體" w:eastAsia="標楷體" w:hAnsi="標楷體" w:hint="eastAsia"/>
          <w:sz w:val="24"/>
          <w:szCs w:val="24"/>
        </w:rPr>
        <w:t>(</w:t>
      </w:r>
      <w:r w:rsidRPr="00E32F00">
        <w:rPr>
          <w:rFonts w:ascii="標楷體" w:eastAsia="標楷體" w:hAnsi="標楷體" w:hint="eastAsia"/>
          <w:sz w:val="24"/>
          <w:szCs w:val="24"/>
        </w:rPr>
        <w:t>或密碼表</w:t>
      </w:r>
      <w:r w:rsidR="00034E0A">
        <w:rPr>
          <w:rFonts w:ascii="標楷體" w:eastAsia="標楷體" w:hAnsi="標楷體" w:hint="eastAsia"/>
          <w:sz w:val="24"/>
          <w:szCs w:val="24"/>
        </w:rPr>
        <w:t>)</w:t>
      </w:r>
      <w:r w:rsidRPr="00E32F00">
        <w:rPr>
          <w:rFonts w:ascii="標楷體" w:eastAsia="標楷體" w:hAnsi="標楷體" w:hint="eastAsia"/>
          <w:sz w:val="24"/>
          <w:szCs w:val="24"/>
        </w:rPr>
        <w:t>人員為</w:t>
      </w:r>
      <w:proofErr w:type="gramStart"/>
      <w:r w:rsidRPr="00E32F00">
        <w:rPr>
          <w:rFonts w:ascii="標楷體" w:eastAsia="標楷體" w:hAnsi="標楷體" w:hint="eastAsia"/>
          <w:sz w:val="24"/>
          <w:szCs w:val="24"/>
        </w:rPr>
        <w:t>複</w:t>
      </w:r>
      <w:proofErr w:type="gramEnd"/>
      <w:r w:rsidRPr="00E32F00">
        <w:rPr>
          <w:rFonts w:ascii="標楷體" w:eastAsia="標楷體" w:hAnsi="標楷體" w:hint="eastAsia"/>
          <w:sz w:val="24"/>
          <w:szCs w:val="24"/>
        </w:rPr>
        <w:t>點人員，其中新台幣庫存現金每週至少應不定期細點一次，細點時應在監視系統下辦理，除錄影存證外，由信用部</w:t>
      </w:r>
      <w:r w:rsidR="00034E0A">
        <w:rPr>
          <w:rFonts w:ascii="標楷體" w:eastAsia="標楷體" w:hAnsi="標楷體" w:hint="eastAsia"/>
          <w:sz w:val="24"/>
          <w:szCs w:val="24"/>
        </w:rPr>
        <w:t>(</w:t>
      </w:r>
      <w:r w:rsidRPr="00E32F00">
        <w:rPr>
          <w:rFonts w:ascii="標楷體" w:eastAsia="標楷體" w:hAnsi="標楷體" w:hint="eastAsia"/>
          <w:sz w:val="24"/>
          <w:szCs w:val="24"/>
        </w:rPr>
        <w:t>分部</w:t>
      </w:r>
      <w:r w:rsidR="00034E0A">
        <w:rPr>
          <w:rFonts w:ascii="標楷體" w:eastAsia="標楷體" w:hAnsi="標楷體" w:hint="eastAsia"/>
          <w:sz w:val="24"/>
          <w:szCs w:val="24"/>
        </w:rPr>
        <w:t>)</w:t>
      </w:r>
      <w:r w:rsidRPr="00E32F00">
        <w:rPr>
          <w:rFonts w:ascii="標楷體" w:eastAsia="標楷體" w:hAnsi="標楷體" w:hint="eastAsia"/>
          <w:sz w:val="24"/>
          <w:szCs w:val="24"/>
        </w:rPr>
        <w:t>主任</w:t>
      </w:r>
      <w:r w:rsidR="00034E0A">
        <w:rPr>
          <w:rFonts w:ascii="標楷體" w:eastAsia="標楷體" w:hAnsi="標楷體" w:hint="eastAsia"/>
          <w:sz w:val="24"/>
          <w:szCs w:val="24"/>
        </w:rPr>
        <w:t>(</w:t>
      </w:r>
      <w:r w:rsidRPr="00E32F00">
        <w:rPr>
          <w:rFonts w:ascii="標楷體" w:eastAsia="標楷體" w:hAnsi="標楷體" w:hint="eastAsia"/>
          <w:sz w:val="24"/>
          <w:szCs w:val="24"/>
        </w:rPr>
        <w:t>或指定專人</w:t>
      </w:r>
      <w:r w:rsidR="00034E0A">
        <w:rPr>
          <w:rFonts w:ascii="標楷體" w:eastAsia="標楷體" w:hAnsi="標楷體" w:hint="eastAsia"/>
          <w:sz w:val="24"/>
          <w:szCs w:val="24"/>
        </w:rPr>
        <w:t>)</w:t>
      </w:r>
      <w:r w:rsidRPr="00E32F00">
        <w:rPr>
          <w:rFonts w:ascii="標楷體" w:eastAsia="標楷體" w:hAnsi="標楷體" w:hint="eastAsia"/>
          <w:sz w:val="24"/>
          <w:szCs w:val="24"/>
        </w:rPr>
        <w:t>每月至少一次查看內容後，於登記備查</w:t>
      </w:r>
      <w:proofErr w:type="gramStart"/>
      <w:r w:rsidRPr="00E32F00">
        <w:rPr>
          <w:rFonts w:ascii="標楷體" w:eastAsia="標楷體" w:hAnsi="標楷體" w:hint="eastAsia"/>
          <w:sz w:val="24"/>
          <w:szCs w:val="24"/>
        </w:rPr>
        <w:t>簿</w:t>
      </w:r>
      <w:proofErr w:type="gramEnd"/>
      <w:r w:rsidRPr="00E32F00">
        <w:rPr>
          <w:rFonts w:ascii="標楷體" w:eastAsia="標楷體" w:hAnsi="標楷體" w:hint="eastAsia"/>
          <w:sz w:val="24"/>
          <w:szCs w:val="24"/>
        </w:rPr>
        <w:t>查核紀錄欄蓋章並註明日期，</w:t>
      </w:r>
      <w:proofErr w:type="gramStart"/>
      <w:r w:rsidRPr="00E32F00">
        <w:rPr>
          <w:rFonts w:ascii="標楷體" w:eastAsia="標楷體" w:hAnsi="標楷體" w:hint="eastAsia"/>
          <w:sz w:val="24"/>
          <w:szCs w:val="24"/>
        </w:rPr>
        <w:t>複</w:t>
      </w:r>
      <w:proofErr w:type="gramEnd"/>
      <w:r w:rsidRPr="00E32F00">
        <w:rPr>
          <w:rFonts w:ascii="標楷體" w:eastAsia="標楷體" w:hAnsi="標楷體" w:hint="eastAsia"/>
          <w:sz w:val="24"/>
          <w:szCs w:val="24"/>
        </w:rPr>
        <w:t>點人員除應於庫存現金表大點、細點無誤欄蓋章外，另應於庫存現金表背面之抽點紀錄欄詳實記載，並於各項庫存備查</w:t>
      </w:r>
      <w:proofErr w:type="gramStart"/>
      <w:r w:rsidRPr="00E32F00">
        <w:rPr>
          <w:rFonts w:ascii="標楷體" w:eastAsia="標楷體" w:hAnsi="標楷體" w:hint="eastAsia"/>
          <w:sz w:val="24"/>
          <w:szCs w:val="24"/>
        </w:rPr>
        <w:t>簿</w:t>
      </w:r>
      <w:proofErr w:type="gramEnd"/>
      <w:r w:rsidRPr="00E32F00">
        <w:rPr>
          <w:rFonts w:ascii="標楷體" w:eastAsia="標楷體" w:hAnsi="標楷體" w:hint="eastAsia"/>
          <w:sz w:val="24"/>
          <w:szCs w:val="24"/>
        </w:rPr>
        <w:t>親自簽名及註明檢查時間。至於庫存外幣之盤點則另依有關規定辦理。</w:t>
      </w:r>
    </w:p>
    <w:p w14:paraId="11C64235" w14:textId="31E885ED"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五、庫房內幣</w:t>
      </w:r>
      <w:proofErr w:type="gramStart"/>
      <w:r w:rsidRPr="00E32F00">
        <w:rPr>
          <w:rFonts w:ascii="標楷體" w:eastAsia="標楷體" w:hAnsi="標楷體" w:hint="eastAsia"/>
          <w:sz w:val="24"/>
          <w:szCs w:val="24"/>
        </w:rPr>
        <w:t>券</w:t>
      </w:r>
      <w:proofErr w:type="gramEnd"/>
      <w:r w:rsidR="00034E0A">
        <w:rPr>
          <w:rFonts w:ascii="標楷體" w:eastAsia="標楷體" w:hAnsi="標楷體" w:hint="eastAsia"/>
          <w:sz w:val="24"/>
          <w:szCs w:val="24"/>
        </w:rPr>
        <w:t>(</w:t>
      </w:r>
      <w:r w:rsidRPr="00E32F00">
        <w:rPr>
          <w:rFonts w:ascii="標楷體" w:eastAsia="標楷體" w:hAnsi="標楷體" w:hint="eastAsia"/>
          <w:sz w:val="24"/>
          <w:szCs w:val="24"/>
        </w:rPr>
        <w:t>不得放置於提款機備用鈔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w:t>
      </w:r>
      <w:r w:rsidR="00034E0A">
        <w:rPr>
          <w:rFonts w:ascii="標楷體" w:eastAsia="標楷體" w:hAnsi="標楷體" w:hint="eastAsia"/>
          <w:sz w:val="24"/>
          <w:szCs w:val="24"/>
        </w:rPr>
        <w:t>)</w:t>
      </w:r>
      <w:r w:rsidRPr="00E32F00">
        <w:rPr>
          <w:rFonts w:ascii="標楷體" w:eastAsia="標楷體" w:hAnsi="標楷體" w:hint="eastAsia"/>
          <w:sz w:val="24"/>
          <w:szCs w:val="24"/>
        </w:rPr>
        <w:t>應與其他寄存物品分別放置，並應按種類面額分別放置於</w:t>
      </w:r>
      <w:proofErr w:type="gramStart"/>
      <w:r w:rsidRPr="00E32F00">
        <w:rPr>
          <w:rFonts w:ascii="標楷體" w:eastAsia="標楷體" w:hAnsi="標楷體" w:hint="eastAsia"/>
          <w:sz w:val="24"/>
          <w:szCs w:val="24"/>
        </w:rPr>
        <w:t>鐵櫃之箱櫃櫥</w:t>
      </w:r>
      <w:proofErr w:type="gramEnd"/>
      <w:r w:rsidRPr="00E32F00">
        <w:rPr>
          <w:rFonts w:ascii="標楷體" w:eastAsia="標楷體" w:hAnsi="標楷體" w:hint="eastAsia"/>
          <w:sz w:val="24"/>
          <w:szCs w:val="24"/>
        </w:rPr>
        <w:t>架內，</w:t>
      </w:r>
      <w:proofErr w:type="gramStart"/>
      <w:r w:rsidRPr="00E32F00">
        <w:rPr>
          <w:rFonts w:ascii="標楷體" w:eastAsia="標楷體" w:hAnsi="標楷體" w:hint="eastAsia"/>
          <w:sz w:val="24"/>
          <w:szCs w:val="24"/>
        </w:rPr>
        <w:t>俾</w:t>
      </w:r>
      <w:proofErr w:type="gramEnd"/>
      <w:r w:rsidRPr="00E32F00">
        <w:rPr>
          <w:rFonts w:ascii="標楷體" w:eastAsia="標楷體" w:hAnsi="標楷體" w:hint="eastAsia"/>
          <w:sz w:val="24"/>
          <w:szCs w:val="24"/>
        </w:rPr>
        <w:t>便清點。</w:t>
      </w:r>
    </w:p>
    <w:p w14:paraId="7DE6B79A" w14:textId="12AB6FDF"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六、不常動用之幣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，須有不定時之檢查(建議每</w:t>
      </w:r>
      <w:r w:rsidR="00DC6752">
        <w:rPr>
          <w:rFonts w:ascii="標楷體" w:eastAsia="標楷體" w:hAnsi="標楷體" w:hint="eastAsia"/>
          <w:sz w:val="24"/>
          <w:szCs w:val="24"/>
        </w:rPr>
        <w:t>週</w:t>
      </w:r>
      <w:r w:rsidRPr="00E32F00">
        <w:rPr>
          <w:rFonts w:ascii="標楷體" w:eastAsia="標楷體" w:hAnsi="標楷體" w:hint="eastAsia"/>
          <w:sz w:val="24"/>
          <w:szCs w:val="24"/>
        </w:rPr>
        <w:t>至少實施一次細點，並於各項庫存備查</w:t>
      </w:r>
      <w:proofErr w:type="gramStart"/>
      <w:r w:rsidRPr="00E32F00">
        <w:rPr>
          <w:rFonts w:ascii="標楷體" w:eastAsia="標楷體" w:hAnsi="標楷體" w:hint="eastAsia"/>
          <w:sz w:val="24"/>
          <w:szCs w:val="24"/>
        </w:rPr>
        <w:t>簿</w:t>
      </w:r>
      <w:proofErr w:type="gramEnd"/>
      <w:r w:rsidRPr="00E32F00">
        <w:rPr>
          <w:rFonts w:ascii="標楷體" w:eastAsia="標楷體" w:hAnsi="標楷體" w:hint="eastAsia"/>
          <w:sz w:val="24"/>
          <w:szCs w:val="24"/>
        </w:rPr>
        <w:t>親自簽名及註明檢查時間)。</w:t>
      </w:r>
    </w:p>
    <w:p w14:paraId="171E92AC" w14:textId="3781F016" w:rsidR="001C7CC7" w:rsidRPr="00E32F00" w:rsidRDefault="001C7CC7" w:rsidP="00776BDE">
      <w:pPr>
        <w:kinsoku w:val="0"/>
        <w:overflowPunct w:val="0"/>
        <w:snapToGrid w:val="0"/>
        <w:spacing w:line="400" w:lineRule="exact"/>
        <w:ind w:left="480" w:rightChars="-89" w:right="-142" w:hangingChars="200" w:hanging="480"/>
        <w:jc w:val="both"/>
        <w:rPr>
          <w:rFonts w:ascii="標楷體" w:eastAsia="標楷體" w:hAnsi="標楷體"/>
          <w:sz w:val="24"/>
          <w:szCs w:val="24"/>
        </w:rPr>
      </w:pPr>
      <w:r w:rsidRPr="00E32F00">
        <w:rPr>
          <w:rFonts w:ascii="標楷體" w:eastAsia="標楷體" w:hAnsi="標楷體" w:hint="eastAsia"/>
          <w:sz w:val="24"/>
          <w:szCs w:val="24"/>
        </w:rPr>
        <w:t>七、營業單位</w:t>
      </w:r>
      <w:r w:rsidR="00350C78" w:rsidRPr="00350C78">
        <w:rPr>
          <w:rFonts w:ascii="標楷體" w:eastAsia="標楷體" w:hAnsi="標楷體" w:hint="eastAsia"/>
          <w:color w:val="FF0000"/>
          <w:sz w:val="24"/>
          <w:szCs w:val="24"/>
          <w:u w:val="single"/>
        </w:rPr>
        <w:t>應</w:t>
      </w:r>
      <w:r w:rsidRPr="00E32F00">
        <w:rPr>
          <w:rFonts w:ascii="標楷體" w:eastAsia="標楷體" w:hAnsi="標楷體" w:hint="eastAsia"/>
          <w:sz w:val="24"/>
          <w:szCs w:val="24"/>
        </w:rPr>
        <w:t>指定專人不定期檢查營業中櫃員實際現金結餘</w:t>
      </w:r>
      <w:r w:rsidR="00350C78" w:rsidRPr="00350C78">
        <w:rPr>
          <w:rFonts w:ascii="標楷體" w:eastAsia="標楷體" w:hAnsi="標楷體" w:hint="eastAsia"/>
          <w:color w:val="FF0000"/>
          <w:sz w:val="24"/>
          <w:szCs w:val="24"/>
          <w:u w:val="single"/>
        </w:rPr>
        <w:t>(</w:t>
      </w:r>
      <w:proofErr w:type="gramStart"/>
      <w:r w:rsidR="00350C78" w:rsidRPr="00350C78">
        <w:rPr>
          <w:rFonts w:ascii="標楷體" w:eastAsia="標楷體" w:hAnsi="標楷體" w:hint="eastAsia"/>
          <w:color w:val="FF0000"/>
          <w:sz w:val="24"/>
          <w:szCs w:val="24"/>
          <w:u w:val="single"/>
        </w:rPr>
        <w:t>含代收款</w:t>
      </w:r>
      <w:proofErr w:type="gramEnd"/>
      <w:r w:rsidR="00350C78" w:rsidRPr="00350C78">
        <w:rPr>
          <w:rFonts w:ascii="標楷體" w:eastAsia="標楷體" w:hAnsi="標楷體" w:hint="eastAsia"/>
          <w:color w:val="FF0000"/>
          <w:sz w:val="24"/>
          <w:szCs w:val="24"/>
          <w:u w:val="single"/>
        </w:rPr>
        <w:t>項)</w:t>
      </w:r>
      <w:r w:rsidRPr="00E32F00">
        <w:rPr>
          <w:rFonts w:ascii="標楷體" w:eastAsia="標楷體" w:hAnsi="標楷體" w:hint="eastAsia"/>
          <w:sz w:val="24"/>
          <w:szCs w:val="24"/>
        </w:rPr>
        <w:t>與「櫃員收付款查詢單」上之「庫存現金」欄所載餘額是否相符。該項檢查每</w:t>
      </w:r>
      <w:r w:rsidR="00776BDE" w:rsidRPr="00776BDE">
        <w:rPr>
          <w:rFonts w:ascii="標楷體" w:eastAsia="標楷體" w:hAnsi="標楷體" w:hint="eastAsia"/>
          <w:color w:val="FF0000"/>
          <w:sz w:val="24"/>
          <w:szCs w:val="24"/>
          <w:u w:val="single"/>
        </w:rPr>
        <w:t>週</w:t>
      </w:r>
      <w:r w:rsidRPr="00E32F00">
        <w:rPr>
          <w:rFonts w:ascii="標楷體" w:eastAsia="標楷體" w:hAnsi="標楷體" w:hint="eastAsia"/>
          <w:sz w:val="24"/>
          <w:szCs w:val="24"/>
        </w:rPr>
        <w:t>至少抽查</w:t>
      </w:r>
      <w:r w:rsidR="00776BDE" w:rsidRPr="00776BDE">
        <w:rPr>
          <w:rFonts w:ascii="標楷體" w:eastAsia="標楷體" w:hAnsi="標楷體" w:hint="eastAsia"/>
          <w:color w:val="FF0000"/>
          <w:sz w:val="24"/>
          <w:szCs w:val="24"/>
          <w:u w:val="single"/>
        </w:rPr>
        <w:t>一</w:t>
      </w:r>
      <w:r w:rsidRPr="00E32F00">
        <w:rPr>
          <w:rFonts w:ascii="標楷體" w:eastAsia="標楷體" w:hAnsi="標楷體" w:hint="eastAsia"/>
          <w:sz w:val="24"/>
          <w:szCs w:val="24"/>
        </w:rPr>
        <w:t>次，並將檢查情形登記於「營業時間中檢查櫃員及現金備查簿」。</w:t>
      </w:r>
    </w:p>
    <w:p w14:paraId="6CA094EF" w14:textId="77777777" w:rsidR="00034E0A" w:rsidRDefault="00034E0A" w:rsidP="00505D3B">
      <w:pPr>
        <w:spacing w:before="360" w:afterLines="50" w:after="320" w:line="400" w:lineRule="exact"/>
        <w:jc w:val="center"/>
        <w:rPr>
          <w:rFonts w:ascii="標楷體" w:eastAsia="標楷體" w:hAnsi="標楷體"/>
          <w:b/>
          <w:sz w:val="32"/>
          <w:szCs w:val="32"/>
        </w:rPr>
      </w:pPr>
    </w:p>
    <w:p w14:paraId="0AED908D" w14:textId="476AF0B1" w:rsidR="001C7CC7" w:rsidRPr="00E32F00" w:rsidRDefault="001C7CC7" w:rsidP="00505D3B">
      <w:pPr>
        <w:spacing w:before="360" w:afterLines="50" w:after="320" w:line="400" w:lineRule="exact"/>
        <w:jc w:val="center"/>
        <w:rPr>
          <w:rFonts w:ascii="標楷體" w:eastAsia="標楷體" w:hAnsi="標楷體"/>
          <w:b/>
          <w:sz w:val="32"/>
          <w:szCs w:val="32"/>
        </w:rPr>
      </w:pPr>
      <w:r w:rsidRPr="00E32F00">
        <w:rPr>
          <w:rFonts w:ascii="標楷體" w:eastAsia="標楷體" w:hAnsi="標楷體" w:hint="eastAsia"/>
          <w:b/>
          <w:sz w:val="32"/>
          <w:szCs w:val="32"/>
        </w:rPr>
        <w:t>第四節　庫存現金表管理</w:t>
      </w:r>
    </w:p>
    <w:p w14:paraId="56CF3050" w14:textId="39635F16" w:rsidR="001C7CC7" w:rsidRPr="00E32F00" w:rsidRDefault="00866753"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一、</w:t>
      </w:r>
      <w:r w:rsidR="001C7CC7" w:rsidRPr="00E32F00">
        <w:rPr>
          <w:rFonts w:ascii="標楷體" w:eastAsia="標楷體" w:hAnsi="標楷體" w:hint="eastAsia"/>
          <w:sz w:val="24"/>
          <w:szCs w:val="24"/>
        </w:rPr>
        <w:t>大出納之庫存現金表與庫存現金總傳票應經會計人員覆核並於「會計」欄蓋章；至於「核章」欄，則統由</w:t>
      </w:r>
      <w:proofErr w:type="gramStart"/>
      <w:r w:rsidR="001C7CC7" w:rsidRPr="00E32F00">
        <w:rPr>
          <w:rFonts w:ascii="標楷體" w:eastAsia="標楷體" w:hAnsi="標楷體" w:hint="eastAsia"/>
          <w:sz w:val="24"/>
          <w:szCs w:val="24"/>
        </w:rPr>
        <w:t>執管外鑰</w:t>
      </w:r>
      <w:proofErr w:type="gramEnd"/>
      <w:r w:rsidR="001C7CC7" w:rsidRPr="00E32F00">
        <w:rPr>
          <w:rFonts w:ascii="標楷體" w:eastAsia="標楷體" w:hAnsi="標楷體" w:hint="eastAsia"/>
          <w:sz w:val="24"/>
          <w:szCs w:val="24"/>
        </w:rPr>
        <w:t>人員核章。</w:t>
      </w:r>
    </w:p>
    <w:p w14:paraId="657D44A7" w14:textId="4A4F25CF" w:rsidR="001C7CC7" w:rsidRPr="00E32F00" w:rsidRDefault="001C7CC7" w:rsidP="00B521E2">
      <w:pPr>
        <w:spacing w:line="400" w:lineRule="exact"/>
      </w:pPr>
      <w:r w:rsidRPr="00E32F00">
        <w:rPr>
          <w:rFonts w:ascii="標楷體" w:eastAsia="標楷體" w:hAnsi="標楷體" w:hint="eastAsia"/>
          <w:sz w:val="24"/>
          <w:szCs w:val="24"/>
        </w:rPr>
        <w:t>二、大出納之庫存現金表應至少保存三年，屆期應依規定辦理銷</w:t>
      </w:r>
      <w:r w:rsidR="000A099B">
        <w:rPr>
          <w:rFonts w:ascii="標楷體" w:eastAsia="標楷體" w:hAnsi="標楷體" w:hint="eastAsia"/>
          <w:sz w:val="24"/>
          <w:szCs w:val="24"/>
        </w:rPr>
        <w:t>毀</w:t>
      </w:r>
      <w:r w:rsidRPr="00E32F00">
        <w:rPr>
          <w:rFonts w:ascii="標楷體" w:eastAsia="標楷體" w:hAnsi="標楷體" w:hint="eastAsia"/>
          <w:sz w:val="24"/>
          <w:szCs w:val="24"/>
        </w:rPr>
        <w:t>。</w:t>
      </w:r>
    </w:p>
    <w:p w14:paraId="1277B008" w14:textId="596A4AA4" w:rsidR="001C7CC7" w:rsidRPr="00E32F00" w:rsidRDefault="00EA020F" w:rsidP="00505D3B">
      <w:pPr>
        <w:widowControl/>
        <w:suppressAutoHyphens w:val="0"/>
        <w:spacing w:afterLines="50" w:after="320" w:line="400" w:lineRule="exact"/>
        <w:jc w:val="center"/>
        <w:rPr>
          <w:rFonts w:ascii="標楷體" w:eastAsia="標楷體" w:hAnsi="標楷體" w:cs="新細明體"/>
          <w:b/>
          <w:sz w:val="32"/>
          <w:szCs w:val="32"/>
        </w:rPr>
      </w:pPr>
      <w:r>
        <w:rPr>
          <w:rFonts w:ascii="標楷體" w:eastAsia="標楷體" w:hAnsi="標楷體" w:cs="新細明體"/>
          <w:b/>
          <w:sz w:val="32"/>
          <w:szCs w:val="32"/>
        </w:rPr>
        <w:br w:type="page"/>
      </w:r>
      <w:r w:rsidR="001C7CC7" w:rsidRPr="00E32F00">
        <w:rPr>
          <w:rFonts w:ascii="標楷體" w:eastAsia="標楷體" w:hAnsi="標楷體" w:cs="新細明體" w:hint="eastAsia"/>
          <w:b/>
          <w:sz w:val="32"/>
          <w:szCs w:val="32"/>
        </w:rPr>
        <w:lastRenderedPageBreak/>
        <w:t>第五節　出納資金調度</w:t>
      </w:r>
    </w:p>
    <w:p w14:paraId="14A8E55F"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一、搬（押）運資金人員除司機外必須二人以上(依據保險單內容規定之人數)，並應慎選體格強壯、頭腦機警、誠信可靠之男性職員，負責押送。</w:t>
      </w:r>
      <w:proofErr w:type="gramStart"/>
      <w:r w:rsidRPr="00E32F00">
        <w:rPr>
          <w:rFonts w:ascii="標楷體" w:eastAsia="標楷體" w:hAnsi="標楷體" w:hint="eastAsia"/>
          <w:sz w:val="24"/>
          <w:szCs w:val="24"/>
        </w:rPr>
        <w:t>惟</w:t>
      </w:r>
      <w:proofErr w:type="gramEnd"/>
      <w:r w:rsidRPr="00E32F00">
        <w:rPr>
          <w:rFonts w:ascii="標楷體" w:eastAsia="標楷體" w:hAnsi="標楷體" w:hint="eastAsia"/>
          <w:sz w:val="24"/>
          <w:szCs w:val="24"/>
        </w:rPr>
        <w:t>男性職員過少之營業單位，主管得視實際狀況需要，選派女性職員擔任之。</w:t>
      </w:r>
    </w:p>
    <w:p w14:paraId="2E742569"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二、有保全人員之單位，應確實由保全人員會同押送。安全顧慮較大之地區或運送資金數額較</w:t>
      </w:r>
      <w:proofErr w:type="gramStart"/>
      <w:r w:rsidRPr="00E32F00">
        <w:rPr>
          <w:rFonts w:ascii="標楷體" w:eastAsia="標楷體" w:hAnsi="標楷體" w:hint="eastAsia"/>
          <w:sz w:val="24"/>
          <w:szCs w:val="24"/>
        </w:rPr>
        <w:t>多時，</w:t>
      </w:r>
      <w:proofErr w:type="gramEnd"/>
      <w:r w:rsidRPr="00E32F00">
        <w:rPr>
          <w:rFonts w:ascii="標楷體" w:eastAsia="標楷體" w:hAnsi="標楷體" w:hint="eastAsia"/>
          <w:sz w:val="24"/>
          <w:szCs w:val="24"/>
        </w:rPr>
        <w:t>可直接協調當地警察機關派警支援押運任務。</w:t>
      </w:r>
    </w:p>
    <w:p w14:paraId="38CBF3F4"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三、應就押運人員中指定職位較高者為領隊，負責檢視每站取放資金有無確實鎖入保險櫃內。惟如係由信用部直接送達合庫（台銀）或其他單位時，大出納應於出發前親自監督上鎖。</w:t>
      </w:r>
    </w:p>
    <w:p w14:paraId="035AA412" w14:textId="6AD7AFE6"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四、運送資金之運鈔車應裝置保險櫃</w:t>
      </w:r>
      <w:r w:rsidR="00E508B6">
        <w:rPr>
          <w:rFonts w:ascii="標楷體" w:eastAsia="標楷體" w:hAnsi="標楷體" w:hint="eastAsia"/>
          <w:sz w:val="24"/>
          <w:szCs w:val="24"/>
        </w:rPr>
        <w:t>、</w:t>
      </w:r>
      <w:r w:rsidRPr="00E32F00">
        <w:rPr>
          <w:rFonts w:ascii="標楷體" w:eastAsia="標楷體" w:hAnsi="標楷體" w:hint="eastAsia"/>
          <w:sz w:val="24"/>
          <w:szCs w:val="24"/>
        </w:rPr>
        <w:t>自動油電阻絶警報器及必要之警報安全系統。</w:t>
      </w:r>
    </w:p>
    <w:p w14:paraId="47550481"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五、運送資金之運鈔車應經常注意保養修護，保持優良性能，以免資金運送中途發生故障，確保資金運送安全。</w:t>
      </w:r>
    </w:p>
    <w:p w14:paraId="239AAB05"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六、運鈔車之鑰匙，宜準備兩套，以備發生危急情況時，仍</w:t>
      </w:r>
      <w:proofErr w:type="gramStart"/>
      <w:r w:rsidRPr="00E32F00">
        <w:rPr>
          <w:rFonts w:ascii="標楷體" w:eastAsia="標楷體" w:hAnsi="標楷體" w:hint="eastAsia"/>
          <w:sz w:val="24"/>
          <w:szCs w:val="24"/>
        </w:rPr>
        <w:t>可保時車輛</w:t>
      </w:r>
      <w:proofErr w:type="gramEnd"/>
      <w:r w:rsidRPr="00E32F00">
        <w:rPr>
          <w:rFonts w:ascii="標楷體" w:eastAsia="標楷體" w:hAnsi="標楷體" w:hint="eastAsia"/>
          <w:sz w:val="24"/>
          <w:szCs w:val="24"/>
        </w:rPr>
        <w:t>之機動性。</w:t>
      </w:r>
    </w:p>
    <w:p w14:paraId="7F9FB6B4"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七、運鈔車應經常準備棍棒、口哨、裝設警笛，並經常測試，以備危急時使用。</w:t>
      </w:r>
    </w:p>
    <w:p w14:paraId="2D311A11"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八、運鈔工作得視實際需要委由合格保全業務服務。</w:t>
      </w:r>
    </w:p>
    <w:p w14:paraId="4FC1CF9F"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九、運鈔車抵達收送款處所時，應觀察四周有無可疑之人、車（如附近有未熄火待發動之汽機車即應提高警覺加強戒備）。並選擇適當安全位置停車，藉以維護裝卸款項之安全。</w:t>
      </w:r>
    </w:p>
    <w:p w14:paraId="5946F19C"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十、資金運送之時間、行車路線應經常改變，避免固定，以策安全。</w:t>
      </w:r>
    </w:p>
    <w:p w14:paraId="11AFC843"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十一、運鈔車行駛途中，下列事項絶對禁止：</w:t>
      </w:r>
    </w:p>
    <w:p w14:paraId="1FA27CF9"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)作不必要之停留或辦理其他事務（如訪友、購物）。</w:t>
      </w:r>
    </w:p>
    <w:p w14:paraId="37A10CA3"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(二)搭乘押運人員以外之人。</w:t>
      </w:r>
    </w:p>
    <w:p w14:paraId="386E9B3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(三)押運人員擅自離車。</w:t>
      </w:r>
    </w:p>
    <w:p w14:paraId="06444F57" w14:textId="7D53E4CA" w:rsidR="001C7CC7" w:rsidRPr="00E32F00" w:rsidRDefault="001C7CC7" w:rsidP="00B521E2">
      <w:pPr>
        <w:kinsoku w:val="0"/>
        <w:overflowPunct w:val="0"/>
        <w:snapToGrid w:val="0"/>
        <w:spacing w:line="400" w:lineRule="exact"/>
        <w:ind w:left="720" w:hangingChars="300" w:hanging="720"/>
        <w:jc w:val="both"/>
        <w:rPr>
          <w:rFonts w:ascii="標楷體" w:eastAsia="標楷體" w:hAnsi="標楷體"/>
          <w:sz w:val="24"/>
          <w:szCs w:val="24"/>
        </w:rPr>
      </w:pPr>
      <w:r w:rsidRPr="00E32F00">
        <w:rPr>
          <w:rFonts w:ascii="標楷體" w:eastAsia="標楷體" w:hAnsi="標楷體" w:hint="eastAsia"/>
          <w:sz w:val="24"/>
          <w:szCs w:val="24"/>
        </w:rPr>
        <w:t>十二、運送資金之運鈔車如中途發生故障或發生交通事故時，應立即設法通知本</w:t>
      </w:r>
      <w:r w:rsidR="008657EA">
        <w:rPr>
          <w:rFonts w:ascii="標楷體" w:eastAsia="標楷體" w:hAnsi="標楷體" w:hint="eastAsia"/>
          <w:sz w:val="24"/>
          <w:szCs w:val="24"/>
        </w:rPr>
        <w:t>會</w:t>
      </w:r>
      <w:r w:rsidRPr="00E32F00">
        <w:rPr>
          <w:rFonts w:ascii="標楷體" w:eastAsia="標楷體" w:hAnsi="標楷體" w:hint="eastAsia"/>
          <w:sz w:val="24"/>
          <w:szCs w:val="24"/>
        </w:rPr>
        <w:t>，並迅速採取警戒措施，同時並向</w:t>
      </w:r>
      <w:proofErr w:type="gramStart"/>
      <w:r w:rsidRPr="00E32F00">
        <w:rPr>
          <w:rFonts w:ascii="標楷體" w:eastAsia="標楷體" w:hAnsi="標楷體" w:hint="eastAsia"/>
          <w:sz w:val="24"/>
          <w:szCs w:val="24"/>
        </w:rPr>
        <w:t>附近憲</w:t>
      </w:r>
      <w:proofErr w:type="gramEnd"/>
      <w:r w:rsidRPr="00E32F00">
        <w:rPr>
          <w:rFonts w:ascii="標楷體" w:eastAsia="標楷體" w:hAnsi="標楷體" w:hint="eastAsia"/>
          <w:sz w:val="24"/>
          <w:szCs w:val="24"/>
        </w:rPr>
        <w:t>警單位請求保護。</w:t>
      </w:r>
    </w:p>
    <w:p w14:paraId="05A47A5A" w14:textId="77777777" w:rsidR="001C7CC7" w:rsidRPr="00E32F00" w:rsidRDefault="001C7CC7" w:rsidP="00B521E2">
      <w:pPr>
        <w:kinsoku w:val="0"/>
        <w:overflowPunct w:val="0"/>
        <w:snapToGrid w:val="0"/>
        <w:spacing w:line="400" w:lineRule="exact"/>
        <w:ind w:left="720" w:hangingChars="300" w:hanging="720"/>
        <w:jc w:val="both"/>
        <w:rPr>
          <w:rFonts w:ascii="標楷體" w:eastAsia="標楷體" w:hAnsi="標楷體"/>
          <w:sz w:val="24"/>
          <w:szCs w:val="24"/>
        </w:rPr>
      </w:pPr>
      <w:r w:rsidRPr="00E32F00">
        <w:rPr>
          <w:rFonts w:ascii="標楷體" w:eastAsia="標楷體" w:hAnsi="標楷體" w:hint="eastAsia"/>
          <w:sz w:val="24"/>
          <w:szCs w:val="24"/>
        </w:rPr>
        <w:t>十三、運送資金之運</w:t>
      </w:r>
      <w:proofErr w:type="gramStart"/>
      <w:r w:rsidRPr="00E32F00">
        <w:rPr>
          <w:rFonts w:ascii="標楷體" w:eastAsia="標楷體" w:hAnsi="標楷體" w:hint="eastAsia"/>
          <w:sz w:val="24"/>
          <w:szCs w:val="24"/>
        </w:rPr>
        <w:t>鈔車倘遇</w:t>
      </w:r>
      <w:proofErr w:type="gramEnd"/>
      <w:r w:rsidRPr="00E32F00">
        <w:rPr>
          <w:rFonts w:ascii="標楷體" w:eastAsia="標楷體" w:hAnsi="標楷體" w:hint="eastAsia"/>
          <w:sz w:val="24"/>
          <w:szCs w:val="24"/>
        </w:rPr>
        <w:t>意外情況時，應保持鎮靜沉著，並盡力設法鳴笛求援及以最迅速方式就近報警，同時通知有關單位。</w:t>
      </w:r>
    </w:p>
    <w:p w14:paraId="11F67596" w14:textId="4CF6724D" w:rsidR="001C7CC7" w:rsidRDefault="001C7CC7" w:rsidP="00B521E2">
      <w:pPr>
        <w:kinsoku w:val="0"/>
        <w:overflowPunct w:val="0"/>
        <w:snapToGrid w:val="0"/>
        <w:spacing w:line="400" w:lineRule="exact"/>
        <w:ind w:left="720" w:hangingChars="300" w:hanging="720"/>
        <w:jc w:val="both"/>
        <w:rPr>
          <w:rFonts w:ascii="標楷體" w:eastAsia="標楷體" w:hAnsi="標楷體"/>
          <w:sz w:val="24"/>
          <w:szCs w:val="24"/>
        </w:rPr>
      </w:pPr>
      <w:r w:rsidRPr="00E32F00">
        <w:rPr>
          <w:rFonts w:ascii="標楷體" w:eastAsia="標楷體" w:hAnsi="標楷體" w:hint="eastAsia"/>
          <w:sz w:val="24"/>
          <w:szCs w:val="24"/>
        </w:rPr>
        <w:t>十四、遇有突發事件，應保持現場完整，並記住歹徒之面貌、特徵、衣著、車號、顏色及逃走方向，以利偵緝。</w:t>
      </w:r>
    </w:p>
    <w:p w14:paraId="75DF8464" w14:textId="6059D2CB" w:rsidR="00EA020F" w:rsidRDefault="001C7CC7" w:rsidP="000A099B">
      <w:pPr>
        <w:kinsoku w:val="0"/>
        <w:overflowPunct w:val="0"/>
        <w:snapToGrid w:val="0"/>
        <w:spacing w:line="400" w:lineRule="exact"/>
        <w:ind w:left="822" w:hanging="227"/>
        <w:jc w:val="both"/>
        <w:rPr>
          <w:rFonts w:ascii="標楷體" w:eastAsia="標楷體" w:hAnsi="標楷體" w:cs="新細明體"/>
          <w:sz w:val="36"/>
          <w:szCs w:val="36"/>
        </w:rPr>
      </w:pPr>
      <w:proofErr w:type="gramStart"/>
      <w:r w:rsidRPr="00E32F00">
        <w:rPr>
          <w:rFonts w:ascii="標楷體" w:eastAsia="標楷體" w:hAnsi="標楷體" w:hint="eastAsia"/>
          <w:sz w:val="24"/>
          <w:szCs w:val="24"/>
        </w:rPr>
        <w:t>（</w:t>
      </w:r>
      <w:proofErr w:type="gramEnd"/>
      <w:r w:rsidRPr="00E32F00">
        <w:rPr>
          <w:rFonts w:ascii="標楷體" w:eastAsia="標楷體" w:hAnsi="標楷體" w:hint="eastAsia"/>
          <w:sz w:val="24"/>
          <w:szCs w:val="24"/>
        </w:rPr>
        <w:t>備註：專用運鈔車有關規定請依農委會9</w:t>
      </w:r>
      <w:r w:rsidRPr="00E32F00">
        <w:rPr>
          <w:rFonts w:ascii="標楷體" w:eastAsia="標楷體" w:hAnsi="標楷體"/>
          <w:sz w:val="24"/>
          <w:szCs w:val="24"/>
        </w:rPr>
        <w:t>3.5.14</w:t>
      </w:r>
      <w:proofErr w:type="gramStart"/>
      <w:r w:rsidRPr="00E32F00">
        <w:rPr>
          <w:rFonts w:ascii="標楷體" w:eastAsia="標楷體" w:hAnsi="標楷體" w:hint="eastAsia"/>
          <w:sz w:val="24"/>
          <w:szCs w:val="24"/>
        </w:rPr>
        <w:t>農授金</w:t>
      </w:r>
      <w:proofErr w:type="gramEnd"/>
      <w:r w:rsidRPr="00E32F00">
        <w:rPr>
          <w:rFonts w:ascii="標楷體" w:eastAsia="標楷體" w:hAnsi="標楷體" w:hint="eastAsia"/>
          <w:sz w:val="24"/>
          <w:szCs w:val="24"/>
        </w:rPr>
        <w:t>字第</w:t>
      </w:r>
      <w:r w:rsidRPr="00E32F00">
        <w:rPr>
          <w:rFonts w:ascii="標楷體" w:eastAsia="標楷體" w:hAnsi="標楷體"/>
          <w:sz w:val="24"/>
          <w:szCs w:val="24"/>
        </w:rPr>
        <w:t>0935012539</w:t>
      </w:r>
      <w:r w:rsidRPr="00E32F00">
        <w:rPr>
          <w:rFonts w:ascii="標楷體" w:eastAsia="標楷體" w:hAnsi="標楷體" w:hint="eastAsia"/>
          <w:sz w:val="24"/>
          <w:szCs w:val="24"/>
        </w:rPr>
        <w:t>函辦理。）</w:t>
      </w:r>
    </w:p>
    <w:p w14:paraId="3DF9EDD6" w14:textId="77777777" w:rsidR="000539D9" w:rsidRDefault="000539D9">
      <w:pPr>
        <w:widowControl/>
        <w:suppressAutoHyphens w:val="0"/>
        <w:rPr>
          <w:rFonts w:ascii="標楷體" w:eastAsia="標楷體" w:hAnsi="標楷體" w:cs="新細明體"/>
          <w:b/>
          <w:sz w:val="36"/>
          <w:szCs w:val="36"/>
        </w:rPr>
      </w:pPr>
      <w:bookmarkStart w:id="3" w:name="_Toc87782128"/>
      <w:bookmarkStart w:id="4" w:name="_Toc87782131"/>
      <w:r>
        <w:rPr>
          <w:rFonts w:ascii="標楷體" w:eastAsia="標楷體" w:hAnsi="標楷體" w:cs="新細明體"/>
          <w:b/>
          <w:sz w:val="36"/>
          <w:szCs w:val="36"/>
        </w:rPr>
        <w:br w:type="page"/>
      </w:r>
    </w:p>
    <w:p w14:paraId="0EEE3F27" w14:textId="6942AD29" w:rsidR="001C7CC7" w:rsidRPr="00E32F00" w:rsidRDefault="001C7CC7" w:rsidP="00B521E2">
      <w:pPr>
        <w:spacing w:line="400" w:lineRule="exact"/>
        <w:jc w:val="center"/>
        <w:rPr>
          <w:rFonts w:ascii="標楷體" w:eastAsia="標楷體" w:hAnsi="標楷體" w:cs="新細明體"/>
          <w:b/>
          <w:sz w:val="36"/>
          <w:szCs w:val="36"/>
        </w:rPr>
      </w:pPr>
      <w:r w:rsidRPr="00E32F00">
        <w:rPr>
          <w:rFonts w:ascii="標楷體" w:eastAsia="標楷體" w:hAnsi="標楷體" w:cs="新細明體" w:hint="eastAsia"/>
          <w:b/>
          <w:sz w:val="36"/>
          <w:szCs w:val="36"/>
        </w:rPr>
        <w:lastRenderedPageBreak/>
        <w:t>第二章　自動櫃員機管理</w:t>
      </w:r>
      <w:proofErr w:type="gramStart"/>
      <w:r w:rsidR="000F287A">
        <w:rPr>
          <w:rFonts w:ascii="標楷體" w:eastAsia="標楷體" w:hAnsi="標楷體" w:cs="新細明體" w:hint="eastAsia"/>
          <w:b/>
          <w:sz w:val="36"/>
          <w:szCs w:val="36"/>
        </w:rPr>
        <w:t>與</w:t>
      </w:r>
      <w:r w:rsidRPr="00E32F00">
        <w:rPr>
          <w:rFonts w:ascii="標楷體" w:eastAsia="標楷體" w:hAnsi="標楷體" w:cs="新細明體" w:hint="eastAsia"/>
          <w:b/>
          <w:sz w:val="36"/>
          <w:szCs w:val="36"/>
        </w:rPr>
        <w:t>補鈔作業</w:t>
      </w:r>
      <w:bookmarkEnd w:id="3"/>
      <w:proofErr w:type="gramEnd"/>
    </w:p>
    <w:p w14:paraId="64F97409" w14:textId="4CFD858D" w:rsidR="001C7CC7" w:rsidRPr="00E32F00" w:rsidRDefault="001C7CC7" w:rsidP="00B521E2">
      <w:pPr>
        <w:spacing w:beforeLines="100" w:before="641" w:line="400" w:lineRule="exact"/>
        <w:jc w:val="center"/>
        <w:rPr>
          <w:rFonts w:ascii="標楷體" w:eastAsia="標楷體" w:hAnsi="標楷體"/>
          <w:b/>
          <w:sz w:val="32"/>
          <w:szCs w:val="32"/>
        </w:rPr>
      </w:pPr>
      <w:bookmarkStart w:id="5" w:name="_Toc87782129"/>
      <w:r w:rsidRPr="00E32F00">
        <w:rPr>
          <w:rFonts w:ascii="標楷體" w:eastAsia="標楷體" w:hAnsi="標楷體" w:hint="eastAsia"/>
          <w:b/>
          <w:sz w:val="32"/>
          <w:szCs w:val="32"/>
        </w:rPr>
        <w:t>第一節　自動櫃員機管理</w:t>
      </w:r>
      <w:bookmarkEnd w:id="5"/>
    </w:p>
    <w:p w14:paraId="50E5784D" w14:textId="77777777" w:rsidR="001C7CC7" w:rsidRPr="00E32F00" w:rsidRDefault="001C7CC7" w:rsidP="00505D3B">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一、鑰匙密碼之管理</w:t>
      </w:r>
    </w:p>
    <w:p w14:paraId="0E45058E" w14:textId="77777777" w:rsidR="001C7CC7" w:rsidRPr="00E32F00" w:rsidRDefault="001C7CC7" w:rsidP="00505D3B">
      <w:pPr>
        <w:snapToGrid w:val="0"/>
        <w:spacing w:afterLines="50" w:after="320" w:line="400" w:lineRule="exact"/>
        <w:ind w:left="482" w:firstLine="482"/>
        <w:rPr>
          <w:rFonts w:ascii="標楷體" w:eastAsia="標楷體" w:hAnsi="標楷體"/>
          <w:sz w:val="24"/>
          <w:szCs w:val="24"/>
        </w:rPr>
      </w:pPr>
      <w:r w:rsidRPr="00E32F00">
        <w:rPr>
          <w:rFonts w:ascii="標楷體" w:eastAsia="標楷體" w:hAnsi="標楷體" w:hint="eastAsia"/>
          <w:sz w:val="24"/>
          <w:szCs w:val="24"/>
        </w:rPr>
        <w:t>設機單位應指定人員負責管理自動櫃員機（以下簡稱櫃員機），並設置「自動櫃員機使用情形登記備查簿」</w:t>
      </w:r>
      <w:proofErr w:type="gramStart"/>
      <w:r w:rsidRPr="00E32F00">
        <w:rPr>
          <w:rFonts w:ascii="標楷體" w:eastAsia="標楷體" w:hAnsi="標楷體" w:hint="eastAsia"/>
          <w:sz w:val="24"/>
          <w:szCs w:val="24"/>
        </w:rPr>
        <w:t>記錄各櫃員</w:t>
      </w:r>
      <w:proofErr w:type="gramEnd"/>
      <w:r w:rsidRPr="00E32F00">
        <w:rPr>
          <w:rFonts w:ascii="標楷體" w:eastAsia="標楷體" w:hAnsi="標楷體" w:hint="eastAsia"/>
          <w:sz w:val="24"/>
          <w:szCs w:val="24"/>
        </w:rPr>
        <w:t>機使用情形，設置櫃員機後，信用部（或分部）指定專人</w:t>
      </w:r>
      <w:proofErr w:type="gramStart"/>
      <w:r w:rsidRPr="00E32F00">
        <w:rPr>
          <w:rFonts w:ascii="標楷體" w:eastAsia="標楷體" w:hAnsi="標楷體" w:hint="eastAsia"/>
          <w:sz w:val="24"/>
          <w:szCs w:val="24"/>
        </w:rPr>
        <w:t>應即編製</w:t>
      </w:r>
      <w:proofErr w:type="gramEnd"/>
      <w:r w:rsidRPr="00E32F00">
        <w:rPr>
          <w:rFonts w:ascii="標楷體" w:eastAsia="標楷體" w:hAnsi="標楷體" w:hint="eastAsia"/>
          <w:sz w:val="24"/>
          <w:szCs w:val="24"/>
        </w:rPr>
        <w:t>「金庫及ATM鑰匙及密碼保管人名冊」;</w:t>
      </w:r>
      <w:proofErr w:type="gramStart"/>
      <w:r w:rsidRPr="00E32F00">
        <w:rPr>
          <w:rFonts w:ascii="標楷體" w:eastAsia="標楷體" w:hAnsi="標楷體" w:hint="eastAsia"/>
          <w:sz w:val="24"/>
          <w:szCs w:val="24"/>
        </w:rPr>
        <w:t>各執管人員</w:t>
      </w:r>
      <w:proofErr w:type="gramEnd"/>
      <w:r w:rsidRPr="00E32F00">
        <w:rPr>
          <w:rFonts w:ascii="標楷體" w:eastAsia="標楷體" w:hAnsi="標楷體" w:hint="eastAsia"/>
          <w:sz w:val="24"/>
          <w:szCs w:val="24"/>
        </w:rPr>
        <w:t>如有異動時，應重新</w:t>
      </w:r>
      <w:proofErr w:type="gramStart"/>
      <w:r w:rsidRPr="00E32F00">
        <w:rPr>
          <w:rFonts w:ascii="標楷體" w:eastAsia="標楷體" w:hAnsi="標楷體" w:hint="eastAsia"/>
          <w:sz w:val="24"/>
          <w:szCs w:val="24"/>
        </w:rPr>
        <w:t>填製本保管人</w:t>
      </w:r>
      <w:proofErr w:type="gramEnd"/>
      <w:r w:rsidRPr="00E32F00">
        <w:rPr>
          <w:rFonts w:ascii="標楷體" w:eastAsia="標楷體" w:hAnsi="標楷體" w:hint="eastAsia"/>
          <w:sz w:val="24"/>
          <w:szCs w:val="24"/>
        </w:rPr>
        <w:t>名冊留存備查（基準日為異動日）。</w:t>
      </w:r>
    </w:p>
    <w:p w14:paraId="08F2DB6D"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二、櫃員機如有下列情形之一時，所屬信用部（或分部）應儘速派員處理</w:t>
      </w:r>
    </w:p>
    <w:p w14:paraId="67D898F8"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)提款機鈔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即將付罄時、存款機鈔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匣即將滿載時，應即更換鈔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w:t>
      </w:r>
    </w:p>
    <w:p w14:paraId="7B716105"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(二)交易紀錄明細單、交易</w:t>
      </w:r>
      <w:proofErr w:type="gramStart"/>
      <w:r w:rsidRPr="00E32F00">
        <w:rPr>
          <w:rFonts w:ascii="標楷體" w:eastAsia="標楷體" w:hAnsi="標楷體" w:hint="eastAsia"/>
          <w:sz w:val="24"/>
          <w:szCs w:val="24"/>
        </w:rPr>
        <w:t>序時紀錄用</w:t>
      </w:r>
      <w:proofErr w:type="gramEnd"/>
      <w:r w:rsidRPr="00E32F00">
        <w:rPr>
          <w:rFonts w:ascii="標楷體" w:eastAsia="標楷體" w:hAnsi="標楷體" w:hint="eastAsia"/>
          <w:sz w:val="24"/>
          <w:szCs w:val="24"/>
        </w:rPr>
        <w:t>紙即將用完時，應即補充明細單、用紙。</w:t>
      </w:r>
    </w:p>
    <w:p w14:paraId="47A3F17B"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(三)卡紙</w:t>
      </w:r>
      <w:proofErr w:type="gramStart"/>
      <w:r w:rsidRPr="00E32F00">
        <w:rPr>
          <w:rFonts w:ascii="標楷體" w:eastAsia="標楷體" w:hAnsi="標楷體" w:hint="eastAsia"/>
          <w:sz w:val="24"/>
          <w:szCs w:val="24"/>
        </w:rPr>
        <w:t>或卡鈔時</w:t>
      </w:r>
      <w:proofErr w:type="gramEnd"/>
      <w:r w:rsidRPr="00E32F00">
        <w:rPr>
          <w:rFonts w:ascii="標楷體" w:eastAsia="標楷體" w:hAnsi="標楷體" w:hint="eastAsia"/>
          <w:sz w:val="24"/>
          <w:szCs w:val="24"/>
        </w:rPr>
        <w:t>，應即設法排除卡紙</w:t>
      </w:r>
      <w:proofErr w:type="gramStart"/>
      <w:r w:rsidRPr="00E32F00">
        <w:rPr>
          <w:rFonts w:ascii="標楷體" w:eastAsia="標楷體" w:hAnsi="標楷體" w:hint="eastAsia"/>
          <w:sz w:val="24"/>
          <w:szCs w:val="24"/>
        </w:rPr>
        <w:t>或卡鈔狀況</w:t>
      </w:r>
      <w:proofErr w:type="gramEnd"/>
      <w:r w:rsidRPr="00E32F00">
        <w:rPr>
          <w:rFonts w:ascii="標楷體" w:eastAsia="標楷體" w:hAnsi="標楷體" w:hint="eastAsia"/>
          <w:sz w:val="24"/>
          <w:szCs w:val="24"/>
        </w:rPr>
        <w:t>，惟故障無法排除時，應即通知廠商維修。</w:t>
      </w:r>
    </w:p>
    <w:p w14:paraId="7773CE7A"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(四)錄影監視系統應確認是否正常運作，不得</w:t>
      </w:r>
      <w:proofErr w:type="gramStart"/>
      <w:r w:rsidRPr="00E32F00">
        <w:rPr>
          <w:rFonts w:ascii="標楷體" w:eastAsia="標楷體" w:hAnsi="標楷體" w:hint="eastAsia"/>
          <w:sz w:val="24"/>
          <w:szCs w:val="24"/>
        </w:rPr>
        <w:t>有無監錄</w:t>
      </w:r>
      <w:proofErr w:type="gramEnd"/>
      <w:r w:rsidRPr="00E32F00">
        <w:rPr>
          <w:rFonts w:ascii="標楷體" w:eastAsia="標楷體" w:hAnsi="標楷體" w:hint="eastAsia"/>
          <w:sz w:val="24"/>
          <w:szCs w:val="24"/>
        </w:rPr>
        <w:t>之情事發生。</w:t>
      </w:r>
    </w:p>
    <w:p w14:paraId="30C51382" w14:textId="77777777" w:rsidR="001C7CC7" w:rsidRPr="00E32F00" w:rsidRDefault="001C7CC7" w:rsidP="00B521E2">
      <w:pPr>
        <w:tabs>
          <w:tab w:val="left" w:pos="720"/>
        </w:tabs>
        <w:kinsoku w:val="0"/>
        <w:overflowPunct w:val="0"/>
        <w:snapToGrid w:val="0"/>
        <w:spacing w:afterLines="50" w:after="320"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(五)其他緊急事故須立即處理者。</w:t>
      </w:r>
    </w:p>
    <w:p w14:paraId="138A3F5E"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三、營業廳</w:t>
      </w:r>
      <w:proofErr w:type="gramStart"/>
      <w:r w:rsidRPr="00E32F00">
        <w:rPr>
          <w:rFonts w:ascii="標楷體" w:eastAsia="標楷體" w:hAnsi="標楷體" w:hint="eastAsia"/>
          <w:sz w:val="24"/>
          <w:szCs w:val="24"/>
        </w:rPr>
        <w:t>外地點櫃員</w:t>
      </w:r>
      <w:proofErr w:type="gramEnd"/>
      <w:r w:rsidRPr="00E32F00">
        <w:rPr>
          <w:rFonts w:ascii="標楷體" w:eastAsia="標楷體" w:hAnsi="標楷體" w:hint="eastAsia"/>
          <w:sz w:val="24"/>
          <w:szCs w:val="24"/>
        </w:rPr>
        <w:t>機應注意事項</w:t>
      </w:r>
    </w:p>
    <w:p w14:paraId="39ADA428"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)信用部設置營業廰外地點之櫃員機應報經主管機關核准後，始可設置。其所設置之營業廳</w:t>
      </w:r>
      <w:proofErr w:type="gramStart"/>
      <w:r w:rsidRPr="00E32F00">
        <w:rPr>
          <w:rFonts w:ascii="標楷體" w:eastAsia="標楷體" w:hAnsi="標楷體" w:hint="eastAsia"/>
          <w:sz w:val="24"/>
          <w:szCs w:val="24"/>
        </w:rPr>
        <w:t>外地點櫃員</w:t>
      </w:r>
      <w:proofErr w:type="gramEnd"/>
      <w:r w:rsidRPr="00E32F00">
        <w:rPr>
          <w:rFonts w:ascii="標楷體" w:eastAsia="標楷體" w:hAnsi="標楷體" w:hint="eastAsia"/>
          <w:sz w:val="24"/>
          <w:szCs w:val="24"/>
        </w:rPr>
        <w:t>機上應明顯標示本會名稱、所屬信用部（或分部）、緊急聯絡電話、服務項目及服務時間。</w:t>
      </w:r>
    </w:p>
    <w:p w14:paraId="557F7669"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(二)信用部（或分部）營業廳外地點設置之櫃員機，不得配置人員</w:t>
      </w:r>
      <w:proofErr w:type="gramStart"/>
      <w:r w:rsidRPr="00E32F00">
        <w:rPr>
          <w:rFonts w:ascii="標楷體" w:eastAsia="標楷體" w:hAnsi="標楷體" w:hint="eastAsia"/>
          <w:sz w:val="24"/>
          <w:szCs w:val="24"/>
        </w:rPr>
        <w:t>常駐在場管理</w:t>
      </w:r>
      <w:proofErr w:type="gramEnd"/>
      <w:r w:rsidRPr="00E32F00">
        <w:rPr>
          <w:rFonts w:ascii="標楷體" w:eastAsia="標楷體" w:hAnsi="標楷體" w:hint="eastAsia"/>
          <w:sz w:val="24"/>
          <w:szCs w:val="24"/>
        </w:rPr>
        <w:t>，但應張貼進行交易應注意事項，並設置錄（攝）影監視系統、防盜安全設備、防止他人窺視與</w:t>
      </w:r>
      <w:proofErr w:type="gramStart"/>
      <w:r w:rsidRPr="00E32F00">
        <w:rPr>
          <w:rFonts w:ascii="標楷體" w:eastAsia="標楷體" w:hAnsi="標楷體" w:hint="eastAsia"/>
          <w:sz w:val="24"/>
          <w:szCs w:val="24"/>
        </w:rPr>
        <w:t>使用者得查覺</w:t>
      </w:r>
      <w:proofErr w:type="gramEnd"/>
      <w:r w:rsidRPr="00E32F00">
        <w:rPr>
          <w:rFonts w:ascii="標楷體" w:eastAsia="標楷體" w:hAnsi="標楷體" w:hint="eastAsia"/>
          <w:sz w:val="24"/>
          <w:szCs w:val="24"/>
        </w:rPr>
        <w:t>後方情況之設施、照明及必要的防火逃生設備等，以維護客戶及設備之安全。</w:t>
      </w:r>
    </w:p>
    <w:p w14:paraId="15EE78DB" w14:textId="77777777" w:rsidR="001C7CC7" w:rsidRPr="00E32F00" w:rsidRDefault="001C7CC7" w:rsidP="00B521E2">
      <w:pPr>
        <w:kinsoku w:val="0"/>
        <w:overflowPunct w:val="0"/>
        <w:snapToGrid w:val="0"/>
        <w:spacing w:afterLines="50" w:after="320"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四、使用</w:t>
      </w:r>
      <w:proofErr w:type="gramStart"/>
      <w:r w:rsidRPr="00E32F00">
        <w:rPr>
          <w:rFonts w:ascii="標楷體" w:eastAsia="標楷體" w:hAnsi="標楷體" w:hint="eastAsia"/>
          <w:sz w:val="24"/>
          <w:szCs w:val="24"/>
        </w:rPr>
        <w:t>大廳式櫃員</w:t>
      </w:r>
      <w:proofErr w:type="gramEnd"/>
      <w:r w:rsidRPr="00E32F00">
        <w:rPr>
          <w:rFonts w:ascii="標楷體" w:eastAsia="標楷體" w:hAnsi="標楷體" w:hint="eastAsia"/>
          <w:sz w:val="24"/>
          <w:szCs w:val="24"/>
        </w:rPr>
        <w:t>機應注意該機型裝機位置應配置於營業場所（包括派駐證券公司）較明顯處，營業時間中應加強該機巡視工作。</w:t>
      </w:r>
    </w:p>
    <w:p w14:paraId="789F33CF"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五、安全性預防措施</w:t>
      </w:r>
    </w:p>
    <w:p w14:paraId="0E938CA1"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信用部（或分部）於櫃員機裝置後，應採取下列安全性預防措施：</w:t>
      </w:r>
    </w:p>
    <w:p w14:paraId="4D86BCDA"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)全部櫃員機內之鈔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視同櫃台現金，</w:t>
      </w:r>
      <w:proofErr w:type="gramStart"/>
      <w:r w:rsidRPr="00E32F00">
        <w:rPr>
          <w:rFonts w:ascii="標楷體" w:eastAsia="標楷體" w:hAnsi="標楷體" w:hint="eastAsia"/>
          <w:sz w:val="24"/>
          <w:szCs w:val="24"/>
        </w:rPr>
        <w:t>均應投保</w:t>
      </w:r>
      <w:proofErr w:type="gramEnd"/>
      <w:r w:rsidRPr="00E32F00">
        <w:rPr>
          <w:rFonts w:ascii="標楷體" w:eastAsia="標楷體" w:hAnsi="標楷體" w:hint="eastAsia"/>
          <w:sz w:val="24"/>
          <w:szCs w:val="24"/>
        </w:rPr>
        <w:t>櫃台現金險。</w:t>
      </w:r>
    </w:p>
    <w:p w14:paraId="4507D229"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(二)為維護櫃員機機體之安全，必要時可委由合格保全公司保全。</w:t>
      </w:r>
    </w:p>
    <w:p w14:paraId="58163600" w14:textId="2315742A"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w:t>
      </w:r>
      <w:proofErr w:type="gramStart"/>
      <w:r w:rsidRPr="00E32F00">
        <w:rPr>
          <w:rFonts w:ascii="標楷體" w:eastAsia="標楷體" w:hAnsi="標楷體" w:hint="eastAsia"/>
          <w:sz w:val="24"/>
          <w:szCs w:val="24"/>
        </w:rPr>
        <w:t>設置於廳外</w:t>
      </w:r>
      <w:proofErr w:type="gramEnd"/>
      <w:r w:rsidRPr="00E32F00">
        <w:rPr>
          <w:rFonts w:ascii="標楷體" w:eastAsia="標楷體" w:hAnsi="標楷體" w:hint="eastAsia"/>
          <w:sz w:val="24"/>
          <w:szCs w:val="24"/>
        </w:rPr>
        <w:t>之櫃員機，信用部（或分部）應以機器</w:t>
      </w:r>
      <w:proofErr w:type="gramStart"/>
      <w:r w:rsidRPr="00E32F00">
        <w:rPr>
          <w:rFonts w:ascii="標楷體" w:eastAsia="標楷體" w:hAnsi="標楷體" w:hint="eastAsia"/>
          <w:sz w:val="24"/>
          <w:szCs w:val="24"/>
        </w:rPr>
        <w:t>帳面</w:t>
      </w:r>
      <w:proofErr w:type="gramEnd"/>
      <w:r w:rsidRPr="00E32F00">
        <w:rPr>
          <w:rFonts w:ascii="標楷體" w:eastAsia="標楷體" w:hAnsi="標楷體" w:hint="eastAsia"/>
          <w:sz w:val="24"/>
          <w:szCs w:val="24"/>
        </w:rPr>
        <w:t>值（得扣除折舊）金額投保「電子設備本體綜合損失險」（含竊盜險）；</w:t>
      </w:r>
      <w:proofErr w:type="gramStart"/>
      <w:r w:rsidRPr="00E32F00">
        <w:rPr>
          <w:rFonts w:ascii="標楷體" w:eastAsia="標楷體" w:hAnsi="標楷體" w:hint="eastAsia"/>
          <w:sz w:val="24"/>
          <w:szCs w:val="24"/>
        </w:rPr>
        <w:t>設置於廳內</w:t>
      </w:r>
      <w:proofErr w:type="gramEnd"/>
      <w:r w:rsidRPr="00E32F00">
        <w:rPr>
          <w:rFonts w:ascii="標楷體" w:eastAsia="標楷體" w:hAnsi="標楷體" w:hint="eastAsia"/>
          <w:sz w:val="24"/>
          <w:szCs w:val="24"/>
        </w:rPr>
        <w:t>之櫃員機，信用部（或分部）</w:t>
      </w:r>
      <w:proofErr w:type="gramStart"/>
      <w:r w:rsidRPr="00E32F00">
        <w:rPr>
          <w:rFonts w:ascii="標楷體" w:eastAsia="標楷體" w:hAnsi="標楷體" w:hint="eastAsia"/>
          <w:sz w:val="24"/>
          <w:szCs w:val="24"/>
        </w:rPr>
        <w:t>得視裝機</w:t>
      </w:r>
      <w:proofErr w:type="gramEnd"/>
      <w:r w:rsidRPr="00E32F00">
        <w:rPr>
          <w:rFonts w:ascii="標楷體" w:eastAsia="標楷體" w:hAnsi="標楷體" w:hint="eastAsia"/>
          <w:sz w:val="24"/>
          <w:szCs w:val="24"/>
        </w:rPr>
        <w:t>處</w:t>
      </w:r>
      <w:proofErr w:type="gramStart"/>
      <w:r w:rsidRPr="00E32F00">
        <w:rPr>
          <w:rFonts w:ascii="標楷體" w:eastAsia="標楷體" w:hAnsi="標楷體" w:hint="eastAsia"/>
          <w:sz w:val="24"/>
          <w:szCs w:val="24"/>
        </w:rPr>
        <w:t>週</w:t>
      </w:r>
      <w:proofErr w:type="gramEnd"/>
      <w:r w:rsidRPr="00E32F00">
        <w:rPr>
          <w:rFonts w:ascii="標楷體" w:eastAsia="標楷體" w:hAnsi="標楷體" w:hint="eastAsia"/>
          <w:sz w:val="24"/>
          <w:szCs w:val="24"/>
        </w:rPr>
        <w:t>邊環境因素，自行決定是否投保。</w:t>
      </w:r>
    </w:p>
    <w:p w14:paraId="6722864C"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lastRenderedPageBreak/>
        <w:t>(四)</w:t>
      </w:r>
      <w:proofErr w:type="gramStart"/>
      <w:r w:rsidRPr="00E32F00">
        <w:rPr>
          <w:rFonts w:ascii="標楷體" w:eastAsia="標楷體" w:hAnsi="標楷體" w:hint="eastAsia"/>
          <w:sz w:val="24"/>
          <w:szCs w:val="24"/>
        </w:rPr>
        <w:t>應函知</w:t>
      </w:r>
      <w:proofErr w:type="gramEnd"/>
      <w:r w:rsidRPr="00E32F00">
        <w:rPr>
          <w:rFonts w:ascii="標楷體" w:eastAsia="標楷體" w:hAnsi="標楷體" w:hint="eastAsia"/>
          <w:sz w:val="24"/>
          <w:szCs w:val="24"/>
        </w:rPr>
        <w:t>轄區警局裝機地點，請其加強巡邏。</w:t>
      </w:r>
    </w:p>
    <w:p w14:paraId="32870BD2"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(五)各</w:t>
      </w:r>
      <w:proofErr w:type="gramStart"/>
      <w:r w:rsidRPr="00E32F00">
        <w:rPr>
          <w:rFonts w:ascii="標楷體" w:eastAsia="標楷體" w:hAnsi="標楷體" w:hint="eastAsia"/>
          <w:sz w:val="24"/>
          <w:szCs w:val="24"/>
        </w:rPr>
        <w:t>裝機處應</w:t>
      </w:r>
      <w:proofErr w:type="gramEnd"/>
      <w:r w:rsidRPr="00E32F00">
        <w:rPr>
          <w:rFonts w:ascii="標楷體" w:eastAsia="標楷體" w:hAnsi="標楷體" w:hint="eastAsia"/>
          <w:sz w:val="24"/>
          <w:szCs w:val="24"/>
        </w:rPr>
        <w:t>加裝有線或無線式警報系統及與轄區警局（或保全公司）連線之報警系統，並應定期測試。</w:t>
      </w:r>
    </w:p>
    <w:p w14:paraId="01DD3496"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(六)信用部（或分部）於櫃員機裝置後，如因地點不適合或安全上有顧慮時，得隨時調整裝設地點。</w:t>
      </w:r>
      <w:proofErr w:type="gramStart"/>
      <w:r w:rsidRPr="00E32F00">
        <w:rPr>
          <w:rFonts w:ascii="標楷體" w:eastAsia="標楷體" w:hAnsi="標楷體" w:hint="eastAsia"/>
          <w:sz w:val="24"/>
          <w:szCs w:val="24"/>
        </w:rPr>
        <w:t>惟</w:t>
      </w:r>
      <w:proofErr w:type="gramEnd"/>
      <w:r w:rsidRPr="00E32F00">
        <w:rPr>
          <w:rFonts w:ascii="標楷體" w:eastAsia="標楷體" w:hAnsi="標楷體" w:hint="eastAsia"/>
          <w:sz w:val="24"/>
          <w:szCs w:val="24"/>
        </w:rPr>
        <w:t>設置於營業廳以外之場所者，應陳報主管機關核准後辦理；撤銷時亦同。</w:t>
      </w:r>
    </w:p>
    <w:p w14:paraId="1E3701F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(七)應加強巡視工作以維護櫃員機之安全及正常使用，並應維持該機機體、面板及周圍環境之整潔，以提昇機器使用效益及本會企業形象。</w:t>
      </w:r>
    </w:p>
    <w:p w14:paraId="3F520472"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(八)信用部（或分部）應經常檢視監視錄影系統畫面是否</w:t>
      </w:r>
      <w:proofErr w:type="gramStart"/>
      <w:r w:rsidRPr="00E32F00">
        <w:rPr>
          <w:rFonts w:ascii="標楷體" w:eastAsia="標楷體" w:hAnsi="標楷體" w:hint="eastAsia"/>
          <w:sz w:val="24"/>
          <w:szCs w:val="24"/>
        </w:rPr>
        <w:t>清晰，</w:t>
      </w:r>
      <w:proofErr w:type="gramEnd"/>
      <w:r w:rsidRPr="00E32F00">
        <w:rPr>
          <w:rFonts w:ascii="標楷體" w:eastAsia="標楷體" w:hAnsi="標楷體" w:hint="eastAsia"/>
          <w:sz w:val="24"/>
          <w:szCs w:val="24"/>
        </w:rPr>
        <w:t>並注意監視錄影之管理，不得</w:t>
      </w:r>
      <w:proofErr w:type="gramStart"/>
      <w:r w:rsidRPr="00E32F00">
        <w:rPr>
          <w:rFonts w:ascii="標楷體" w:eastAsia="標楷體" w:hAnsi="標楷體" w:hint="eastAsia"/>
          <w:sz w:val="24"/>
          <w:szCs w:val="24"/>
        </w:rPr>
        <w:t>有無監錄</w:t>
      </w:r>
      <w:proofErr w:type="gramEnd"/>
      <w:r w:rsidRPr="00E32F00">
        <w:rPr>
          <w:rFonts w:ascii="標楷體" w:eastAsia="標楷體" w:hAnsi="標楷體" w:hint="eastAsia"/>
          <w:sz w:val="24"/>
          <w:szCs w:val="24"/>
        </w:rPr>
        <w:t>之情事發生。同時應建立櫃員機異常提領監控機制，指定專人負責。另應不定時巡查櫃員機，防範歹徒破壞(假日及非營業時間尤為重要)，並予以記錄。</w:t>
      </w:r>
    </w:p>
    <w:p w14:paraId="488152FE"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(九)櫃</w:t>
      </w:r>
      <w:proofErr w:type="gramStart"/>
      <w:r w:rsidRPr="00E32F00">
        <w:rPr>
          <w:rFonts w:ascii="標楷體" w:eastAsia="標楷體" w:hAnsi="標楷體" w:hint="eastAsia"/>
          <w:sz w:val="24"/>
          <w:szCs w:val="24"/>
        </w:rPr>
        <w:t>員機若需要</w:t>
      </w:r>
      <w:proofErr w:type="gramEnd"/>
      <w:r w:rsidRPr="00E32F00">
        <w:rPr>
          <w:rFonts w:ascii="標楷體" w:eastAsia="標楷體" w:hAnsi="標楷體" w:hint="eastAsia"/>
          <w:sz w:val="24"/>
          <w:szCs w:val="24"/>
        </w:rPr>
        <w:t>廠商指派工程師進行設備維修或定期保管時，信用部（或分部）應派員陪同至櫃員機能順利操作止。</w:t>
      </w:r>
    </w:p>
    <w:p w14:paraId="1F25D292" w14:textId="77777777" w:rsidR="00EA020F"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(十)為防範</w:t>
      </w:r>
      <w:proofErr w:type="gramStart"/>
      <w:r w:rsidRPr="00E32F00">
        <w:rPr>
          <w:rFonts w:ascii="標楷體" w:eastAsia="標楷體" w:hAnsi="標楷體" w:hint="eastAsia"/>
          <w:sz w:val="24"/>
          <w:szCs w:val="24"/>
        </w:rPr>
        <w:t>金融卡側錄</w:t>
      </w:r>
      <w:proofErr w:type="gramEnd"/>
      <w:r w:rsidRPr="00E32F00">
        <w:rPr>
          <w:rFonts w:ascii="標楷體" w:eastAsia="標楷體" w:hAnsi="標楷體" w:hint="eastAsia"/>
          <w:sz w:val="24"/>
          <w:szCs w:val="24"/>
        </w:rPr>
        <w:t>應落實自動櫃員機安全維護管理。</w:t>
      </w:r>
    </w:p>
    <w:p w14:paraId="2459C25A" w14:textId="084760A1" w:rsidR="001C7CC7" w:rsidRDefault="00EA020F"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Pr>
          <w:rFonts w:ascii="標楷體" w:eastAsia="標楷體" w:hAnsi="標楷體" w:hint="eastAsia"/>
          <w:sz w:val="24"/>
          <w:szCs w:val="24"/>
        </w:rPr>
        <w:t xml:space="preserve">    </w:t>
      </w:r>
      <w:proofErr w:type="gramStart"/>
      <w:r w:rsidR="001C7CC7" w:rsidRPr="00E32F00">
        <w:rPr>
          <w:rFonts w:ascii="標楷體" w:eastAsia="標楷體" w:hAnsi="標楷體" w:hint="eastAsia"/>
          <w:sz w:val="24"/>
          <w:szCs w:val="24"/>
        </w:rPr>
        <w:t>（</w:t>
      </w:r>
      <w:proofErr w:type="gramEnd"/>
      <w:r w:rsidR="001C7CC7" w:rsidRPr="00E32F00">
        <w:rPr>
          <w:rFonts w:ascii="標楷體" w:eastAsia="標楷體" w:hAnsi="標楷體" w:hint="eastAsia"/>
          <w:sz w:val="24"/>
          <w:szCs w:val="24"/>
        </w:rPr>
        <w:t>財政部92.12.31.台財融（六）字第0926000658號函</w:t>
      </w:r>
      <w:proofErr w:type="gramStart"/>
      <w:r w:rsidR="001C7CC7" w:rsidRPr="00E32F00">
        <w:rPr>
          <w:rFonts w:ascii="標楷體" w:eastAsia="標楷體" w:hAnsi="標楷體" w:hint="eastAsia"/>
          <w:sz w:val="24"/>
          <w:szCs w:val="24"/>
        </w:rPr>
        <w:t>）</w:t>
      </w:r>
      <w:proofErr w:type="gramEnd"/>
      <w:r w:rsidR="001C7CC7" w:rsidRPr="00E32F00">
        <w:rPr>
          <w:rFonts w:ascii="標楷體" w:eastAsia="標楷體" w:hAnsi="標楷體" w:hint="eastAsia"/>
          <w:sz w:val="24"/>
          <w:szCs w:val="24"/>
        </w:rPr>
        <w:t>。</w:t>
      </w:r>
    </w:p>
    <w:p w14:paraId="3552A940" w14:textId="77777777" w:rsidR="00A50575" w:rsidRPr="00E32F00" w:rsidRDefault="00A50575"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p>
    <w:p w14:paraId="6521F7DE" w14:textId="34F95A4D" w:rsidR="001C7CC7" w:rsidRPr="00E32F00" w:rsidRDefault="00BB1D4D" w:rsidP="00505D3B">
      <w:pPr>
        <w:spacing w:before="120" w:afterLines="50" w:after="320" w:line="400" w:lineRule="exact"/>
        <w:jc w:val="center"/>
        <w:rPr>
          <w:rFonts w:ascii="標楷體" w:eastAsia="標楷體" w:hAnsi="標楷體"/>
          <w:b/>
          <w:sz w:val="32"/>
          <w:szCs w:val="32"/>
        </w:rPr>
      </w:pPr>
      <w:bookmarkStart w:id="6" w:name="_Toc87782130"/>
      <w:r>
        <w:rPr>
          <w:rFonts w:ascii="標楷體" w:eastAsia="標楷體" w:hAnsi="標楷體" w:hint="eastAsia"/>
          <w:b/>
          <w:sz w:val="32"/>
          <w:szCs w:val="32"/>
        </w:rPr>
        <w:t xml:space="preserve"> </w:t>
      </w:r>
      <w:r w:rsidR="001C7CC7" w:rsidRPr="00E32F00">
        <w:rPr>
          <w:rFonts w:ascii="標楷體" w:eastAsia="標楷體" w:hAnsi="標楷體" w:hint="eastAsia"/>
          <w:b/>
          <w:sz w:val="32"/>
          <w:szCs w:val="32"/>
        </w:rPr>
        <w:t xml:space="preserve">第二節　</w:t>
      </w:r>
      <w:proofErr w:type="gramStart"/>
      <w:r w:rsidR="001C7CC7" w:rsidRPr="00E32F00">
        <w:rPr>
          <w:rFonts w:ascii="標楷體" w:eastAsia="標楷體" w:hAnsi="標楷體" w:hint="eastAsia"/>
          <w:b/>
          <w:sz w:val="32"/>
          <w:szCs w:val="32"/>
        </w:rPr>
        <w:t>補鈔作業</w:t>
      </w:r>
      <w:proofErr w:type="gramEnd"/>
      <w:r w:rsidR="001C7CC7" w:rsidRPr="00E32F00">
        <w:rPr>
          <w:rFonts w:ascii="標楷體" w:eastAsia="標楷體" w:hAnsi="標楷體" w:hint="eastAsia"/>
          <w:b/>
          <w:sz w:val="32"/>
          <w:szCs w:val="32"/>
        </w:rPr>
        <w:t>管理</w:t>
      </w:r>
      <w:bookmarkEnd w:id="6"/>
    </w:p>
    <w:p w14:paraId="632EEEB1" w14:textId="77777777" w:rsidR="001C7CC7" w:rsidRPr="00E32F00" w:rsidRDefault="001C7CC7" w:rsidP="00505D3B">
      <w:pPr>
        <w:kinsoku w:val="0"/>
        <w:overflowPunct w:val="0"/>
        <w:snapToGrid w:val="0"/>
        <w:spacing w:afterLines="50" w:after="320"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一、出納人員平時應將櫃員機備用之付款鈔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按照</w:t>
      </w:r>
      <w:proofErr w:type="gramStart"/>
      <w:r w:rsidRPr="00E32F00">
        <w:rPr>
          <w:rFonts w:ascii="標楷體" w:eastAsia="標楷體" w:hAnsi="標楷體" w:hint="eastAsia"/>
          <w:sz w:val="24"/>
          <w:szCs w:val="24"/>
        </w:rPr>
        <w:t>需要量整妥備用</w:t>
      </w:r>
      <w:proofErr w:type="gramEnd"/>
      <w:r w:rsidRPr="00E32F00">
        <w:rPr>
          <w:rFonts w:ascii="標楷體" w:eastAsia="標楷體" w:hAnsi="標楷體" w:hint="eastAsia"/>
          <w:sz w:val="24"/>
          <w:szCs w:val="24"/>
        </w:rPr>
        <w:t>。鈔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裝入鈔</w:t>
      </w:r>
      <w:proofErr w:type="gramStart"/>
      <w:r w:rsidRPr="00E32F00">
        <w:rPr>
          <w:rFonts w:ascii="標楷體" w:eastAsia="標楷體" w:hAnsi="標楷體" w:hint="eastAsia"/>
          <w:sz w:val="24"/>
          <w:szCs w:val="24"/>
        </w:rPr>
        <w:t>券匣前</w:t>
      </w:r>
      <w:proofErr w:type="gramEnd"/>
      <w:r w:rsidRPr="00E32F00">
        <w:rPr>
          <w:rFonts w:ascii="標楷體" w:eastAsia="標楷體" w:hAnsi="標楷體" w:hint="eastAsia"/>
          <w:sz w:val="24"/>
          <w:szCs w:val="24"/>
        </w:rPr>
        <w:t>應經由</w:t>
      </w:r>
      <w:proofErr w:type="gramStart"/>
      <w:r w:rsidRPr="00E32F00">
        <w:rPr>
          <w:rFonts w:ascii="標楷體" w:eastAsia="標楷體" w:hAnsi="標楷體" w:hint="eastAsia"/>
          <w:sz w:val="24"/>
          <w:szCs w:val="24"/>
        </w:rPr>
        <w:t>二位裝鈔人員</w:t>
      </w:r>
      <w:proofErr w:type="gramEnd"/>
      <w:r w:rsidRPr="00E32F00">
        <w:rPr>
          <w:rFonts w:ascii="標楷體" w:eastAsia="標楷體" w:hAnsi="標楷體" w:hint="eastAsia"/>
          <w:sz w:val="24"/>
          <w:szCs w:val="24"/>
        </w:rPr>
        <w:t>會同清點後始裝入，並立即將鈔</w:t>
      </w:r>
      <w:proofErr w:type="gramStart"/>
      <w:r w:rsidRPr="00E32F00">
        <w:rPr>
          <w:rFonts w:ascii="標楷體" w:eastAsia="標楷體" w:hAnsi="標楷體" w:hint="eastAsia"/>
          <w:sz w:val="24"/>
          <w:szCs w:val="24"/>
        </w:rPr>
        <w:t>券匣交</w:t>
      </w:r>
      <w:proofErr w:type="gramEnd"/>
      <w:r w:rsidRPr="00E32F00">
        <w:rPr>
          <w:rFonts w:ascii="標楷體" w:eastAsia="標楷體" w:hAnsi="標楷體" w:hint="eastAsia"/>
          <w:sz w:val="24"/>
          <w:szCs w:val="24"/>
        </w:rPr>
        <w:t>由大出納上鎖。</w:t>
      </w:r>
    </w:p>
    <w:p w14:paraId="1A87DD7C" w14:textId="77777777" w:rsidR="001C7CC7" w:rsidRPr="00E32F00" w:rsidRDefault="001C7CC7" w:rsidP="00B521E2">
      <w:pPr>
        <w:kinsoku w:val="0"/>
        <w:overflowPunct w:val="0"/>
        <w:snapToGrid w:val="0"/>
        <w:spacing w:afterLines="50" w:after="320"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二、每一櫃員機配置兩組鈔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匣，交替使用，</w:t>
      </w:r>
      <w:proofErr w:type="gramStart"/>
      <w:r w:rsidRPr="00E32F00">
        <w:rPr>
          <w:rFonts w:ascii="標楷體" w:eastAsia="標楷體" w:hAnsi="標楷體" w:hint="eastAsia"/>
          <w:sz w:val="24"/>
          <w:szCs w:val="24"/>
        </w:rPr>
        <w:t>二位裝鈔人員</w:t>
      </w:r>
      <w:proofErr w:type="gramEnd"/>
      <w:r w:rsidRPr="00E32F00">
        <w:rPr>
          <w:rFonts w:ascii="標楷體" w:eastAsia="標楷體" w:hAnsi="標楷體" w:hint="eastAsia"/>
          <w:sz w:val="24"/>
          <w:szCs w:val="24"/>
        </w:rPr>
        <w:t>每次換置鈔</w:t>
      </w:r>
      <w:proofErr w:type="gramStart"/>
      <w:r w:rsidRPr="00E32F00">
        <w:rPr>
          <w:rFonts w:ascii="標楷體" w:eastAsia="標楷體" w:hAnsi="標楷體" w:hint="eastAsia"/>
          <w:sz w:val="24"/>
          <w:szCs w:val="24"/>
        </w:rPr>
        <w:t>券匣時</w:t>
      </w:r>
      <w:proofErr w:type="gramEnd"/>
      <w:r w:rsidRPr="00E32F00">
        <w:rPr>
          <w:rFonts w:ascii="標楷體" w:eastAsia="標楷體" w:hAnsi="標楷體" w:hint="eastAsia"/>
          <w:sz w:val="24"/>
          <w:szCs w:val="24"/>
        </w:rPr>
        <w:t>，應就各別新裝置鈔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面額鍵入所裝填現金之張數，並經機器印錄交易紀錄留存備查，取回之鈔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面額及張數，應經大出納打開鈔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匣鑰匙後立即確實清點，並與機器印錄之交易紀錄核對相符。</w:t>
      </w:r>
    </w:p>
    <w:p w14:paraId="6948A813"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三、自動存款機</w:t>
      </w:r>
    </w:p>
    <w:p w14:paraId="2364CC6D" w14:textId="6A008D1B" w:rsidR="001C7CC7" w:rsidRPr="00E32F00" w:rsidRDefault="001C7CC7" w:rsidP="00B521E2">
      <w:pPr>
        <w:tabs>
          <w:tab w:val="left" w:pos="1134"/>
        </w:tabs>
        <w:kinsoku w:val="0"/>
        <w:overflowPunct w:val="0"/>
        <w:snapToGrid w:val="0"/>
        <w:spacing w:line="400" w:lineRule="exact"/>
        <w:ind w:leftChars="100" w:left="1120" w:hangingChars="400" w:hanging="960"/>
        <w:jc w:val="both"/>
        <w:rPr>
          <w:rFonts w:ascii="標楷體" w:eastAsia="標楷體" w:hAnsi="標楷體"/>
          <w:sz w:val="24"/>
          <w:szCs w:val="24"/>
        </w:rPr>
      </w:pPr>
      <w:r w:rsidRPr="00E32F00">
        <w:rPr>
          <w:rFonts w:ascii="標楷體" w:eastAsia="標楷體" w:hAnsi="標楷體"/>
          <w:sz w:val="24"/>
          <w:szCs w:val="24"/>
        </w:rPr>
        <w:t xml:space="preserve">   </w:t>
      </w: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)每一存款機配置兩組鈔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匣，交替使用，</w:t>
      </w:r>
      <w:proofErr w:type="gramStart"/>
      <w:r w:rsidRPr="00E32F00">
        <w:rPr>
          <w:rFonts w:ascii="標楷體" w:eastAsia="標楷體" w:hAnsi="標楷體" w:hint="eastAsia"/>
          <w:sz w:val="24"/>
          <w:szCs w:val="24"/>
        </w:rPr>
        <w:t>二位取鈔人員</w:t>
      </w:r>
      <w:proofErr w:type="gramEnd"/>
      <w:r w:rsidRPr="00E32F00">
        <w:rPr>
          <w:rFonts w:ascii="標楷體" w:eastAsia="標楷體" w:hAnsi="標楷體" w:hint="eastAsia"/>
          <w:sz w:val="24"/>
          <w:szCs w:val="24"/>
        </w:rPr>
        <w:t>每次換置鈔</w:t>
      </w:r>
      <w:proofErr w:type="gramStart"/>
      <w:r w:rsidRPr="00E32F00">
        <w:rPr>
          <w:rFonts w:ascii="標楷體" w:eastAsia="標楷體" w:hAnsi="標楷體" w:hint="eastAsia"/>
          <w:sz w:val="24"/>
          <w:szCs w:val="24"/>
        </w:rPr>
        <w:t>券匣時</w:t>
      </w:r>
      <w:proofErr w:type="gramEnd"/>
      <w:r w:rsidRPr="00E32F00">
        <w:rPr>
          <w:rFonts w:ascii="標楷體" w:eastAsia="標楷體" w:hAnsi="標楷體" w:hint="eastAsia"/>
          <w:sz w:val="24"/>
          <w:szCs w:val="24"/>
        </w:rPr>
        <w:t>，取回之鈔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面額及張數，應經大出納打開鈔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匣鑰匙後立即確實清點，並與機器印錄之交易記錄核對相符。</w:t>
      </w:r>
    </w:p>
    <w:p w14:paraId="6D033E2C"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(二)為保障本會權益，機器帳</w:t>
      </w:r>
      <w:proofErr w:type="gramStart"/>
      <w:r w:rsidRPr="00E32F00">
        <w:rPr>
          <w:rFonts w:ascii="標楷體" w:eastAsia="標楷體" w:hAnsi="標楷體" w:hint="eastAsia"/>
          <w:sz w:val="24"/>
          <w:szCs w:val="24"/>
        </w:rPr>
        <w:t>務</w:t>
      </w:r>
      <w:proofErr w:type="gramEnd"/>
      <w:r w:rsidRPr="00E32F00">
        <w:rPr>
          <w:rFonts w:ascii="標楷體" w:eastAsia="標楷體" w:hAnsi="標楷體" w:hint="eastAsia"/>
          <w:sz w:val="24"/>
          <w:szCs w:val="24"/>
        </w:rPr>
        <w:t>結算時若發現鈔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匣內有偽鈔情形時，應洽請廠商理賠後．再依「偽（變）造鈔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之識別及處理」之相關規定處理。</w:t>
      </w:r>
    </w:p>
    <w:p w14:paraId="3075104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匣現金之檢查：</w:t>
      </w:r>
    </w:p>
    <w:p w14:paraId="15FD413E" w14:textId="270EFB8C" w:rsidR="001C7CC7" w:rsidRPr="00E32F00" w:rsidRDefault="001C7CC7" w:rsidP="00B521E2">
      <w:pPr>
        <w:tabs>
          <w:tab w:val="left" w:pos="720"/>
        </w:tabs>
        <w:kinsoku w:val="0"/>
        <w:overflowPunct w:val="0"/>
        <w:snapToGrid w:val="0"/>
        <w:spacing w:afterLines="50" w:after="320" w:line="400" w:lineRule="exact"/>
        <w:ind w:left="1049"/>
        <w:jc w:val="both"/>
        <w:rPr>
          <w:rFonts w:ascii="標楷體" w:eastAsia="標楷體" w:hAnsi="標楷體"/>
          <w:sz w:val="24"/>
          <w:szCs w:val="24"/>
        </w:rPr>
      </w:pPr>
      <w:r w:rsidRPr="00E32F00">
        <w:rPr>
          <w:rFonts w:ascii="標楷體" w:eastAsia="標楷體" w:hAnsi="標楷體" w:hint="eastAsia"/>
          <w:sz w:val="24"/>
          <w:szCs w:val="24"/>
        </w:rPr>
        <w:t>會計人員或指定專人於裝（取）鈔人員換置鈔</w:t>
      </w:r>
      <w:proofErr w:type="gramStart"/>
      <w:r w:rsidRPr="00E32F00">
        <w:rPr>
          <w:rFonts w:ascii="標楷體" w:eastAsia="標楷體" w:hAnsi="標楷體" w:hint="eastAsia"/>
          <w:sz w:val="24"/>
          <w:szCs w:val="24"/>
        </w:rPr>
        <w:t>券匣時</w:t>
      </w:r>
      <w:proofErr w:type="gramEnd"/>
      <w:r w:rsidRPr="00E32F00">
        <w:rPr>
          <w:rFonts w:ascii="標楷體" w:eastAsia="標楷體" w:hAnsi="標楷體" w:hint="eastAsia"/>
          <w:sz w:val="24"/>
          <w:szCs w:val="24"/>
        </w:rPr>
        <w:t>．應不定期抽查取回鈔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匣內實際現金結餘與機器印錄之交易紀錄所載餘額是否相符</w:t>
      </w:r>
      <w:r w:rsidR="00BB1D4D">
        <w:rPr>
          <w:rFonts w:ascii="標楷體" w:eastAsia="標楷體" w:hAnsi="標楷體" w:hint="eastAsia"/>
          <w:sz w:val="24"/>
          <w:szCs w:val="24"/>
        </w:rPr>
        <w:t>。</w:t>
      </w:r>
    </w:p>
    <w:p w14:paraId="2FBCA0C5"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lastRenderedPageBreak/>
        <w:t>四、櫃員機裝（取）</w:t>
      </w:r>
      <w:proofErr w:type="gramStart"/>
      <w:r w:rsidRPr="00E32F00">
        <w:rPr>
          <w:rFonts w:ascii="標楷體" w:eastAsia="標楷體" w:hAnsi="標楷體" w:hint="eastAsia"/>
          <w:sz w:val="24"/>
          <w:szCs w:val="24"/>
        </w:rPr>
        <w:t>鈔應注意事項</w:t>
      </w:r>
      <w:proofErr w:type="gramEnd"/>
      <w:r w:rsidRPr="00E32F00">
        <w:rPr>
          <w:rFonts w:ascii="標楷體" w:eastAsia="標楷體" w:hAnsi="標楷體" w:hint="eastAsia"/>
          <w:sz w:val="24"/>
          <w:szCs w:val="24"/>
        </w:rPr>
        <w:t>：</w:t>
      </w:r>
    </w:p>
    <w:p w14:paraId="5CE8625D" w14:textId="58E97D93" w:rsidR="001C7CC7" w:rsidRPr="00E32F00" w:rsidRDefault="001C7CC7" w:rsidP="00BC3DC9">
      <w:pPr>
        <w:kinsoku w:val="0"/>
        <w:overflowPunct w:val="0"/>
        <w:snapToGrid w:val="0"/>
        <w:spacing w:line="400" w:lineRule="exact"/>
        <w:ind w:leftChars="89" w:left="992" w:hangingChars="354" w:hanging="850"/>
        <w:jc w:val="both"/>
        <w:rPr>
          <w:rFonts w:ascii="標楷體" w:eastAsia="標楷體" w:hAnsi="標楷體"/>
          <w:sz w:val="24"/>
          <w:szCs w:val="24"/>
        </w:rPr>
      </w:pPr>
      <w:r w:rsidRPr="00E32F00">
        <w:rPr>
          <w:rFonts w:ascii="標楷體" w:eastAsia="標楷體" w:hAnsi="標楷體" w:hint="eastAsia"/>
          <w:sz w:val="24"/>
          <w:szCs w:val="24"/>
        </w:rPr>
        <w:t xml:space="preserve">    (</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)營業廳場所外（簡稱廳外，如車站、醫院、百貨公司、廳外自動化服務區</w:t>
      </w:r>
      <w:r w:rsidR="00A82B56">
        <w:rPr>
          <w:rFonts w:ascii="標楷體" w:eastAsia="標楷體" w:hAnsi="標楷體"/>
          <w:sz w:val="24"/>
          <w:szCs w:val="24"/>
        </w:rPr>
        <w:t>…</w:t>
      </w:r>
      <w:r w:rsidRPr="00E32F00">
        <w:rPr>
          <w:rFonts w:ascii="標楷體" w:eastAsia="標楷體" w:hAnsi="標楷體" w:hint="eastAsia"/>
          <w:sz w:val="24"/>
          <w:szCs w:val="24"/>
        </w:rPr>
        <w:t>等）之櫃員機，得視該機器之實際使用狀況，彈性調整為每七日至少裝（取）鈔一次，裝（取）鈔時段亦可依實際狀況自行彈性調整。</w:t>
      </w:r>
    </w:p>
    <w:p w14:paraId="5A1260DA"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(二)櫃員機之裝（取）鈔工作必須</w:t>
      </w:r>
      <w:proofErr w:type="gramStart"/>
      <w:r w:rsidRPr="00E32F00">
        <w:rPr>
          <w:rFonts w:ascii="標楷體" w:eastAsia="標楷體" w:hAnsi="標楷體" w:hint="eastAsia"/>
          <w:sz w:val="24"/>
          <w:szCs w:val="24"/>
        </w:rPr>
        <w:t>依序逐機辦理</w:t>
      </w:r>
      <w:proofErr w:type="gramEnd"/>
      <w:r w:rsidRPr="00E32F00">
        <w:rPr>
          <w:rFonts w:ascii="標楷體" w:eastAsia="標楷體" w:hAnsi="標楷體" w:hint="eastAsia"/>
          <w:sz w:val="24"/>
          <w:szCs w:val="24"/>
        </w:rPr>
        <w:t>，同一營業地點不得有兩台以上同時關機裝（取）鈔，以持續對客戶提供服務。</w:t>
      </w:r>
    </w:p>
    <w:p w14:paraId="0E1A6796"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(三)裝（取）鈔時，裝（取）鈔人員應依「自動櫃員機帳</w:t>
      </w:r>
      <w:proofErr w:type="gramStart"/>
      <w:r w:rsidRPr="00E32F00">
        <w:rPr>
          <w:rFonts w:ascii="標楷體" w:eastAsia="標楷體" w:hAnsi="標楷體" w:hint="eastAsia"/>
          <w:sz w:val="24"/>
          <w:szCs w:val="24"/>
        </w:rPr>
        <w:t>務</w:t>
      </w:r>
      <w:proofErr w:type="gramEnd"/>
      <w:r w:rsidRPr="00E32F00">
        <w:rPr>
          <w:rFonts w:ascii="標楷體" w:eastAsia="標楷體" w:hAnsi="標楷體" w:hint="eastAsia"/>
          <w:sz w:val="24"/>
          <w:szCs w:val="24"/>
        </w:rPr>
        <w:t>操作及異常處理程序」之相關操作手冊規定辦理櫃員機之換置鈔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匣、帳</w:t>
      </w:r>
      <w:proofErr w:type="gramStart"/>
      <w:r w:rsidRPr="00E32F00">
        <w:rPr>
          <w:rFonts w:ascii="標楷體" w:eastAsia="標楷體" w:hAnsi="標楷體" w:hint="eastAsia"/>
          <w:sz w:val="24"/>
          <w:szCs w:val="24"/>
        </w:rPr>
        <w:t>務</w:t>
      </w:r>
      <w:proofErr w:type="gramEnd"/>
      <w:r w:rsidRPr="00E32F00">
        <w:rPr>
          <w:rFonts w:ascii="標楷體" w:eastAsia="標楷體" w:hAnsi="標楷體" w:hint="eastAsia"/>
          <w:sz w:val="24"/>
          <w:szCs w:val="24"/>
        </w:rPr>
        <w:t>結算，並以換</w:t>
      </w:r>
      <w:proofErr w:type="gramStart"/>
      <w:r w:rsidRPr="00E32F00">
        <w:rPr>
          <w:rFonts w:ascii="標楷體" w:eastAsia="標楷體" w:hAnsi="標楷體" w:hint="eastAsia"/>
          <w:sz w:val="24"/>
          <w:szCs w:val="24"/>
        </w:rPr>
        <w:t>置整部鈔券</w:t>
      </w:r>
      <w:proofErr w:type="gramEnd"/>
      <w:r w:rsidRPr="00E32F00">
        <w:rPr>
          <w:rFonts w:ascii="標楷體" w:eastAsia="標楷體" w:hAnsi="標楷體" w:hint="eastAsia"/>
          <w:sz w:val="24"/>
          <w:szCs w:val="24"/>
        </w:rPr>
        <w:t>匣方式辦理裝（取）鈔作業，不得在原鈔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匣內直接裝（取）鈔，以免發生</w:t>
      </w:r>
      <w:proofErr w:type="gramStart"/>
      <w:r w:rsidRPr="00E32F00">
        <w:rPr>
          <w:rFonts w:ascii="標楷體" w:eastAsia="標楷體" w:hAnsi="標楷體" w:hint="eastAsia"/>
          <w:sz w:val="24"/>
          <w:szCs w:val="24"/>
        </w:rPr>
        <w:t>錯帳時查核</w:t>
      </w:r>
      <w:proofErr w:type="gramEnd"/>
      <w:r w:rsidRPr="00E32F00">
        <w:rPr>
          <w:rFonts w:ascii="標楷體" w:eastAsia="標楷體" w:hAnsi="標楷體" w:hint="eastAsia"/>
          <w:sz w:val="24"/>
          <w:szCs w:val="24"/>
        </w:rPr>
        <w:t>困難。</w:t>
      </w:r>
    </w:p>
    <w:p w14:paraId="2604978C"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(四)前述機器印錄交易紀錄，應經由二位裝（取）鈔人員共同蓋章並經主管人員核章後，交大出納保管，依交易日順序按月裝訂成冊。保管期限至少五年以上。</w:t>
      </w:r>
    </w:p>
    <w:p w14:paraId="1936963A"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(五)信用部（或分部）如發生現金短（溢）款時，應積極查明發生原因，暫以「應收款</w:t>
      </w:r>
      <w:proofErr w:type="gramStart"/>
      <w:r w:rsidRPr="00E32F00">
        <w:rPr>
          <w:rFonts w:ascii="標楷體" w:eastAsia="標楷體" w:hAnsi="標楷體" w:hint="eastAsia"/>
          <w:sz w:val="24"/>
          <w:szCs w:val="24"/>
        </w:rPr>
        <w:t>項－櫃員</w:t>
      </w:r>
      <w:proofErr w:type="gramEnd"/>
      <w:r w:rsidRPr="00E32F00">
        <w:rPr>
          <w:rFonts w:ascii="標楷體" w:eastAsia="標楷體" w:hAnsi="標楷體" w:hint="eastAsia"/>
          <w:sz w:val="24"/>
          <w:szCs w:val="24"/>
        </w:rPr>
        <w:t>機短少款」或「應付</w:t>
      </w:r>
      <w:proofErr w:type="gramStart"/>
      <w:r w:rsidRPr="00E32F00">
        <w:rPr>
          <w:rFonts w:ascii="標楷體" w:eastAsia="標楷體" w:hAnsi="標楷體" w:hint="eastAsia"/>
          <w:sz w:val="24"/>
          <w:szCs w:val="24"/>
        </w:rPr>
        <w:t>款項－櫃員</w:t>
      </w:r>
      <w:proofErr w:type="gramEnd"/>
      <w:r w:rsidRPr="00E32F00">
        <w:rPr>
          <w:rFonts w:ascii="標楷體" w:eastAsia="標楷體" w:hAnsi="標楷體" w:hint="eastAsia"/>
          <w:sz w:val="24"/>
          <w:szCs w:val="24"/>
        </w:rPr>
        <w:t>機溢出款」列帳，並另設簿登記備查。次營業日應詳細查閱「自動櫃員機交易明細表」之交易狀況及查詢客戶或觀看錄影帶查明可疑帳戶之存取</w:t>
      </w:r>
      <w:proofErr w:type="gramStart"/>
      <w:r w:rsidRPr="00E32F00">
        <w:rPr>
          <w:rFonts w:ascii="標楷體" w:eastAsia="標楷體" w:hAnsi="標楷體" w:hint="eastAsia"/>
          <w:sz w:val="24"/>
          <w:szCs w:val="24"/>
        </w:rPr>
        <w:t>鈔</w:t>
      </w:r>
      <w:proofErr w:type="gramEnd"/>
      <w:r w:rsidRPr="00E32F00">
        <w:rPr>
          <w:rFonts w:ascii="標楷體" w:eastAsia="標楷體" w:hAnsi="標楷體" w:hint="eastAsia"/>
          <w:sz w:val="24"/>
          <w:szCs w:val="24"/>
        </w:rPr>
        <w:t>狀況，儘速予以清理。</w:t>
      </w:r>
    </w:p>
    <w:p w14:paraId="5E2DE3AB"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(六)信用部（或分部）若未依前述裝（取）</w:t>
      </w:r>
      <w:proofErr w:type="gramStart"/>
      <w:r w:rsidRPr="00E32F00">
        <w:rPr>
          <w:rFonts w:ascii="標楷體" w:eastAsia="標楷體" w:hAnsi="標楷體" w:hint="eastAsia"/>
          <w:sz w:val="24"/>
          <w:szCs w:val="24"/>
        </w:rPr>
        <w:t>鈔應注意事項</w:t>
      </w:r>
      <w:proofErr w:type="gramEnd"/>
      <w:r w:rsidRPr="00E32F00">
        <w:rPr>
          <w:rFonts w:ascii="標楷體" w:eastAsia="標楷體" w:hAnsi="標楷體" w:hint="eastAsia"/>
          <w:sz w:val="24"/>
          <w:szCs w:val="24"/>
        </w:rPr>
        <w:t>規定辦理，而發生櫃員</w:t>
      </w:r>
      <w:proofErr w:type="gramStart"/>
      <w:r w:rsidRPr="00E32F00">
        <w:rPr>
          <w:rFonts w:ascii="標楷體" w:eastAsia="標楷體" w:hAnsi="標楷體" w:hint="eastAsia"/>
          <w:sz w:val="24"/>
          <w:szCs w:val="24"/>
        </w:rPr>
        <w:t>機溢吐鈔</w:t>
      </w:r>
      <w:proofErr w:type="gramEnd"/>
      <w:r w:rsidRPr="00E32F00">
        <w:rPr>
          <w:rFonts w:ascii="標楷體" w:eastAsia="標楷體" w:hAnsi="標楷體" w:hint="eastAsia"/>
          <w:sz w:val="24"/>
          <w:szCs w:val="24"/>
        </w:rPr>
        <w:t>情形時，本會不予受理申請理賠。</w:t>
      </w:r>
    </w:p>
    <w:p w14:paraId="60B0FD27" w14:textId="29BEC1A3" w:rsidR="001C7CC7" w:rsidRPr="00E32F00" w:rsidRDefault="001C7CC7" w:rsidP="00BC3DC9">
      <w:pPr>
        <w:tabs>
          <w:tab w:val="left" w:pos="720"/>
        </w:tabs>
        <w:kinsoku w:val="0"/>
        <w:overflowPunct w:val="0"/>
        <w:snapToGrid w:val="0"/>
        <w:spacing w:line="400" w:lineRule="exact"/>
        <w:ind w:leftChars="267" w:left="1133" w:hangingChars="294" w:hanging="706"/>
        <w:jc w:val="both"/>
        <w:rPr>
          <w:rFonts w:ascii="標楷體" w:eastAsia="標楷體" w:hAnsi="標楷體"/>
          <w:sz w:val="24"/>
          <w:szCs w:val="24"/>
        </w:rPr>
      </w:pPr>
      <w:r w:rsidRPr="00E32F00">
        <w:rPr>
          <w:rFonts w:ascii="標楷體" w:eastAsia="標楷體" w:hAnsi="標楷體" w:hint="eastAsia"/>
          <w:sz w:val="24"/>
          <w:szCs w:val="24"/>
        </w:rPr>
        <w:t>（七）</w:t>
      </w:r>
      <w:r w:rsidRPr="00E32F00">
        <w:rPr>
          <w:rFonts w:ascii="標楷體" w:eastAsia="標楷體" w:hAnsi="標楷體"/>
          <w:sz w:val="24"/>
          <w:szCs w:val="24"/>
        </w:rPr>
        <w:t>強化農漁會信用部自動櫃員機裝卸</w:t>
      </w:r>
      <w:proofErr w:type="gramStart"/>
      <w:r w:rsidRPr="00E32F00">
        <w:rPr>
          <w:rFonts w:ascii="標楷體" w:eastAsia="標楷體" w:hAnsi="標楷體"/>
          <w:sz w:val="24"/>
          <w:szCs w:val="24"/>
        </w:rPr>
        <w:t>鈔</w:t>
      </w:r>
      <w:proofErr w:type="gramEnd"/>
      <w:r w:rsidRPr="00E32F00">
        <w:rPr>
          <w:rFonts w:ascii="標楷體" w:eastAsia="標楷體" w:hAnsi="標楷體"/>
          <w:sz w:val="24"/>
          <w:szCs w:val="24"/>
        </w:rPr>
        <w:t>作業符合內部控制制度，信用部辦理自動櫃員機裝卸</w:t>
      </w:r>
      <w:proofErr w:type="gramStart"/>
      <w:r w:rsidRPr="00E32F00">
        <w:rPr>
          <w:rFonts w:ascii="標楷體" w:eastAsia="標楷體" w:hAnsi="標楷體"/>
          <w:sz w:val="24"/>
          <w:szCs w:val="24"/>
        </w:rPr>
        <w:t>鈔</w:t>
      </w:r>
      <w:proofErr w:type="gramEnd"/>
      <w:r w:rsidRPr="00E32F00">
        <w:rPr>
          <w:rFonts w:ascii="標楷體" w:eastAsia="標楷體" w:hAnsi="標楷體"/>
          <w:sz w:val="24"/>
          <w:szCs w:val="24"/>
        </w:rPr>
        <w:t>作業，</w:t>
      </w:r>
      <w:r w:rsidRPr="00E32F00">
        <w:rPr>
          <w:rFonts w:ascii="標楷體" w:eastAsia="標楷體" w:hAnsi="標楷體" w:hint="eastAsia"/>
          <w:sz w:val="24"/>
          <w:szCs w:val="24"/>
        </w:rPr>
        <w:t>不得有下列之情形：</w:t>
      </w:r>
    </w:p>
    <w:p w14:paraId="70A6E082" w14:textId="309AF851" w:rsidR="00BC3DC9" w:rsidRDefault="001C7CC7" w:rsidP="00BC3DC9">
      <w:pPr>
        <w:tabs>
          <w:tab w:val="left" w:pos="720"/>
        </w:tabs>
        <w:kinsoku w:val="0"/>
        <w:overflowPunct w:val="0"/>
        <w:snapToGrid w:val="0"/>
        <w:spacing w:line="400" w:lineRule="exact"/>
        <w:ind w:left="1418" w:hanging="851"/>
        <w:jc w:val="both"/>
        <w:rPr>
          <w:rFonts w:ascii="標楷體" w:eastAsia="標楷體" w:hAnsi="標楷體"/>
          <w:sz w:val="24"/>
          <w:szCs w:val="24"/>
        </w:rPr>
      </w:pPr>
      <w:r w:rsidRPr="00E32F00">
        <w:rPr>
          <w:rFonts w:ascii="標楷體" w:eastAsia="標楷體" w:hAnsi="標楷體" w:hint="eastAsia"/>
          <w:sz w:val="24"/>
          <w:szCs w:val="24"/>
        </w:rPr>
        <w:t xml:space="preserve">    </w:t>
      </w:r>
      <w:r w:rsidR="004311F4">
        <w:rPr>
          <w:rFonts w:ascii="標楷體" w:eastAsia="標楷體" w:hAnsi="標楷體" w:hint="eastAsia"/>
          <w:sz w:val="24"/>
          <w:szCs w:val="24"/>
        </w:rPr>
        <w:t xml:space="preserve"> </w:t>
      </w:r>
      <w:r w:rsidRPr="00E32F00">
        <w:rPr>
          <w:rFonts w:ascii="標楷體" w:eastAsia="標楷體" w:hAnsi="標楷體" w:hint="eastAsia"/>
          <w:sz w:val="24"/>
          <w:szCs w:val="24"/>
        </w:rPr>
        <w:t>1</w:t>
      </w:r>
      <w:r w:rsidR="004311F4">
        <w:rPr>
          <w:rFonts w:ascii="標楷體" w:eastAsia="標楷體" w:hAnsi="標楷體" w:hint="eastAsia"/>
          <w:sz w:val="24"/>
          <w:szCs w:val="24"/>
        </w:rPr>
        <w:t>.</w:t>
      </w:r>
      <w:r w:rsidRPr="00E32F00">
        <w:rPr>
          <w:rFonts w:ascii="標楷體" w:eastAsia="標楷體" w:hAnsi="標楷體"/>
          <w:sz w:val="24"/>
          <w:szCs w:val="24"/>
        </w:rPr>
        <w:t>自動櫃員機現金不足時，由經辦或其他員工</w:t>
      </w:r>
      <w:proofErr w:type="gramStart"/>
      <w:r w:rsidRPr="00E32F00">
        <w:rPr>
          <w:rFonts w:ascii="標楷體" w:eastAsia="標楷體" w:hAnsi="標楷體"/>
          <w:sz w:val="24"/>
          <w:szCs w:val="24"/>
        </w:rPr>
        <w:t>逕</w:t>
      </w:r>
      <w:proofErr w:type="gramEnd"/>
      <w:r w:rsidRPr="00E32F00">
        <w:rPr>
          <w:rFonts w:ascii="標楷體" w:eastAsia="標楷體" w:hAnsi="標楷體"/>
          <w:sz w:val="24"/>
          <w:szCs w:val="24"/>
        </w:rPr>
        <w:t>向大出納拿取現金，於自動櫃員機存入本人帳戶</w:t>
      </w:r>
      <w:proofErr w:type="gramStart"/>
      <w:r w:rsidRPr="00E32F00">
        <w:rPr>
          <w:rFonts w:ascii="標楷體" w:eastAsia="標楷體" w:hAnsi="標楷體"/>
          <w:sz w:val="24"/>
          <w:szCs w:val="24"/>
        </w:rPr>
        <w:t>替代補鈔</w:t>
      </w:r>
      <w:proofErr w:type="gramEnd"/>
      <w:r w:rsidRPr="00E32F00">
        <w:rPr>
          <w:rFonts w:ascii="標楷體" w:eastAsia="標楷體" w:hAnsi="標楷體"/>
          <w:sz w:val="24"/>
          <w:szCs w:val="24"/>
        </w:rPr>
        <w:t>，再從本人帳戶提領現金歸還大出納。</w:t>
      </w:r>
    </w:p>
    <w:p w14:paraId="349B3FBF" w14:textId="58B47601" w:rsidR="00BC3DC9" w:rsidRDefault="001C7CC7" w:rsidP="004311F4">
      <w:pPr>
        <w:tabs>
          <w:tab w:val="left" w:pos="720"/>
        </w:tabs>
        <w:kinsoku w:val="0"/>
        <w:overflowPunct w:val="0"/>
        <w:snapToGrid w:val="0"/>
        <w:spacing w:line="400" w:lineRule="exact"/>
        <w:ind w:left="1418" w:hanging="284"/>
        <w:jc w:val="both"/>
        <w:rPr>
          <w:rFonts w:ascii="標楷體" w:eastAsia="標楷體" w:hAnsi="標楷體"/>
          <w:sz w:val="24"/>
          <w:szCs w:val="24"/>
        </w:rPr>
      </w:pPr>
      <w:r w:rsidRPr="00E32F00">
        <w:rPr>
          <w:rFonts w:ascii="標楷體" w:eastAsia="標楷體" w:hAnsi="標楷體" w:hint="eastAsia"/>
          <w:sz w:val="24"/>
          <w:szCs w:val="24"/>
        </w:rPr>
        <w:t>2</w:t>
      </w:r>
      <w:r w:rsidR="004311F4">
        <w:rPr>
          <w:rFonts w:ascii="標楷體" w:eastAsia="標楷體" w:hAnsi="標楷體" w:hint="eastAsia"/>
          <w:sz w:val="24"/>
          <w:szCs w:val="24"/>
        </w:rPr>
        <w:t>.</w:t>
      </w:r>
      <w:r w:rsidRPr="00E32F00">
        <w:rPr>
          <w:rFonts w:ascii="標楷體" w:eastAsia="標楷體" w:hAnsi="標楷體"/>
          <w:sz w:val="24"/>
          <w:szCs w:val="24"/>
        </w:rPr>
        <w:t>經辦人員從本人帳戶辦理臨櫃提領現金，再至自動櫃員機將該筆現金存入原帳戶，以此方式</w:t>
      </w:r>
      <w:proofErr w:type="gramStart"/>
      <w:r w:rsidRPr="00E32F00">
        <w:rPr>
          <w:rFonts w:ascii="標楷體" w:eastAsia="標楷體" w:hAnsi="標楷體"/>
          <w:sz w:val="24"/>
          <w:szCs w:val="24"/>
        </w:rPr>
        <w:t>辦理補鈔作業</w:t>
      </w:r>
      <w:proofErr w:type="gramEnd"/>
      <w:r w:rsidRPr="00E32F00">
        <w:rPr>
          <w:rFonts w:ascii="標楷體" w:eastAsia="標楷體" w:hAnsi="標楷體"/>
          <w:sz w:val="24"/>
          <w:szCs w:val="24"/>
        </w:rPr>
        <w:t>。</w:t>
      </w:r>
    </w:p>
    <w:p w14:paraId="564154E2" w14:textId="0F6A2969" w:rsidR="001C7CC7" w:rsidRPr="00E32F00" w:rsidRDefault="001C7CC7" w:rsidP="004311F4">
      <w:pPr>
        <w:tabs>
          <w:tab w:val="left" w:pos="720"/>
        </w:tabs>
        <w:kinsoku w:val="0"/>
        <w:overflowPunct w:val="0"/>
        <w:snapToGrid w:val="0"/>
        <w:spacing w:line="400" w:lineRule="exact"/>
        <w:ind w:left="1418" w:hanging="284"/>
        <w:jc w:val="both"/>
        <w:rPr>
          <w:rFonts w:ascii="標楷體" w:eastAsia="標楷體" w:hAnsi="標楷體"/>
          <w:sz w:val="24"/>
          <w:szCs w:val="24"/>
        </w:rPr>
      </w:pPr>
      <w:r w:rsidRPr="00E32F00">
        <w:rPr>
          <w:rFonts w:ascii="標楷體" w:eastAsia="標楷體" w:hAnsi="標楷體" w:hint="eastAsia"/>
          <w:sz w:val="24"/>
          <w:szCs w:val="24"/>
        </w:rPr>
        <w:t>3</w:t>
      </w:r>
      <w:r w:rsidR="004311F4">
        <w:rPr>
          <w:rFonts w:ascii="標楷體" w:eastAsia="標楷體" w:hAnsi="標楷體" w:hint="eastAsia"/>
          <w:sz w:val="24"/>
          <w:szCs w:val="24"/>
        </w:rPr>
        <w:t>.</w:t>
      </w:r>
      <w:r w:rsidRPr="00E32F00">
        <w:rPr>
          <w:rFonts w:ascii="標楷體" w:eastAsia="標楷體" w:hAnsi="標楷體"/>
          <w:sz w:val="24"/>
          <w:szCs w:val="24"/>
        </w:rPr>
        <w:t>自動櫃員機現金不足時，</w:t>
      </w:r>
      <w:proofErr w:type="gramStart"/>
      <w:r w:rsidRPr="00E32F00">
        <w:rPr>
          <w:rFonts w:ascii="標楷體" w:eastAsia="標楷體" w:hAnsi="標楷體"/>
          <w:sz w:val="24"/>
          <w:szCs w:val="24"/>
        </w:rPr>
        <w:t>逕</w:t>
      </w:r>
      <w:proofErr w:type="gramEnd"/>
      <w:r w:rsidRPr="00E32F00">
        <w:rPr>
          <w:rFonts w:ascii="標楷體" w:eastAsia="標楷體" w:hAnsi="標楷體"/>
          <w:sz w:val="24"/>
          <w:szCs w:val="24"/>
        </w:rPr>
        <w:t>拿取本人擔任櫃員之櫃檯現金（並無與出納人員有撥收撥付紀錄），於自動櫃員機存入本人帳戶</w:t>
      </w:r>
      <w:proofErr w:type="gramStart"/>
      <w:r w:rsidRPr="00E32F00">
        <w:rPr>
          <w:rFonts w:ascii="標楷體" w:eastAsia="標楷體" w:hAnsi="標楷體"/>
          <w:sz w:val="24"/>
          <w:szCs w:val="24"/>
        </w:rPr>
        <w:t>替代補鈔</w:t>
      </w:r>
      <w:proofErr w:type="gramEnd"/>
      <w:r w:rsidRPr="00E32F00">
        <w:rPr>
          <w:rFonts w:ascii="標楷體" w:eastAsia="標楷體" w:hAnsi="標楷體"/>
          <w:sz w:val="24"/>
          <w:szCs w:val="24"/>
        </w:rPr>
        <w:t>，再從本人帳戶提領現金補足櫃檯現金。</w:t>
      </w:r>
    </w:p>
    <w:p w14:paraId="1645A28A" w14:textId="5E7CAB4E" w:rsidR="001C7CC7" w:rsidRDefault="001C7CC7" w:rsidP="004311F4">
      <w:pPr>
        <w:tabs>
          <w:tab w:val="left" w:pos="993"/>
        </w:tabs>
        <w:kinsoku w:val="0"/>
        <w:overflowPunct w:val="0"/>
        <w:snapToGrid w:val="0"/>
        <w:spacing w:line="400" w:lineRule="exact"/>
        <w:ind w:leftChars="-266" w:left="567" w:hanging="993"/>
        <w:rPr>
          <w:rFonts w:ascii="標楷體" w:eastAsia="標楷體" w:hAnsi="標楷體"/>
          <w:sz w:val="24"/>
          <w:szCs w:val="24"/>
        </w:rPr>
      </w:pPr>
      <w:r w:rsidRPr="00E32F00">
        <w:rPr>
          <w:rFonts w:ascii="標楷體" w:eastAsia="標楷體" w:hAnsi="標楷體" w:hint="eastAsia"/>
          <w:sz w:val="24"/>
          <w:szCs w:val="24"/>
        </w:rPr>
        <w:t xml:space="preserve">     </w:t>
      </w:r>
      <w:r w:rsidR="00BC3DC9">
        <w:rPr>
          <w:rFonts w:ascii="標楷體" w:eastAsia="標楷體" w:hAnsi="標楷體" w:hint="eastAsia"/>
          <w:sz w:val="24"/>
          <w:szCs w:val="24"/>
        </w:rPr>
        <w:t xml:space="preserve">   </w:t>
      </w:r>
      <w:r w:rsidRPr="00E32F00">
        <w:rPr>
          <w:rFonts w:ascii="標楷體" w:eastAsia="標楷體" w:hAnsi="標楷體"/>
          <w:sz w:val="24"/>
          <w:szCs w:val="24"/>
        </w:rPr>
        <w:t>上開作業缺失，未以置換</w:t>
      </w:r>
      <w:proofErr w:type="gramStart"/>
      <w:r w:rsidRPr="00E32F00">
        <w:rPr>
          <w:rFonts w:ascii="標楷體" w:eastAsia="標楷體" w:hAnsi="標楷體"/>
          <w:sz w:val="24"/>
          <w:szCs w:val="24"/>
        </w:rPr>
        <w:t>新鈔匣方式辦理補鈔作業</w:t>
      </w:r>
      <w:proofErr w:type="gramEnd"/>
      <w:r w:rsidRPr="00E32F00">
        <w:rPr>
          <w:rFonts w:ascii="標楷體" w:eastAsia="標楷體" w:hAnsi="標楷體"/>
          <w:sz w:val="24"/>
          <w:szCs w:val="24"/>
        </w:rPr>
        <w:t>，易滋弊端，切實依信用部安全維護作業規範及自動櫃員</w:t>
      </w:r>
      <w:proofErr w:type="gramStart"/>
      <w:r w:rsidRPr="00E32F00">
        <w:rPr>
          <w:rFonts w:ascii="標楷體" w:eastAsia="標楷體" w:hAnsi="標楷體"/>
          <w:sz w:val="24"/>
          <w:szCs w:val="24"/>
        </w:rPr>
        <w:t>機裝鈔作業</w:t>
      </w:r>
      <w:proofErr w:type="gramEnd"/>
      <w:r w:rsidRPr="00E32F00">
        <w:rPr>
          <w:rFonts w:ascii="標楷體" w:eastAsia="標楷體" w:hAnsi="標楷體"/>
          <w:sz w:val="24"/>
          <w:szCs w:val="24"/>
        </w:rPr>
        <w:t>流程等內部規章辦理，落實自動櫃員機裝卸鈔</w:t>
      </w:r>
      <w:proofErr w:type="gramStart"/>
      <w:r w:rsidRPr="00E32F00">
        <w:rPr>
          <w:rFonts w:ascii="標楷體" w:eastAsia="標楷體" w:hAnsi="標楷體"/>
          <w:sz w:val="24"/>
          <w:szCs w:val="24"/>
        </w:rPr>
        <w:t>及鈔匣</w:t>
      </w:r>
      <w:proofErr w:type="gramEnd"/>
      <w:r w:rsidRPr="00E32F00">
        <w:rPr>
          <w:rFonts w:ascii="標楷體" w:eastAsia="標楷體" w:hAnsi="標楷體"/>
          <w:sz w:val="24"/>
          <w:szCs w:val="24"/>
        </w:rPr>
        <w:t>內鈔</w:t>
      </w:r>
      <w:proofErr w:type="gramStart"/>
      <w:r w:rsidRPr="00E32F00">
        <w:rPr>
          <w:rFonts w:ascii="標楷體" w:eastAsia="標楷體" w:hAnsi="標楷體"/>
          <w:sz w:val="24"/>
          <w:szCs w:val="24"/>
        </w:rPr>
        <w:t>券</w:t>
      </w:r>
      <w:proofErr w:type="gramEnd"/>
      <w:r w:rsidRPr="00E32F00">
        <w:rPr>
          <w:rFonts w:ascii="標楷體" w:eastAsia="標楷體" w:hAnsi="標楷體"/>
          <w:sz w:val="24"/>
          <w:szCs w:val="24"/>
        </w:rPr>
        <w:t>盤點作業，以符合內部控制制度，並請稽核人員加強自動櫃員機內控作業查核，避免發生重大缺失事項。</w:t>
      </w:r>
    </w:p>
    <w:p w14:paraId="087951A4" w14:textId="381543BD" w:rsidR="001C7CC7" w:rsidRPr="00E32F00" w:rsidRDefault="001C7CC7" w:rsidP="00B521E2">
      <w:pPr>
        <w:kinsoku w:val="0"/>
        <w:overflowPunct w:val="0"/>
        <w:snapToGrid w:val="0"/>
        <w:spacing w:afterLines="50" w:after="320"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五、為提供櫃員機使用者緊急聯繫之需要並兼顧員工安全，各</w:t>
      </w:r>
      <w:proofErr w:type="gramStart"/>
      <w:r w:rsidRPr="00E32F00">
        <w:rPr>
          <w:rFonts w:ascii="標楷體" w:eastAsia="標楷體" w:hAnsi="標楷體" w:hint="eastAsia"/>
          <w:sz w:val="24"/>
          <w:szCs w:val="24"/>
        </w:rPr>
        <w:t>設機處應</w:t>
      </w:r>
      <w:proofErr w:type="gramEnd"/>
      <w:r w:rsidRPr="00E32F00">
        <w:rPr>
          <w:rFonts w:ascii="標楷體" w:eastAsia="標楷體" w:hAnsi="標楷體" w:hint="eastAsia"/>
          <w:sz w:val="24"/>
          <w:szCs w:val="24"/>
        </w:rPr>
        <w:t>配置監視器並對於延時服務或未延時服務而安全應予強化之櫃員</w:t>
      </w:r>
      <w:proofErr w:type="gramStart"/>
      <w:r w:rsidRPr="00E32F00">
        <w:rPr>
          <w:rFonts w:ascii="標楷體" w:eastAsia="標楷體" w:hAnsi="標楷體" w:hint="eastAsia"/>
          <w:sz w:val="24"/>
          <w:szCs w:val="24"/>
        </w:rPr>
        <w:t>機均應加</w:t>
      </w:r>
      <w:proofErr w:type="gramEnd"/>
      <w:r w:rsidRPr="00E32F00">
        <w:rPr>
          <w:rFonts w:ascii="標楷體" w:eastAsia="標楷體" w:hAnsi="標楷體" w:hint="eastAsia"/>
          <w:sz w:val="24"/>
          <w:szCs w:val="24"/>
        </w:rPr>
        <w:t>裝警報系統，以加強安全維護，另應依</w:t>
      </w:r>
      <w:proofErr w:type="gramStart"/>
      <w:r w:rsidRPr="00E32F00">
        <w:rPr>
          <w:rFonts w:ascii="標楷體" w:eastAsia="標楷體" w:hAnsi="標楷體" w:hint="eastAsia"/>
          <w:sz w:val="24"/>
          <w:szCs w:val="24"/>
        </w:rPr>
        <w:t>規</w:t>
      </w:r>
      <w:proofErr w:type="gramEnd"/>
      <w:r w:rsidRPr="00E32F00">
        <w:rPr>
          <w:rFonts w:ascii="標楷體" w:eastAsia="標楷體" w:hAnsi="標楷體" w:hint="eastAsia"/>
          <w:sz w:val="24"/>
          <w:szCs w:val="24"/>
        </w:rPr>
        <w:t>張</w:t>
      </w:r>
      <w:r w:rsidR="00E4369C">
        <w:rPr>
          <w:rFonts w:ascii="標楷體" w:eastAsia="標楷體" w:hAnsi="標楷體" w:hint="eastAsia"/>
          <w:sz w:val="24"/>
          <w:szCs w:val="24"/>
        </w:rPr>
        <w:t>(</w:t>
      </w:r>
      <w:r w:rsidRPr="00E32F00">
        <w:rPr>
          <w:rFonts w:ascii="標楷體" w:eastAsia="標楷體" w:hAnsi="標楷體" w:hint="eastAsia"/>
          <w:sz w:val="24"/>
          <w:szCs w:val="24"/>
        </w:rPr>
        <w:t>掛</w:t>
      </w:r>
      <w:r w:rsidR="00E4369C">
        <w:rPr>
          <w:rFonts w:ascii="標楷體" w:eastAsia="標楷體" w:hAnsi="標楷體" w:hint="eastAsia"/>
          <w:sz w:val="24"/>
          <w:szCs w:val="24"/>
        </w:rPr>
        <w:t>)</w:t>
      </w:r>
      <w:r w:rsidRPr="00E32F00">
        <w:rPr>
          <w:rFonts w:ascii="標楷體" w:eastAsia="標楷體" w:hAnsi="標楷體" w:hint="eastAsia"/>
          <w:sz w:val="24"/>
          <w:szCs w:val="24"/>
        </w:rPr>
        <w:t>貼有關標示，</w:t>
      </w:r>
      <w:proofErr w:type="gramStart"/>
      <w:r w:rsidRPr="00E32F00">
        <w:rPr>
          <w:rFonts w:ascii="標楷體" w:eastAsia="標楷體" w:hAnsi="標楷體" w:hint="eastAsia"/>
          <w:sz w:val="24"/>
          <w:szCs w:val="24"/>
        </w:rPr>
        <w:t>俾</w:t>
      </w:r>
      <w:proofErr w:type="gramEnd"/>
      <w:r w:rsidRPr="00E32F00">
        <w:rPr>
          <w:rFonts w:ascii="標楷體" w:eastAsia="標楷體" w:hAnsi="標楷體" w:hint="eastAsia"/>
          <w:sz w:val="24"/>
          <w:szCs w:val="24"/>
        </w:rPr>
        <w:t>以告知客戶有關事項。</w:t>
      </w:r>
    </w:p>
    <w:p w14:paraId="313DBB53"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lastRenderedPageBreak/>
        <w:t>六、自動櫃員機假日</w:t>
      </w:r>
      <w:proofErr w:type="gramStart"/>
      <w:r w:rsidRPr="00E32F00">
        <w:rPr>
          <w:rFonts w:ascii="標楷體" w:eastAsia="標楷體" w:hAnsi="標楷體" w:hint="eastAsia"/>
          <w:sz w:val="24"/>
          <w:szCs w:val="24"/>
        </w:rPr>
        <w:t>期間補鈔作業</w:t>
      </w:r>
      <w:proofErr w:type="gramEnd"/>
      <w:r w:rsidRPr="00E32F00">
        <w:rPr>
          <w:rFonts w:ascii="標楷體" w:eastAsia="標楷體" w:hAnsi="標楷體" w:hint="eastAsia"/>
          <w:sz w:val="24"/>
          <w:szCs w:val="24"/>
        </w:rPr>
        <w:t>之管理：</w:t>
      </w:r>
    </w:p>
    <w:p w14:paraId="72556142" w14:textId="63634936" w:rsidR="001C7CC7" w:rsidRPr="00E32F00" w:rsidRDefault="001C7CC7" w:rsidP="00EF19C0">
      <w:pPr>
        <w:kinsoku w:val="0"/>
        <w:overflowPunct w:val="0"/>
        <w:snapToGrid w:val="0"/>
        <w:spacing w:line="400" w:lineRule="exact"/>
        <w:ind w:left="1133" w:hangingChars="472" w:hanging="1133"/>
        <w:jc w:val="both"/>
        <w:rPr>
          <w:rFonts w:ascii="標楷體" w:eastAsia="標楷體" w:hAnsi="標楷體"/>
          <w:sz w:val="24"/>
          <w:szCs w:val="24"/>
        </w:rPr>
      </w:pPr>
      <w:r w:rsidRPr="00E32F00">
        <w:rPr>
          <w:rFonts w:ascii="標楷體" w:eastAsia="標楷體" w:hAnsi="標楷體" w:hint="eastAsia"/>
          <w:sz w:val="24"/>
          <w:szCs w:val="24"/>
        </w:rPr>
        <w:t xml:space="preserve">     (</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)假日之前一營業日，應派員檢測櫃員機之功能是否正常，大出納應補足櫃員機適當容量，並估計適量現金儲存於保險櫃內備用，本項備用現金之帳</w:t>
      </w:r>
      <w:proofErr w:type="gramStart"/>
      <w:r w:rsidRPr="00E32F00">
        <w:rPr>
          <w:rFonts w:ascii="標楷體" w:eastAsia="標楷體" w:hAnsi="標楷體" w:hint="eastAsia"/>
          <w:sz w:val="24"/>
          <w:szCs w:val="24"/>
        </w:rPr>
        <w:t>務</w:t>
      </w:r>
      <w:proofErr w:type="gramEnd"/>
      <w:r w:rsidRPr="00E32F00">
        <w:rPr>
          <w:rFonts w:ascii="標楷體" w:eastAsia="標楷體" w:hAnsi="標楷體" w:hint="eastAsia"/>
          <w:sz w:val="24"/>
          <w:szCs w:val="24"/>
        </w:rPr>
        <w:t>處理，視同櫃員機鈔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匣之備付現金，保險櫃內現金異動時，</w:t>
      </w:r>
      <w:proofErr w:type="gramStart"/>
      <w:r w:rsidRPr="00E32F00">
        <w:rPr>
          <w:rFonts w:ascii="標楷體" w:eastAsia="標楷體" w:hAnsi="標楷體" w:hint="eastAsia"/>
          <w:sz w:val="24"/>
          <w:szCs w:val="24"/>
        </w:rPr>
        <w:t>均應由裝鈔</w:t>
      </w:r>
      <w:proofErr w:type="gramEnd"/>
      <w:r w:rsidRPr="00E32F00">
        <w:rPr>
          <w:rFonts w:ascii="標楷體" w:eastAsia="標楷體" w:hAnsi="標楷體" w:hint="eastAsia"/>
          <w:sz w:val="24"/>
          <w:szCs w:val="24"/>
        </w:rPr>
        <w:t>人員填製庫存表，並</w:t>
      </w:r>
      <w:proofErr w:type="gramStart"/>
      <w:r w:rsidRPr="00E32F00">
        <w:rPr>
          <w:rFonts w:ascii="標楷體" w:eastAsia="標楷體" w:hAnsi="標楷體" w:hint="eastAsia"/>
          <w:sz w:val="24"/>
          <w:szCs w:val="24"/>
        </w:rPr>
        <w:t>由執管人員</w:t>
      </w:r>
      <w:proofErr w:type="gramEnd"/>
      <w:r w:rsidRPr="00E32F00">
        <w:rPr>
          <w:rFonts w:ascii="標楷體" w:eastAsia="標楷體" w:hAnsi="標楷體" w:hint="eastAsia"/>
          <w:sz w:val="24"/>
          <w:szCs w:val="24"/>
        </w:rPr>
        <w:t>會同蓋章留存於保險櫃內。</w:t>
      </w:r>
    </w:p>
    <w:p w14:paraId="5081138B"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(二)補充鈔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時，應由保險櫃鑰匙及</w:t>
      </w:r>
      <w:proofErr w:type="gramStart"/>
      <w:r w:rsidRPr="00E32F00">
        <w:rPr>
          <w:rFonts w:ascii="標楷體" w:eastAsia="標楷體" w:hAnsi="標楷體" w:hint="eastAsia"/>
          <w:sz w:val="24"/>
          <w:szCs w:val="24"/>
        </w:rPr>
        <w:t>密碼執管人員</w:t>
      </w:r>
      <w:proofErr w:type="gramEnd"/>
      <w:r w:rsidRPr="00E32F00">
        <w:rPr>
          <w:rFonts w:ascii="標楷體" w:eastAsia="標楷體" w:hAnsi="標楷體" w:hint="eastAsia"/>
          <w:sz w:val="24"/>
          <w:szCs w:val="24"/>
        </w:rPr>
        <w:t>會同</w:t>
      </w:r>
      <w:proofErr w:type="gramStart"/>
      <w:r w:rsidRPr="00E32F00">
        <w:rPr>
          <w:rFonts w:ascii="標楷體" w:eastAsia="標楷體" w:hAnsi="標楷體" w:hint="eastAsia"/>
          <w:sz w:val="24"/>
          <w:szCs w:val="24"/>
        </w:rPr>
        <w:t>裝鈔人員複</w:t>
      </w:r>
      <w:proofErr w:type="gramEnd"/>
      <w:r w:rsidRPr="00E32F00">
        <w:rPr>
          <w:rFonts w:ascii="標楷體" w:eastAsia="標楷體" w:hAnsi="標楷體" w:hint="eastAsia"/>
          <w:sz w:val="24"/>
          <w:szCs w:val="24"/>
        </w:rPr>
        <w:t>點後，將鈔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裝入</w:t>
      </w:r>
      <w:proofErr w:type="gramStart"/>
      <w:r w:rsidRPr="00E32F00">
        <w:rPr>
          <w:rFonts w:ascii="標楷體" w:eastAsia="標楷體" w:hAnsi="標楷體" w:hint="eastAsia"/>
          <w:sz w:val="24"/>
          <w:szCs w:val="24"/>
        </w:rPr>
        <w:t>鈔匣，</w:t>
      </w:r>
      <w:proofErr w:type="gramEnd"/>
      <w:r w:rsidRPr="00E32F00">
        <w:rPr>
          <w:rFonts w:ascii="標楷體" w:eastAsia="標楷體" w:hAnsi="標楷體" w:hint="eastAsia"/>
          <w:sz w:val="24"/>
          <w:szCs w:val="24"/>
        </w:rPr>
        <w:t>以換</w:t>
      </w:r>
      <w:proofErr w:type="gramStart"/>
      <w:r w:rsidRPr="00E32F00">
        <w:rPr>
          <w:rFonts w:ascii="標楷體" w:eastAsia="標楷體" w:hAnsi="標楷體" w:hint="eastAsia"/>
          <w:sz w:val="24"/>
          <w:szCs w:val="24"/>
        </w:rPr>
        <w:t>置整部鈔匣</w:t>
      </w:r>
      <w:proofErr w:type="gramEnd"/>
      <w:r w:rsidRPr="00E32F00">
        <w:rPr>
          <w:rFonts w:ascii="標楷體" w:eastAsia="標楷體" w:hAnsi="標楷體" w:hint="eastAsia"/>
          <w:sz w:val="24"/>
          <w:szCs w:val="24"/>
        </w:rPr>
        <w:t>方式，辦理裝填作業，不得在原鈔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匣直接補充現鈔，以免</w:t>
      </w:r>
      <w:proofErr w:type="gramStart"/>
      <w:r w:rsidRPr="00E32F00">
        <w:rPr>
          <w:rFonts w:ascii="標楷體" w:eastAsia="標楷體" w:hAnsi="標楷體" w:hint="eastAsia"/>
          <w:sz w:val="24"/>
          <w:szCs w:val="24"/>
        </w:rPr>
        <w:t>發生錯付時</w:t>
      </w:r>
      <w:proofErr w:type="gramEnd"/>
      <w:r w:rsidRPr="00E32F00">
        <w:rPr>
          <w:rFonts w:ascii="標楷體" w:eastAsia="標楷體" w:hAnsi="標楷體" w:hint="eastAsia"/>
          <w:sz w:val="24"/>
          <w:szCs w:val="24"/>
        </w:rPr>
        <w:t>查核困難。收回之鈔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匣內剩餘現金應</w:t>
      </w:r>
      <w:proofErr w:type="gramStart"/>
      <w:r w:rsidRPr="00E32F00">
        <w:rPr>
          <w:rFonts w:ascii="標楷體" w:eastAsia="標楷體" w:hAnsi="標楷體" w:hint="eastAsia"/>
          <w:sz w:val="24"/>
          <w:szCs w:val="24"/>
        </w:rPr>
        <w:t>由補鈔人員</w:t>
      </w:r>
      <w:proofErr w:type="gramEnd"/>
      <w:r w:rsidRPr="00E32F00">
        <w:rPr>
          <w:rFonts w:ascii="標楷體" w:eastAsia="標楷體" w:hAnsi="標楷體" w:hint="eastAsia"/>
          <w:sz w:val="24"/>
          <w:szCs w:val="24"/>
        </w:rPr>
        <w:t>與保險櫃正鑰匙及正密碼</w:t>
      </w:r>
      <w:proofErr w:type="gramStart"/>
      <w:r w:rsidRPr="00E32F00">
        <w:rPr>
          <w:rFonts w:ascii="標楷體" w:eastAsia="標楷體" w:hAnsi="標楷體" w:hint="eastAsia"/>
          <w:sz w:val="24"/>
          <w:szCs w:val="24"/>
        </w:rPr>
        <w:t>表執管</w:t>
      </w:r>
      <w:proofErr w:type="gramEnd"/>
      <w:r w:rsidRPr="00E32F00">
        <w:rPr>
          <w:rFonts w:ascii="標楷體" w:eastAsia="標楷體" w:hAnsi="標楷體" w:hint="eastAsia"/>
          <w:sz w:val="24"/>
          <w:szCs w:val="24"/>
        </w:rPr>
        <w:t>人員會同清點後，填製庫存表，鎖入保險櫃內。裝機於營業廳外者，應由警衛人員（無駐警單位請主管遴選適當人員擔任之）及司機注意安全防護。</w:t>
      </w:r>
    </w:p>
    <w:p w14:paraId="02D78B00"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(三)補充鈔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前，應先查詢櫃員機鈔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庫存量，並留存交易紀錄（查詢紀錄卡）以與鈔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匣剩餘庫存相核對，並切實填製「自動櫃員機鈔票張數核算表」，換置鈔</w:t>
      </w:r>
      <w:proofErr w:type="gramStart"/>
      <w:r w:rsidRPr="00E32F00">
        <w:rPr>
          <w:rFonts w:ascii="標楷體" w:eastAsia="標楷體" w:hAnsi="標楷體" w:hint="eastAsia"/>
          <w:sz w:val="24"/>
          <w:szCs w:val="24"/>
        </w:rPr>
        <w:t>券匣時</w:t>
      </w:r>
      <w:proofErr w:type="gramEnd"/>
      <w:r w:rsidRPr="00E32F00">
        <w:rPr>
          <w:rFonts w:ascii="標楷體" w:eastAsia="標楷體" w:hAnsi="標楷體" w:hint="eastAsia"/>
          <w:sz w:val="24"/>
          <w:szCs w:val="24"/>
        </w:rPr>
        <w:t>，應就各別鈔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匣內鈔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面額鍵入所裝填現金之張數，並留存交易紀錄（查詢紀錄卡），裝填作業除應登記「自動櫃員機使用情形登記備查簿」外，上述裝填前與裝填後之交易紀錄（查詢紀錄卡）</w:t>
      </w:r>
      <w:proofErr w:type="gramStart"/>
      <w:r w:rsidRPr="00E32F00">
        <w:rPr>
          <w:rFonts w:ascii="標楷體" w:eastAsia="標楷體" w:hAnsi="標楷體" w:hint="eastAsia"/>
          <w:sz w:val="24"/>
          <w:szCs w:val="24"/>
        </w:rPr>
        <w:t>均應由裝鈔</w:t>
      </w:r>
      <w:proofErr w:type="gramEnd"/>
      <w:r w:rsidRPr="00E32F00">
        <w:rPr>
          <w:rFonts w:ascii="標楷體" w:eastAsia="標楷體" w:hAnsi="標楷體" w:hint="eastAsia"/>
          <w:sz w:val="24"/>
          <w:szCs w:val="24"/>
        </w:rPr>
        <w:t>人員會同簽章後，</w:t>
      </w:r>
      <w:proofErr w:type="gramStart"/>
      <w:r w:rsidRPr="00E32F00">
        <w:rPr>
          <w:rFonts w:ascii="標楷體" w:eastAsia="標楷體" w:hAnsi="標楷體" w:hint="eastAsia"/>
          <w:sz w:val="24"/>
          <w:szCs w:val="24"/>
        </w:rPr>
        <w:t>併</w:t>
      </w:r>
      <w:proofErr w:type="gramEnd"/>
      <w:r w:rsidRPr="00E32F00">
        <w:rPr>
          <w:rFonts w:ascii="標楷體" w:eastAsia="標楷體" w:hAnsi="標楷體" w:hint="eastAsia"/>
          <w:sz w:val="24"/>
          <w:szCs w:val="24"/>
        </w:rPr>
        <w:t>同現金鎖入保險櫃內，於次營業日交大</w:t>
      </w:r>
      <w:proofErr w:type="gramStart"/>
      <w:r w:rsidRPr="00E32F00">
        <w:rPr>
          <w:rFonts w:ascii="標楷體" w:eastAsia="標楷體" w:hAnsi="標楷體" w:hint="eastAsia"/>
          <w:sz w:val="24"/>
          <w:szCs w:val="24"/>
        </w:rPr>
        <w:t>出納妥存備查</w:t>
      </w:r>
      <w:proofErr w:type="gramEnd"/>
      <w:r w:rsidRPr="00E32F00">
        <w:rPr>
          <w:rFonts w:ascii="標楷體" w:eastAsia="標楷體" w:hAnsi="標楷體" w:hint="eastAsia"/>
          <w:sz w:val="24"/>
          <w:szCs w:val="24"/>
        </w:rPr>
        <w:t>。</w:t>
      </w:r>
    </w:p>
    <w:p w14:paraId="21FC27C3"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(四)開啟保險櫃或開啟櫃員機</w:t>
      </w:r>
      <w:proofErr w:type="gramStart"/>
      <w:r w:rsidRPr="00E32F00">
        <w:rPr>
          <w:rFonts w:ascii="標楷體" w:eastAsia="標楷體" w:hAnsi="標楷體" w:hint="eastAsia"/>
          <w:sz w:val="24"/>
          <w:szCs w:val="24"/>
        </w:rPr>
        <w:t>機</w:t>
      </w:r>
      <w:proofErr w:type="gramEnd"/>
      <w:r w:rsidRPr="00E32F00">
        <w:rPr>
          <w:rFonts w:ascii="標楷體" w:eastAsia="標楷體" w:hAnsi="標楷體" w:hint="eastAsia"/>
          <w:sz w:val="24"/>
          <w:szCs w:val="24"/>
        </w:rPr>
        <w:t>門之前，應先巡視營業廳內有無閒雜人員，並緊閉大門及側門之鐵門後始得</w:t>
      </w:r>
      <w:proofErr w:type="gramStart"/>
      <w:r w:rsidRPr="00E32F00">
        <w:rPr>
          <w:rFonts w:ascii="標楷體" w:eastAsia="標楷體" w:hAnsi="標楷體" w:hint="eastAsia"/>
          <w:sz w:val="24"/>
          <w:szCs w:val="24"/>
        </w:rPr>
        <w:t>進行裝鈔作業</w:t>
      </w:r>
      <w:proofErr w:type="gramEnd"/>
      <w:r w:rsidRPr="00E32F00">
        <w:rPr>
          <w:rFonts w:ascii="標楷體" w:eastAsia="標楷體" w:hAnsi="標楷體" w:hint="eastAsia"/>
          <w:sz w:val="24"/>
          <w:szCs w:val="24"/>
        </w:rPr>
        <w:t>。裝機於營業廳外者，除應依照本會運送資金應行注意要點辦理外，現金運送途中應提高警覺，</w:t>
      </w:r>
      <w:proofErr w:type="gramStart"/>
      <w:r w:rsidRPr="00E32F00">
        <w:rPr>
          <w:rFonts w:ascii="標楷體" w:eastAsia="標楷體" w:hAnsi="標楷體" w:hint="eastAsia"/>
          <w:sz w:val="24"/>
          <w:szCs w:val="24"/>
        </w:rPr>
        <w:t>於補鈔時</w:t>
      </w:r>
      <w:proofErr w:type="gramEnd"/>
      <w:r w:rsidRPr="00E32F00">
        <w:rPr>
          <w:rFonts w:ascii="標楷體" w:eastAsia="標楷體" w:hAnsi="標楷體" w:hint="eastAsia"/>
          <w:sz w:val="24"/>
          <w:szCs w:val="24"/>
        </w:rPr>
        <w:t>並應注意四</w:t>
      </w:r>
      <w:proofErr w:type="gramStart"/>
      <w:r w:rsidRPr="00E32F00">
        <w:rPr>
          <w:rFonts w:ascii="標楷體" w:eastAsia="標楷體" w:hAnsi="標楷體" w:hint="eastAsia"/>
          <w:sz w:val="24"/>
          <w:szCs w:val="24"/>
        </w:rPr>
        <w:t>週</w:t>
      </w:r>
      <w:proofErr w:type="gramEnd"/>
      <w:r w:rsidRPr="00E32F00">
        <w:rPr>
          <w:rFonts w:ascii="標楷體" w:eastAsia="標楷體" w:hAnsi="標楷體" w:hint="eastAsia"/>
          <w:sz w:val="24"/>
          <w:szCs w:val="24"/>
        </w:rPr>
        <w:t>有無間雜人等，必要時得洽請警方護送或重點支援。</w:t>
      </w:r>
    </w:p>
    <w:p w14:paraId="618E367D" w14:textId="61224A1F"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(五)為提升</w:t>
      </w:r>
      <w:proofErr w:type="gramStart"/>
      <w:r w:rsidRPr="00E32F00">
        <w:rPr>
          <w:rFonts w:ascii="標楷體" w:eastAsia="標楷體" w:hAnsi="標楷體" w:hint="eastAsia"/>
          <w:sz w:val="24"/>
          <w:szCs w:val="24"/>
        </w:rPr>
        <w:t>本會櫃員</w:t>
      </w:r>
      <w:proofErr w:type="gramEnd"/>
      <w:r w:rsidRPr="00E32F00">
        <w:rPr>
          <w:rFonts w:ascii="標楷體" w:eastAsia="標楷體" w:hAnsi="標楷體" w:hint="eastAsia"/>
          <w:sz w:val="24"/>
          <w:szCs w:val="24"/>
        </w:rPr>
        <w:t>機之服務品質，各裝機單位應洽請資訊單位協助訓練有關人員，以具備排除輕微故障之能力，假日中發生故障情事，值班人員除應即與資訊單位管制中心連絡，並應查勘是否可予排除輕微故障，不能排除時應懸掛故障標示，並速聯絡資訊單位協調有關人員處理。</w:t>
      </w:r>
    </w:p>
    <w:p w14:paraId="27CD314E" w14:textId="0ED8950E" w:rsidR="001C7CC7" w:rsidRDefault="001C7CC7" w:rsidP="002B3029">
      <w:pPr>
        <w:tabs>
          <w:tab w:val="left" w:pos="720"/>
        </w:tabs>
        <w:kinsoku w:val="0"/>
        <w:overflowPunct w:val="0"/>
        <w:snapToGrid w:val="0"/>
        <w:spacing w:afterLines="50" w:after="320"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(六)假日</w:t>
      </w:r>
      <w:proofErr w:type="gramStart"/>
      <w:r w:rsidRPr="00E32F00">
        <w:rPr>
          <w:rFonts w:ascii="標楷體" w:eastAsia="標楷體" w:hAnsi="標楷體" w:hint="eastAsia"/>
          <w:sz w:val="24"/>
          <w:szCs w:val="24"/>
        </w:rPr>
        <w:t>出勤補鈔人員</w:t>
      </w:r>
      <w:proofErr w:type="gramEnd"/>
      <w:r w:rsidRPr="00E32F00">
        <w:rPr>
          <w:rFonts w:ascii="標楷體" w:eastAsia="標楷體" w:hAnsi="標楷體" w:hint="eastAsia"/>
          <w:sz w:val="24"/>
          <w:szCs w:val="24"/>
        </w:rPr>
        <w:t>得依</w:t>
      </w:r>
      <w:proofErr w:type="gramStart"/>
      <w:r w:rsidRPr="00E32F00">
        <w:rPr>
          <w:rFonts w:ascii="標楷體" w:eastAsia="標楷體" w:hAnsi="標楷體" w:hint="eastAsia"/>
          <w:sz w:val="24"/>
          <w:szCs w:val="24"/>
        </w:rPr>
        <w:t>規</w:t>
      </w:r>
      <w:proofErr w:type="gramEnd"/>
      <w:r w:rsidRPr="00E32F00">
        <w:rPr>
          <w:rFonts w:ascii="標楷體" w:eastAsia="標楷體" w:hAnsi="標楷體" w:hint="eastAsia"/>
          <w:sz w:val="24"/>
          <w:szCs w:val="24"/>
        </w:rPr>
        <w:t>支給加班費。</w:t>
      </w:r>
    </w:p>
    <w:p w14:paraId="05E9334A" w14:textId="77777777" w:rsidR="001C7CC7" w:rsidRPr="00E32F00" w:rsidRDefault="001C7CC7" w:rsidP="00B521E2">
      <w:pPr>
        <w:kinsoku w:val="0"/>
        <w:overflowPunct w:val="0"/>
        <w:snapToGrid w:val="0"/>
        <w:spacing w:line="400" w:lineRule="exact"/>
        <w:ind w:left="480" w:hangingChars="200" w:hanging="480"/>
        <w:jc w:val="both"/>
        <w:rPr>
          <w:rFonts w:ascii="標楷體" w:eastAsia="標楷體" w:hAnsi="標楷體"/>
          <w:sz w:val="24"/>
          <w:szCs w:val="24"/>
        </w:rPr>
      </w:pPr>
      <w:r w:rsidRPr="00E32F00">
        <w:rPr>
          <w:rFonts w:ascii="標楷體" w:eastAsia="標楷體" w:hAnsi="標楷體" w:hint="eastAsia"/>
          <w:sz w:val="24"/>
          <w:szCs w:val="24"/>
        </w:rPr>
        <w:t>七、遇有連續假日信用部（或分部），得視實際需要自行聯繫鄰近單位（最多以三個為限）成立「</w:t>
      </w:r>
      <w:proofErr w:type="gramStart"/>
      <w:r w:rsidRPr="00E32F00">
        <w:rPr>
          <w:rFonts w:ascii="標楷體" w:eastAsia="標楷體" w:hAnsi="標楷體" w:hint="eastAsia"/>
          <w:sz w:val="24"/>
          <w:szCs w:val="24"/>
        </w:rPr>
        <w:t>補鈔小組</w:t>
      </w:r>
      <w:proofErr w:type="gramEnd"/>
      <w:r w:rsidRPr="00E32F00">
        <w:rPr>
          <w:rFonts w:ascii="標楷體" w:eastAsia="標楷體" w:hAnsi="標楷體" w:hint="eastAsia"/>
          <w:sz w:val="24"/>
          <w:szCs w:val="24"/>
        </w:rPr>
        <w:t>」，負責辦理櫃員機補填鈔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作業。</w:t>
      </w:r>
    </w:p>
    <w:p w14:paraId="5E6148F7"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)信用部（或分部）間成立之「</w:t>
      </w:r>
      <w:proofErr w:type="gramStart"/>
      <w:r w:rsidRPr="00E32F00">
        <w:rPr>
          <w:rFonts w:ascii="標楷體" w:eastAsia="標楷體" w:hAnsi="標楷體" w:hint="eastAsia"/>
          <w:sz w:val="24"/>
          <w:szCs w:val="24"/>
        </w:rPr>
        <w:t>補鈔小組</w:t>
      </w:r>
      <w:proofErr w:type="gramEnd"/>
      <w:r w:rsidRPr="00E32F00">
        <w:rPr>
          <w:rFonts w:ascii="標楷體" w:eastAsia="標楷體" w:hAnsi="標楷體" w:hint="eastAsia"/>
          <w:sz w:val="24"/>
          <w:szCs w:val="24"/>
        </w:rPr>
        <w:t>」應經本會核備後實施。</w:t>
      </w:r>
    </w:p>
    <w:p w14:paraId="55391694"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w:t>
      </w:r>
      <w:proofErr w:type="gramStart"/>
      <w:r w:rsidRPr="00E32F00">
        <w:rPr>
          <w:rFonts w:ascii="標楷體" w:eastAsia="標楷體" w:hAnsi="標楷體" w:hint="eastAsia"/>
          <w:sz w:val="24"/>
          <w:szCs w:val="24"/>
        </w:rPr>
        <w:t>補鈔小組</w:t>
      </w:r>
      <w:proofErr w:type="gramEnd"/>
      <w:r w:rsidRPr="00E32F00">
        <w:rPr>
          <w:rFonts w:ascii="標楷體" w:eastAsia="標楷體" w:hAnsi="標楷體" w:hint="eastAsia"/>
          <w:sz w:val="24"/>
          <w:szCs w:val="24"/>
        </w:rPr>
        <w:t>人員之組成：</w:t>
      </w:r>
    </w:p>
    <w:p w14:paraId="0A24065C" w14:textId="6C60F492"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1.</w:t>
      </w:r>
      <w:proofErr w:type="gramStart"/>
      <w:r w:rsidRPr="00E32F00">
        <w:rPr>
          <w:rFonts w:ascii="標楷體" w:eastAsia="標楷體" w:hAnsi="標楷體" w:hint="eastAsia"/>
          <w:sz w:val="24"/>
          <w:szCs w:val="24"/>
        </w:rPr>
        <w:t>補鈔小組應設主任一人</w:t>
      </w:r>
      <w:proofErr w:type="gramEnd"/>
      <w:r w:rsidRPr="00E32F00">
        <w:rPr>
          <w:rFonts w:ascii="標楷體" w:eastAsia="標楷體" w:hAnsi="標楷體" w:hint="eastAsia"/>
          <w:sz w:val="24"/>
          <w:szCs w:val="24"/>
        </w:rPr>
        <w:t>，由成員單位主任級人員互推一人（或輪流）擔任之，並以該輪值主任所屬之信用部</w:t>
      </w:r>
      <w:r w:rsidR="000C13B3">
        <w:rPr>
          <w:rFonts w:ascii="標楷體" w:eastAsia="標楷體" w:hAnsi="標楷體" w:hint="eastAsia"/>
          <w:sz w:val="24"/>
          <w:szCs w:val="24"/>
        </w:rPr>
        <w:t>(</w:t>
      </w:r>
      <w:r w:rsidRPr="00E32F00">
        <w:rPr>
          <w:rFonts w:ascii="標楷體" w:eastAsia="標楷體" w:hAnsi="標楷體" w:hint="eastAsia"/>
          <w:sz w:val="24"/>
          <w:szCs w:val="24"/>
        </w:rPr>
        <w:t>或分部</w:t>
      </w:r>
      <w:r w:rsidR="000C13B3">
        <w:rPr>
          <w:rFonts w:ascii="標楷體" w:eastAsia="標楷體" w:hAnsi="標楷體" w:hint="eastAsia"/>
          <w:sz w:val="24"/>
          <w:szCs w:val="24"/>
        </w:rPr>
        <w:t>)</w:t>
      </w:r>
      <w:r w:rsidRPr="00E32F00">
        <w:rPr>
          <w:rFonts w:ascii="標楷體" w:eastAsia="標楷體" w:hAnsi="標楷體" w:hint="eastAsia"/>
          <w:sz w:val="24"/>
          <w:szCs w:val="24"/>
        </w:rPr>
        <w:t>為本小組之連絡處。</w:t>
      </w:r>
    </w:p>
    <w:p w14:paraId="23149BB0"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2.</w:t>
      </w:r>
      <w:proofErr w:type="gramStart"/>
      <w:r w:rsidRPr="00E32F00">
        <w:rPr>
          <w:rFonts w:ascii="標楷體" w:eastAsia="標楷體" w:hAnsi="標楷體" w:hint="eastAsia"/>
          <w:sz w:val="24"/>
          <w:szCs w:val="24"/>
        </w:rPr>
        <w:t>密碼執管人員</w:t>
      </w:r>
      <w:proofErr w:type="gramEnd"/>
      <w:r w:rsidRPr="00E32F00">
        <w:rPr>
          <w:rFonts w:ascii="標楷體" w:eastAsia="標楷體" w:hAnsi="標楷體" w:hint="eastAsia"/>
          <w:sz w:val="24"/>
          <w:szCs w:val="24"/>
        </w:rPr>
        <w:t>一人，由成員單位之覆核級以上人員輪流擔任。</w:t>
      </w:r>
    </w:p>
    <w:p w14:paraId="68A5857A"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3.</w:t>
      </w:r>
      <w:proofErr w:type="gramStart"/>
      <w:r w:rsidRPr="00E32F00">
        <w:rPr>
          <w:rFonts w:ascii="標楷體" w:eastAsia="標楷體" w:hAnsi="標楷體" w:hint="eastAsia"/>
          <w:sz w:val="24"/>
          <w:szCs w:val="24"/>
        </w:rPr>
        <w:t>補鈔人員</w:t>
      </w:r>
      <w:proofErr w:type="gramEnd"/>
      <w:r w:rsidRPr="00E32F00">
        <w:rPr>
          <w:rFonts w:ascii="標楷體" w:eastAsia="標楷體" w:hAnsi="標楷體" w:hint="eastAsia"/>
          <w:sz w:val="24"/>
          <w:szCs w:val="24"/>
        </w:rPr>
        <w:t>及代理值班人員各一名，由成員單位之職員輪流擔任。</w:t>
      </w:r>
    </w:p>
    <w:p w14:paraId="30FE91A8"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 xml:space="preserve">  適當人員擔任之</w:t>
      </w:r>
      <w:proofErr w:type="gramStart"/>
      <w:r w:rsidRPr="00E32F00">
        <w:rPr>
          <w:rFonts w:ascii="標楷體" w:eastAsia="標楷體" w:hAnsi="標楷體" w:hint="eastAsia"/>
          <w:sz w:val="24"/>
          <w:szCs w:val="24"/>
        </w:rPr>
        <w:t>）</w:t>
      </w:r>
      <w:proofErr w:type="gramEnd"/>
      <w:r w:rsidRPr="00E32F00">
        <w:rPr>
          <w:rFonts w:ascii="標楷體" w:eastAsia="標楷體" w:hAnsi="標楷體" w:hint="eastAsia"/>
          <w:sz w:val="24"/>
          <w:szCs w:val="24"/>
        </w:rPr>
        <w:t>及司機（含運鈔車）輪流擔任。</w:t>
      </w:r>
    </w:p>
    <w:p w14:paraId="3126A8EF"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lastRenderedPageBreak/>
        <w:t>4.</w:t>
      </w:r>
      <w:proofErr w:type="gramStart"/>
      <w:r w:rsidRPr="00E32F00">
        <w:rPr>
          <w:rFonts w:ascii="標楷體" w:eastAsia="標楷體" w:hAnsi="標楷體" w:hint="eastAsia"/>
          <w:sz w:val="24"/>
          <w:szCs w:val="24"/>
        </w:rPr>
        <w:t>補鈔人員</w:t>
      </w:r>
      <w:proofErr w:type="gramEnd"/>
      <w:r w:rsidRPr="00E32F00">
        <w:rPr>
          <w:rFonts w:ascii="標楷體" w:eastAsia="標楷體" w:hAnsi="標楷體" w:hint="eastAsia"/>
          <w:sz w:val="24"/>
          <w:szCs w:val="24"/>
        </w:rPr>
        <w:t>之待命地點，得在輪值</w:t>
      </w:r>
      <w:proofErr w:type="gramStart"/>
      <w:r w:rsidRPr="00E32F00">
        <w:rPr>
          <w:rFonts w:ascii="標楷體" w:eastAsia="標楷體" w:hAnsi="標楷體" w:hint="eastAsia"/>
          <w:sz w:val="24"/>
          <w:szCs w:val="24"/>
        </w:rPr>
        <w:t>密碼執管人員</w:t>
      </w:r>
      <w:proofErr w:type="gramEnd"/>
      <w:r w:rsidRPr="00E32F00">
        <w:rPr>
          <w:rFonts w:ascii="標楷體" w:eastAsia="標楷體" w:hAnsi="標楷體" w:hint="eastAsia"/>
          <w:sz w:val="24"/>
          <w:szCs w:val="24"/>
        </w:rPr>
        <w:t>所服務之單位待命。</w:t>
      </w:r>
    </w:p>
    <w:p w14:paraId="332B9691" w14:textId="77777777" w:rsidR="001C7CC7" w:rsidRPr="00E32F00" w:rsidRDefault="001C7CC7" w:rsidP="00B521E2">
      <w:pPr>
        <w:tabs>
          <w:tab w:val="left" w:pos="720"/>
        </w:tabs>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w:t>
      </w:r>
      <w:proofErr w:type="gramStart"/>
      <w:r w:rsidRPr="00E32F00">
        <w:rPr>
          <w:rFonts w:ascii="標楷體" w:eastAsia="標楷體" w:hAnsi="標楷體" w:hint="eastAsia"/>
          <w:sz w:val="24"/>
          <w:szCs w:val="24"/>
        </w:rPr>
        <w:t>補鈔小組</w:t>
      </w:r>
      <w:proofErr w:type="gramEnd"/>
      <w:r w:rsidRPr="00E32F00">
        <w:rPr>
          <w:rFonts w:ascii="標楷體" w:eastAsia="標楷體" w:hAnsi="標楷體" w:hint="eastAsia"/>
          <w:sz w:val="24"/>
          <w:szCs w:val="24"/>
        </w:rPr>
        <w:t>人員之職責：</w:t>
      </w:r>
    </w:p>
    <w:p w14:paraId="2A3C05EE"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1.主任：負責處理有關</w:t>
      </w:r>
      <w:proofErr w:type="gramStart"/>
      <w:r w:rsidRPr="00E32F00">
        <w:rPr>
          <w:rFonts w:ascii="標楷體" w:eastAsia="標楷體" w:hAnsi="標楷體" w:hint="eastAsia"/>
          <w:sz w:val="24"/>
          <w:szCs w:val="24"/>
        </w:rPr>
        <w:t>假日補鈔作業</w:t>
      </w:r>
      <w:proofErr w:type="gramEnd"/>
      <w:r w:rsidRPr="00E32F00">
        <w:rPr>
          <w:rFonts w:ascii="標楷體" w:eastAsia="標楷體" w:hAnsi="標楷體" w:hint="eastAsia"/>
          <w:sz w:val="24"/>
          <w:szCs w:val="24"/>
        </w:rPr>
        <w:t>之籌劃，執行事宜及編排</w:t>
      </w:r>
      <w:proofErr w:type="gramStart"/>
      <w:r w:rsidRPr="00E32F00">
        <w:rPr>
          <w:rFonts w:ascii="標楷體" w:eastAsia="標楷體" w:hAnsi="標楷體" w:hint="eastAsia"/>
          <w:sz w:val="24"/>
          <w:szCs w:val="24"/>
        </w:rPr>
        <w:t>假日補鈔人員</w:t>
      </w:r>
      <w:proofErr w:type="gramEnd"/>
      <w:r w:rsidRPr="00E32F00">
        <w:rPr>
          <w:rFonts w:ascii="標楷體" w:eastAsia="標楷體" w:hAnsi="標楷體" w:hint="eastAsia"/>
          <w:sz w:val="24"/>
          <w:szCs w:val="24"/>
        </w:rPr>
        <w:t>輪值表，並應於假日前一</w:t>
      </w:r>
      <w:proofErr w:type="gramStart"/>
      <w:r w:rsidRPr="00E32F00">
        <w:rPr>
          <w:rFonts w:ascii="標楷體" w:eastAsia="標楷體" w:hAnsi="標楷體" w:hint="eastAsia"/>
          <w:sz w:val="24"/>
          <w:szCs w:val="24"/>
        </w:rPr>
        <w:t>週</w:t>
      </w:r>
      <w:proofErr w:type="gramEnd"/>
      <w:r w:rsidRPr="00E32F00">
        <w:rPr>
          <w:rFonts w:ascii="標楷體" w:eastAsia="標楷體" w:hAnsi="標楷體" w:hint="eastAsia"/>
          <w:sz w:val="24"/>
          <w:szCs w:val="24"/>
        </w:rPr>
        <w:t>通知各有關人員及其所屬單位。並副知本會（信用部）及各單位管制中心。</w:t>
      </w:r>
    </w:p>
    <w:p w14:paraId="5BBC395A"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2.</w:t>
      </w:r>
      <w:proofErr w:type="gramStart"/>
      <w:r w:rsidRPr="00E32F00">
        <w:rPr>
          <w:rFonts w:ascii="標楷體" w:eastAsia="標楷體" w:hAnsi="標楷體" w:hint="eastAsia"/>
          <w:sz w:val="24"/>
          <w:szCs w:val="24"/>
        </w:rPr>
        <w:t>密碼執管人員</w:t>
      </w:r>
      <w:proofErr w:type="gramEnd"/>
      <w:r w:rsidRPr="00E32F00">
        <w:rPr>
          <w:rFonts w:ascii="標楷體" w:eastAsia="標楷體" w:hAnsi="標楷體" w:hint="eastAsia"/>
          <w:sz w:val="24"/>
          <w:szCs w:val="24"/>
        </w:rPr>
        <w:t>：負責</w:t>
      </w:r>
      <w:proofErr w:type="gramStart"/>
      <w:r w:rsidRPr="00E32F00">
        <w:rPr>
          <w:rFonts w:ascii="標楷體" w:eastAsia="標楷體" w:hAnsi="標楷體" w:hint="eastAsia"/>
          <w:sz w:val="24"/>
          <w:szCs w:val="24"/>
        </w:rPr>
        <w:t>掌管補鈔小組</w:t>
      </w:r>
      <w:proofErr w:type="gramEnd"/>
      <w:r w:rsidRPr="00E32F00">
        <w:rPr>
          <w:rFonts w:ascii="標楷體" w:eastAsia="標楷體" w:hAnsi="標楷體" w:hint="eastAsia"/>
          <w:sz w:val="24"/>
          <w:szCs w:val="24"/>
        </w:rPr>
        <w:t>轄</w:t>
      </w:r>
      <w:proofErr w:type="gramStart"/>
      <w:r w:rsidRPr="00E32F00">
        <w:rPr>
          <w:rFonts w:ascii="標楷體" w:eastAsia="標楷體" w:hAnsi="標楷體" w:hint="eastAsia"/>
          <w:sz w:val="24"/>
          <w:szCs w:val="24"/>
        </w:rPr>
        <w:t>內各櫃員</w:t>
      </w:r>
      <w:proofErr w:type="gramEnd"/>
      <w:r w:rsidRPr="00E32F00">
        <w:rPr>
          <w:rFonts w:ascii="標楷體" w:eastAsia="標楷體" w:hAnsi="標楷體" w:hint="eastAsia"/>
          <w:sz w:val="24"/>
          <w:szCs w:val="24"/>
        </w:rPr>
        <w:t>機及小金庫之密碼。</w:t>
      </w:r>
    </w:p>
    <w:p w14:paraId="5EF10CE2" w14:textId="77777777" w:rsidR="001C7CC7" w:rsidRPr="00E32F00" w:rsidRDefault="001C7CC7" w:rsidP="00B521E2">
      <w:pPr>
        <w:tabs>
          <w:tab w:val="left" w:pos="720"/>
        </w:tabs>
        <w:kinsoku w:val="0"/>
        <w:overflowPunct w:val="0"/>
        <w:snapToGrid w:val="0"/>
        <w:spacing w:line="400" w:lineRule="exact"/>
        <w:ind w:left="1242" w:hanging="193"/>
        <w:jc w:val="both"/>
        <w:rPr>
          <w:rFonts w:ascii="標楷體" w:eastAsia="標楷體" w:hAnsi="標楷體"/>
          <w:sz w:val="24"/>
          <w:szCs w:val="24"/>
        </w:rPr>
      </w:pPr>
      <w:r w:rsidRPr="00E32F00">
        <w:rPr>
          <w:rFonts w:ascii="標楷體" w:eastAsia="標楷體" w:hAnsi="標楷體" w:hint="eastAsia"/>
          <w:sz w:val="24"/>
          <w:szCs w:val="24"/>
        </w:rPr>
        <w:t>3.</w:t>
      </w:r>
      <w:proofErr w:type="gramStart"/>
      <w:r w:rsidRPr="00E32F00">
        <w:rPr>
          <w:rFonts w:ascii="標楷體" w:eastAsia="標楷體" w:hAnsi="標楷體" w:hint="eastAsia"/>
          <w:sz w:val="24"/>
          <w:szCs w:val="24"/>
        </w:rPr>
        <w:t>補鈔人員</w:t>
      </w:r>
      <w:proofErr w:type="gramEnd"/>
      <w:r w:rsidRPr="00E32F00">
        <w:rPr>
          <w:rFonts w:ascii="標楷體" w:eastAsia="標楷體" w:hAnsi="標楷體" w:hint="eastAsia"/>
          <w:sz w:val="24"/>
          <w:szCs w:val="24"/>
        </w:rPr>
        <w:t>：由有擔任櫃員</w:t>
      </w:r>
      <w:proofErr w:type="gramStart"/>
      <w:r w:rsidRPr="00E32F00">
        <w:rPr>
          <w:rFonts w:ascii="標楷體" w:eastAsia="標楷體" w:hAnsi="標楷體" w:hint="eastAsia"/>
          <w:sz w:val="24"/>
          <w:szCs w:val="24"/>
        </w:rPr>
        <w:t>機補鈔工作</w:t>
      </w:r>
      <w:proofErr w:type="gramEnd"/>
      <w:r w:rsidRPr="00E32F00">
        <w:rPr>
          <w:rFonts w:ascii="標楷體" w:eastAsia="標楷體" w:hAnsi="標楷體" w:hint="eastAsia"/>
          <w:sz w:val="24"/>
          <w:szCs w:val="24"/>
        </w:rPr>
        <w:t>經驗之人員擔任，負責轄</w:t>
      </w:r>
      <w:proofErr w:type="gramStart"/>
      <w:r w:rsidRPr="00E32F00">
        <w:rPr>
          <w:rFonts w:ascii="標楷體" w:eastAsia="標楷體" w:hAnsi="標楷體" w:hint="eastAsia"/>
          <w:sz w:val="24"/>
          <w:szCs w:val="24"/>
        </w:rPr>
        <w:t>內各櫃員</w:t>
      </w:r>
      <w:proofErr w:type="gramEnd"/>
      <w:r w:rsidRPr="00E32F00">
        <w:rPr>
          <w:rFonts w:ascii="標楷體" w:eastAsia="標楷體" w:hAnsi="標楷體" w:hint="eastAsia"/>
          <w:sz w:val="24"/>
          <w:szCs w:val="24"/>
        </w:rPr>
        <w:t>機</w:t>
      </w:r>
      <w:proofErr w:type="gramStart"/>
      <w:r w:rsidRPr="00E32F00">
        <w:rPr>
          <w:rFonts w:ascii="標楷體" w:eastAsia="標楷體" w:hAnsi="標楷體" w:hint="eastAsia"/>
          <w:sz w:val="24"/>
          <w:szCs w:val="24"/>
        </w:rPr>
        <w:t>之補鈔工作</w:t>
      </w:r>
      <w:proofErr w:type="gramEnd"/>
      <w:r w:rsidRPr="00E32F00">
        <w:rPr>
          <w:rFonts w:ascii="標楷體" w:eastAsia="標楷體" w:hAnsi="標楷體" w:hint="eastAsia"/>
          <w:sz w:val="24"/>
          <w:szCs w:val="24"/>
        </w:rPr>
        <w:t>及輕微故障之排除。</w:t>
      </w:r>
    </w:p>
    <w:p w14:paraId="6088161D" w14:textId="77777777" w:rsidR="001C7CC7" w:rsidRPr="00E32F00" w:rsidRDefault="001C7CC7" w:rsidP="00B521E2">
      <w:pPr>
        <w:spacing w:line="400" w:lineRule="exact"/>
      </w:pPr>
    </w:p>
    <w:p w14:paraId="5FC53278" w14:textId="5C0091AA" w:rsidR="00A50575" w:rsidRDefault="00A50575" w:rsidP="00B521E2">
      <w:pPr>
        <w:widowControl/>
        <w:suppressAutoHyphens w:val="0"/>
        <w:spacing w:line="400" w:lineRule="exact"/>
        <w:rPr>
          <w:rFonts w:ascii="標楷體" w:eastAsia="標楷體" w:hAnsi="標楷體"/>
          <w:bCs/>
          <w:sz w:val="28"/>
          <w:szCs w:val="24"/>
        </w:rPr>
      </w:pPr>
      <w:r>
        <w:rPr>
          <w:rFonts w:ascii="標楷體" w:eastAsia="標楷體" w:hAnsi="標楷體"/>
          <w:bCs/>
          <w:sz w:val="28"/>
          <w:szCs w:val="24"/>
        </w:rPr>
        <w:br w:type="page"/>
      </w:r>
    </w:p>
    <w:p w14:paraId="46F8C06A" w14:textId="77777777" w:rsidR="006969F1" w:rsidRPr="00E32F00" w:rsidRDefault="006969F1" w:rsidP="00B521E2">
      <w:pPr>
        <w:spacing w:line="400" w:lineRule="exact"/>
        <w:jc w:val="center"/>
        <w:rPr>
          <w:rFonts w:ascii="標楷體" w:eastAsia="標楷體" w:hAnsi="標楷體" w:cs="新細明體"/>
          <w:b/>
          <w:kern w:val="2"/>
          <w:sz w:val="36"/>
          <w:szCs w:val="36"/>
        </w:rPr>
      </w:pPr>
      <w:bookmarkStart w:id="7" w:name="_Toc87782133"/>
      <w:bookmarkStart w:id="8" w:name="_Toc87782137"/>
      <w:bookmarkEnd w:id="4"/>
      <w:r w:rsidRPr="00E32F00">
        <w:rPr>
          <w:rFonts w:ascii="標楷體" w:eastAsia="標楷體" w:hAnsi="標楷體" w:cs="新細明體" w:hint="eastAsia"/>
          <w:b/>
          <w:kern w:val="2"/>
          <w:sz w:val="36"/>
          <w:szCs w:val="36"/>
        </w:rPr>
        <w:lastRenderedPageBreak/>
        <w:t>第三章　票據交換</w:t>
      </w:r>
    </w:p>
    <w:p w14:paraId="4FFA8A5C" w14:textId="3A6F04FE" w:rsidR="006969F1" w:rsidRPr="00E32F00" w:rsidRDefault="006969F1" w:rsidP="002B3029">
      <w:pPr>
        <w:suppressAutoHyphens w:val="0"/>
        <w:autoSpaceDN/>
        <w:spacing w:before="120" w:afterLines="50" w:after="320" w:line="400" w:lineRule="exact"/>
        <w:jc w:val="center"/>
        <w:textAlignment w:val="auto"/>
        <w:rPr>
          <w:rFonts w:ascii="標楷體" w:eastAsia="標楷體" w:hAnsi="標楷體"/>
          <w:b/>
          <w:kern w:val="2"/>
          <w:sz w:val="32"/>
          <w:szCs w:val="32"/>
        </w:rPr>
      </w:pPr>
      <w:bookmarkStart w:id="9" w:name="_Toc87782132"/>
      <w:r w:rsidRPr="00E32F00">
        <w:rPr>
          <w:rFonts w:ascii="標楷體" w:eastAsia="標楷體" w:hAnsi="標楷體" w:hint="eastAsia"/>
          <w:b/>
          <w:kern w:val="2"/>
          <w:sz w:val="32"/>
          <w:szCs w:val="32"/>
        </w:rPr>
        <w:t>第一節　交換票據提出作業</w:t>
      </w:r>
      <w:bookmarkEnd w:id="9"/>
    </w:p>
    <w:p w14:paraId="599ABBD2"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一、票據交換經辦</w:t>
      </w:r>
      <w:r w:rsidRPr="00105A51">
        <w:rPr>
          <w:rFonts w:ascii="標楷體" w:eastAsia="標楷體" w:hAnsi="標楷體" w:hint="eastAsia"/>
          <w:kern w:val="2"/>
          <w:sz w:val="24"/>
          <w:szCs w:val="24"/>
        </w:rPr>
        <w:t>人員職掌</w:t>
      </w:r>
    </w:p>
    <w:p w14:paraId="20243D4F"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1.櫃員列印即期票</w:t>
      </w:r>
      <w:proofErr w:type="gramStart"/>
      <w:r w:rsidRPr="00105A51">
        <w:rPr>
          <w:rFonts w:ascii="標楷體" w:eastAsia="標楷體" w:hAnsi="標楷體" w:hint="eastAsia"/>
          <w:kern w:val="2"/>
          <w:sz w:val="24"/>
          <w:szCs w:val="24"/>
        </w:rPr>
        <w:t>據出庫明</w:t>
      </w:r>
      <w:proofErr w:type="gramEnd"/>
      <w:r w:rsidRPr="00105A51">
        <w:rPr>
          <w:rFonts w:ascii="標楷體" w:eastAsia="標楷體" w:hAnsi="標楷體" w:hint="eastAsia"/>
          <w:kern w:val="2"/>
          <w:sz w:val="24"/>
          <w:szCs w:val="24"/>
        </w:rPr>
        <w:t>細表後，交與保管票據人員提出該到期票據，並經核對金額、張數確實與報表相符後，交付經辦人員複查各票據有關抬頭及背書等事項。</w:t>
      </w:r>
    </w:p>
    <w:p w14:paraId="2950C742"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2.櫃員將當日臨</w:t>
      </w:r>
      <w:proofErr w:type="gramStart"/>
      <w:r w:rsidRPr="00105A51">
        <w:rPr>
          <w:rFonts w:ascii="標楷體" w:eastAsia="標楷體" w:hAnsi="標楷體" w:hint="eastAsia"/>
          <w:kern w:val="2"/>
          <w:sz w:val="24"/>
          <w:szCs w:val="24"/>
        </w:rPr>
        <w:t>櫃代收次交</w:t>
      </w:r>
      <w:proofErr w:type="gramEnd"/>
      <w:r w:rsidRPr="00105A51">
        <w:rPr>
          <w:rFonts w:ascii="標楷體" w:eastAsia="標楷體" w:hAnsi="標楷體" w:hint="eastAsia"/>
          <w:kern w:val="2"/>
          <w:sz w:val="24"/>
          <w:szCs w:val="24"/>
        </w:rPr>
        <w:t>票據及明細表之金額、張數核對無誤後，交付經辦人員。</w:t>
      </w:r>
    </w:p>
    <w:p w14:paraId="1AF8F45D"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kern w:val="2"/>
          <w:sz w:val="24"/>
          <w:szCs w:val="24"/>
        </w:rPr>
        <w:t>3.</w:t>
      </w:r>
      <w:r w:rsidRPr="00105A51">
        <w:rPr>
          <w:rFonts w:ascii="標楷體" w:eastAsia="標楷體" w:hAnsi="標楷體" w:hint="eastAsia"/>
          <w:kern w:val="2"/>
          <w:sz w:val="24"/>
          <w:szCs w:val="24"/>
        </w:rPr>
        <w:t>經辧人員將提出票據彙總(</w:t>
      </w:r>
      <w:r w:rsidRPr="00105A51">
        <w:rPr>
          <w:rFonts w:ascii="標楷體" w:eastAsia="標楷體" w:hAnsi="標楷體"/>
          <w:kern w:val="2"/>
          <w:sz w:val="24"/>
          <w:szCs w:val="24"/>
        </w:rPr>
        <w:t>MICR)</w:t>
      </w:r>
      <w:r w:rsidRPr="00105A51">
        <w:rPr>
          <w:rFonts w:ascii="標楷體" w:eastAsia="標楷體" w:hAnsi="標楷體" w:hint="eastAsia"/>
          <w:kern w:val="2"/>
          <w:sz w:val="24"/>
          <w:szCs w:val="24"/>
        </w:rPr>
        <w:t>鍵印後，確認與櫃員列印之總明細表金額、張數應相符。</w:t>
      </w:r>
    </w:p>
    <w:p w14:paraId="5BC34EE7"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4</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提出交換票據正面須加蓋｢交換章｣。</w:t>
      </w:r>
    </w:p>
    <w:p w14:paraId="77CF2853" w14:textId="77777777" w:rsidR="006969F1" w:rsidRPr="00105A51" w:rsidRDefault="006969F1" w:rsidP="00B521E2">
      <w:pPr>
        <w:tabs>
          <w:tab w:val="left" w:pos="720"/>
        </w:tabs>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二、票據交換主辦(本會)職掌</w:t>
      </w:r>
    </w:p>
    <w:p w14:paraId="614AECAA"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1.對提出本會及各分部交換票據再次確認金額及張數應相符，｢交換章｣有無漏蓋。</w:t>
      </w:r>
    </w:p>
    <w:p w14:paraId="126620FC"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kern w:val="2"/>
          <w:sz w:val="24"/>
          <w:szCs w:val="24"/>
        </w:rPr>
        <w:t>2</w:t>
      </w:r>
      <w:r w:rsidRPr="00105A51">
        <w:rPr>
          <w:rFonts w:ascii="標楷體" w:eastAsia="標楷體" w:hAnsi="標楷體" w:hint="eastAsia"/>
          <w:kern w:val="2"/>
          <w:sz w:val="24"/>
          <w:szCs w:val="24"/>
        </w:rPr>
        <w:t>.填製</w:t>
      </w:r>
      <w:proofErr w:type="gramStart"/>
      <w:r w:rsidRPr="00105A51">
        <w:rPr>
          <w:rFonts w:ascii="標楷體" w:eastAsia="標楷體" w:hAnsi="標楷體" w:hint="eastAsia"/>
          <w:kern w:val="2"/>
          <w:sz w:val="24"/>
          <w:szCs w:val="24"/>
        </w:rPr>
        <w:t>票據交換劃收報單</w:t>
      </w:r>
      <w:proofErr w:type="gramEnd"/>
      <w:r w:rsidRPr="00105A51">
        <w:rPr>
          <w:rFonts w:ascii="標楷體" w:eastAsia="標楷體" w:hAnsi="標楷體" w:hint="eastAsia"/>
          <w:kern w:val="2"/>
          <w:sz w:val="24"/>
          <w:szCs w:val="24"/>
        </w:rPr>
        <w:t>與提出票據統計數應相符。</w:t>
      </w:r>
    </w:p>
    <w:p w14:paraId="730C143F"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3.提出交換票及本會支票存款退票送至票據交換所或委由中華快遞送至票據交換所。</w:t>
      </w:r>
    </w:p>
    <w:p w14:paraId="3171B7A3" w14:textId="77777777" w:rsidR="006969F1" w:rsidRPr="00105A51" w:rsidRDefault="006969F1" w:rsidP="001B531E">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kern w:val="2"/>
          <w:sz w:val="24"/>
          <w:szCs w:val="24"/>
        </w:rPr>
        <w:t>4</w:t>
      </w:r>
      <w:r w:rsidRPr="00105A51">
        <w:rPr>
          <w:rFonts w:ascii="標楷體" w:eastAsia="標楷體" w:hAnsi="標楷體" w:hint="eastAsia"/>
          <w:kern w:val="2"/>
          <w:sz w:val="24"/>
          <w:szCs w:val="24"/>
        </w:rPr>
        <w:t>.宜密切聯繫，除要求所屬各分支單位，凡有與其他交換金融業聯繫事項，須透過票據交換主辦外，票據交換主辦有疑難及重大事項時，亦須透過合庫交換組聯繫解決。</w:t>
      </w:r>
    </w:p>
    <w:p w14:paraId="4F53A716"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三、主管/覆核職掌</w:t>
      </w:r>
    </w:p>
    <w:p w14:paraId="573DCDD5" w14:textId="77777777" w:rsidR="006969F1" w:rsidRPr="00105A51" w:rsidRDefault="006969F1" w:rsidP="001B531E">
      <w:pPr>
        <w:tabs>
          <w:tab w:val="left" w:pos="720"/>
        </w:tabs>
        <w:suppressAutoHyphens w:val="0"/>
        <w:kinsoku w:val="0"/>
        <w:overflowPunct w:val="0"/>
        <w:autoSpaceDN/>
        <w:snapToGrid w:val="0"/>
        <w:spacing w:line="400" w:lineRule="exact"/>
        <w:ind w:left="1242" w:rightChars="-89" w:right="-1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1.核對提出交換票據總金額及總張數</w:t>
      </w:r>
      <w:r w:rsidRPr="001B531E">
        <w:rPr>
          <w:rFonts w:ascii="標楷體" w:eastAsia="標楷體" w:hAnsi="標楷體" w:hint="eastAsia"/>
          <w:kern w:val="2"/>
          <w:sz w:val="20"/>
          <w:szCs w:val="20"/>
        </w:rPr>
        <w:t>，</w:t>
      </w:r>
      <w:r w:rsidRPr="00105A51">
        <w:rPr>
          <w:rFonts w:ascii="標楷體" w:eastAsia="標楷體" w:hAnsi="標楷體" w:hint="eastAsia"/>
          <w:kern w:val="2"/>
          <w:sz w:val="24"/>
          <w:szCs w:val="24"/>
        </w:rPr>
        <w:t>確與登載各項交換票據合計總數相符。</w:t>
      </w:r>
    </w:p>
    <w:p w14:paraId="790E5238" w14:textId="77777777" w:rsidR="006969F1" w:rsidRPr="00105A51" w:rsidRDefault="006969F1" w:rsidP="001B531E">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2.核驗票據交換劃收報單與提出票據統計數應相符。</w:t>
      </w:r>
    </w:p>
    <w:p w14:paraId="3575397D" w14:textId="4BB6C8EF" w:rsidR="006969F1" w:rsidRPr="000F287A" w:rsidRDefault="006969F1" w:rsidP="002B3029">
      <w:pPr>
        <w:suppressAutoHyphens w:val="0"/>
        <w:autoSpaceDN/>
        <w:spacing w:before="360" w:afterLines="50" w:after="320" w:line="400" w:lineRule="exact"/>
        <w:jc w:val="center"/>
        <w:textAlignment w:val="auto"/>
        <w:rPr>
          <w:rFonts w:ascii="標楷體" w:eastAsia="標楷體" w:hAnsi="標楷體"/>
          <w:b/>
          <w:kern w:val="2"/>
          <w:sz w:val="32"/>
          <w:szCs w:val="32"/>
        </w:rPr>
      </w:pPr>
      <w:r w:rsidRPr="000F287A">
        <w:rPr>
          <w:rFonts w:ascii="標楷體" w:eastAsia="標楷體" w:hAnsi="標楷體" w:hint="eastAsia"/>
          <w:b/>
          <w:kern w:val="2"/>
          <w:sz w:val="32"/>
          <w:szCs w:val="32"/>
        </w:rPr>
        <w:t>第二節　提回交換票據作業</w:t>
      </w:r>
      <w:bookmarkEnd w:id="7"/>
    </w:p>
    <w:p w14:paraId="6D2B2FB9" w14:textId="77777777" w:rsidR="006969F1" w:rsidRPr="00105A51" w:rsidRDefault="006969F1" w:rsidP="00B521E2">
      <w:pPr>
        <w:pStyle w:val="af"/>
        <w:numPr>
          <w:ilvl w:val="0"/>
          <w:numId w:val="33"/>
        </w:numPr>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票據交換主辦(本會) 職掌</w:t>
      </w:r>
    </w:p>
    <w:p w14:paraId="2CD2B8B4" w14:textId="77777777" w:rsidR="006969F1" w:rsidRPr="00105A51" w:rsidRDefault="006969F1" w:rsidP="001B531E">
      <w:pPr>
        <w:tabs>
          <w:tab w:val="left" w:pos="720"/>
        </w:tabs>
        <w:suppressAutoHyphens w:val="0"/>
        <w:kinsoku w:val="0"/>
        <w:overflowPunct w:val="0"/>
        <w:autoSpaceDN/>
        <w:snapToGrid w:val="0"/>
        <w:spacing w:line="400" w:lineRule="exact"/>
        <w:ind w:leftChars="266" w:left="707" w:hangingChars="117" w:hanging="281"/>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票據交換主辧至交換所提回當日本會交換票據及前日代收交換票據退票或委由中華快遞提回。</w:t>
      </w:r>
    </w:p>
    <w:p w14:paraId="2B04ABD5" w14:textId="77777777" w:rsidR="006969F1" w:rsidRPr="00105A51" w:rsidRDefault="006969F1" w:rsidP="001B531E">
      <w:pPr>
        <w:tabs>
          <w:tab w:val="left" w:pos="720"/>
        </w:tabs>
        <w:suppressAutoHyphens w:val="0"/>
        <w:kinsoku w:val="0"/>
        <w:overflowPunct w:val="0"/>
        <w:autoSpaceDN/>
        <w:snapToGrid w:val="0"/>
        <w:spacing w:line="400" w:lineRule="exact"/>
        <w:ind w:leftChars="266" w:left="707" w:hangingChars="117" w:hanging="281"/>
        <w:textAlignment w:val="auto"/>
        <w:rPr>
          <w:rFonts w:ascii="標楷體" w:eastAsia="標楷體" w:hAnsi="標楷體"/>
          <w:kern w:val="2"/>
          <w:sz w:val="24"/>
          <w:szCs w:val="24"/>
        </w:rPr>
      </w:pPr>
      <w:r w:rsidRPr="00105A51">
        <w:rPr>
          <w:rFonts w:ascii="標楷體" w:eastAsia="標楷體" w:hAnsi="標楷體" w:hint="eastAsia"/>
          <w:kern w:val="2"/>
          <w:sz w:val="24"/>
          <w:szCs w:val="24"/>
        </w:rPr>
        <w:t>2</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提回票據並經核對金額、</w:t>
      </w:r>
      <w:proofErr w:type="gramStart"/>
      <w:r w:rsidRPr="00105A51">
        <w:rPr>
          <w:rFonts w:ascii="標楷體" w:eastAsia="標楷體" w:hAnsi="標楷體" w:hint="eastAsia"/>
          <w:kern w:val="2"/>
          <w:sz w:val="24"/>
          <w:szCs w:val="24"/>
        </w:rPr>
        <w:t>張數後</w:t>
      </w:r>
      <w:proofErr w:type="gramEnd"/>
      <w:r w:rsidRPr="00105A51">
        <w:rPr>
          <w:rFonts w:ascii="標楷體" w:eastAsia="標楷體" w:hAnsi="標楷體" w:hint="eastAsia"/>
          <w:kern w:val="2"/>
          <w:sz w:val="24"/>
          <w:szCs w:val="24"/>
        </w:rPr>
        <w:t>，確實與「提回票據合計表」相符。若不符應立即通知票據交換所金融交換組</w:t>
      </w:r>
      <w:r w:rsidRPr="00105A51">
        <w:rPr>
          <w:rFonts w:ascii="標楷體" w:eastAsia="標楷體" w:hAnsi="標楷體" w:cs="細明體" w:hint="eastAsia"/>
          <w:kern w:val="2"/>
          <w:sz w:val="24"/>
          <w:szCs w:val="24"/>
        </w:rPr>
        <w:t>儘速找出原因，以符實際。</w:t>
      </w:r>
    </w:p>
    <w:p w14:paraId="6D40C712" w14:textId="77777777" w:rsidR="006969F1" w:rsidRPr="00105A51" w:rsidRDefault="006969F1" w:rsidP="001B531E">
      <w:pPr>
        <w:tabs>
          <w:tab w:val="left" w:pos="720"/>
        </w:tabs>
        <w:suppressAutoHyphens w:val="0"/>
        <w:kinsoku w:val="0"/>
        <w:overflowPunct w:val="0"/>
        <w:autoSpaceDN/>
        <w:snapToGrid w:val="0"/>
        <w:spacing w:line="400" w:lineRule="exact"/>
        <w:ind w:leftChars="266" w:left="707" w:hangingChars="117" w:hanging="281"/>
        <w:jc w:val="both"/>
        <w:textAlignment w:val="auto"/>
        <w:rPr>
          <w:rFonts w:ascii="標楷體" w:eastAsia="標楷體" w:hAnsi="標楷體"/>
          <w:kern w:val="2"/>
          <w:sz w:val="24"/>
          <w:szCs w:val="24"/>
        </w:rPr>
      </w:pPr>
      <w:r w:rsidRPr="00105A51">
        <w:rPr>
          <w:rFonts w:ascii="標楷體" w:eastAsia="標楷體" w:hAnsi="標楷體"/>
          <w:kern w:val="2"/>
          <w:sz w:val="24"/>
          <w:szCs w:val="24"/>
        </w:rPr>
        <w:t>3</w:t>
      </w:r>
      <w:r w:rsidRPr="00105A51">
        <w:rPr>
          <w:rFonts w:ascii="標楷體" w:eastAsia="標楷體" w:hAnsi="標楷體" w:hint="eastAsia"/>
          <w:kern w:val="2"/>
          <w:sz w:val="24"/>
          <w:szCs w:val="24"/>
        </w:rPr>
        <w:t>.經提回票據驗證正確並將票據分類後送交與本會支票存款經辦統籌處理或由各分部處理。(</w:t>
      </w:r>
      <w:r w:rsidRPr="00105A51">
        <w:rPr>
          <w:rFonts w:ascii="標楷體" w:eastAsia="標楷體" w:hAnsi="標楷體"/>
          <w:kern w:val="2"/>
          <w:sz w:val="24"/>
          <w:szCs w:val="24"/>
        </w:rPr>
        <w:t>依</w:t>
      </w:r>
      <w:r w:rsidRPr="00105A51">
        <w:rPr>
          <w:rFonts w:ascii="標楷體" w:eastAsia="標楷體" w:hAnsi="標楷體" w:hint="eastAsia"/>
          <w:kern w:val="2"/>
          <w:sz w:val="24"/>
          <w:szCs w:val="24"/>
        </w:rPr>
        <w:t>各</w:t>
      </w:r>
      <w:r w:rsidRPr="00105A51">
        <w:rPr>
          <w:rFonts w:ascii="標楷體" w:eastAsia="標楷體" w:hAnsi="標楷體"/>
          <w:kern w:val="2"/>
          <w:sz w:val="24"/>
          <w:szCs w:val="24"/>
        </w:rPr>
        <w:t>農漁會作業程序而定</w:t>
      </w:r>
      <w:r w:rsidRPr="00105A51">
        <w:rPr>
          <w:rFonts w:ascii="標楷體" w:eastAsia="標楷體" w:hAnsi="標楷體" w:hint="eastAsia"/>
          <w:kern w:val="2"/>
          <w:sz w:val="24"/>
          <w:szCs w:val="24"/>
        </w:rPr>
        <w:t>)</w:t>
      </w:r>
    </w:p>
    <w:p w14:paraId="6921DC52" w14:textId="1A202E0D" w:rsidR="006969F1" w:rsidRDefault="006969F1" w:rsidP="001B531E">
      <w:pPr>
        <w:tabs>
          <w:tab w:val="left" w:pos="720"/>
        </w:tabs>
        <w:suppressAutoHyphens w:val="0"/>
        <w:kinsoku w:val="0"/>
        <w:overflowPunct w:val="0"/>
        <w:autoSpaceDN/>
        <w:snapToGrid w:val="0"/>
        <w:spacing w:line="400" w:lineRule="exact"/>
        <w:ind w:leftChars="266" w:left="707" w:hangingChars="117" w:hanging="281"/>
        <w:jc w:val="both"/>
        <w:textAlignment w:val="auto"/>
        <w:rPr>
          <w:rFonts w:ascii="標楷體" w:eastAsia="標楷體" w:hAnsi="標楷體"/>
          <w:kern w:val="2"/>
          <w:sz w:val="24"/>
          <w:szCs w:val="24"/>
        </w:rPr>
      </w:pPr>
      <w:bookmarkStart w:id="10" w:name="_Hlk22472356"/>
      <w:r w:rsidRPr="00105A51">
        <w:rPr>
          <w:rFonts w:ascii="標楷體" w:eastAsia="標楷體" w:hAnsi="標楷體"/>
          <w:kern w:val="2"/>
          <w:sz w:val="24"/>
          <w:szCs w:val="24"/>
        </w:rPr>
        <w:t>4.</w:t>
      </w:r>
      <w:r w:rsidRPr="00105A51">
        <w:rPr>
          <w:rFonts w:ascii="標楷體" w:eastAsia="標楷體" w:hAnsi="標楷體" w:hint="eastAsia"/>
          <w:kern w:val="2"/>
          <w:sz w:val="24"/>
          <w:szCs w:val="24"/>
        </w:rPr>
        <w:t>填製</w:t>
      </w:r>
      <w:proofErr w:type="gramStart"/>
      <w:r w:rsidRPr="00105A51">
        <w:rPr>
          <w:rFonts w:ascii="標楷體" w:eastAsia="標楷體" w:hAnsi="標楷體" w:hint="eastAsia"/>
          <w:kern w:val="2"/>
          <w:sz w:val="24"/>
          <w:szCs w:val="24"/>
        </w:rPr>
        <w:t>票據交換劃付報單</w:t>
      </w:r>
      <w:proofErr w:type="gramEnd"/>
      <w:r w:rsidRPr="00105A51">
        <w:rPr>
          <w:rFonts w:ascii="標楷體" w:eastAsia="標楷體" w:hAnsi="標楷體" w:hint="eastAsia"/>
          <w:kern w:val="2"/>
          <w:sz w:val="24"/>
          <w:szCs w:val="24"/>
        </w:rPr>
        <w:t>與提回票據統計數應相符。</w:t>
      </w:r>
    </w:p>
    <w:bookmarkEnd w:id="10"/>
    <w:p w14:paraId="61F271B0" w14:textId="77777777" w:rsidR="006969F1" w:rsidRPr="00105A51" w:rsidRDefault="006969F1" w:rsidP="00B521E2">
      <w:pPr>
        <w:pStyle w:val="af"/>
        <w:numPr>
          <w:ilvl w:val="0"/>
          <w:numId w:val="33"/>
        </w:numPr>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支票存款經辦人員職掌</w:t>
      </w:r>
    </w:p>
    <w:p w14:paraId="2D004FC5" w14:textId="2E0617F7" w:rsidR="006969F1" w:rsidRPr="00BC3DC9" w:rsidRDefault="00BC3DC9" w:rsidP="001B531E">
      <w:pPr>
        <w:suppressAutoHyphens w:val="0"/>
        <w:kinsoku w:val="0"/>
        <w:overflowPunct w:val="0"/>
        <w:autoSpaceDN/>
        <w:snapToGrid w:val="0"/>
        <w:spacing w:line="400" w:lineRule="exact"/>
        <w:ind w:leftChars="-442" w:left="1844" w:hangingChars="1063" w:hanging="2551"/>
        <w:jc w:val="both"/>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6969F1" w:rsidRPr="00BC3DC9">
        <w:rPr>
          <w:rFonts w:ascii="標楷體" w:eastAsia="標楷體" w:hAnsi="標楷體"/>
          <w:kern w:val="2"/>
          <w:sz w:val="24"/>
          <w:szCs w:val="24"/>
        </w:rPr>
        <w:t xml:space="preserve"> 1.</w:t>
      </w:r>
      <w:r w:rsidR="006969F1" w:rsidRPr="00BC3DC9">
        <w:rPr>
          <w:rFonts w:ascii="標楷體" w:eastAsia="標楷體" w:hAnsi="標楷體" w:hint="eastAsia"/>
          <w:kern w:val="2"/>
          <w:sz w:val="24"/>
          <w:szCs w:val="24"/>
        </w:rPr>
        <w:t>經辧人員驗對提回本會交換票據並經核對金額</w:t>
      </w:r>
      <w:r w:rsidR="006969F1" w:rsidRPr="001B531E">
        <w:rPr>
          <w:rFonts w:ascii="標楷體" w:eastAsia="標楷體" w:hAnsi="標楷體" w:hint="eastAsia"/>
          <w:kern w:val="2"/>
          <w:sz w:val="20"/>
          <w:szCs w:val="20"/>
        </w:rPr>
        <w:t>、</w:t>
      </w:r>
      <w:r w:rsidR="006969F1" w:rsidRPr="00BC3DC9">
        <w:rPr>
          <w:rFonts w:ascii="標楷體" w:eastAsia="標楷體" w:hAnsi="標楷體" w:hint="eastAsia"/>
          <w:kern w:val="2"/>
          <w:sz w:val="24"/>
          <w:szCs w:val="24"/>
        </w:rPr>
        <w:t>張數確實與提回報表相符。</w:t>
      </w:r>
    </w:p>
    <w:p w14:paraId="00010273" w14:textId="2F53092E" w:rsidR="006969F1" w:rsidRPr="00105A51" w:rsidRDefault="001B531E" w:rsidP="001B531E">
      <w:pPr>
        <w:tabs>
          <w:tab w:val="left" w:pos="720"/>
        </w:tabs>
        <w:suppressAutoHyphens w:val="0"/>
        <w:kinsoku w:val="0"/>
        <w:overflowPunct w:val="0"/>
        <w:autoSpaceDN/>
        <w:snapToGrid w:val="0"/>
        <w:spacing w:line="400" w:lineRule="exact"/>
        <w:ind w:leftChars="-442" w:left="565" w:hangingChars="530" w:hanging="1272"/>
        <w:jc w:val="both"/>
        <w:textAlignment w:val="auto"/>
        <w:rPr>
          <w:rFonts w:ascii="標楷體" w:eastAsia="標楷體" w:hAnsi="標楷體"/>
          <w:kern w:val="2"/>
          <w:sz w:val="24"/>
          <w:szCs w:val="24"/>
        </w:rPr>
      </w:pPr>
      <w:r>
        <w:rPr>
          <w:rFonts w:ascii="標楷體" w:eastAsia="標楷體" w:hAnsi="標楷體" w:hint="eastAsia"/>
          <w:kern w:val="2"/>
          <w:sz w:val="24"/>
          <w:szCs w:val="24"/>
        </w:rPr>
        <w:lastRenderedPageBreak/>
        <w:t xml:space="preserve">         </w:t>
      </w:r>
      <w:r w:rsidR="006969F1" w:rsidRPr="00105A51">
        <w:rPr>
          <w:rFonts w:ascii="標楷體" w:eastAsia="標楷體" w:hAnsi="標楷體"/>
          <w:kern w:val="2"/>
          <w:sz w:val="24"/>
          <w:szCs w:val="24"/>
        </w:rPr>
        <w:t>2</w:t>
      </w:r>
      <w:r w:rsidR="006969F1" w:rsidRPr="00105A51">
        <w:rPr>
          <w:rFonts w:ascii="標楷體" w:eastAsia="標楷體" w:hAnsi="標楷體" w:hint="eastAsia"/>
          <w:kern w:val="2"/>
          <w:sz w:val="24"/>
          <w:szCs w:val="24"/>
        </w:rPr>
        <w:t>.經辦人員對提回交換票據票應逐</w:t>
      </w:r>
      <w:proofErr w:type="gramStart"/>
      <w:r w:rsidR="006969F1" w:rsidRPr="00105A51">
        <w:rPr>
          <w:rFonts w:ascii="標楷體" w:eastAsia="標楷體" w:hAnsi="標楷體" w:hint="eastAsia"/>
          <w:kern w:val="2"/>
          <w:sz w:val="24"/>
          <w:szCs w:val="24"/>
        </w:rPr>
        <w:t>項核驗票面</w:t>
      </w:r>
      <w:proofErr w:type="gramEnd"/>
      <w:r w:rsidR="006969F1" w:rsidRPr="00105A51">
        <w:rPr>
          <w:rFonts w:ascii="標楷體" w:eastAsia="標楷體" w:hAnsi="標楷體" w:hint="eastAsia"/>
          <w:kern w:val="2"/>
          <w:sz w:val="24"/>
          <w:szCs w:val="24"/>
        </w:rPr>
        <w:t>記載各法定要項、票據抬頭及背書等應齊全完備。</w:t>
      </w:r>
    </w:p>
    <w:p w14:paraId="41C7AD00" w14:textId="19D44921" w:rsidR="006969F1" w:rsidRPr="00105A51" w:rsidRDefault="001B531E" w:rsidP="001B531E">
      <w:pPr>
        <w:tabs>
          <w:tab w:val="left" w:pos="720"/>
        </w:tabs>
        <w:suppressAutoHyphens w:val="0"/>
        <w:kinsoku w:val="0"/>
        <w:overflowPunct w:val="0"/>
        <w:autoSpaceDN/>
        <w:snapToGrid w:val="0"/>
        <w:spacing w:line="400" w:lineRule="exact"/>
        <w:ind w:leftChars="-442" w:left="1844" w:hangingChars="1063" w:hanging="2551"/>
        <w:jc w:val="both"/>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6969F1" w:rsidRPr="00105A51">
        <w:rPr>
          <w:rFonts w:ascii="標楷體" w:eastAsia="標楷體" w:hAnsi="標楷體"/>
          <w:kern w:val="2"/>
          <w:sz w:val="24"/>
          <w:szCs w:val="24"/>
        </w:rPr>
        <w:t>3</w:t>
      </w:r>
      <w:r w:rsidR="006969F1" w:rsidRPr="00105A51">
        <w:rPr>
          <w:rFonts w:ascii="標楷體" w:eastAsia="標楷體" w:hAnsi="標楷體" w:hint="eastAsia"/>
          <w:kern w:val="2"/>
          <w:sz w:val="24"/>
          <w:szCs w:val="24"/>
        </w:rPr>
        <w:t>.提回交換票據</w:t>
      </w:r>
      <w:proofErr w:type="gramStart"/>
      <w:r w:rsidR="006969F1" w:rsidRPr="00105A51">
        <w:rPr>
          <w:rFonts w:ascii="標楷體" w:eastAsia="標楷體" w:hAnsi="標楷體" w:hint="eastAsia"/>
          <w:kern w:val="2"/>
          <w:sz w:val="24"/>
          <w:szCs w:val="24"/>
        </w:rPr>
        <w:t>正面須蓋</w:t>
      </w:r>
      <w:proofErr w:type="gramEnd"/>
      <w:r w:rsidR="006969F1" w:rsidRPr="00105A51">
        <w:rPr>
          <w:rFonts w:ascii="標楷體" w:eastAsia="標楷體" w:hAnsi="標楷體" w:hint="eastAsia"/>
          <w:kern w:val="2"/>
          <w:sz w:val="24"/>
          <w:szCs w:val="24"/>
        </w:rPr>
        <w:t>｢交換章｣。</w:t>
      </w:r>
    </w:p>
    <w:p w14:paraId="79CD2A4D"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三、主管/覆核職掌</w:t>
      </w:r>
    </w:p>
    <w:p w14:paraId="4EDCC415" w14:textId="77777777" w:rsidR="006969F1" w:rsidRPr="00105A51" w:rsidRDefault="006969F1" w:rsidP="001B531E">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1.核對提出總金額及總張數，確與登載各項交換票據合計總數相符。</w:t>
      </w:r>
    </w:p>
    <w:p w14:paraId="065B3A11" w14:textId="77777777" w:rsidR="006969F1" w:rsidRPr="00105A51" w:rsidRDefault="006969F1" w:rsidP="001B531E">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2.核驗票據交換劃付報單與提出票據統計數應相符。</w:t>
      </w:r>
    </w:p>
    <w:p w14:paraId="74CF48E2" w14:textId="77777777" w:rsidR="006969F1" w:rsidRPr="00105A51" w:rsidRDefault="006969F1" w:rsidP="002B3029">
      <w:pPr>
        <w:suppressAutoHyphens w:val="0"/>
        <w:autoSpaceDN/>
        <w:spacing w:before="600" w:afterLines="50" w:after="320" w:line="400" w:lineRule="exact"/>
        <w:jc w:val="center"/>
        <w:textAlignment w:val="auto"/>
        <w:rPr>
          <w:rFonts w:ascii="標楷體" w:eastAsia="標楷體" w:hAnsi="標楷體"/>
          <w:b/>
          <w:kern w:val="2"/>
          <w:sz w:val="32"/>
          <w:szCs w:val="32"/>
        </w:rPr>
      </w:pPr>
      <w:bookmarkStart w:id="11" w:name="_Toc87782134"/>
      <w:r w:rsidRPr="00105A51">
        <w:rPr>
          <w:rFonts w:ascii="標楷體" w:eastAsia="標楷體" w:hAnsi="標楷體" w:hint="eastAsia"/>
          <w:b/>
          <w:kern w:val="2"/>
          <w:sz w:val="32"/>
          <w:szCs w:val="32"/>
        </w:rPr>
        <w:t>第三節　提出退票交換作業</w:t>
      </w:r>
      <w:bookmarkEnd w:id="11"/>
    </w:p>
    <w:p w14:paraId="4F2BF478" w14:textId="77777777" w:rsidR="006969F1" w:rsidRPr="00105A51" w:rsidRDefault="006969F1" w:rsidP="00B521E2">
      <w:pPr>
        <w:pStyle w:val="af"/>
        <w:numPr>
          <w:ilvl w:val="0"/>
          <w:numId w:val="31"/>
        </w:numPr>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支票存款經辧人員職掌</w:t>
      </w:r>
    </w:p>
    <w:p w14:paraId="644E8EDC" w14:textId="6B032EA3" w:rsidR="006969F1" w:rsidRPr="00D2314F" w:rsidRDefault="00D2314F" w:rsidP="00D2314F">
      <w:pPr>
        <w:suppressAutoHyphens w:val="0"/>
        <w:kinsoku w:val="0"/>
        <w:overflowPunct w:val="0"/>
        <w:autoSpaceDN/>
        <w:snapToGrid w:val="0"/>
        <w:spacing w:line="400" w:lineRule="exact"/>
        <w:ind w:leftChars="266" w:left="709" w:hangingChars="118" w:hanging="283"/>
        <w:jc w:val="both"/>
        <w:textAlignment w:val="auto"/>
        <w:rPr>
          <w:rFonts w:ascii="標楷體" w:eastAsia="標楷體" w:hAnsi="標楷體"/>
          <w:kern w:val="2"/>
          <w:sz w:val="24"/>
          <w:szCs w:val="24"/>
        </w:rPr>
      </w:pPr>
      <w:r>
        <w:rPr>
          <w:rFonts w:ascii="標楷體" w:eastAsia="標楷體" w:hAnsi="標楷體" w:hint="eastAsia"/>
          <w:kern w:val="2"/>
          <w:sz w:val="24"/>
          <w:szCs w:val="24"/>
        </w:rPr>
        <w:t>1.</w:t>
      </w:r>
      <w:r w:rsidR="006969F1" w:rsidRPr="00D2314F">
        <w:rPr>
          <w:rFonts w:ascii="標楷體" w:eastAsia="標楷體" w:hAnsi="標楷體" w:hint="eastAsia"/>
          <w:kern w:val="2"/>
          <w:sz w:val="24"/>
          <w:szCs w:val="24"/>
        </w:rPr>
        <w:t>經辧人員依照退票理由事項(註明退票代號)開立臺灣票據交換所退票理由單後並蓋本會行庫代號戳章及主管職章。</w:t>
      </w:r>
    </w:p>
    <w:p w14:paraId="34CB8403" w14:textId="78B3F348" w:rsidR="006969F1" w:rsidRPr="00D2314F" w:rsidRDefault="00D2314F" w:rsidP="00D2314F">
      <w:pPr>
        <w:suppressAutoHyphens w:val="0"/>
        <w:kinsoku w:val="0"/>
        <w:overflowPunct w:val="0"/>
        <w:autoSpaceDN/>
        <w:snapToGrid w:val="0"/>
        <w:spacing w:line="400" w:lineRule="exact"/>
        <w:ind w:leftChars="266" w:left="709" w:hangingChars="118" w:hanging="283"/>
        <w:jc w:val="both"/>
        <w:textAlignment w:val="auto"/>
        <w:rPr>
          <w:rFonts w:ascii="標楷體" w:eastAsia="標楷體" w:hAnsi="標楷體"/>
          <w:kern w:val="2"/>
          <w:sz w:val="24"/>
          <w:szCs w:val="24"/>
        </w:rPr>
      </w:pPr>
      <w:r>
        <w:rPr>
          <w:rFonts w:ascii="標楷體" w:eastAsia="標楷體" w:hAnsi="標楷體" w:hint="eastAsia"/>
          <w:kern w:val="2"/>
          <w:sz w:val="24"/>
          <w:szCs w:val="24"/>
        </w:rPr>
        <w:t>2.</w:t>
      </w:r>
      <w:r w:rsidR="006969F1" w:rsidRPr="00D2314F">
        <w:rPr>
          <w:rFonts w:ascii="標楷體" w:eastAsia="標楷體" w:hAnsi="標楷體" w:hint="eastAsia"/>
          <w:kern w:val="2"/>
          <w:sz w:val="24"/>
          <w:szCs w:val="24"/>
        </w:rPr>
        <w:t>經辧人員將本會交換退票票據及退票理由單並同交付票據交換主辧。</w:t>
      </w:r>
    </w:p>
    <w:p w14:paraId="1452ECC3" w14:textId="77777777" w:rsidR="006969F1" w:rsidRPr="00105A51" w:rsidRDefault="006969F1" w:rsidP="00B521E2">
      <w:pPr>
        <w:tabs>
          <w:tab w:val="left" w:pos="720"/>
        </w:tabs>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二.票據交換主辦(本會)職掌</w:t>
      </w:r>
    </w:p>
    <w:p w14:paraId="4C51B700" w14:textId="77777777" w:rsidR="006969F1" w:rsidRPr="00105A51" w:rsidRDefault="006969F1" w:rsidP="00D2314F">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1.核對支存經辧開立之退票理由單及所退票據送至或委由中華快遞送至票據交換所。</w:t>
      </w:r>
    </w:p>
    <w:p w14:paraId="75E663BF" w14:textId="77777777" w:rsidR="006969F1" w:rsidRPr="00105A51" w:rsidRDefault="006969F1" w:rsidP="00D2314F">
      <w:pPr>
        <w:tabs>
          <w:tab w:val="left" w:pos="720"/>
        </w:tabs>
        <w:suppressAutoHyphens w:val="0"/>
        <w:kinsoku w:val="0"/>
        <w:overflowPunct w:val="0"/>
        <w:autoSpaceDN/>
        <w:snapToGrid w:val="0"/>
        <w:spacing w:line="400" w:lineRule="exact"/>
        <w:ind w:firstLineChars="177" w:firstLine="425"/>
        <w:jc w:val="both"/>
        <w:textAlignment w:val="auto"/>
        <w:rPr>
          <w:rFonts w:ascii="標楷體" w:eastAsia="標楷體" w:hAnsi="標楷體"/>
          <w:kern w:val="2"/>
          <w:sz w:val="24"/>
          <w:szCs w:val="24"/>
        </w:rPr>
      </w:pPr>
      <w:r w:rsidRPr="00105A51">
        <w:rPr>
          <w:rFonts w:ascii="標楷體" w:eastAsia="標楷體" w:hAnsi="標楷體"/>
          <w:kern w:val="2"/>
          <w:sz w:val="24"/>
          <w:szCs w:val="24"/>
        </w:rPr>
        <w:t>2</w:t>
      </w:r>
      <w:r w:rsidRPr="00105A51">
        <w:rPr>
          <w:rFonts w:ascii="標楷體" w:eastAsia="標楷體" w:hAnsi="標楷體" w:hint="eastAsia"/>
          <w:kern w:val="2"/>
          <w:sz w:val="24"/>
          <w:szCs w:val="24"/>
        </w:rPr>
        <w:t>.填製</w:t>
      </w:r>
      <w:proofErr w:type="gramStart"/>
      <w:r w:rsidRPr="00105A51">
        <w:rPr>
          <w:rFonts w:ascii="標楷體" w:eastAsia="標楷體" w:hAnsi="標楷體" w:hint="eastAsia"/>
          <w:kern w:val="2"/>
          <w:sz w:val="24"/>
          <w:szCs w:val="24"/>
        </w:rPr>
        <w:t>票據交換劃收報單</w:t>
      </w:r>
      <w:proofErr w:type="gramEnd"/>
      <w:r w:rsidRPr="00105A51">
        <w:rPr>
          <w:rFonts w:ascii="標楷體" w:eastAsia="標楷體" w:hAnsi="標楷體" w:hint="eastAsia"/>
          <w:kern w:val="2"/>
          <w:sz w:val="24"/>
          <w:szCs w:val="24"/>
        </w:rPr>
        <w:t>須與全會退票金額相符。</w:t>
      </w:r>
    </w:p>
    <w:p w14:paraId="2C753500"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三、主管/覆核職掌</w:t>
      </w:r>
    </w:p>
    <w:p w14:paraId="277F1406"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覆核送回之應退票據、退票理由單是否正確，填製完整。</w:t>
      </w:r>
    </w:p>
    <w:p w14:paraId="512FE78C"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2</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退票理由單</w:t>
      </w:r>
      <w:proofErr w:type="gramStart"/>
      <w:r w:rsidRPr="00105A51">
        <w:rPr>
          <w:rFonts w:ascii="標楷體" w:eastAsia="標楷體" w:hAnsi="標楷體" w:hint="eastAsia"/>
          <w:kern w:val="2"/>
          <w:sz w:val="24"/>
          <w:szCs w:val="24"/>
        </w:rPr>
        <w:t>核驗無誤後蓋</w:t>
      </w:r>
      <w:proofErr w:type="gramEnd"/>
      <w:r w:rsidRPr="00105A51">
        <w:rPr>
          <w:rFonts w:ascii="標楷體" w:eastAsia="標楷體" w:hAnsi="標楷體" w:hint="eastAsia"/>
          <w:kern w:val="2"/>
          <w:sz w:val="24"/>
          <w:szCs w:val="24"/>
        </w:rPr>
        <w:t>主管職章。</w:t>
      </w:r>
    </w:p>
    <w:p w14:paraId="35D2B6A2"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3</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覆核</w:t>
      </w:r>
      <w:proofErr w:type="gramStart"/>
      <w:r w:rsidRPr="00105A51">
        <w:rPr>
          <w:rFonts w:ascii="標楷體" w:eastAsia="標楷體" w:hAnsi="標楷體" w:hint="eastAsia"/>
          <w:kern w:val="2"/>
          <w:sz w:val="24"/>
          <w:szCs w:val="24"/>
        </w:rPr>
        <w:t>票據交換劃收報單</w:t>
      </w:r>
      <w:proofErr w:type="gramEnd"/>
      <w:r w:rsidRPr="00105A51">
        <w:rPr>
          <w:rFonts w:ascii="標楷體" w:eastAsia="標楷體" w:hAnsi="標楷體" w:hint="eastAsia"/>
          <w:kern w:val="2"/>
          <w:sz w:val="24"/>
          <w:szCs w:val="24"/>
        </w:rPr>
        <w:t>須與全會退票金額相符。</w:t>
      </w:r>
    </w:p>
    <w:p w14:paraId="6FB53758" w14:textId="77777777" w:rsidR="006969F1" w:rsidRPr="00105A51" w:rsidRDefault="006969F1" w:rsidP="002B3029">
      <w:pPr>
        <w:suppressAutoHyphens w:val="0"/>
        <w:autoSpaceDN/>
        <w:spacing w:before="600" w:afterLines="50" w:after="320" w:line="400" w:lineRule="exact"/>
        <w:jc w:val="center"/>
        <w:textAlignment w:val="auto"/>
        <w:rPr>
          <w:rFonts w:ascii="標楷體" w:eastAsia="標楷體" w:hAnsi="標楷體"/>
          <w:b/>
          <w:kern w:val="2"/>
          <w:sz w:val="32"/>
          <w:szCs w:val="32"/>
        </w:rPr>
      </w:pPr>
      <w:bookmarkStart w:id="12" w:name="_Toc87782135"/>
      <w:r w:rsidRPr="00105A51">
        <w:rPr>
          <w:rFonts w:ascii="標楷體" w:eastAsia="標楷體" w:hAnsi="標楷體" w:hint="eastAsia"/>
          <w:b/>
          <w:kern w:val="2"/>
          <w:sz w:val="32"/>
          <w:szCs w:val="32"/>
        </w:rPr>
        <w:t>第四節　提回退票交換作業</w:t>
      </w:r>
      <w:bookmarkEnd w:id="12"/>
    </w:p>
    <w:p w14:paraId="16192AA6"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一、</w:t>
      </w:r>
      <w:bookmarkStart w:id="13" w:name="_Hlk22497987"/>
      <w:r w:rsidRPr="00105A51">
        <w:rPr>
          <w:rFonts w:ascii="標楷體" w:eastAsia="標楷體" w:hAnsi="標楷體" w:hint="eastAsia"/>
          <w:kern w:val="2"/>
          <w:sz w:val="24"/>
          <w:szCs w:val="24"/>
        </w:rPr>
        <w:t>存款</w:t>
      </w:r>
      <w:proofErr w:type="gramStart"/>
      <w:r w:rsidRPr="00105A51">
        <w:rPr>
          <w:rFonts w:ascii="標楷體" w:eastAsia="標楷體" w:hAnsi="標楷體" w:hint="eastAsia"/>
          <w:kern w:val="2"/>
          <w:sz w:val="24"/>
          <w:szCs w:val="24"/>
        </w:rPr>
        <w:t>櫃員主</w:t>
      </w:r>
      <w:proofErr w:type="gramEnd"/>
      <w:r w:rsidRPr="00105A51">
        <w:rPr>
          <w:rFonts w:ascii="標楷體" w:eastAsia="標楷體" w:hAnsi="標楷體" w:hint="eastAsia"/>
          <w:kern w:val="2"/>
          <w:sz w:val="24"/>
          <w:szCs w:val="24"/>
        </w:rPr>
        <w:t>辧</w:t>
      </w:r>
      <w:bookmarkEnd w:id="13"/>
      <w:r w:rsidRPr="00105A51">
        <w:rPr>
          <w:rFonts w:ascii="標楷體" w:eastAsia="標楷體" w:hAnsi="標楷體" w:hint="eastAsia"/>
          <w:kern w:val="2"/>
          <w:sz w:val="24"/>
          <w:szCs w:val="24"/>
        </w:rPr>
        <w:t>人員職掌</w:t>
      </w:r>
    </w:p>
    <w:p w14:paraId="5E85E98F"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1.營業結束後約下午1</w:t>
      </w:r>
      <w:r w:rsidRPr="00105A51">
        <w:rPr>
          <w:rFonts w:ascii="標楷體" w:eastAsia="標楷體" w:hAnsi="標楷體"/>
          <w:kern w:val="2"/>
          <w:sz w:val="24"/>
          <w:szCs w:val="24"/>
        </w:rPr>
        <w:t>6:30</w:t>
      </w:r>
      <w:r w:rsidRPr="00105A51">
        <w:rPr>
          <w:rFonts w:ascii="標楷體" w:eastAsia="標楷體" w:hAnsi="標楷體" w:hint="eastAsia"/>
          <w:kern w:val="2"/>
          <w:sz w:val="24"/>
          <w:szCs w:val="24"/>
        </w:rPr>
        <w:t>後查詢退票明細。</w:t>
      </w:r>
    </w:p>
    <w:p w14:paraId="525E092F"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2.開立存放行庫轉收傳票。(本會)</w:t>
      </w:r>
    </w:p>
    <w:p w14:paraId="7C934209"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3.列印｢存入票據退票提示通知單領回單｣。</w:t>
      </w:r>
    </w:p>
    <w:p w14:paraId="38595E0A" w14:textId="77777777" w:rsidR="006969F1" w:rsidRPr="00105A51" w:rsidRDefault="006969F1" w:rsidP="00D2314F">
      <w:pPr>
        <w:tabs>
          <w:tab w:val="left" w:pos="720"/>
        </w:tabs>
        <w:suppressAutoHyphens w:val="0"/>
        <w:kinsoku w:val="0"/>
        <w:overflowPunct w:val="0"/>
        <w:autoSpaceDN/>
        <w:snapToGrid w:val="0"/>
        <w:spacing w:line="400" w:lineRule="exact"/>
        <w:ind w:left="1242" w:rightChars="-178" w:right="-285" w:hanging="816"/>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4.通知客戶退票理由</w:t>
      </w:r>
      <w:r w:rsidRPr="00D2314F">
        <w:rPr>
          <w:rFonts w:ascii="標楷體" w:eastAsia="標楷體" w:hAnsi="標楷體" w:hint="eastAsia"/>
          <w:kern w:val="2"/>
          <w:sz w:val="20"/>
          <w:szCs w:val="20"/>
        </w:rPr>
        <w:t>，</w:t>
      </w:r>
      <w:r w:rsidRPr="00105A51">
        <w:rPr>
          <w:rFonts w:ascii="標楷體" w:eastAsia="標楷體" w:hAnsi="標楷體" w:hint="eastAsia"/>
          <w:kern w:val="2"/>
          <w:sz w:val="24"/>
          <w:szCs w:val="24"/>
        </w:rPr>
        <w:t>來會領回票據時應攜帶代收票據憑</w:t>
      </w:r>
      <w:proofErr w:type="gramStart"/>
      <w:r w:rsidRPr="00105A51">
        <w:rPr>
          <w:rFonts w:ascii="標楷體" w:eastAsia="標楷體" w:hAnsi="標楷體" w:hint="eastAsia"/>
          <w:kern w:val="2"/>
          <w:sz w:val="24"/>
          <w:szCs w:val="24"/>
        </w:rPr>
        <w:t>摺</w:t>
      </w:r>
      <w:proofErr w:type="gramEnd"/>
      <w:r w:rsidRPr="00D2314F">
        <w:rPr>
          <w:rFonts w:ascii="標楷體" w:eastAsia="標楷體" w:hAnsi="標楷體" w:hint="eastAsia"/>
          <w:kern w:val="2"/>
          <w:sz w:val="20"/>
          <w:szCs w:val="20"/>
        </w:rPr>
        <w:t>、</w:t>
      </w:r>
      <w:r w:rsidRPr="00105A51">
        <w:rPr>
          <w:rFonts w:ascii="標楷體" w:eastAsia="標楷體" w:hAnsi="標楷體" w:hint="eastAsia"/>
          <w:kern w:val="2"/>
          <w:sz w:val="24"/>
          <w:szCs w:val="24"/>
        </w:rPr>
        <w:t>原存款印鑑章。</w:t>
      </w:r>
    </w:p>
    <w:p w14:paraId="57796865" w14:textId="77777777" w:rsidR="006969F1" w:rsidRPr="00105A51" w:rsidRDefault="006969F1" w:rsidP="00D2314F">
      <w:pPr>
        <w:tabs>
          <w:tab w:val="left" w:pos="720"/>
        </w:tabs>
        <w:suppressAutoHyphens w:val="0"/>
        <w:kinsoku w:val="0"/>
        <w:overflowPunct w:val="0"/>
        <w:autoSpaceDN/>
        <w:snapToGrid w:val="0"/>
        <w:spacing w:line="400" w:lineRule="exact"/>
        <w:ind w:left="709" w:hanging="283"/>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5</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客戶來會領取票據時在｢存入票據退票提示通知領回單｣加蓋存款原印章及註記領回日期。</w:t>
      </w:r>
    </w:p>
    <w:p w14:paraId="67A6BE76" w14:textId="77777777" w:rsidR="006969F1" w:rsidRPr="00105A51" w:rsidRDefault="006969F1" w:rsidP="00D2314F">
      <w:pPr>
        <w:tabs>
          <w:tab w:val="left" w:pos="720"/>
        </w:tabs>
        <w:suppressAutoHyphens w:val="0"/>
        <w:kinsoku w:val="0"/>
        <w:overflowPunct w:val="0"/>
        <w:autoSpaceDN/>
        <w:snapToGrid w:val="0"/>
        <w:spacing w:line="400" w:lineRule="exact"/>
        <w:ind w:left="1242" w:hanging="816"/>
        <w:jc w:val="both"/>
        <w:textAlignment w:val="auto"/>
        <w:rPr>
          <w:rFonts w:ascii="標楷體" w:eastAsia="標楷體" w:hAnsi="標楷體"/>
          <w:kern w:val="2"/>
          <w:sz w:val="24"/>
          <w:szCs w:val="24"/>
        </w:rPr>
      </w:pPr>
      <w:r w:rsidRPr="00105A51">
        <w:rPr>
          <w:rFonts w:ascii="標楷體" w:eastAsia="標楷體" w:hAnsi="標楷體"/>
          <w:kern w:val="2"/>
          <w:sz w:val="24"/>
          <w:szCs w:val="24"/>
        </w:rPr>
        <w:t>6.</w:t>
      </w:r>
      <w:r w:rsidRPr="00105A51">
        <w:rPr>
          <w:rFonts w:ascii="標楷體" w:eastAsia="標楷體" w:hAnsi="標楷體" w:hint="eastAsia"/>
          <w:kern w:val="2"/>
          <w:sz w:val="24"/>
          <w:szCs w:val="24"/>
        </w:rPr>
        <w:t>將退票票據改委後經由主管加蓋職章。</w:t>
      </w:r>
    </w:p>
    <w:p w14:paraId="3C0DC283" w14:textId="77777777" w:rsidR="006969F1" w:rsidRPr="00105A51" w:rsidRDefault="006969F1"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二、票據交換主辧(本會</w:t>
      </w:r>
      <w:r w:rsidRPr="00105A51">
        <w:rPr>
          <w:rFonts w:ascii="標楷體" w:eastAsia="標楷體" w:hAnsi="標楷體"/>
          <w:kern w:val="2"/>
          <w:sz w:val="24"/>
          <w:szCs w:val="24"/>
        </w:rPr>
        <w:t>)</w:t>
      </w:r>
      <w:r w:rsidRPr="00105A51">
        <w:rPr>
          <w:rFonts w:ascii="標楷體" w:eastAsia="標楷體" w:hAnsi="標楷體" w:hint="eastAsia"/>
          <w:kern w:val="2"/>
          <w:sz w:val="24"/>
          <w:szCs w:val="24"/>
        </w:rPr>
        <w:t xml:space="preserve"> 職掌</w:t>
      </w:r>
    </w:p>
    <w:p w14:paraId="76EBF1D5" w14:textId="778C86CE" w:rsidR="006969F1" w:rsidRPr="00105A51" w:rsidRDefault="00D2314F" w:rsidP="00D2314F">
      <w:pPr>
        <w:tabs>
          <w:tab w:val="left" w:pos="720"/>
        </w:tabs>
        <w:suppressAutoHyphens w:val="0"/>
        <w:kinsoku w:val="0"/>
        <w:overflowPunct w:val="0"/>
        <w:autoSpaceDN/>
        <w:snapToGrid w:val="0"/>
        <w:spacing w:line="400" w:lineRule="exact"/>
        <w:ind w:left="1304" w:hanging="1020"/>
        <w:jc w:val="both"/>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6969F1" w:rsidRPr="00105A51">
        <w:rPr>
          <w:rFonts w:ascii="標楷體" w:eastAsia="標楷體" w:hAnsi="標楷體" w:hint="eastAsia"/>
          <w:kern w:val="2"/>
          <w:sz w:val="24"/>
          <w:szCs w:val="24"/>
        </w:rPr>
        <w:t>1.核對退票明細總金額。</w:t>
      </w:r>
    </w:p>
    <w:p w14:paraId="54A96BD8" w14:textId="58A7A8F3" w:rsidR="006969F1" w:rsidRPr="00105A51" w:rsidRDefault="00D2314F" w:rsidP="00D2314F">
      <w:pPr>
        <w:tabs>
          <w:tab w:val="left" w:pos="720"/>
        </w:tabs>
        <w:suppressAutoHyphens w:val="0"/>
        <w:kinsoku w:val="0"/>
        <w:overflowPunct w:val="0"/>
        <w:autoSpaceDN/>
        <w:snapToGrid w:val="0"/>
        <w:spacing w:line="400" w:lineRule="exact"/>
        <w:ind w:left="1242" w:hanging="1020"/>
        <w:jc w:val="both"/>
        <w:textAlignment w:val="auto"/>
        <w:rPr>
          <w:rFonts w:ascii="標楷體" w:eastAsia="標楷體" w:hAnsi="標楷體"/>
          <w:kern w:val="2"/>
          <w:sz w:val="24"/>
          <w:szCs w:val="24"/>
        </w:rPr>
      </w:pPr>
      <w:r w:rsidRPr="00F63C9C">
        <w:rPr>
          <w:rFonts w:ascii="標楷體" w:eastAsia="標楷體" w:hAnsi="標楷體" w:hint="eastAsia"/>
          <w:kern w:val="2"/>
          <w:sz w:val="20"/>
          <w:szCs w:val="20"/>
        </w:rPr>
        <w:t xml:space="preserve"> </w:t>
      </w:r>
      <w:r w:rsidR="00F63C9C" w:rsidRPr="00F63C9C">
        <w:rPr>
          <w:rFonts w:ascii="標楷體" w:eastAsia="標楷體" w:hAnsi="標楷體" w:hint="eastAsia"/>
          <w:kern w:val="2"/>
          <w:sz w:val="20"/>
          <w:szCs w:val="20"/>
        </w:rPr>
        <w:t xml:space="preserve"> </w:t>
      </w:r>
      <w:r w:rsidR="006969F1" w:rsidRPr="00105A51">
        <w:rPr>
          <w:rFonts w:ascii="標楷體" w:eastAsia="標楷體" w:hAnsi="標楷體" w:hint="eastAsia"/>
          <w:kern w:val="2"/>
          <w:sz w:val="24"/>
          <w:szCs w:val="24"/>
        </w:rPr>
        <w:t>2.開立</w:t>
      </w:r>
      <w:proofErr w:type="gramStart"/>
      <w:r w:rsidR="006969F1" w:rsidRPr="00105A51">
        <w:rPr>
          <w:rFonts w:ascii="標楷體" w:eastAsia="標楷體" w:hAnsi="標楷體" w:hint="eastAsia"/>
          <w:kern w:val="2"/>
          <w:sz w:val="24"/>
          <w:szCs w:val="24"/>
        </w:rPr>
        <w:t>票據劃付報單</w:t>
      </w:r>
      <w:proofErr w:type="gramEnd"/>
      <w:r w:rsidR="006969F1" w:rsidRPr="00105A51">
        <w:rPr>
          <w:rFonts w:ascii="標楷體" w:eastAsia="標楷體" w:hAnsi="標楷體" w:hint="eastAsia"/>
          <w:kern w:val="2"/>
          <w:sz w:val="24"/>
          <w:szCs w:val="24"/>
        </w:rPr>
        <w:t>，</w:t>
      </w:r>
      <w:proofErr w:type="gramStart"/>
      <w:r w:rsidR="006969F1" w:rsidRPr="00105A51">
        <w:rPr>
          <w:rFonts w:ascii="標楷體" w:eastAsia="標楷體" w:hAnsi="標楷體" w:hint="eastAsia"/>
          <w:kern w:val="2"/>
          <w:sz w:val="24"/>
          <w:szCs w:val="24"/>
        </w:rPr>
        <w:t>俟</w:t>
      </w:r>
      <w:proofErr w:type="gramEnd"/>
      <w:r w:rsidR="006969F1" w:rsidRPr="00105A51">
        <w:rPr>
          <w:rFonts w:ascii="標楷體" w:eastAsia="標楷體" w:hAnsi="標楷體" w:hint="eastAsia"/>
          <w:kern w:val="2"/>
          <w:sz w:val="24"/>
          <w:szCs w:val="24"/>
        </w:rPr>
        <w:t>次日票據提回。</w:t>
      </w:r>
    </w:p>
    <w:p w14:paraId="029B13DD" w14:textId="74D1D3F4" w:rsidR="006969F1" w:rsidRPr="00105A51" w:rsidRDefault="00F63C9C" w:rsidP="00D2314F">
      <w:pPr>
        <w:tabs>
          <w:tab w:val="left" w:pos="720"/>
        </w:tabs>
        <w:suppressAutoHyphens w:val="0"/>
        <w:kinsoku w:val="0"/>
        <w:overflowPunct w:val="0"/>
        <w:autoSpaceDN/>
        <w:snapToGrid w:val="0"/>
        <w:spacing w:line="400" w:lineRule="exact"/>
        <w:ind w:left="1242" w:hanging="1020"/>
        <w:jc w:val="both"/>
        <w:textAlignment w:val="auto"/>
        <w:rPr>
          <w:rFonts w:ascii="標楷體" w:eastAsia="標楷體" w:hAnsi="標楷體"/>
          <w:kern w:val="2"/>
          <w:sz w:val="24"/>
          <w:szCs w:val="24"/>
        </w:rPr>
      </w:pPr>
      <w:r w:rsidRPr="00F63C9C">
        <w:rPr>
          <w:rFonts w:ascii="標楷體" w:eastAsia="標楷體" w:hAnsi="標楷體" w:hint="eastAsia"/>
          <w:kern w:val="2"/>
          <w:sz w:val="20"/>
          <w:szCs w:val="20"/>
        </w:rPr>
        <w:t xml:space="preserve"> </w:t>
      </w:r>
      <w:r w:rsidR="00D2314F" w:rsidRPr="00F63C9C">
        <w:rPr>
          <w:rFonts w:ascii="標楷體" w:eastAsia="標楷體" w:hAnsi="標楷體" w:hint="eastAsia"/>
          <w:kern w:val="2"/>
          <w:sz w:val="20"/>
          <w:szCs w:val="20"/>
        </w:rPr>
        <w:t xml:space="preserve"> </w:t>
      </w:r>
      <w:r w:rsidR="006969F1" w:rsidRPr="00105A51">
        <w:rPr>
          <w:rFonts w:ascii="標楷體" w:eastAsia="標楷體" w:hAnsi="標楷體" w:hint="eastAsia"/>
          <w:kern w:val="2"/>
          <w:sz w:val="24"/>
          <w:szCs w:val="24"/>
        </w:rPr>
        <w:t>3.將退票票據依存</w:t>
      </w:r>
      <w:proofErr w:type="gramStart"/>
      <w:r w:rsidR="006969F1" w:rsidRPr="00105A51">
        <w:rPr>
          <w:rFonts w:ascii="標楷體" w:eastAsia="標楷體" w:hAnsi="標楷體" w:hint="eastAsia"/>
          <w:kern w:val="2"/>
          <w:sz w:val="24"/>
          <w:szCs w:val="24"/>
        </w:rPr>
        <w:t>入帳</w:t>
      </w:r>
      <w:proofErr w:type="gramEnd"/>
      <w:r w:rsidR="006969F1" w:rsidRPr="00105A51">
        <w:rPr>
          <w:rFonts w:ascii="標楷體" w:eastAsia="標楷體" w:hAnsi="標楷體" w:hint="eastAsia"/>
          <w:kern w:val="2"/>
          <w:sz w:val="24"/>
          <w:szCs w:val="24"/>
        </w:rPr>
        <w:t>號分送本會及各分部收執。</w:t>
      </w:r>
    </w:p>
    <w:p w14:paraId="001925F0" w14:textId="77777777" w:rsidR="006969F1" w:rsidRPr="00105A51" w:rsidRDefault="006969F1" w:rsidP="00B521E2">
      <w:pPr>
        <w:tabs>
          <w:tab w:val="left" w:pos="720"/>
        </w:tabs>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lastRenderedPageBreak/>
        <w:t>三、主管/覆核職掌</w:t>
      </w:r>
    </w:p>
    <w:p w14:paraId="5FD115D1" w14:textId="77777777" w:rsidR="006969F1" w:rsidRPr="00105A51" w:rsidRDefault="006969F1" w:rsidP="002B3029">
      <w:pPr>
        <w:tabs>
          <w:tab w:val="left" w:pos="720"/>
        </w:tabs>
        <w:suppressAutoHyphens w:val="0"/>
        <w:kinsoku w:val="0"/>
        <w:overflowPunct w:val="0"/>
        <w:autoSpaceDN/>
        <w:snapToGrid w:val="0"/>
        <w:spacing w:line="400" w:lineRule="exact"/>
        <w:ind w:leftChars="-354" w:left="-2" w:hangingChars="235" w:hanging="564"/>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 xml:space="preserve"> </w:t>
      </w:r>
      <w:r w:rsidRPr="00105A51">
        <w:rPr>
          <w:rFonts w:ascii="標楷體" w:eastAsia="標楷體" w:hAnsi="標楷體"/>
          <w:kern w:val="2"/>
          <w:sz w:val="24"/>
          <w:szCs w:val="24"/>
        </w:rPr>
        <w:t xml:space="preserve">        1.</w:t>
      </w:r>
      <w:r w:rsidRPr="00105A51">
        <w:rPr>
          <w:rFonts w:ascii="標楷體" w:eastAsia="標楷體" w:hAnsi="標楷體" w:hint="eastAsia"/>
          <w:kern w:val="2"/>
          <w:sz w:val="24"/>
          <w:szCs w:val="24"/>
        </w:rPr>
        <w:t>將退票票據改委由主管加蓋職章後交由經辧交給客戶收執。</w:t>
      </w:r>
    </w:p>
    <w:p w14:paraId="733EE484" w14:textId="77777777" w:rsidR="006969F1" w:rsidRPr="00105A51" w:rsidRDefault="006969F1" w:rsidP="002B3029">
      <w:pPr>
        <w:tabs>
          <w:tab w:val="left" w:pos="720"/>
        </w:tabs>
        <w:suppressAutoHyphens w:val="0"/>
        <w:kinsoku w:val="0"/>
        <w:overflowPunct w:val="0"/>
        <w:autoSpaceDN/>
        <w:snapToGrid w:val="0"/>
        <w:spacing w:line="400" w:lineRule="exact"/>
        <w:ind w:leftChars="-354" w:left="-2" w:hangingChars="235" w:hanging="564"/>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 xml:space="preserve"> </w:t>
      </w:r>
      <w:r w:rsidRPr="00105A51">
        <w:rPr>
          <w:rFonts w:ascii="標楷體" w:eastAsia="標楷體" w:hAnsi="標楷體"/>
          <w:kern w:val="2"/>
          <w:sz w:val="24"/>
          <w:szCs w:val="24"/>
        </w:rPr>
        <w:t xml:space="preserve">        2.</w:t>
      </w:r>
      <w:r w:rsidRPr="00105A51">
        <w:rPr>
          <w:rFonts w:ascii="標楷體" w:eastAsia="標楷體" w:hAnsi="標楷體" w:hint="eastAsia"/>
          <w:kern w:val="2"/>
          <w:sz w:val="24"/>
          <w:szCs w:val="24"/>
        </w:rPr>
        <w:t>會計及主管於傳票上核章。</w:t>
      </w:r>
    </w:p>
    <w:p w14:paraId="6D58A939" w14:textId="77777777" w:rsidR="00F01125" w:rsidRDefault="006969F1" w:rsidP="002B3029">
      <w:pPr>
        <w:tabs>
          <w:tab w:val="left" w:pos="720"/>
        </w:tabs>
        <w:suppressAutoHyphens w:val="0"/>
        <w:kinsoku w:val="0"/>
        <w:overflowPunct w:val="0"/>
        <w:autoSpaceDN/>
        <w:snapToGrid w:val="0"/>
        <w:spacing w:line="400" w:lineRule="exact"/>
        <w:ind w:leftChars="-354" w:left="-2" w:hangingChars="235" w:hanging="564"/>
        <w:jc w:val="both"/>
        <w:textAlignment w:val="auto"/>
        <w:rPr>
          <w:rFonts w:ascii="標楷體" w:eastAsia="標楷體" w:hAnsi="標楷體"/>
          <w:kern w:val="2"/>
          <w:sz w:val="24"/>
          <w:szCs w:val="24"/>
        </w:rPr>
      </w:pPr>
      <w:r w:rsidRPr="00105A51">
        <w:rPr>
          <w:rFonts w:ascii="標楷體" w:eastAsia="標楷體" w:hAnsi="標楷體" w:hint="eastAsia"/>
          <w:kern w:val="2"/>
          <w:sz w:val="24"/>
          <w:szCs w:val="24"/>
        </w:rPr>
        <w:t xml:space="preserve"> </w:t>
      </w:r>
      <w:r w:rsidRPr="00105A51">
        <w:rPr>
          <w:rFonts w:ascii="標楷體" w:eastAsia="標楷體" w:hAnsi="標楷體"/>
          <w:kern w:val="2"/>
          <w:sz w:val="24"/>
          <w:szCs w:val="24"/>
        </w:rPr>
        <w:t xml:space="preserve">        3.</w:t>
      </w:r>
      <w:r w:rsidRPr="00105A51">
        <w:rPr>
          <w:rFonts w:ascii="標楷體" w:eastAsia="標楷體" w:hAnsi="標楷體" w:hint="eastAsia"/>
          <w:kern w:val="2"/>
          <w:sz w:val="24"/>
          <w:szCs w:val="24"/>
        </w:rPr>
        <w:t>覆核</w:t>
      </w:r>
      <w:proofErr w:type="gramStart"/>
      <w:r w:rsidRPr="00105A51">
        <w:rPr>
          <w:rFonts w:ascii="標楷體" w:eastAsia="標楷體" w:hAnsi="標楷體" w:hint="eastAsia"/>
          <w:kern w:val="2"/>
          <w:sz w:val="24"/>
          <w:szCs w:val="24"/>
        </w:rPr>
        <w:t>票據交換劃付報單</w:t>
      </w:r>
      <w:proofErr w:type="gramEnd"/>
      <w:r w:rsidRPr="00105A51">
        <w:rPr>
          <w:rFonts w:ascii="標楷體" w:eastAsia="標楷體" w:hAnsi="標楷體" w:hint="eastAsia"/>
          <w:kern w:val="2"/>
          <w:sz w:val="24"/>
          <w:szCs w:val="24"/>
        </w:rPr>
        <w:t>須與全會退票金額相符。</w:t>
      </w:r>
    </w:p>
    <w:p w14:paraId="0C54A7AF" w14:textId="7D60E557" w:rsidR="001C7CC7" w:rsidRPr="00E32F00" w:rsidRDefault="001C7CC7" w:rsidP="002B3029">
      <w:pPr>
        <w:tabs>
          <w:tab w:val="left" w:pos="720"/>
        </w:tabs>
        <w:suppressAutoHyphens w:val="0"/>
        <w:kinsoku w:val="0"/>
        <w:overflowPunct w:val="0"/>
        <w:autoSpaceDN/>
        <w:snapToGrid w:val="0"/>
        <w:spacing w:beforeLines="100" w:before="641" w:afterLines="50" w:after="320" w:line="400" w:lineRule="exact"/>
        <w:jc w:val="center"/>
        <w:textAlignment w:val="auto"/>
        <w:rPr>
          <w:rFonts w:ascii="標楷體" w:eastAsia="標楷體" w:hAnsi="標楷體"/>
          <w:b/>
          <w:kern w:val="2"/>
          <w:sz w:val="32"/>
          <w:szCs w:val="32"/>
        </w:rPr>
      </w:pPr>
      <w:r w:rsidRPr="00E32F00">
        <w:rPr>
          <w:rFonts w:ascii="標楷體" w:eastAsia="標楷體" w:hAnsi="標楷體" w:hint="eastAsia"/>
          <w:b/>
          <w:kern w:val="2"/>
          <w:sz w:val="32"/>
          <w:szCs w:val="32"/>
        </w:rPr>
        <w:t xml:space="preserve">第五節　</w:t>
      </w:r>
      <w:bookmarkEnd w:id="8"/>
      <w:r w:rsidRPr="00E32F00">
        <w:rPr>
          <w:rFonts w:ascii="標楷體" w:eastAsia="標楷體" w:hAnsi="標楷體" w:hint="eastAsia"/>
          <w:b/>
          <w:kern w:val="2"/>
          <w:sz w:val="32"/>
          <w:szCs w:val="32"/>
        </w:rPr>
        <w:t>未設交換所地區交換處理原則</w:t>
      </w:r>
    </w:p>
    <w:p w14:paraId="26B1985A"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一、當地未設交換所及台灣銀行分行，而有合作金庫銀行分支機構者，送由合作金庫銀行代理交換。</w:t>
      </w:r>
    </w:p>
    <w:p w14:paraId="062E7BE2"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二、未設交換所、台灣銀行分行及合作金庫分支機構之偏僻地區票據，以代收方式處理。</w:t>
      </w:r>
    </w:p>
    <w:p w14:paraId="40532FA5" w14:textId="65DA9CF3" w:rsidR="001C7CC7" w:rsidRPr="00E32F00" w:rsidRDefault="001C7CC7" w:rsidP="002B3029">
      <w:pPr>
        <w:suppressAutoHyphens w:val="0"/>
        <w:autoSpaceDN/>
        <w:spacing w:before="600" w:afterLines="50" w:after="320" w:line="400" w:lineRule="exact"/>
        <w:jc w:val="center"/>
        <w:textAlignment w:val="auto"/>
        <w:rPr>
          <w:rFonts w:ascii="標楷體" w:eastAsia="標楷體" w:hAnsi="標楷體"/>
          <w:b/>
          <w:kern w:val="2"/>
          <w:sz w:val="32"/>
          <w:szCs w:val="32"/>
        </w:rPr>
      </w:pPr>
      <w:bookmarkStart w:id="14" w:name="_Toc87782138"/>
      <w:r w:rsidRPr="00E32F00">
        <w:rPr>
          <w:rFonts w:ascii="標楷體" w:eastAsia="標楷體" w:hAnsi="標楷體" w:hint="eastAsia"/>
          <w:b/>
          <w:kern w:val="2"/>
          <w:sz w:val="32"/>
          <w:szCs w:val="32"/>
        </w:rPr>
        <w:t>第六節　MICR票據交換電腦作業</w:t>
      </w:r>
      <w:bookmarkEnd w:id="14"/>
    </w:p>
    <w:p w14:paraId="52579CAA"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一、票據交換單位範圍</w:t>
      </w:r>
    </w:p>
    <w:p w14:paraId="062209CA" w14:textId="77777777" w:rsidR="001C7CC7" w:rsidRPr="00E32F00" w:rsidRDefault="001C7CC7" w:rsidP="00B521E2">
      <w:pPr>
        <w:suppressAutoHyphens w:val="0"/>
        <w:autoSpaceDN/>
        <w:snapToGrid w:val="0"/>
        <w:spacing w:line="400" w:lineRule="exact"/>
        <w:ind w:left="482" w:firstLine="482"/>
        <w:textAlignment w:val="auto"/>
        <w:rPr>
          <w:rFonts w:ascii="標楷體" w:eastAsia="標楷體" w:hAnsi="標楷體"/>
          <w:kern w:val="2"/>
          <w:sz w:val="24"/>
          <w:szCs w:val="24"/>
        </w:rPr>
      </w:pPr>
      <w:r w:rsidRPr="00E32F00">
        <w:rPr>
          <w:rFonts w:ascii="標楷體" w:eastAsia="標楷體" w:hAnsi="標楷體" w:hint="eastAsia"/>
          <w:kern w:val="2"/>
          <w:sz w:val="24"/>
          <w:szCs w:val="24"/>
        </w:rPr>
        <w:t>經中央銀行核准參加台灣票據交換所（以下簡稱交換所）票據交換之各金融業者（以下通稱單位或銀行），</w:t>
      </w:r>
      <w:proofErr w:type="gramStart"/>
      <w:r w:rsidRPr="00E32F00">
        <w:rPr>
          <w:rFonts w:ascii="標楷體" w:eastAsia="標楷體" w:hAnsi="標楷體" w:hint="eastAsia"/>
          <w:kern w:val="2"/>
          <w:sz w:val="24"/>
          <w:szCs w:val="24"/>
        </w:rPr>
        <w:t>均為參加</w:t>
      </w:r>
      <w:proofErr w:type="gramEnd"/>
      <w:r w:rsidRPr="00E32F00">
        <w:rPr>
          <w:rFonts w:ascii="標楷體" w:eastAsia="標楷體" w:hAnsi="標楷體" w:hint="eastAsia"/>
          <w:kern w:val="2"/>
          <w:sz w:val="24"/>
          <w:szCs w:val="24"/>
        </w:rPr>
        <w:t>票據交換電腦作業之單位。參加交換單位分為直接清算交換單位與間接清算交換單位二種。</w:t>
      </w:r>
      <w:r w:rsidRPr="00E32F00">
        <w:rPr>
          <w:rFonts w:ascii="標楷體" w:eastAsia="標楷體" w:hAnsi="標楷體" w:hint="eastAsia"/>
          <w:kern w:val="2"/>
          <w:sz w:val="24"/>
          <w:szCs w:val="24"/>
        </w:rPr>
        <w:cr/>
        <w:t>凡在中央銀行業務局開立銀行業存款之交換銀行，其交換差額直接在該局</w:t>
      </w:r>
      <w:proofErr w:type="gramStart"/>
      <w:r w:rsidRPr="00E32F00">
        <w:rPr>
          <w:rFonts w:ascii="標楷體" w:eastAsia="標楷體" w:hAnsi="標楷體" w:hint="eastAsia"/>
          <w:kern w:val="2"/>
          <w:sz w:val="24"/>
          <w:szCs w:val="24"/>
        </w:rPr>
        <w:t>辦理劃收付</w:t>
      </w:r>
      <w:proofErr w:type="gramEnd"/>
      <w:r w:rsidRPr="00E32F00">
        <w:rPr>
          <w:rFonts w:ascii="標楷體" w:eastAsia="標楷體" w:hAnsi="標楷體" w:hint="eastAsia"/>
          <w:kern w:val="2"/>
          <w:sz w:val="24"/>
          <w:szCs w:val="24"/>
        </w:rPr>
        <w:t>轉帳者，稱為直接清算交換單位；凡未在中央銀行業務局開立銀行業存款之交換銀行，其交換差額必須委託直接清算交換單位代為</w:t>
      </w:r>
      <w:proofErr w:type="gramStart"/>
      <w:r w:rsidRPr="00E32F00">
        <w:rPr>
          <w:rFonts w:ascii="標楷體" w:eastAsia="標楷體" w:hAnsi="標楷體" w:hint="eastAsia"/>
          <w:kern w:val="2"/>
          <w:sz w:val="24"/>
          <w:szCs w:val="24"/>
        </w:rPr>
        <w:t>辦理劃收付</w:t>
      </w:r>
      <w:proofErr w:type="gramEnd"/>
      <w:r w:rsidRPr="00E32F00">
        <w:rPr>
          <w:rFonts w:ascii="標楷體" w:eastAsia="標楷體" w:hAnsi="標楷體" w:hint="eastAsia"/>
          <w:kern w:val="2"/>
          <w:sz w:val="24"/>
          <w:szCs w:val="24"/>
        </w:rPr>
        <w:t>轉帳者，稱為間接清算交換單位。</w:t>
      </w:r>
    </w:p>
    <w:p w14:paraId="62DE50AA"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二、票據交換方式</w:t>
      </w:r>
    </w:p>
    <w:p w14:paraId="05C97223" w14:textId="5ECB52F0" w:rsidR="001C7CC7" w:rsidRPr="00E32F00" w:rsidRDefault="001C7CC7" w:rsidP="00B521E2">
      <w:pPr>
        <w:suppressAutoHyphens w:val="0"/>
        <w:autoSpaceDN/>
        <w:snapToGrid w:val="0"/>
        <w:spacing w:line="400" w:lineRule="exact"/>
        <w:ind w:left="482" w:firstLine="482"/>
        <w:textAlignment w:val="auto"/>
        <w:rPr>
          <w:rFonts w:ascii="標楷體" w:eastAsia="標楷體" w:hAnsi="標楷體"/>
          <w:kern w:val="2"/>
          <w:sz w:val="24"/>
          <w:szCs w:val="24"/>
        </w:rPr>
      </w:pPr>
      <w:r w:rsidRPr="00E32F00">
        <w:rPr>
          <w:rFonts w:ascii="標楷體" w:eastAsia="標楷體" w:hAnsi="標楷體" w:hint="eastAsia"/>
          <w:kern w:val="2"/>
          <w:sz w:val="24"/>
          <w:szCs w:val="24"/>
        </w:rPr>
        <w:t>提出</w:t>
      </w:r>
      <w:r w:rsidR="00D4547B">
        <w:rPr>
          <w:rFonts w:ascii="標楷體" w:eastAsia="標楷體" w:hAnsi="標楷體" w:hint="eastAsia"/>
          <w:kern w:val="2"/>
          <w:sz w:val="24"/>
          <w:szCs w:val="24"/>
        </w:rPr>
        <w:t>單位</w:t>
      </w:r>
      <w:r w:rsidRPr="00E32F00">
        <w:rPr>
          <w:rFonts w:ascii="標楷體" w:eastAsia="標楷體" w:hAnsi="標楷體" w:hint="eastAsia"/>
          <w:kern w:val="2"/>
          <w:sz w:val="24"/>
          <w:szCs w:val="24"/>
        </w:rPr>
        <w:t>向所有</w:t>
      </w:r>
      <w:r w:rsidR="00D4547B">
        <w:rPr>
          <w:rFonts w:ascii="標楷體" w:eastAsia="標楷體" w:hAnsi="標楷體" w:hint="eastAsia"/>
          <w:kern w:val="2"/>
          <w:sz w:val="24"/>
          <w:szCs w:val="24"/>
        </w:rPr>
        <w:t>金融業者</w:t>
      </w:r>
      <w:r w:rsidRPr="00E32F00">
        <w:rPr>
          <w:rFonts w:ascii="標楷體" w:eastAsia="標楷體" w:hAnsi="標楷體" w:hint="eastAsia"/>
          <w:kern w:val="2"/>
          <w:sz w:val="24"/>
          <w:szCs w:val="24"/>
        </w:rPr>
        <w:t>提出之交換票據，經提票據交換所處理後，依付款</w:t>
      </w:r>
      <w:r w:rsidR="00415105">
        <w:rPr>
          <w:rFonts w:ascii="標楷體" w:eastAsia="標楷體" w:hAnsi="標楷體" w:hint="eastAsia"/>
          <w:kern w:val="2"/>
          <w:sz w:val="24"/>
          <w:szCs w:val="24"/>
        </w:rPr>
        <w:t>單位</w:t>
      </w:r>
      <w:r w:rsidRPr="00E32F00">
        <w:rPr>
          <w:rFonts w:ascii="標楷體" w:eastAsia="標楷體" w:hAnsi="標楷體" w:hint="eastAsia"/>
          <w:kern w:val="2"/>
          <w:sz w:val="24"/>
          <w:szCs w:val="24"/>
        </w:rPr>
        <w:t>分別裝袋，於規定時間內，由付款</w:t>
      </w:r>
      <w:r w:rsidR="00415105">
        <w:rPr>
          <w:rFonts w:ascii="標楷體" w:eastAsia="標楷體" w:hAnsi="標楷體" w:hint="eastAsia"/>
          <w:kern w:val="2"/>
          <w:sz w:val="24"/>
          <w:szCs w:val="24"/>
        </w:rPr>
        <w:t>單位</w:t>
      </w:r>
      <w:r w:rsidRPr="00E32F00">
        <w:rPr>
          <w:rFonts w:ascii="標楷體" w:eastAsia="標楷體" w:hAnsi="標楷體" w:hint="eastAsia"/>
          <w:kern w:val="2"/>
          <w:sz w:val="24"/>
          <w:szCs w:val="24"/>
        </w:rPr>
        <w:t>派員</w:t>
      </w:r>
      <w:r w:rsidR="00415105">
        <w:rPr>
          <w:rFonts w:ascii="標楷體" w:eastAsia="標楷體" w:hAnsi="標楷體" w:hint="eastAsia"/>
          <w:kern w:val="2"/>
          <w:sz w:val="24"/>
          <w:szCs w:val="24"/>
        </w:rPr>
        <w:t>或委外</w:t>
      </w:r>
      <w:r w:rsidRPr="00E32F00">
        <w:rPr>
          <w:rFonts w:ascii="標楷體" w:eastAsia="標楷體" w:hAnsi="標楷體" w:hint="eastAsia"/>
          <w:kern w:val="2"/>
          <w:sz w:val="24"/>
          <w:szCs w:val="24"/>
        </w:rPr>
        <w:t>至交換所提回。</w:t>
      </w:r>
    </w:p>
    <w:p w14:paraId="1C2C5D2B"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三、交換票據提出類型</w:t>
      </w:r>
    </w:p>
    <w:p w14:paraId="6CFEF3CA" w14:textId="5CD4712C" w:rsidR="001C7CC7" w:rsidRPr="00E32F00" w:rsidRDefault="001C7CC7" w:rsidP="00B521E2">
      <w:pPr>
        <w:suppressAutoHyphens w:val="0"/>
        <w:autoSpaceDN/>
        <w:snapToGrid w:val="0"/>
        <w:spacing w:line="400" w:lineRule="exact"/>
        <w:ind w:left="482" w:firstLine="482"/>
        <w:textAlignment w:val="auto"/>
        <w:rPr>
          <w:rFonts w:ascii="標楷體" w:eastAsia="標楷體" w:hAnsi="標楷體"/>
          <w:kern w:val="2"/>
          <w:sz w:val="24"/>
          <w:szCs w:val="24"/>
        </w:rPr>
      </w:pPr>
      <w:r w:rsidRPr="00E32F00">
        <w:rPr>
          <w:rFonts w:ascii="標楷體" w:eastAsia="標楷體" w:hAnsi="標楷體" w:hint="eastAsia"/>
          <w:kern w:val="2"/>
          <w:sz w:val="24"/>
          <w:szCs w:val="24"/>
        </w:rPr>
        <w:t>交換</w:t>
      </w:r>
      <w:r w:rsidR="00A50575">
        <w:rPr>
          <w:rFonts w:ascii="標楷體" w:eastAsia="標楷體" w:hAnsi="標楷體" w:hint="eastAsia"/>
          <w:kern w:val="2"/>
          <w:sz w:val="24"/>
          <w:szCs w:val="24"/>
        </w:rPr>
        <w:t>單位</w:t>
      </w:r>
      <w:proofErr w:type="gramStart"/>
      <w:r w:rsidRPr="00E32F00">
        <w:rPr>
          <w:rFonts w:ascii="標楷體" w:eastAsia="標楷體" w:hAnsi="標楷體" w:hint="eastAsia"/>
          <w:kern w:val="2"/>
          <w:sz w:val="24"/>
          <w:szCs w:val="24"/>
        </w:rPr>
        <w:t>對於磁字</w:t>
      </w:r>
      <w:proofErr w:type="gramEnd"/>
      <w:r w:rsidRPr="00E32F00">
        <w:rPr>
          <w:rFonts w:ascii="標楷體" w:eastAsia="標楷體" w:hAnsi="標楷體" w:hint="eastAsia"/>
          <w:kern w:val="2"/>
          <w:sz w:val="24"/>
          <w:szCs w:val="24"/>
        </w:rPr>
        <w:t>票據於提出交換前</w:t>
      </w:r>
      <w:proofErr w:type="gramStart"/>
      <w:r w:rsidRPr="00E32F00">
        <w:rPr>
          <w:rFonts w:ascii="標楷體" w:eastAsia="標楷體" w:hAnsi="標楷體" w:hint="eastAsia"/>
          <w:kern w:val="2"/>
          <w:sz w:val="24"/>
          <w:szCs w:val="24"/>
        </w:rPr>
        <w:t>應鍵妥</w:t>
      </w:r>
      <w:proofErr w:type="gramEnd"/>
      <w:r w:rsidRPr="00E32F00">
        <w:rPr>
          <w:rFonts w:ascii="標楷體" w:eastAsia="標楷體" w:hAnsi="標楷體" w:hint="eastAsia"/>
          <w:kern w:val="2"/>
          <w:sz w:val="24"/>
          <w:szCs w:val="24"/>
        </w:rPr>
        <w:t>金額欄。</w:t>
      </w:r>
      <w:r w:rsidRPr="00E32F00">
        <w:rPr>
          <w:rFonts w:ascii="標楷體" w:eastAsia="標楷體" w:hAnsi="標楷體" w:hint="eastAsia"/>
          <w:kern w:val="2"/>
          <w:sz w:val="24"/>
          <w:szCs w:val="24"/>
        </w:rPr>
        <w:cr/>
        <w:t>對於經退票後重行提出交換之退票票據，</w:t>
      </w:r>
      <w:proofErr w:type="gramStart"/>
      <w:r w:rsidRPr="00E32F00">
        <w:rPr>
          <w:rFonts w:ascii="標楷體" w:eastAsia="標楷體" w:hAnsi="標楷體" w:hint="eastAsia"/>
          <w:kern w:val="2"/>
          <w:sz w:val="24"/>
          <w:szCs w:val="24"/>
        </w:rPr>
        <w:t>非磁字票據及磁字</w:t>
      </w:r>
      <w:proofErr w:type="gramEnd"/>
      <w:r w:rsidRPr="00E32F00">
        <w:rPr>
          <w:rFonts w:ascii="標楷體" w:eastAsia="標楷體" w:hAnsi="標楷體" w:hint="eastAsia"/>
          <w:kern w:val="2"/>
          <w:sz w:val="24"/>
          <w:szCs w:val="24"/>
        </w:rPr>
        <w:t>票據中因污損、破裂致無法用閱讀分類機處理之票據，應置於可</w:t>
      </w:r>
      <w:proofErr w:type="gramStart"/>
      <w:r w:rsidRPr="00E32F00">
        <w:rPr>
          <w:rFonts w:ascii="標楷體" w:eastAsia="標楷體" w:hAnsi="標楷體" w:hint="eastAsia"/>
          <w:kern w:val="2"/>
          <w:sz w:val="24"/>
          <w:szCs w:val="24"/>
        </w:rPr>
        <w:t>供鍵印</w:t>
      </w:r>
      <w:proofErr w:type="gramEnd"/>
      <w:r w:rsidRPr="00E32F00">
        <w:rPr>
          <w:rFonts w:ascii="標楷體" w:eastAsia="標楷體" w:hAnsi="標楷體" w:hint="eastAsia"/>
          <w:kern w:val="2"/>
          <w:sz w:val="24"/>
          <w:szCs w:val="24"/>
        </w:rPr>
        <w:t>磁性墨水字體之信封套內，由提出</w:t>
      </w:r>
      <w:r w:rsidR="00A23B56">
        <w:rPr>
          <w:rFonts w:ascii="標楷體" w:eastAsia="標楷體" w:hAnsi="標楷體" w:hint="eastAsia"/>
          <w:kern w:val="2"/>
          <w:sz w:val="24"/>
          <w:szCs w:val="24"/>
        </w:rPr>
        <w:t>單</w:t>
      </w:r>
      <w:r w:rsidR="00A50575">
        <w:rPr>
          <w:rFonts w:ascii="標楷體" w:eastAsia="標楷體" w:hAnsi="標楷體" w:hint="eastAsia"/>
          <w:kern w:val="2"/>
          <w:sz w:val="24"/>
          <w:szCs w:val="24"/>
        </w:rPr>
        <w:t>位</w:t>
      </w:r>
      <w:r w:rsidRPr="00E32F00">
        <w:rPr>
          <w:rFonts w:ascii="標楷體" w:eastAsia="標楷體" w:hAnsi="標楷體" w:hint="eastAsia"/>
          <w:kern w:val="2"/>
          <w:sz w:val="24"/>
          <w:szCs w:val="24"/>
        </w:rPr>
        <w:t>全欄位</w:t>
      </w:r>
      <w:proofErr w:type="gramStart"/>
      <w:r w:rsidRPr="00E32F00">
        <w:rPr>
          <w:rFonts w:ascii="標楷體" w:eastAsia="標楷體" w:hAnsi="標楷體" w:hint="eastAsia"/>
          <w:kern w:val="2"/>
          <w:sz w:val="24"/>
          <w:szCs w:val="24"/>
        </w:rPr>
        <w:t>鍵印磁字</w:t>
      </w:r>
      <w:proofErr w:type="gramEnd"/>
      <w:r w:rsidRPr="00E32F00">
        <w:rPr>
          <w:rFonts w:ascii="標楷體" w:eastAsia="標楷體" w:hAnsi="標楷體" w:hint="eastAsia"/>
          <w:kern w:val="2"/>
          <w:sz w:val="24"/>
          <w:szCs w:val="24"/>
        </w:rPr>
        <w:t>後，</w:t>
      </w:r>
      <w:proofErr w:type="gramStart"/>
      <w:r w:rsidRPr="00E32F00">
        <w:rPr>
          <w:rFonts w:ascii="標楷體" w:eastAsia="標楷體" w:hAnsi="標楷體" w:hint="eastAsia"/>
          <w:kern w:val="2"/>
          <w:sz w:val="24"/>
          <w:szCs w:val="24"/>
        </w:rPr>
        <w:t>視同磁字票據</w:t>
      </w:r>
      <w:proofErr w:type="gramEnd"/>
      <w:r w:rsidRPr="00E32F00">
        <w:rPr>
          <w:rFonts w:ascii="標楷體" w:eastAsia="標楷體" w:hAnsi="標楷體" w:hint="eastAsia"/>
          <w:kern w:val="2"/>
          <w:sz w:val="24"/>
          <w:szCs w:val="24"/>
        </w:rPr>
        <w:t>處理。未購置</w:t>
      </w:r>
      <w:proofErr w:type="gramStart"/>
      <w:r w:rsidRPr="00E32F00">
        <w:rPr>
          <w:rFonts w:ascii="標楷體" w:eastAsia="標楷體" w:hAnsi="標楷體" w:hint="eastAsia"/>
          <w:kern w:val="2"/>
          <w:sz w:val="24"/>
          <w:szCs w:val="24"/>
        </w:rPr>
        <w:t>磁字鍵印</w:t>
      </w:r>
      <w:proofErr w:type="gramEnd"/>
      <w:r w:rsidRPr="00E32F00">
        <w:rPr>
          <w:rFonts w:ascii="標楷體" w:eastAsia="標楷體" w:hAnsi="標楷體" w:hint="eastAsia"/>
          <w:kern w:val="2"/>
          <w:sz w:val="24"/>
          <w:szCs w:val="24"/>
        </w:rPr>
        <w:t>機之交換單位，得委託交換</w:t>
      </w:r>
      <w:proofErr w:type="gramStart"/>
      <w:r w:rsidRPr="00E32F00">
        <w:rPr>
          <w:rFonts w:ascii="標楷體" w:eastAsia="標楷體" w:hAnsi="標楷體" w:hint="eastAsia"/>
          <w:kern w:val="2"/>
          <w:sz w:val="24"/>
          <w:szCs w:val="24"/>
        </w:rPr>
        <w:t>所鍵印</w:t>
      </w:r>
      <w:proofErr w:type="gramEnd"/>
      <w:r w:rsidRPr="00E32F00">
        <w:rPr>
          <w:rFonts w:ascii="標楷體" w:eastAsia="標楷體" w:hAnsi="標楷體" w:hint="eastAsia"/>
          <w:kern w:val="2"/>
          <w:sz w:val="24"/>
          <w:szCs w:val="24"/>
        </w:rPr>
        <w:t>。</w:t>
      </w:r>
    </w:p>
    <w:p w14:paraId="0BDB7CEE"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四、票據交換作業時間</w:t>
      </w:r>
    </w:p>
    <w:p w14:paraId="7E546357" w14:textId="77777777" w:rsidR="001C7CC7" w:rsidRPr="00E32F00" w:rsidRDefault="001C7CC7" w:rsidP="00B521E2">
      <w:pPr>
        <w:suppressAutoHyphens w:val="0"/>
        <w:autoSpaceDN/>
        <w:snapToGrid w:val="0"/>
        <w:spacing w:line="400" w:lineRule="exact"/>
        <w:ind w:left="482" w:firstLine="482"/>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票據交換作業時間分為兩段：(</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)票據整理日，(二)票據交換日。</w:t>
      </w:r>
      <w:r w:rsidRPr="00E32F00">
        <w:rPr>
          <w:rFonts w:ascii="標楷體" w:eastAsia="標楷體" w:hAnsi="標楷體" w:hint="eastAsia"/>
          <w:kern w:val="2"/>
          <w:sz w:val="24"/>
          <w:szCs w:val="24"/>
        </w:rPr>
        <w:cr/>
        <w:t>其定義說明如</w:t>
      </w:r>
      <w:proofErr w:type="gramStart"/>
      <w:r w:rsidRPr="00E32F00">
        <w:rPr>
          <w:rFonts w:ascii="標楷體" w:eastAsia="標楷體" w:hAnsi="標楷體" w:hint="eastAsia"/>
          <w:kern w:val="2"/>
          <w:sz w:val="24"/>
          <w:szCs w:val="24"/>
        </w:rPr>
        <w:t>后</w:t>
      </w:r>
      <w:proofErr w:type="gramEnd"/>
      <w:r w:rsidRPr="00E32F00">
        <w:rPr>
          <w:rFonts w:ascii="標楷體" w:eastAsia="標楷體" w:hAnsi="標楷體" w:hint="eastAsia"/>
          <w:kern w:val="2"/>
          <w:sz w:val="24"/>
          <w:szCs w:val="24"/>
        </w:rPr>
        <w:t>：</w:t>
      </w:r>
    </w:p>
    <w:p w14:paraId="0673F93E" w14:textId="77777777" w:rsidR="001C7CC7" w:rsidRPr="00E32F00" w:rsidRDefault="001C7CC7" w:rsidP="00B521E2">
      <w:pPr>
        <w:tabs>
          <w:tab w:val="left" w:pos="720"/>
        </w:tabs>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)票據整理日：係指各交換單位，對於客戶送存次一營業日以前到期票據加以整理，於營業時間後送達票據交換所進行閱讀分類之日。</w:t>
      </w:r>
    </w:p>
    <w:p w14:paraId="2A2D8416" w14:textId="77777777" w:rsidR="001C7CC7" w:rsidRPr="00E32F00" w:rsidRDefault="001C7CC7" w:rsidP="00B521E2">
      <w:pPr>
        <w:tabs>
          <w:tab w:val="left" w:pos="720"/>
        </w:tabs>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lastRenderedPageBreak/>
        <w:t>(二)票據交換日：係指上述經交換所閱讀分類交換票據，由付款單位提回扣帳及起息之日；為票據整理日之次一營業日。</w:t>
      </w:r>
    </w:p>
    <w:p w14:paraId="11AA902D" w14:textId="4B1F620D"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kern w:val="2"/>
          <w:sz w:val="24"/>
          <w:szCs w:val="24"/>
        </w:rPr>
        <w:t>五、照上述定義規劃作業時間表如</w:t>
      </w:r>
      <w:r w:rsidR="00FF0DC9">
        <w:rPr>
          <w:rFonts w:ascii="標楷體" w:eastAsia="標楷體" w:hAnsi="標楷體" w:hint="eastAsia"/>
          <w:kern w:val="2"/>
          <w:sz w:val="24"/>
          <w:szCs w:val="24"/>
        </w:rPr>
        <w:t>下</w:t>
      </w:r>
      <w:r w:rsidRPr="00E32F00">
        <w:rPr>
          <w:rFonts w:ascii="標楷體" w:eastAsia="標楷體" w:hAnsi="標楷體"/>
          <w:kern w:val="2"/>
          <w:sz w:val="24"/>
          <w:szCs w:val="24"/>
        </w:rPr>
        <w:t>：</w:t>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80"/>
        <w:gridCol w:w="2300"/>
        <w:gridCol w:w="1885"/>
        <w:gridCol w:w="2700"/>
      </w:tblGrid>
      <w:tr w:rsidR="00E32F00" w:rsidRPr="00E32F00" w14:paraId="767E415B" w14:textId="77777777" w:rsidTr="00BB1581">
        <w:trPr>
          <w:cantSplit/>
        </w:trPr>
        <w:tc>
          <w:tcPr>
            <w:tcW w:w="4280" w:type="dxa"/>
            <w:gridSpan w:val="2"/>
            <w:vMerge w:val="restart"/>
            <w:shd w:val="clear" w:color="auto" w:fill="FFFF99"/>
          </w:tcPr>
          <w:p w14:paraId="5769C81E" w14:textId="3FD7BF2E"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作    業    項    目</w:t>
            </w:r>
          </w:p>
        </w:tc>
        <w:tc>
          <w:tcPr>
            <w:tcW w:w="4585" w:type="dxa"/>
            <w:gridSpan w:val="2"/>
            <w:shd w:val="clear" w:color="auto" w:fill="FFFF99"/>
          </w:tcPr>
          <w:p w14:paraId="102F0277"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時           間</w:t>
            </w:r>
          </w:p>
        </w:tc>
      </w:tr>
      <w:tr w:rsidR="00E32F00" w:rsidRPr="00E32F00" w14:paraId="5C1072D3" w14:textId="77777777" w:rsidTr="00BB1581">
        <w:trPr>
          <w:cantSplit/>
        </w:trPr>
        <w:tc>
          <w:tcPr>
            <w:tcW w:w="4280" w:type="dxa"/>
            <w:gridSpan w:val="2"/>
            <w:vMerge/>
            <w:shd w:val="clear" w:color="auto" w:fill="FFFF99"/>
          </w:tcPr>
          <w:p w14:paraId="649E2DC0"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1885" w:type="dxa"/>
            <w:shd w:val="clear" w:color="auto" w:fill="FFFF99"/>
          </w:tcPr>
          <w:p w14:paraId="234E1BF5"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票據整理日</w:t>
            </w:r>
          </w:p>
        </w:tc>
        <w:tc>
          <w:tcPr>
            <w:tcW w:w="2700" w:type="dxa"/>
            <w:shd w:val="clear" w:color="auto" w:fill="FFFF99"/>
          </w:tcPr>
          <w:p w14:paraId="06934D7D"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票 據 交 換 日</w:t>
            </w:r>
          </w:p>
        </w:tc>
      </w:tr>
      <w:tr w:rsidR="00E32F00" w:rsidRPr="00E32F00" w14:paraId="612327C4" w14:textId="77777777" w:rsidTr="00BB1581">
        <w:tc>
          <w:tcPr>
            <w:tcW w:w="4280" w:type="dxa"/>
            <w:gridSpan w:val="2"/>
            <w:shd w:val="clear" w:color="auto" w:fill="FFFFCC"/>
          </w:tcPr>
          <w:p w14:paraId="7E11EE40" w14:textId="77777777" w:rsidR="001C7CC7" w:rsidRPr="00E32F00" w:rsidRDefault="001C7CC7" w:rsidP="00276ED7">
            <w:pPr>
              <w:suppressAutoHyphens w:val="0"/>
              <w:kinsoku w:val="0"/>
              <w:overflowPunct w:val="0"/>
              <w:autoSpaceDN/>
              <w:snapToGrid w:val="0"/>
              <w:spacing w:line="400" w:lineRule="exact"/>
              <w:ind w:left="480" w:hangingChars="200" w:hanging="480"/>
              <w:textAlignment w:val="auto"/>
              <w:rPr>
                <w:rFonts w:ascii="標楷體" w:eastAsia="標楷體" w:hAnsi="標楷體"/>
                <w:kern w:val="2"/>
                <w:sz w:val="24"/>
                <w:szCs w:val="24"/>
              </w:rPr>
            </w:pPr>
            <w:r w:rsidRPr="00E32F00">
              <w:rPr>
                <w:rFonts w:ascii="標楷體" w:eastAsia="標楷體" w:hAnsi="標楷體" w:hint="eastAsia"/>
                <w:kern w:val="2"/>
                <w:sz w:val="24"/>
                <w:szCs w:val="24"/>
              </w:rPr>
              <w:t>銀行收取待交換票據</w:t>
            </w:r>
          </w:p>
        </w:tc>
        <w:tc>
          <w:tcPr>
            <w:tcW w:w="1885" w:type="dxa"/>
            <w:shd w:val="clear" w:color="auto" w:fill="FFFFCC"/>
          </w:tcPr>
          <w:p w14:paraId="10EE1925"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09：00~15：30</w:t>
            </w:r>
          </w:p>
        </w:tc>
        <w:tc>
          <w:tcPr>
            <w:tcW w:w="2700" w:type="dxa"/>
            <w:shd w:val="clear" w:color="auto" w:fill="FFFFCC"/>
          </w:tcPr>
          <w:p w14:paraId="194758B7"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r>
      <w:tr w:rsidR="00E32F00" w:rsidRPr="00E32F00" w14:paraId="3A403415" w14:textId="77777777" w:rsidTr="00BB1581">
        <w:trPr>
          <w:cantSplit/>
        </w:trPr>
        <w:tc>
          <w:tcPr>
            <w:tcW w:w="1980" w:type="dxa"/>
            <w:vMerge w:val="restart"/>
            <w:shd w:val="clear" w:color="auto" w:fill="FFFFCC"/>
          </w:tcPr>
          <w:p w14:paraId="1CB96864" w14:textId="77777777" w:rsidR="001C7CC7" w:rsidRPr="00E32F00" w:rsidRDefault="001C7CC7" w:rsidP="00276ED7">
            <w:pPr>
              <w:suppressAutoHyphens w:val="0"/>
              <w:kinsoku w:val="0"/>
              <w:overflowPunct w:val="0"/>
              <w:autoSpaceDN/>
              <w:snapToGrid w:val="0"/>
              <w:spacing w:line="400" w:lineRule="exact"/>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銀行提出交換票據送MICR作業中心</w:t>
            </w:r>
          </w:p>
        </w:tc>
        <w:tc>
          <w:tcPr>
            <w:tcW w:w="2300" w:type="dxa"/>
            <w:shd w:val="clear" w:color="auto" w:fill="FFFFCC"/>
          </w:tcPr>
          <w:p w14:paraId="0FE6842C"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委託交換</w:t>
            </w:r>
            <w:proofErr w:type="gramStart"/>
            <w:r w:rsidRPr="00E32F00">
              <w:rPr>
                <w:rFonts w:ascii="標楷體" w:eastAsia="標楷體" w:hAnsi="標楷體" w:hint="eastAsia"/>
                <w:kern w:val="2"/>
                <w:sz w:val="24"/>
                <w:szCs w:val="24"/>
              </w:rPr>
              <w:t>所鍵印</w:t>
            </w:r>
            <w:proofErr w:type="gramEnd"/>
            <w:r w:rsidRPr="00E32F00">
              <w:rPr>
                <w:rFonts w:ascii="標楷體" w:eastAsia="標楷體" w:hAnsi="標楷體" w:hint="eastAsia"/>
                <w:kern w:val="2"/>
                <w:sz w:val="24"/>
                <w:szCs w:val="24"/>
              </w:rPr>
              <w:t>票據</w:t>
            </w:r>
          </w:p>
        </w:tc>
        <w:tc>
          <w:tcPr>
            <w:tcW w:w="1885" w:type="dxa"/>
            <w:shd w:val="clear" w:color="auto" w:fill="FFFFCC"/>
          </w:tcPr>
          <w:p w14:paraId="1969362C"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16：00~17：00</w:t>
            </w:r>
          </w:p>
        </w:tc>
        <w:tc>
          <w:tcPr>
            <w:tcW w:w="2700" w:type="dxa"/>
            <w:shd w:val="clear" w:color="auto" w:fill="FFFFCC"/>
          </w:tcPr>
          <w:p w14:paraId="744FF393"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r>
      <w:tr w:rsidR="00E32F00" w:rsidRPr="00E32F00" w14:paraId="3630E0FE" w14:textId="77777777" w:rsidTr="00BB1581">
        <w:trPr>
          <w:cantSplit/>
        </w:trPr>
        <w:tc>
          <w:tcPr>
            <w:tcW w:w="1980" w:type="dxa"/>
            <w:vMerge/>
            <w:shd w:val="clear" w:color="auto" w:fill="FFFFCC"/>
          </w:tcPr>
          <w:p w14:paraId="4C1ACFD6"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2300" w:type="dxa"/>
            <w:shd w:val="clear" w:color="auto" w:fill="FFFFCC"/>
          </w:tcPr>
          <w:p w14:paraId="3BA42626"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roofErr w:type="gramStart"/>
            <w:r w:rsidRPr="00E32F00">
              <w:rPr>
                <w:rFonts w:ascii="標楷體" w:eastAsia="標楷體" w:hAnsi="標楷體" w:hint="eastAsia"/>
                <w:kern w:val="2"/>
                <w:sz w:val="24"/>
                <w:szCs w:val="24"/>
              </w:rPr>
              <w:t>已鍵印</w:t>
            </w:r>
            <w:proofErr w:type="gramEnd"/>
            <w:r w:rsidRPr="00E32F00">
              <w:rPr>
                <w:rFonts w:ascii="標楷體" w:eastAsia="標楷體" w:hAnsi="標楷體" w:hint="eastAsia"/>
                <w:kern w:val="2"/>
                <w:sz w:val="24"/>
                <w:szCs w:val="24"/>
              </w:rPr>
              <w:t>完整票據</w:t>
            </w:r>
          </w:p>
        </w:tc>
        <w:tc>
          <w:tcPr>
            <w:tcW w:w="1885" w:type="dxa"/>
            <w:shd w:val="clear" w:color="auto" w:fill="FFFFCC"/>
          </w:tcPr>
          <w:p w14:paraId="23585EBE"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16：00~18：00</w:t>
            </w:r>
          </w:p>
        </w:tc>
        <w:tc>
          <w:tcPr>
            <w:tcW w:w="2700" w:type="dxa"/>
            <w:shd w:val="clear" w:color="auto" w:fill="FFFFCC"/>
          </w:tcPr>
          <w:p w14:paraId="103757D3"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r>
      <w:tr w:rsidR="00E32F00" w:rsidRPr="00E32F00" w14:paraId="2885E3DD" w14:textId="77777777" w:rsidTr="00BB1581">
        <w:tc>
          <w:tcPr>
            <w:tcW w:w="4280" w:type="dxa"/>
            <w:gridSpan w:val="2"/>
            <w:tcBorders>
              <w:bottom w:val="single" w:sz="4" w:space="0" w:color="auto"/>
            </w:tcBorders>
            <w:shd w:val="clear" w:color="auto" w:fill="FFFFCC"/>
          </w:tcPr>
          <w:p w14:paraId="0C34319D"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交換所處理交換票據</w:t>
            </w:r>
          </w:p>
        </w:tc>
        <w:tc>
          <w:tcPr>
            <w:tcW w:w="1885" w:type="dxa"/>
            <w:tcBorders>
              <w:bottom w:val="single" w:sz="4" w:space="0" w:color="auto"/>
            </w:tcBorders>
            <w:shd w:val="clear" w:color="auto" w:fill="FFFFCC"/>
          </w:tcPr>
          <w:p w14:paraId="4960167F"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17：00~</w:t>
            </w:r>
          </w:p>
        </w:tc>
        <w:tc>
          <w:tcPr>
            <w:tcW w:w="2700" w:type="dxa"/>
            <w:tcBorders>
              <w:bottom w:val="single" w:sz="4" w:space="0" w:color="auto"/>
            </w:tcBorders>
            <w:shd w:val="clear" w:color="auto" w:fill="FFFFCC"/>
          </w:tcPr>
          <w:p w14:paraId="064BE466"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r>
      <w:tr w:rsidR="00E32F00" w:rsidRPr="00E32F00" w14:paraId="4F9352EE" w14:textId="77777777" w:rsidTr="00BB1581">
        <w:tc>
          <w:tcPr>
            <w:tcW w:w="4280" w:type="dxa"/>
            <w:gridSpan w:val="2"/>
            <w:tcBorders>
              <w:right w:val="single" w:sz="4" w:space="0" w:color="auto"/>
            </w:tcBorders>
            <w:shd w:val="clear" w:color="auto" w:fill="FFFFCC"/>
          </w:tcPr>
          <w:p w14:paraId="338361B7"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傳輸交換票據電子資料</w:t>
            </w:r>
          </w:p>
        </w:tc>
        <w:tc>
          <w:tcPr>
            <w:tcW w:w="1885" w:type="dxa"/>
            <w:tcBorders>
              <w:left w:val="single" w:sz="4" w:space="0" w:color="auto"/>
              <w:right w:val="single" w:sz="4" w:space="0" w:color="auto"/>
            </w:tcBorders>
            <w:shd w:val="clear" w:color="auto" w:fill="FFFFCC"/>
          </w:tcPr>
          <w:p w14:paraId="52486772"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21：00~</w:t>
            </w:r>
          </w:p>
        </w:tc>
        <w:tc>
          <w:tcPr>
            <w:tcW w:w="2700" w:type="dxa"/>
            <w:tcBorders>
              <w:left w:val="single" w:sz="4" w:space="0" w:color="auto"/>
            </w:tcBorders>
            <w:shd w:val="clear" w:color="auto" w:fill="FFFFCC"/>
          </w:tcPr>
          <w:p w14:paraId="3EB56292"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r>
      <w:tr w:rsidR="00E32F00" w:rsidRPr="00E32F00" w14:paraId="570D41CB" w14:textId="77777777" w:rsidTr="00BB1581">
        <w:trPr>
          <w:cantSplit/>
        </w:trPr>
        <w:tc>
          <w:tcPr>
            <w:tcW w:w="4280" w:type="dxa"/>
            <w:gridSpan w:val="2"/>
            <w:shd w:val="clear" w:color="auto" w:fill="FFFFCC"/>
            <w:vAlign w:val="center"/>
          </w:tcPr>
          <w:p w14:paraId="61E150C5"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提回交換票據</w:t>
            </w:r>
          </w:p>
        </w:tc>
        <w:tc>
          <w:tcPr>
            <w:tcW w:w="1885" w:type="dxa"/>
            <w:shd w:val="clear" w:color="auto" w:fill="FFFFCC"/>
          </w:tcPr>
          <w:p w14:paraId="1BE48D61"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2700" w:type="dxa"/>
            <w:shd w:val="clear" w:color="auto" w:fill="FFFFCC"/>
          </w:tcPr>
          <w:p w14:paraId="2A1086B9"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09：00~10：00</w:t>
            </w:r>
          </w:p>
        </w:tc>
      </w:tr>
      <w:tr w:rsidR="00E32F00" w:rsidRPr="00E32F00" w14:paraId="111AA730" w14:textId="77777777" w:rsidTr="00BB1581">
        <w:tc>
          <w:tcPr>
            <w:tcW w:w="4280" w:type="dxa"/>
            <w:gridSpan w:val="2"/>
            <w:tcBorders>
              <w:bottom w:val="single" w:sz="4" w:space="0" w:color="auto"/>
            </w:tcBorders>
            <w:shd w:val="clear" w:color="auto" w:fill="FFFFCC"/>
          </w:tcPr>
          <w:p w14:paraId="32A1F9BD"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退票交換時間</w:t>
            </w:r>
          </w:p>
        </w:tc>
        <w:tc>
          <w:tcPr>
            <w:tcW w:w="1885" w:type="dxa"/>
            <w:shd w:val="clear" w:color="auto" w:fill="FFFFCC"/>
          </w:tcPr>
          <w:p w14:paraId="0AF69E35"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2700" w:type="dxa"/>
            <w:shd w:val="clear" w:color="auto" w:fill="FFFFCC"/>
          </w:tcPr>
          <w:p w14:paraId="322002DD"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16：30</w:t>
            </w:r>
          </w:p>
        </w:tc>
      </w:tr>
      <w:tr w:rsidR="00E32F00" w:rsidRPr="00E32F00" w14:paraId="610FC6F3" w14:textId="77777777" w:rsidTr="00BB1581">
        <w:tc>
          <w:tcPr>
            <w:tcW w:w="4280" w:type="dxa"/>
            <w:gridSpan w:val="2"/>
            <w:tcBorders>
              <w:bottom w:val="single" w:sz="4" w:space="0" w:color="auto"/>
            </w:tcBorders>
            <w:shd w:val="clear" w:color="auto" w:fill="FFFFCC"/>
          </w:tcPr>
          <w:p w14:paraId="468C9A2E"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票據資金</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起息</w:t>
            </w:r>
          </w:p>
        </w:tc>
        <w:tc>
          <w:tcPr>
            <w:tcW w:w="1885" w:type="dxa"/>
            <w:shd w:val="clear" w:color="auto" w:fill="FFFFCC"/>
          </w:tcPr>
          <w:p w14:paraId="1B03A3F7"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2700" w:type="dxa"/>
            <w:shd w:val="clear" w:color="auto" w:fill="FFFFCC"/>
          </w:tcPr>
          <w:p w14:paraId="75B5F89E"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票據交換日</w:t>
            </w:r>
          </w:p>
        </w:tc>
      </w:tr>
      <w:tr w:rsidR="00E32F00" w:rsidRPr="00E32F00" w14:paraId="21910C45" w14:textId="77777777" w:rsidTr="00BB1581">
        <w:tc>
          <w:tcPr>
            <w:tcW w:w="4280" w:type="dxa"/>
            <w:gridSpan w:val="2"/>
            <w:tcBorders>
              <w:top w:val="single" w:sz="4" w:space="0" w:color="auto"/>
            </w:tcBorders>
            <w:shd w:val="clear" w:color="auto" w:fill="FFFFCC"/>
          </w:tcPr>
          <w:p w14:paraId="3550345D"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票據資金提取現款</w:t>
            </w:r>
          </w:p>
        </w:tc>
        <w:tc>
          <w:tcPr>
            <w:tcW w:w="1885" w:type="dxa"/>
            <w:shd w:val="clear" w:color="auto" w:fill="FFFFCC"/>
          </w:tcPr>
          <w:p w14:paraId="60F5B6B0" w14:textId="77777777" w:rsidR="001C7CC7" w:rsidRPr="00E32F00" w:rsidRDefault="001C7CC7" w:rsidP="00B521E2">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
        </w:tc>
        <w:tc>
          <w:tcPr>
            <w:tcW w:w="2700" w:type="dxa"/>
            <w:shd w:val="clear" w:color="auto" w:fill="FFFFCC"/>
          </w:tcPr>
          <w:p w14:paraId="4D6E7526" w14:textId="77777777" w:rsidR="001C7CC7" w:rsidRPr="00E32F00" w:rsidRDefault="001C7CC7" w:rsidP="00276ED7">
            <w:pPr>
              <w:suppressAutoHyphens w:val="0"/>
              <w:kinsoku w:val="0"/>
              <w:overflowPunct w:val="0"/>
              <w:autoSpaceDN/>
              <w:snapToGrid w:val="0"/>
              <w:spacing w:line="400" w:lineRule="exact"/>
              <w:ind w:left="480" w:hangingChars="200" w:hanging="480"/>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票據交換日之次一營業日</w:t>
            </w:r>
          </w:p>
        </w:tc>
      </w:tr>
    </w:tbl>
    <w:p w14:paraId="54908842"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kern w:val="2"/>
          <w:sz w:val="24"/>
          <w:szCs w:val="24"/>
        </w:rPr>
        <w:t>附註：交換所分類票據及其資料磁帶，得由交換銀行申請提早提回。</w:t>
      </w:r>
    </w:p>
    <w:p w14:paraId="47C839F9" w14:textId="167DDB6A" w:rsidR="001C7CC7" w:rsidRPr="00E32F00" w:rsidRDefault="001C7CC7" w:rsidP="00F63C9C">
      <w:pPr>
        <w:tabs>
          <w:tab w:val="left" w:pos="720"/>
        </w:tabs>
        <w:suppressAutoHyphens w:val="0"/>
        <w:kinsoku w:val="0"/>
        <w:overflowPunct w:val="0"/>
        <w:autoSpaceDN/>
        <w:snapToGrid w:val="0"/>
        <w:spacing w:line="38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kern w:val="2"/>
          <w:sz w:val="24"/>
          <w:szCs w:val="24"/>
        </w:rPr>
        <w:t>六、票據交換作業流程</w:t>
      </w:r>
    </w:p>
    <w:p w14:paraId="6764D1CF"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w:t>
      </w:r>
      <w:r w:rsidRPr="00E32F00">
        <w:rPr>
          <w:rFonts w:ascii="標楷體" w:eastAsia="標楷體" w:hAnsi="標楷體"/>
          <w:kern w:val="2"/>
          <w:sz w:val="24"/>
          <w:szCs w:val="24"/>
        </w:rPr>
        <w:t>分</w:t>
      </w:r>
      <w:r w:rsidRPr="00E32F00">
        <w:rPr>
          <w:rFonts w:ascii="標楷體" w:eastAsia="標楷體" w:hAnsi="標楷體" w:hint="eastAsia"/>
          <w:kern w:val="2"/>
          <w:sz w:val="24"/>
          <w:szCs w:val="24"/>
        </w:rPr>
        <w:t>部</w:t>
      </w:r>
      <w:r w:rsidRPr="00E32F00">
        <w:rPr>
          <w:rFonts w:ascii="標楷體" w:eastAsia="標楷體" w:hAnsi="標楷體"/>
          <w:kern w:val="2"/>
          <w:sz w:val="24"/>
          <w:szCs w:val="24"/>
        </w:rPr>
        <w:t>提出</w:t>
      </w:r>
    </w:p>
    <w:p w14:paraId="21D1CF90" w14:textId="1E29C973" w:rsidR="001C7CC7" w:rsidRPr="00E32F00" w:rsidRDefault="001C7CC7" w:rsidP="00F63C9C">
      <w:pPr>
        <w:suppressAutoHyphens w:val="0"/>
        <w:autoSpaceDN/>
        <w:spacing w:line="380" w:lineRule="exact"/>
        <w:ind w:left="1049"/>
        <w:textAlignment w:val="auto"/>
        <w:rPr>
          <w:rFonts w:ascii="標楷體" w:eastAsia="標楷體" w:hAnsi="標楷體"/>
          <w:kern w:val="2"/>
          <w:sz w:val="24"/>
          <w:szCs w:val="24"/>
        </w:rPr>
      </w:pPr>
      <w:r w:rsidRPr="00E32F00">
        <w:rPr>
          <w:rFonts w:ascii="標楷體" w:eastAsia="標楷體" w:hAnsi="標楷體"/>
          <w:kern w:val="2"/>
          <w:sz w:val="24"/>
          <w:szCs w:val="24"/>
        </w:rPr>
        <w:t>各分</w:t>
      </w:r>
      <w:r w:rsidRPr="00E32F00">
        <w:rPr>
          <w:rFonts w:ascii="標楷體" w:eastAsia="標楷體" w:hAnsi="標楷體" w:hint="eastAsia"/>
          <w:kern w:val="2"/>
          <w:sz w:val="24"/>
          <w:szCs w:val="24"/>
        </w:rPr>
        <w:t>部</w:t>
      </w:r>
      <w:r w:rsidRPr="00E32F00">
        <w:rPr>
          <w:rFonts w:ascii="標楷體" w:eastAsia="標楷體" w:hAnsi="標楷體"/>
          <w:kern w:val="2"/>
          <w:sz w:val="24"/>
          <w:szCs w:val="24"/>
        </w:rPr>
        <w:t>將當日所收他行付款之交換票據，應於票據</w:t>
      </w:r>
      <w:r w:rsidRPr="00E32F00">
        <w:rPr>
          <w:rFonts w:ascii="標楷體" w:eastAsia="標楷體" w:hAnsi="標楷體" w:hint="eastAsia"/>
          <w:kern w:val="2"/>
          <w:sz w:val="24"/>
          <w:szCs w:val="24"/>
        </w:rPr>
        <w:t>正面</w:t>
      </w:r>
      <w:r w:rsidRPr="00E32F00">
        <w:rPr>
          <w:rFonts w:ascii="標楷體" w:eastAsia="標楷體" w:hAnsi="標楷體"/>
          <w:kern w:val="2"/>
          <w:sz w:val="24"/>
          <w:szCs w:val="24"/>
        </w:rPr>
        <w:t>，加蓋「</w:t>
      </w:r>
      <w:r w:rsidR="002B3029">
        <w:rPr>
          <w:rFonts w:ascii="標楷體" w:eastAsia="標楷體" w:hAnsi="標楷體" w:hint="eastAsia"/>
          <w:kern w:val="2"/>
          <w:sz w:val="24"/>
          <w:szCs w:val="24"/>
        </w:rPr>
        <w:t>○○</w:t>
      </w:r>
      <w:r w:rsidRPr="00E32F00">
        <w:rPr>
          <w:rFonts w:ascii="標楷體" w:eastAsia="標楷體" w:hAnsi="標楷體" w:hint="eastAsia"/>
          <w:kern w:val="2"/>
          <w:sz w:val="24"/>
          <w:szCs w:val="24"/>
        </w:rPr>
        <w:t>農(漁)</w:t>
      </w:r>
      <w:proofErr w:type="gramStart"/>
      <w:r w:rsidRPr="00E32F00">
        <w:rPr>
          <w:rFonts w:ascii="標楷體" w:eastAsia="標楷體" w:hAnsi="標楷體" w:hint="eastAsia"/>
          <w:kern w:val="2"/>
          <w:sz w:val="24"/>
          <w:szCs w:val="24"/>
        </w:rPr>
        <w:t>會親收</w:t>
      </w:r>
      <w:proofErr w:type="gramEnd"/>
      <w:r w:rsidRPr="00E32F00">
        <w:rPr>
          <w:rFonts w:ascii="標楷體" w:eastAsia="標楷體" w:hAnsi="標楷體"/>
          <w:kern w:val="2"/>
          <w:sz w:val="24"/>
          <w:szCs w:val="24"/>
        </w:rPr>
        <w:t>」戳記後，提至所屬</w:t>
      </w:r>
      <w:r w:rsidRPr="00E32F00">
        <w:rPr>
          <w:rFonts w:ascii="標楷體" w:eastAsia="標楷體" w:hAnsi="標楷體" w:hint="eastAsia"/>
          <w:kern w:val="2"/>
          <w:sz w:val="24"/>
          <w:szCs w:val="24"/>
        </w:rPr>
        <w:t>信用部本部</w:t>
      </w:r>
      <w:r w:rsidRPr="00E32F00">
        <w:rPr>
          <w:rFonts w:ascii="標楷體" w:eastAsia="標楷體" w:hAnsi="標楷體"/>
          <w:kern w:val="2"/>
          <w:sz w:val="24"/>
          <w:szCs w:val="24"/>
        </w:rPr>
        <w:t>彙總處理。</w:t>
      </w:r>
    </w:p>
    <w:p w14:paraId="0914873B"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(二)信用部</w:t>
      </w:r>
      <w:r w:rsidRPr="00E32F00">
        <w:rPr>
          <w:rFonts w:ascii="標楷體" w:eastAsia="標楷體" w:hAnsi="標楷體"/>
          <w:kern w:val="2"/>
          <w:sz w:val="24"/>
          <w:szCs w:val="24"/>
        </w:rPr>
        <w:t>處理</w:t>
      </w:r>
    </w:p>
    <w:p w14:paraId="73949395"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textAlignment w:val="auto"/>
        <w:rPr>
          <w:rFonts w:ascii="標楷體" w:eastAsia="標楷體" w:hAnsi="標楷體"/>
          <w:kern w:val="2"/>
          <w:sz w:val="24"/>
          <w:szCs w:val="24"/>
        </w:rPr>
      </w:pPr>
      <w:r w:rsidRPr="00E32F00">
        <w:rPr>
          <w:rFonts w:ascii="標楷體" w:eastAsia="標楷體" w:hAnsi="標楷體" w:hint="eastAsia"/>
          <w:kern w:val="2"/>
          <w:sz w:val="24"/>
          <w:szCs w:val="24"/>
        </w:rPr>
        <w:t>1</w:t>
      </w:r>
      <w:r w:rsidRPr="00E32F00">
        <w:rPr>
          <w:rFonts w:ascii="標楷體" w:eastAsia="標楷體" w:hAnsi="標楷體"/>
          <w:kern w:val="2"/>
          <w:sz w:val="24"/>
          <w:szCs w:val="24"/>
        </w:rPr>
        <w:t>聯</w:t>
      </w:r>
      <w:r w:rsidRPr="00E32F00">
        <w:rPr>
          <w:rFonts w:ascii="標楷體" w:eastAsia="標楷體" w:hAnsi="標楷體" w:hint="eastAsia"/>
          <w:kern w:val="2"/>
          <w:sz w:val="24"/>
          <w:szCs w:val="24"/>
        </w:rPr>
        <w:t>會</w:t>
      </w:r>
      <w:r w:rsidRPr="00E32F00">
        <w:rPr>
          <w:rFonts w:ascii="標楷體" w:eastAsia="標楷體" w:hAnsi="標楷體"/>
          <w:kern w:val="2"/>
          <w:sz w:val="24"/>
          <w:szCs w:val="24"/>
        </w:rPr>
        <w:t>票據</w:t>
      </w:r>
      <w:r w:rsidRPr="00E32F00">
        <w:rPr>
          <w:rFonts w:ascii="標楷體" w:eastAsia="標楷體" w:hAnsi="標楷體" w:hint="eastAsia"/>
          <w:kern w:val="2"/>
          <w:sz w:val="24"/>
          <w:szCs w:val="24"/>
        </w:rPr>
        <w:br/>
      </w:r>
      <w:r w:rsidRPr="00E32F00">
        <w:rPr>
          <w:rFonts w:ascii="標楷體" w:eastAsia="標楷體" w:hAnsi="標楷體"/>
          <w:kern w:val="2"/>
          <w:sz w:val="24"/>
          <w:szCs w:val="24"/>
        </w:rPr>
        <w:t>由各</w:t>
      </w:r>
      <w:r w:rsidRPr="00E32F00">
        <w:rPr>
          <w:rFonts w:ascii="標楷體" w:eastAsia="標楷體" w:hAnsi="標楷體" w:hint="eastAsia"/>
          <w:kern w:val="2"/>
          <w:sz w:val="24"/>
          <w:szCs w:val="24"/>
        </w:rPr>
        <w:t>信用部（分部）</w:t>
      </w:r>
      <w:r w:rsidRPr="00E32F00">
        <w:rPr>
          <w:rFonts w:ascii="標楷體" w:eastAsia="標楷體" w:hAnsi="標楷體"/>
          <w:kern w:val="2"/>
          <w:sz w:val="24"/>
          <w:szCs w:val="24"/>
        </w:rPr>
        <w:t>自行處理，不必提至交換所。</w:t>
      </w:r>
    </w:p>
    <w:p w14:paraId="25EEC154"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textAlignment w:val="auto"/>
        <w:rPr>
          <w:rFonts w:ascii="標楷體" w:eastAsia="標楷體" w:hAnsi="標楷體"/>
          <w:kern w:val="2"/>
          <w:sz w:val="24"/>
          <w:szCs w:val="24"/>
        </w:rPr>
      </w:pPr>
      <w:r w:rsidRPr="00E32F00">
        <w:rPr>
          <w:rFonts w:ascii="標楷體" w:eastAsia="標楷體" w:hAnsi="標楷體" w:hint="eastAsia"/>
          <w:kern w:val="2"/>
          <w:sz w:val="24"/>
          <w:szCs w:val="24"/>
        </w:rPr>
        <w:t>2.</w:t>
      </w:r>
      <w:r w:rsidRPr="00E32F00">
        <w:rPr>
          <w:rFonts w:ascii="標楷體" w:eastAsia="標楷體" w:hAnsi="標楷體"/>
          <w:kern w:val="2"/>
          <w:sz w:val="24"/>
          <w:szCs w:val="24"/>
        </w:rPr>
        <w:t>他行票據</w:t>
      </w:r>
      <w:r w:rsidRPr="00E32F00">
        <w:rPr>
          <w:rFonts w:ascii="標楷體" w:eastAsia="標楷體" w:hAnsi="標楷體" w:hint="eastAsia"/>
          <w:kern w:val="2"/>
          <w:sz w:val="24"/>
          <w:szCs w:val="24"/>
        </w:rPr>
        <w:br/>
        <w:t>將</w:t>
      </w:r>
      <w:proofErr w:type="gramStart"/>
      <w:r w:rsidRPr="00E32F00">
        <w:rPr>
          <w:rFonts w:ascii="標楷體" w:eastAsia="標楷體" w:hAnsi="標楷體"/>
          <w:kern w:val="2"/>
          <w:sz w:val="24"/>
          <w:szCs w:val="24"/>
        </w:rPr>
        <w:t>己鍵印妥當</w:t>
      </w:r>
      <w:proofErr w:type="gramEnd"/>
      <w:r w:rsidRPr="00E32F00">
        <w:rPr>
          <w:rFonts w:ascii="標楷體" w:eastAsia="標楷體" w:hAnsi="標楷體"/>
          <w:kern w:val="2"/>
          <w:sz w:val="24"/>
          <w:szCs w:val="24"/>
        </w:rPr>
        <w:t>之票據，提</w:t>
      </w:r>
      <w:r w:rsidRPr="00E32F00">
        <w:rPr>
          <w:rFonts w:ascii="標楷體" w:eastAsia="標楷體" w:hAnsi="標楷體" w:hint="eastAsia"/>
          <w:kern w:val="2"/>
          <w:sz w:val="24"/>
          <w:szCs w:val="24"/>
        </w:rPr>
        <w:t>至</w:t>
      </w:r>
      <w:r w:rsidRPr="00E32F00">
        <w:rPr>
          <w:rFonts w:ascii="標楷體" w:eastAsia="標楷體" w:hAnsi="標楷體"/>
          <w:kern w:val="2"/>
          <w:sz w:val="24"/>
          <w:szCs w:val="24"/>
        </w:rPr>
        <w:t>交換所處理。</w:t>
      </w:r>
    </w:p>
    <w:p w14:paraId="537B7347"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w:t>
      </w:r>
      <w:r w:rsidRPr="00E32F00">
        <w:rPr>
          <w:rFonts w:ascii="標楷體" w:eastAsia="標楷體" w:hAnsi="標楷體"/>
          <w:kern w:val="2"/>
          <w:sz w:val="24"/>
          <w:szCs w:val="24"/>
        </w:rPr>
        <w:t>交換所處理</w:t>
      </w:r>
    </w:p>
    <w:p w14:paraId="42025ABC" w14:textId="77777777" w:rsidR="001C7CC7" w:rsidRPr="00E32F00" w:rsidRDefault="001C7CC7" w:rsidP="00F63C9C">
      <w:pPr>
        <w:suppressAutoHyphens w:val="0"/>
        <w:autoSpaceDN/>
        <w:spacing w:line="380" w:lineRule="exact"/>
        <w:ind w:left="1049"/>
        <w:textAlignment w:val="auto"/>
        <w:rPr>
          <w:rFonts w:ascii="標楷體" w:eastAsia="標楷體" w:hAnsi="標楷體"/>
          <w:kern w:val="2"/>
          <w:sz w:val="24"/>
          <w:szCs w:val="24"/>
        </w:rPr>
      </w:pPr>
      <w:r w:rsidRPr="00E32F00">
        <w:rPr>
          <w:rFonts w:ascii="標楷體" w:eastAsia="標楷體" w:hAnsi="標楷體"/>
          <w:kern w:val="2"/>
          <w:sz w:val="24"/>
          <w:szCs w:val="24"/>
        </w:rPr>
        <w:t>經交換所閱讀分類</w:t>
      </w:r>
      <w:proofErr w:type="gramStart"/>
      <w:r w:rsidRPr="00E32F00">
        <w:rPr>
          <w:rFonts w:ascii="標楷體" w:eastAsia="標楷體" w:hAnsi="標楷體"/>
          <w:kern w:val="2"/>
          <w:sz w:val="24"/>
          <w:szCs w:val="24"/>
        </w:rPr>
        <w:t>處理完妥後</w:t>
      </w:r>
      <w:proofErr w:type="gramEnd"/>
      <w:r w:rsidRPr="00E32F00">
        <w:rPr>
          <w:rFonts w:ascii="標楷體" w:eastAsia="標楷體" w:hAnsi="標楷體"/>
          <w:kern w:val="2"/>
          <w:sz w:val="24"/>
          <w:szCs w:val="24"/>
        </w:rPr>
        <w:t>，連同清單（或檢同磁帶）一併存放於保管櫃，由各銀行於規定時間內提回。</w:t>
      </w:r>
    </w:p>
    <w:p w14:paraId="6F5FC65F"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w:t>
      </w:r>
      <w:proofErr w:type="gramStart"/>
      <w:r w:rsidRPr="00E32F00">
        <w:rPr>
          <w:rFonts w:ascii="標楷體" w:eastAsia="標楷體" w:hAnsi="標楷體" w:hint="eastAsia"/>
          <w:kern w:val="2"/>
          <w:sz w:val="24"/>
          <w:szCs w:val="24"/>
        </w:rPr>
        <w:t>信用部</w:t>
      </w:r>
      <w:r w:rsidRPr="00E32F00">
        <w:rPr>
          <w:rFonts w:ascii="標楷體" w:eastAsia="標楷體" w:hAnsi="標楷體"/>
          <w:kern w:val="2"/>
          <w:sz w:val="24"/>
          <w:szCs w:val="24"/>
        </w:rPr>
        <w:t>提回</w:t>
      </w:r>
      <w:proofErr w:type="gramEnd"/>
    </w:p>
    <w:p w14:paraId="484A0FD1" w14:textId="77777777" w:rsidR="001C7CC7" w:rsidRPr="00E32F00" w:rsidRDefault="001C7CC7" w:rsidP="00F63C9C">
      <w:pPr>
        <w:suppressAutoHyphens w:val="0"/>
        <w:autoSpaceDN/>
        <w:spacing w:line="380" w:lineRule="exact"/>
        <w:ind w:left="1049"/>
        <w:textAlignment w:val="auto"/>
        <w:rPr>
          <w:rFonts w:ascii="標楷體" w:eastAsia="標楷體" w:hAnsi="標楷體"/>
          <w:kern w:val="2"/>
          <w:sz w:val="24"/>
          <w:szCs w:val="24"/>
        </w:rPr>
      </w:pPr>
      <w:r w:rsidRPr="00E32F00">
        <w:rPr>
          <w:rFonts w:ascii="標楷體" w:eastAsia="標楷體" w:hAnsi="標楷體"/>
          <w:kern w:val="2"/>
          <w:sz w:val="24"/>
          <w:szCs w:val="24"/>
        </w:rPr>
        <w:t>各</w:t>
      </w:r>
      <w:proofErr w:type="gramStart"/>
      <w:r w:rsidRPr="00E32F00">
        <w:rPr>
          <w:rFonts w:ascii="標楷體" w:eastAsia="標楷體" w:hAnsi="標楷體" w:hint="eastAsia"/>
          <w:kern w:val="2"/>
          <w:sz w:val="24"/>
          <w:szCs w:val="24"/>
        </w:rPr>
        <w:t>信用部</w:t>
      </w:r>
      <w:r w:rsidRPr="00E32F00">
        <w:rPr>
          <w:rFonts w:ascii="標楷體" w:eastAsia="標楷體" w:hAnsi="標楷體"/>
          <w:kern w:val="2"/>
          <w:sz w:val="24"/>
          <w:szCs w:val="24"/>
        </w:rPr>
        <w:t>提回</w:t>
      </w:r>
      <w:proofErr w:type="gramEnd"/>
      <w:r w:rsidRPr="00E32F00">
        <w:rPr>
          <w:rFonts w:ascii="標楷體" w:eastAsia="標楷體" w:hAnsi="標楷體"/>
          <w:kern w:val="2"/>
          <w:sz w:val="24"/>
          <w:szCs w:val="24"/>
        </w:rPr>
        <w:t>之票據，應先行核對票據張數與金額無誤後，交各分</w:t>
      </w:r>
      <w:r w:rsidRPr="00E32F00">
        <w:rPr>
          <w:rFonts w:ascii="標楷體" w:eastAsia="標楷體" w:hAnsi="標楷體" w:hint="eastAsia"/>
          <w:kern w:val="2"/>
          <w:sz w:val="24"/>
          <w:szCs w:val="24"/>
        </w:rPr>
        <w:t>部</w:t>
      </w:r>
      <w:r w:rsidRPr="00E32F00">
        <w:rPr>
          <w:rFonts w:ascii="標楷體" w:eastAsia="標楷體" w:hAnsi="標楷體"/>
          <w:kern w:val="2"/>
          <w:sz w:val="24"/>
          <w:szCs w:val="24"/>
        </w:rPr>
        <w:t>提回存驗。</w:t>
      </w:r>
    </w:p>
    <w:p w14:paraId="5C4D8E94" w14:textId="77777777" w:rsidR="001C7CC7" w:rsidRPr="00E32F00" w:rsidRDefault="001C7CC7" w:rsidP="00F63C9C">
      <w:pPr>
        <w:tabs>
          <w:tab w:val="left" w:pos="720"/>
        </w:tabs>
        <w:suppressAutoHyphens w:val="0"/>
        <w:kinsoku w:val="0"/>
        <w:overflowPunct w:val="0"/>
        <w:autoSpaceDN/>
        <w:snapToGrid w:val="0"/>
        <w:spacing w:line="38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(五</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提出交換票據應注意事項</w:t>
      </w:r>
    </w:p>
    <w:p w14:paraId="2663B2D0"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w:t>
      </w:r>
      <w:proofErr w:type="gramStart"/>
      <w:r w:rsidRPr="00E32F00">
        <w:rPr>
          <w:rFonts w:ascii="標楷體" w:eastAsia="標楷體" w:hAnsi="標楷體" w:hint="eastAsia"/>
          <w:kern w:val="2"/>
          <w:sz w:val="24"/>
          <w:szCs w:val="24"/>
        </w:rPr>
        <w:t>磁字票據</w:t>
      </w:r>
      <w:proofErr w:type="gramEnd"/>
      <w:r w:rsidRPr="00E32F00">
        <w:rPr>
          <w:rFonts w:ascii="標楷體" w:eastAsia="標楷體" w:hAnsi="標楷體" w:hint="eastAsia"/>
          <w:kern w:val="2"/>
          <w:sz w:val="24"/>
          <w:szCs w:val="24"/>
        </w:rPr>
        <w:t>於提出交換前</w:t>
      </w:r>
      <w:proofErr w:type="gramStart"/>
      <w:r w:rsidRPr="00E32F00">
        <w:rPr>
          <w:rFonts w:ascii="標楷體" w:eastAsia="標楷體" w:hAnsi="標楷體" w:hint="eastAsia"/>
          <w:kern w:val="2"/>
          <w:sz w:val="24"/>
          <w:szCs w:val="24"/>
        </w:rPr>
        <w:t>應鍵妥</w:t>
      </w:r>
      <w:proofErr w:type="gramEnd"/>
      <w:r w:rsidRPr="00E32F00">
        <w:rPr>
          <w:rFonts w:ascii="標楷體" w:eastAsia="標楷體" w:hAnsi="標楷體" w:hint="eastAsia"/>
          <w:kern w:val="2"/>
          <w:sz w:val="24"/>
          <w:szCs w:val="24"/>
        </w:rPr>
        <w:t>金額欄；付款行為農（漁）會者</w:t>
      </w:r>
      <w:proofErr w:type="gramStart"/>
      <w:r w:rsidRPr="00E32F00">
        <w:rPr>
          <w:rFonts w:ascii="標楷體" w:eastAsia="標楷體" w:hAnsi="標楷體" w:hint="eastAsia"/>
          <w:kern w:val="2"/>
          <w:sz w:val="24"/>
          <w:szCs w:val="24"/>
        </w:rPr>
        <w:t>應鍵印該農</w:t>
      </w:r>
      <w:proofErr w:type="gramEnd"/>
      <w:r w:rsidRPr="00E32F00">
        <w:rPr>
          <w:rFonts w:ascii="標楷體" w:eastAsia="標楷體" w:hAnsi="標楷體" w:hint="eastAsia"/>
          <w:kern w:val="2"/>
          <w:sz w:val="24"/>
          <w:szCs w:val="24"/>
        </w:rPr>
        <w:t>（漁）會本會之代號，不可使用分部或辦事處代號。</w:t>
      </w:r>
    </w:p>
    <w:p w14:paraId="59CF9061" w14:textId="09E250D9"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2.應於票據左邊或顯著處加蓋「</w:t>
      </w:r>
      <w:r w:rsidR="00F01125">
        <w:rPr>
          <w:rFonts w:ascii="新細明體" w:hAnsi="新細明體" w:hint="eastAsia"/>
          <w:kern w:val="2"/>
          <w:sz w:val="24"/>
          <w:szCs w:val="24"/>
        </w:rPr>
        <w:t>○○</w:t>
      </w:r>
      <w:r w:rsidRPr="00E32F00">
        <w:rPr>
          <w:rFonts w:ascii="標楷體" w:eastAsia="標楷體" w:hAnsi="標楷體" w:hint="eastAsia"/>
          <w:kern w:val="2"/>
          <w:sz w:val="24"/>
          <w:szCs w:val="24"/>
        </w:rPr>
        <w:t>農（漁）會提出交換」戳記；交換戳記一律使用本會名稱與代號，不可使用分部或辦事處名稱代號。</w:t>
      </w:r>
    </w:p>
    <w:p w14:paraId="0AE2C9A2"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3.對於經退票後重行提出交換之票據、</w:t>
      </w:r>
      <w:proofErr w:type="gramStart"/>
      <w:r w:rsidRPr="00E32F00">
        <w:rPr>
          <w:rFonts w:ascii="標楷體" w:eastAsia="標楷體" w:hAnsi="標楷體" w:hint="eastAsia"/>
          <w:kern w:val="2"/>
          <w:sz w:val="24"/>
          <w:szCs w:val="24"/>
        </w:rPr>
        <w:t>非磁字票據及磁字</w:t>
      </w:r>
      <w:proofErr w:type="gramEnd"/>
      <w:r w:rsidRPr="00E32F00">
        <w:rPr>
          <w:rFonts w:ascii="標楷體" w:eastAsia="標楷體" w:hAnsi="標楷體" w:hint="eastAsia"/>
          <w:kern w:val="2"/>
          <w:sz w:val="24"/>
          <w:szCs w:val="24"/>
        </w:rPr>
        <w:t>票據中因污損、破裂致無法用閱讀分類機處理之票據，應加</w:t>
      </w:r>
      <w:proofErr w:type="gramStart"/>
      <w:r w:rsidRPr="00E32F00">
        <w:rPr>
          <w:rFonts w:ascii="標楷體" w:eastAsia="標楷體" w:hAnsi="標楷體" w:hint="eastAsia"/>
          <w:kern w:val="2"/>
          <w:sz w:val="24"/>
          <w:szCs w:val="24"/>
        </w:rPr>
        <w:t>裝磁字信</w:t>
      </w:r>
      <w:proofErr w:type="gramEnd"/>
      <w:r w:rsidRPr="00E32F00">
        <w:rPr>
          <w:rFonts w:ascii="標楷體" w:eastAsia="標楷體" w:hAnsi="標楷體" w:hint="eastAsia"/>
          <w:kern w:val="2"/>
          <w:sz w:val="24"/>
          <w:szCs w:val="24"/>
        </w:rPr>
        <w:t>封套並全</w:t>
      </w:r>
      <w:proofErr w:type="gramStart"/>
      <w:r w:rsidRPr="00E32F00">
        <w:rPr>
          <w:rFonts w:ascii="標楷體" w:eastAsia="標楷體" w:hAnsi="標楷體" w:hint="eastAsia"/>
          <w:kern w:val="2"/>
          <w:sz w:val="24"/>
          <w:szCs w:val="24"/>
        </w:rPr>
        <w:t>欄位鍵印</w:t>
      </w:r>
      <w:proofErr w:type="gramEnd"/>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磁字信封套鍵印</w:t>
      </w:r>
      <w:proofErr w:type="gramEnd"/>
      <w:r w:rsidRPr="00E32F00">
        <w:rPr>
          <w:rFonts w:ascii="標楷體" w:eastAsia="標楷體" w:hAnsi="標楷體" w:hint="eastAsia"/>
          <w:kern w:val="2"/>
          <w:sz w:val="24"/>
          <w:szCs w:val="24"/>
        </w:rPr>
        <w:t>內容應與票據內容相符，並均加蓋交換戳記。</w:t>
      </w:r>
    </w:p>
    <w:p w14:paraId="395E1103"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lastRenderedPageBreak/>
        <w:t>4.提出之交換票據應以各分部為一</w:t>
      </w:r>
      <w:proofErr w:type="gramStart"/>
      <w:r w:rsidRPr="00E32F00">
        <w:rPr>
          <w:rFonts w:ascii="標楷體" w:eastAsia="標楷體" w:hAnsi="標楷體" w:hint="eastAsia"/>
          <w:kern w:val="2"/>
          <w:sz w:val="24"/>
          <w:szCs w:val="24"/>
        </w:rPr>
        <w:t>紮</w:t>
      </w:r>
      <w:proofErr w:type="gramEnd"/>
      <w:r w:rsidRPr="00E32F00">
        <w:rPr>
          <w:rFonts w:ascii="標楷體" w:eastAsia="標楷體" w:hAnsi="標楷體" w:hint="eastAsia"/>
          <w:kern w:val="2"/>
          <w:sz w:val="24"/>
          <w:szCs w:val="24"/>
        </w:rPr>
        <w:t>(</w:t>
      </w:r>
      <w:r w:rsidRPr="00E32F00">
        <w:rPr>
          <w:rFonts w:ascii="標楷體" w:eastAsia="標楷體" w:hAnsi="標楷體"/>
          <w:kern w:val="2"/>
          <w:sz w:val="24"/>
          <w:szCs w:val="24"/>
        </w:rPr>
        <w:t>300</w:t>
      </w:r>
      <w:r w:rsidRPr="00E32F00">
        <w:rPr>
          <w:rFonts w:ascii="標楷體" w:eastAsia="標楷體" w:hAnsi="標楷體" w:hint="eastAsia"/>
          <w:kern w:val="2"/>
          <w:sz w:val="24"/>
          <w:szCs w:val="24"/>
        </w:rPr>
        <w:t>張)，各</w:t>
      </w:r>
      <w:proofErr w:type="gramStart"/>
      <w:r w:rsidRPr="00E32F00">
        <w:rPr>
          <w:rFonts w:ascii="標楷體" w:eastAsia="標楷體" w:hAnsi="標楷體" w:hint="eastAsia"/>
          <w:kern w:val="2"/>
          <w:sz w:val="24"/>
          <w:szCs w:val="24"/>
        </w:rPr>
        <w:t>紮應分別填製</w:t>
      </w:r>
      <w:proofErr w:type="gramEnd"/>
      <w:r w:rsidRPr="00E32F00">
        <w:rPr>
          <w:rFonts w:ascii="標楷體" w:eastAsia="標楷體" w:hAnsi="標楷體" w:hint="eastAsia"/>
          <w:kern w:val="2"/>
          <w:sz w:val="24"/>
          <w:szCs w:val="24"/>
        </w:rPr>
        <w:t>一份「交換所分類票據提出</w:t>
      </w:r>
      <w:proofErr w:type="gramStart"/>
      <w:r w:rsidRPr="00E32F00">
        <w:rPr>
          <w:rFonts w:ascii="標楷體" w:eastAsia="標楷體" w:hAnsi="標楷體" w:hint="eastAsia"/>
          <w:kern w:val="2"/>
          <w:sz w:val="24"/>
          <w:szCs w:val="24"/>
        </w:rPr>
        <w:t>紮計單</w:t>
      </w:r>
      <w:proofErr w:type="gramEnd"/>
      <w:r w:rsidRPr="00E32F00">
        <w:rPr>
          <w:rFonts w:ascii="標楷體" w:eastAsia="標楷體" w:hAnsi="標楷體" w:hint="eastAsia"/>
          <w:kern w:val="2"/>
          <w:sz w:val="24"/>
          <w:szCs w:val="24"/>
        </w:rPr>
        <w:t>」，並檢附「提出票據明細表」置於各</w:t>
      </w:r>
      <w:proofErr w:type="gramStart"/>
      <w:r w:rsidRPr="00E32F00">
        <w:rPr>
          <w:rFonts w:ascii="標楷體" w:eastAsia="標楷體" w:hAnsi="標楷體" w:hint="eastAsia"/>
          <w:kern w:val="2"/>
          <w:sz w:val="24"/>
          <w:szCs w:val="24"/>
        </w:rPr>
        <w:t>紮</w:t>
      </w:r>
      <w:proofErr w:type="gramEnd"/>
      <w:r w:rsidRPr="00E32F00">
        <w:rPr>
          <w:rFonts w:ascii="標楷體" w:eastAsia="標楷體" w:hAnsi="標楷體" w:hint="eastAsia"/>
          <w:kern w:val="2"/>
          <w:sz w:val="24"/>
          <w:szCs w:val="24"/>
        </w:rPr>
        <w:t>之上；含各</w:t>
      </w:r>
      <w:proofErr w:type="gramStart"/>
      <w:r w:rsidRPr="00E32F00">
        <w:rPr>
          <w:rFonts w:ascii="標楷體" w:eastAsia="標楷體" w:hAnsi="標楷體" w:hint="eastAsia"/>
          <w:kern w:val="2"/>
          <w:sz w:val="24"/>
          <w:szCs w:val="24"/>
        </w:rPr>
        <w:t>紮</w:t>
      </w:r>
      <w:proofErr w:type="gramEnd"/>
      <w:r w:rsidRPr="00E32F00">
        <w:rPr>
          <w:rFonts w:ascii="標楷體" w:eastAsia="標楷體" w:hAnsi="標楷體" w:hint="eastAsia"/>
          <w:kern w:val="2"/>
          <w:sz w:val="24"/>
          <w:szCs w:val="24"/>
        </w:rPr>
        <w:t>為一捆，</w:t>
      </w:r>
      <w:proofErr w:type="gramStart"/>
      <w:r w:rsidRPr="00E32F00">
        <w:rPr>
          <w:rFonts w:ascii="標楷體" w:eastAsia="標楷體" w:hAnsi="標楷體" w:hint="eastAsia"/>
          <w:kern w:val="2"/>
          <w:sz w:val="24"/>
          <w:szCs w:val="24"/>
        </w:rPr>
        <w:t>結計整</w:t>
      </w:r>
      <w:proofErr w:type="gramEnd"/>
      <w:r w:rsidRPr="00E32F00">
        <w:rPr>
          <w:rFonts w:ascii="標楷體" w:eastAsia="標楷體" w:hAnsi="標楷體" w:hint="eastAsia"/>
          <w:kern w:val="2"/>
          <w:sz w:val="24"/>
          <w:szCs w:val="24"/>
        </w:rPr>
        <w:t>捆票據張數及金額填製「交換所分類票據提出</w:t>
      </w:r>
      <w:proofErr w:type="gramStart"/>
      <w:r w:rsidRPr="00E32F00">
        <w:rPr>
          <w:rFonts w:ascii="標楷體" w:eastAsia="標楷體" w:hAnsi="標楷體" w:hint="eastAsia"/>
          <w:kern w:val="2"/>
          <w:sz w:val="24"/>
          <w:szCs w:val="24"/>
        </w:rPr>
        <w:t>捆計單</w:t>
      </w:r>
      <w:proofErr w:type="gramEnd"/>
      <w:r w:rsidRPr="00E32F00">
        <w:rPr>
          <w:rFonts w:ascii="標楷體" w:eastAsia="標楷體" w:hAnsi="標楷體" w:hint="eastAsia"/>
          <w:kern w:val="2"/>
          <w:sz w:val="24"/>
          <w:szCs w:val="24"/>
        </w:rPr>
        <w:t>」，另填製一份「交換票據提出總計單」送交換所。</w:t>
      </w:r>
    </w:p>
    <w:p w14:paraId="68BF6CAA"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5.提出之票據應依明細表之順序排列，方向</w:t>
      </w:r>
      <w:proofErr w:type="gramStart"/>
      <w:r w:rsidRPr="00E32F00">
        <w:rPr>
          <w:rFonts w:ascii="標楷體" w:eastAsia="標楷體" w:hAnsi="標楷體" w:hint="eastAsia"/>
          <w:kern w:val="2"/>
          <w:sz w:val="24"/>
          <w:szCs w:val="24"/>
        </w:rPr>
        <w:t>勿</w:t>
      </w:r>
      <w:proofErr w:type="gramEnd"/>
      <w:r w:rsidRPr="00E32F00">
        <w:rPr>
          <w:rFonts w:ascii="標楷體" w:eastAsia="標楷體" w:hAnsi="標楷體" w:hint="eastAsia"/>
          <w:kern w:val="2"/>
          <w:sz w:val="24"/>
          <w:szCs w:val="24"/>
        </w:rPr>
        <w:t>顛倒放置，並審慎檢核相關表單資料之張數、金額與實體票據相符。</w:t>
      </w:r>
    </w:p>
    <w:p w14:paraId="12B8A807"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6.填製各項表單一律使用「交換日」，不可填寫「整理日」，並均加蓋交換戳記。</w:t>
      </w:r>
    </w:p>
    <w:p w14:paraId="5112C818"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7.各項表單排列次序由上至下為：</w:t>
      </w:r>
    </w:p>
    <w:p w14:paraId="5893195C"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 xml:space="preserve">  總計單</w:t>
      </w:r>
      <w:proofErr w:type="gramStart"/>
      <w:r w:rsidRPr="00E32F00">
        <w:rPr>
          <w:rFonts w:ascii="標楷體" w:eastAsia="標楷體" w:hAnsi="標楷體"/>
          <w:kern w:val="2"/>
          <w:sz w:val="24"/>
          <w:szCs w:val="24"/>
        </w:rPr>
        <w:t>—</w:t>
      </w:r>
      <w:r w:rsidRPr="00E32F00">
        <w:rPr>
          <w:rFonts w:ascii="標楷體" w:eastAsia="標楷體" w:hAnsi="標楷體" w:hint="eastAsia"/>
          <w:kern w:val="2"/>
          <w:sz w:val="24"/>
          <w:szCs w:val="24"/>
        </w:rPr>
        <w:t>捆計單</w:t>
      </w:r>
      <w:r w:rsidRPr="00E32F00">
        <w:rPr>
          <w:rFonts w:ascii="標楷體" w:eastAsia="標楷體" w:hAnsi="標楷體"/>
          <w:kern w:val="2"/>
          <w:sz w:val="24"/>
          <w:szCs w:val="24"/>
        </w:rPr>
        <w:t>—</w:t>
      </w:r>
      <w:proofErr w:type="gramEnd"/>
      <w:r w:rsidRPr="00E32F00">
        <w:rPr>
          <w:rFonts w:ascii="標楷體" w:eastAsia="標楷體" w:hAnsi="標楷體" w:hint="eastAsia"/>
          <w:kern w:val="2"/>
          <w:sz w:val="24"/>
          <w:szCs w:val="24"/>
        </w:rPr>
        <w:t>明細表</w:t>
      </w:r>
      <w:proofErr w:type="gramStart"/>
      <w:r w:rsidRPr="00E32F00">
        <w:rPr>
          <w:rFonts w:ascii="標楷體" w:eastAsia="標楷體" w:hAnsi="標楷體"/>
          <w:kern w:val="2"/>
          <w:sz w:val="24"/>
          <w:szCs w:val="24"/>
        </w:rPr>
        <w:t>—</w:t>
      </w:r>
      <w:r w:rsidRPr="00E32F00">
        <w:rPr>
          <w:rFonts w:ascii="標楷體" w:eastAsia="標楷體" w:hAnsi="標楷體" w:hint="eastAsia"/>
          <w:kern w:val="2"/>
          <w:sz w:val="24"/>
          <w:szCs w:val="24"/>
        </w:rPr>
        <w:t>紮</w:t>
      </w:r>
      <w:proofErr w:type="gramEnd"/>
      <w:r w:rsidRPr="00E32F00">
        <w:rPr>
          <w:rFonts w:ascii="標楷體" w:eastAsia="標楷體" w:hAnsi="標楷體" w:hint="eastAsia"/>
          <w:kern w:val="2"/>
          <w:sz w:val="24"/>
          <w:szCs w:val="24"/>
        </w:rPr>
        <w:t>計單</w:t>
      </w:r>
      <w:proofErr w:type="gramStart"/>
      <w:r w:rsidRPr="00E32F00">
        <w:rPr>
          <w:rFonts w:ascii="標楷體" w:eastAsia="標楷體" w:hAnsi="標楷體"/>
          <w:kern w:val="2"/>
          <w:sz w:val="24"/>
          <w:szCs w:val="24"/>
        </w:rPr>
        <w:t>—</w:t>
      </w:r>
      <w:proofErr w:type="gramEnd"/>
      <w:r w:rsidRPr="00E32F00">
        <w:rPr>
          <w:rFonts w:ascii="標楷體" w:eastAsia="標楷體" w:hAnsi="標楷體" w:hint="eastAsia"/>
          <w:kern w:val="2"/>
          <w:sz w:val="24"/>
          <w:szCs w:val="24"/>
        </w:rPr>
        <w:t>支票</w:t>
      </w:r>
    </w:p>
    <w:p w14:paraId="1E40B3B1"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 xml:space="preserve">  </w:t>
      </w:r>
      <w:proofErr w:type="gramStart"/>
      <w:r w:rsidRPr="00E32F00">
        <w:rPr>
          <w:rFonts w:ascii="標楷體" w:eastAsia="標楷體" w:hAnsi="標楷體" w:hint="eastAsia"/>
          <w:kern w:val="2"/>
          <w:sz w:val="24"/>
          <w:szCs w:val="24"/>
        </w:rPr>
        <w:t>紮計單、捆計單</w:t>
      </w:r>
      <w:proofErr w:type="gramEnd"/>
      <w:r w:rsidRPr="00E32F00">
        <w:rPr>
          <w:rFonts w:ascii="標楷體" w:eastAsia="標楷體" w:hAnsi="標楷體" w:hint="eastAsia"/>
          <w:kern w:val="2"/>
          <w:sz w:val="24"/>
          <w:szCs w:val="24"/>
        </w:rPr>
        <w:t>應</w:t>
      </w:r>
      <w:proofErr w:type="gramStart"/>
      <w:r w:rsidRPr="00E32F00">
        <w:rPr>
          <w:rFonts w:ascii="標楷體" w:eastAsia="標楷體" w:hAnsi="標楷體" w:hint="eastAsia"/>
          <w:kern w:val="2"/>
          <w:sz w:val="24"/>
          <w:szCs w:val="24"/>
        </w:rPr>
        <w:t>確實鍵印提出</w:t>
      </w:r>
      <w:proofErr w:type="gramEnd"/>
      <w:r w:rsidRPr="00E32F00">
        <w:rPr>
          <w:rFonts w:ascii="標楷體" w:eastAsia="標楷體" w:hAnsi="標楷體" w:hint="eastAsia"/>
          <w:kern w:val="2"/>
          <w:sz w:val="24"/>
          <w:szCs w:val="24"/>
        </w:rPr>
        <w:t>單位代號、張數及金額。</w:t>
      </w:r>
    </w:p>
    <w:p w14:paraId="333A5BE7"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8.發現</w:t>
      </w:r>
      <w:proofErr w:type="gramStart"/>
      <w:r w:rsidRPr="00E32F00">
        <w:rPr>
          <w:rFonts w:ascii="標楷體" w:eastAsia="標楷體" w:hAnsi="標楷體" w:hint="eastAsia"/>
          <w:kern w:val="2"/>
          <w:sz w:val="24"/>
          <w:szCs w:val="24"/>
        </w:rPr>
        <w:t>票據鍵印錯誤</w:t>
      </w:r>
      <w:proofErr w:type="gramEnd"/>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改帳時</w:t>
      </w:r>
      <w:proofErr w:type="gramEnd"/>
      <w:r w:rsidRPr="00E32F00">
        <w:rPr>
          <w:rFonts w:ascii="標楷體" w:eastAsia="標楷體" w:hAnsi="標楷體" w:hint="eastAsia"/>
          <w:kern w:val="2"/>
          <w:sz w:val="24"/>
          <w:szCs w:val="24"/>
        </w:rPr>
        <w:t>請同時更改</w:t>
      </w:r>
      <w:proofErr w:type="gramStart"/>
      <w:r w:rsidRPr="00E32F00">
        <w:rPr>
          <w:rFonts w:ascii="標楷體" w:eastAsia="標楷體" w:hAnsi="標楷體" w:hint="eastAsia"/>
          <w:kern w:val="2"/>
          <w:sz w:val="24"/>
          <w:szCs w:val="24"/>
        </w:rPr>
        <w:t>紮計單、捆計單</w:t>
      </w:r>
      <w:proofErr w:type="gramEnd"/>
      <w:r w:rsidRPr="00E32F00">
        <w:rPr>
          <w:rFonts w:ascii="標楷體" w:eastAsia="標楷體" w:hAnsi="標楷體" w:hint="eastAsia"/>
          <w:kern w:val="2"/>
          <w:sz w:val="24"/>
          <w:szCs w:val="24"/>
        </w:rPr>
        <w:t>及明細表。</w:t>
      </w:r>
    </w:p>
    <w:p w14:paraId="60E47526" w14:textId="77777777" w:rsidR="001C7CC7" w:rsidRPr="00E32F00" w:rsidRDefault="001C7CC7" w:rsidP="00F63C9C">
      <w:pPr>
        <w:tabs>
          <w:tab w:val="left" w:pos="720"/>
        </w:tabs>
        <w:suppressAutoHyphens w:val="0"/>
        <w:kinsoku w:val="0"/>
        <w:overflowPunct w:val="0"/>
        <w:autoSpaceDN/>
        <w:snapToGrid w:val="0"/>
        <w:spacing w:line="380" w:lineRule="exact"/>
        <w:ind w:left="1304" w:hanging="25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9.票據如附資料，如退票理由單、留言等，應加</w:t>
      </w:r>
      <w:proofErr w:type="gramStart"/>
      <w:r w:rsidRPr="00E32F00">
        <w:rPr>
          <w:rFonts w:ascii="標楷體" w:eastAsia="標楷體" w:hAnsi="標楷體" w:hint="eastAsia"/>
          <w:kern w:val="2"/>
          <w:sz w:val="24"/>
          <w:szCs w:val="24"/>
        </w:rPr>
        <w:t>裝信封套並鍵印</w:t>
      </w:r>
      <w:proofErr w:type="gramEnd"/>
      <w:r w:rsidRPr="00E32F00">
        <w:rPr>
          <w:rFonts w:ascii="標楷體" w:eastAsia="標楷體" w:hAnsi="標楷體" w:hint="eastAsia"/>
          <w:kern w:val="2"/>
          <w:sz w:val="24"/>
          <w:szCs w:val="24"/>
        </w:rPr>
        <w:t>全</w:t>
      </w:r>
      <w:proofErr w:type="gramStart"/>
      <w:r w:rsidRPr="00E32F00">
        <w:rPr>
          <w:rFonts w:ascii="標楷體" w:eastAsia="標楷體" w:hAnsi="標楷體" w:hint="eastAsia"/>
          <w:kern w:val="2"/>
          <w:sz w:val="24"/>
          <w:szCs w:val="24"/>
        </w:rPr>
        <w:t>全</w:t>
      </w:r>
      <w:proofErr w:type="gramEnd"/>
      <w:r w:rsidRPr="00E32F00">
        <w:rPr>
          <w:rFonts w:ascii="標楷體" w:eastAsia="標楷體" w:hAnsi="標楷體" w:hint="eastAsia"/>
          <w:kern w:val="2"/>
          <w:sz w:val="24"/>
          <w:szCs w:val="24"/>
        </w:rPr>
        <w:t>欄位資料，勿用迴紋針夾票據；重行提示票據所附退票理由單請勿超過信封高度。</w:t>
      </w:r>
    </w:p>
    <w:p w14:paraId="3ADA60E4" w14:textId="1744554A" w:rsidR="001C7CC7" w:rsidRPr="00E32F00" w:rsidRDefault="001C7CC7" w:rsidP="00F63C9C">
      <w:pPr>
        <w:tabs>
          <w:tab w:val="left" w:pos="1134"/>
        </w:tabs>
        <w:suppressAutoHyphens w:val="0"/>
        <w:kinsoku w:val="0"/>
        <w:overflowPunct w:val="0"/>
        <w:autoSpaceDN/>
        <w:snapToGrid w:val="0"/>
        <w:spacing w:line="380" w:lineRule="exact"/>
        <w:ind w:leftChars="537" w:left="1274" w:hangingChars="173" w:hanging="415"/>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10.各交換單位提出票據時，應在規定時間內一次送達交換所，票據經交換所簽收後，不得要求追加或抽回。</w:t>
      </w:r>
    </w:p>
    <w:p w14:paraId="00B8AD5F" w14:textId="239D5998" w:rsidR="001C7CC7" w:rsidRPr="00E32F00" w:rsidRDefault="001C7CC7" w:rsidP="00F63C9C">
      <w:pPr>
        <w:tabs>
          <w:tab w:val="left" w:pos="720"/>
        </w:tabs>
        <w:suppressAutoHyphens w:val="0"/>
        <w:kinsoku w:val="0"/>
        <w:overflowPunct w:val="0"/>
        <w:autoSpaceDN/>
        <w:snapToGrid w:val="0"/>
        <w:spacing w:line="380" w:lineRule="exact"/>
        <w:ind w:leftChars="532" w:left="1273" w:hangingChars="176" w:hanging="42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11.票據上如附有訂書針、迴紋針、大頭針或貼附之字條等雜物，應在整理時予以清除。</w:t>
      </w:r>
    </w:p>
    <w:p w14:paraId="47DFC398" w14:textId="77777777" w:rsidR="001C7CC7" w:rsidRPr="00E32F00" w:rsidRDefault="001C7CC7" w:rsidP="00F63C9C">
      <w:pPr>
        <w:tabs>
          <w:tab w:val="left" w:pos="720"/>
        </w:tabs>
        <w:suppressAutoHyphens w:val="0"/>
        <w:kinsoku w:val="0"/>
        <w:overflowPunct w:val="0"/>
        <w:autoSpaceDN/>
        <w:snapToGrid w:val="0"/>
        <w:spacing w:line="380" w:lineRule="exact"/>
        <w:ind w:firstLineChars="354" w:firstLine="85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12.票據下方</w:t>
      </w:r>
      <w:proofErr w:type="gramStart"/>
      <w:r w:rsidRPr="00E32F00">
        <w:rPr>
          <w:rFonts w:ascii="標楷體" w:eastAsia="標楷體" w:hAnsi="標楷體" w:hint="eastAsia"/>
          <w:kern w:val="2"/>
          <w:sz w:val="24"/>
          <w:szCs w:val="24"/>
        </w:rPr>
        <w:t>之磁字區域</w:t>
      </w:r>
      <w:proofErr w:type="gramEnd"/>
      <w:r w:rsidRPr="00E32F00">
        <w:rPr>
          <w:rFonts w:ascii="標楷體" w:eastAsia="標楷體" w:hAnsi="標楷體" w:hint="eastAsia"/>
          <w:kern w:val="2"/>
          <w:sz w:val="24"/>
          <w:szCs w:val="24"/>
        </w:rPr>
        <w:t xml:space="preserve">請勿簽名、蓋章或書寫文字。 </w:t>
      </w:r>
    </w:p>
    <w:p w14:paraId="6E5F6CE4" w14:textId="77777777" w:rsidR="001C7CC7" w:rsidRPr="00E32F00" w:rsidRDefault="001C7CC7" w:rsidP="00F63C9C">
      <w:pPr>
        <w:tabs>
          <w:tab w:val="left" w:pos="720"/>
        </w:tabs>
        <w:suppressAutoHyphens w:val="0"/>
        <w:kinsoku w:val="0"/>
        <w:overflowPunct w:val="0"/>
        <w:autoSpaceDN/>
        <w:snapToGrid w:val="0"/>
        <w:spacing w:line="380" w:lineRule="exact"/>
        <w:ind w:firstLineChars="354" w:firstLine="85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13.籲請支票存款戶簽發票據勿在票據金額處黏貼膠帶。</w:t>
      </w:r>
    </w:p>
    <w:p w14:paraId="5DE167DA" w14:textId="77777777" w:rsidR="001C7CC7" w:rsidRPr="00E32F00" w:rsidRDefault="001C7CC7" w:rsidP="00F63C9C">
      <w:pPr>
        <w:tabs>
          <w:tab w:val="left" w:pos="720"/>
        </w:tabs>
        <w:suppressAutoHyphens w:val="0"/>
        <w:kinsoku w:val="0"/>
        <w:overflowPunct w:val="0"/>
        <w:autoSpaceDN/>
        <w:snapToGrid w:val="0"/>
        <w:spacing w:line="380" w:lineRule="exact"/>
        <w:ind w:firstLineChars="354" w:firstLine="85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14.提高</w:t>
      </w:r>
      <w:proofErr w:type="gramStart"/>
      <w:r w:rsidRPr="00E32F00">
        <w:rPr>
          <w:rFonts w:ascii="標楷體" w:eastAsia="標楷體" w:hAnsi="標楷體" w:hint="eastAsia"/>
          <w:kern w:val="2"/>
          <w:sz w:val="24"/>
          <w:szCs w:val="24"/>
        </w:rPr>
        <w:t>磁字鍵印</w:t>
      </w:r>
      <w:proofErr w:type="gramEnd"/>
      <w:r w:rsidRPr="00E32F00">
        <w:rPr>
          <w:rFonts w:ascii="標楷體" w:eastAsia="標楷體" w:hAnsi="標楷體" w:hint="eastAsia"/>
          <w:kern w:val="2"/>
          <w:sz w:val="24"/>
          <w:szCs w:val="24"/>
        </w:rPr>
        <w:t>品質，降低剔除比率，應配合事項：</w:t>
      </w:r>
    </w:p>
    <w:p w14:paraId="2B5A0E4F"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(1)金額欄位如</w:t>
      </w:r>
      <w:proofErr w:type="gramStart"/>
      <w:r w:rsidRPr="00E32F00">
        <w:rPr>
          <w:rFonts w:ascii="標楷體" w:eastAsia="標楷體" w:hAnsi="標楷體" w:hint="eastAsia"/>
          <w:kern w:val="2"/>
          <w:sz w:val="24"/>
          <w:szCs w:val="24"/>
        </w:rPr>
        <w:t>有鍵印錯誤</w:t>
      </w:r>
      <w:proofErr w:type="gramEnd"/>
      <w:r w:rsidRPr="00E32F00">
        <w:rPr>
          <w:rFonts w:ascii="標楷體" w:eastAsia="標楷體" w:hAnsi="標楷體" w:hint="eastAsia"/>
          <w:kern w:val="2"/>
          <w:sz w:val="24"/>
          <w:szCs w:val="24"/>
        </w:rPr>
        <w:t>、不清（包括金額符號）應使用磁字貼條</w:t>
      </w:r>
      <w:proofErr w:type="gramStart"/>
      <w:r w:rsidRPr="00E32F00">
        <w:rPr>
          <w:rFonts w:ascii="標楷體" w:eastAsia="標楷體" w:hAnsi="標楷體" w:hint="eastAsia"/>
          <w:kern w:val="2"/>
          <w:sz w:val="24"/>
          <w:szCs w:val="24"/>
        </w:rPr>
        <w:t>重新鍵印或</w:t>
      </w:r>
      <w:proofErr w:type="gramEnd"/>
      <w:r w:rsidRPr="00E32F00">
        <w:rPr>
          <w:rFonts w:ascii="標楷體" w:eastAsia="標楷體" w:hAnsi="標楷體" w:hint="eastAsia"/>
          <w:kern w:val="2"/>
          <w:sz w:val="24"/>
          <w:szCs w:val="24"/>
        </w:rPr>
        <w:t>裝入</w:t>
      </w:r>
      <w:proofErr w:type="gramStart"/>
      <w:r w:rsidRPr="00E32F00">
        <w:rPr>
          <w:rFonts w:ascii="標楷體" w:eastAsia="標楷體" w:hAnsi="標楷體" w:hint="eastAsia"/>
          <w:kern w:val="2"/>
          <w:sz w:val="24"/>
          <w:szCs w:val="24"/>
        </w:rPr>
        <w:t>磁字信</w:t>
      </w:r>
      <w:proofErr w:type="gramEnd"/>
      <w:r w:rsidRPr="00E32F00">
        <w:rPr>
          <w:rFonts w:ascii="標楷體" w:eastAsia="標楷體" w:hAnsi="標楷體" w:hint="eastAsia"/>
          <w:kern w:val="2"/>
          <w:sz w:val="24"/>
          <w:szCs w:val="24"/>
        </w:rPr>
        <w:t>封套全</w:t>
      </w:r>
      <w:proofErr w:type="gramStart"/>
      <w:r w:rsidRPr="00E32F00">
        <w:rPr>
          <w:rFonts w:ascii="標楷體" w:eastAsia="標楷體" w:hAnsi="標楷體" w:hint="eastAsia"/>
          <w:kern w:val="2"/>
          <w:sz w:val="24"/>
          <w:szCs w:val="24"/>
        </w:rPr>
        <w:t>欄位鍵印</w:t>
      </w:r>
      <w:proofErr w:type="gramEnd"/>
      <w:r w:rsidRPr="00E32F00">
        <w:rPr>
          <w:rFonts w:ascii="標楷體" w:eastAsia="標楷體" w:hAnsi="標楷體" w:hint="eastAsia"/>
          <w:kern w:val="2"/>
          <w:sz w:val="24"/>
          <w:szCs w:val="24"/>
        </w:rPr>
        <w:t>。不可使用修正液、鉛筆、原子筆等塗改或</w:t>
      </w:r>
      <w:proofErr w:type="gramStart"/>
      <w:r w:rsidRPr="00E32F00">
        <w:rPr>
          <w:rFonts w:ascii="標楷體" w:eastAsia="標楷體" w:hAnsi="標楷體" w:hint="eastAsia"/>
          <w:kern w:val="2"/>
          <w:sz w:val="24"/>
          <w:szCs w:val="24"/>
        </w:rPr>
        <w:t>重複鍵印</w:t>
      </w:r>
      <w:proofErr w:type="gramEnd"/>
      <w:r w:rsidRPr="00E32F00">
        <w:rPr>
          <w:rFonts w:ascii="標楷體" w:eastAsia="標楷體" w:hAnsi="標楷體" w:hint="eastAsia"/>
          <w:kern w:val="2"/>
          <w:sz w:val="24"/>
          <w:szCs w:val="24"/>
        </w:rPr>
        <w:t>。</w:t>
      </w:r>
    </w:p>
    <w:p w14:paraId="38E3A6B2"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(2)提出</w:t>
      </w:r>
      <w:proofErr w:type="gramStart"/>
      <w:r w:rsidRPr="00E32F00">
        <w:rPr>
          <w:rFonts w:ascii="標楷體" w:eastAsia="標楷體" w:hAnsi="標楷體" w:hint="eastAsia"/>
          <w:kern w:val="2"/>
          <w:sz w:val="24"/>
          <w:szCs w:val="24"/>
        </w:rPr>
        <w:t>非磁字</w:t>
      </w:r>
      <w:proofErr w:type="gramEnd"/>
      <w:r w:rsidRPr="00E32F00">
        <w:rPr>
          <w:rFonts w:ascii="標楷體" w:eastAsia="標楷體" w:hAnsi="標楷體" w:hint="eastAsia"/>
          <w:kern w:val="2"/>
          <w:sz w:val="24"/>
          <w:szCs w:val="24"/>
        </w:rPr>
        <w:t>票據，於裝入</w:t>
      </w:r>
      <w:proofErr w:type="gramStart"/>
      <w:r w:rsidRPr="00E32F00">
        <w:rPr>
          <w:rFonts w:ascii="標楷體" w:eastAsia="標楷體" w:hAnsi="標楷體" w:hint="eastAsia"/>
          <w:kern w:val="2"/>
          <w:sz w:val="24"/>
          <w:szCs w:val="24"/>
        </w:rPr>
        <w:t>磁字信</w:t>
      </w:r>
      <w:proofErr w:type="gramEnd"/>
      <w:r w:rsidRPr="00E32F00">
        <w:rPr>
          <w:rFonts w:ascii="標楷體" w:eastAsia="標楷體" w:hAnsi="標楷體" w:hint="eastAsia"/>
          <w:kern w:val="2"/>
          <w:sz w:val="24"/>
          <w:szCs w:val="24"/>
        </w:rPr>
        <w:t>封套時，票據種類欄應鍵印"89"。若原</w:t>
      </w:r>
      <w:proofErr w:type="gramStart"/>
      <w:r w:rsidRPr="00E32F00">
        <w:rPr>
          <w:rFonts w:ascii="標楷體" w:eastAsia="標楷體" w:hAnsi="標楷體" w:hint="eastAsia"/>
          <w:kern w:val="2"/>
          <w:sz w:val="24"/>
          <w:szCs w:val="24"/>
        </w:rPr>
        <w:t>係磁字</w:t>
      </w:r>
      <w:proofErr w:type="gramEnd"/>
      <w:r w:rsidRPr="00E32F00">
        <w:rPr>
          <w:rFonts w:ascii="標楷體" w:eastAsia="標楷體" w:hAnsi="標楷體" w:hint="eastAsia"/>
          <w:kern w:val="2"/>
          <w:sz w:val="24"/>
          <w:szCs w:val="24"/>
        </w:rPr>
        <w:t>票據，因破碎、污損或重行提示（附退票紅單）而裝入</w:t>
      </w:r>
      <w:proofErr w:type="gramStart"/>
      <w:r w:rsidRPr="00E32F00">
        <w:rPr>
          <w:rFonts w:ascii="標楷體" w:eastAsia="標楷體" w:hAnsi="標楷體" w:hint="eastAsia"/>
          <w:kern w:val="2"/>
          <w:sz w:val="24"/>
          <w:szCs w:val="24"/>
        </w:rPr>
        <w:t>磁字信</w:t>
      </w:r>
      <w:proofErr w:type="gramEnd"/>
      <w:r w:rsidRPr="00E32F00">
        <w:rPr>
          <w:rFonts w:ascii="標楷體" w:eastAsia="標楷體" w:hAnsi="標楷體" w:hint="eastAsia"/>
          <w:kern w:val="2"/>
          <w:sz w:val="24"/>
          <w:szCs w:val="24"/>
        </w:rPr>
        <w:t>封套者，交易代碼應仍照原票據所載</w:t>
      </w:r>
      <w:proofErr w:type="gramStart"/>
      <w:r w:rsidRPr="00E32F00">
        <w:rPr>
          <w:rFonts w:ascii="標楷體" w:eastAsia="標楷體" w:hAnsi="標楷體" w:hint="eastAsia"/>
          <w:kern w:val="2"/>
          <w:sz w:val="24"/>
          <w:szCs w:val="24"/>
        </w:rPr>
        <w:t>代碼鍵印</w:t>
      </w:r>
      <w:proofErr w:type="gramEnd"/>
      <w:r w:rsidRPr="00E32F00">
        <w:rPr>
          <w:rFonts w:ascii="標楷體" w:eastAsia="標楷體" w:hAnsi="標楷體" w:hint="eastAsia"/>
          <w:kern w:val="2"/>
          <w:sz w:val="24"/>
          <w:szCs w:val="24"/>
        </w:rPr>
        <w:t>。</w:t>
      </w:r>
    </w:p>
    <w:p w14:paraId="107EC4C5"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(3)裝入</w:t>
      </w:r>
      <w:proofErr w:type="gramStart"/>
      <w:r w:rsidRPr="00E32F00">
        <w:rPr>
          <w:rFonts w:ascii="標楷體" w:eastAsia="標楷體" w:hAnsi="標楷體" w:hint="eastAsia"/>
          <w:kern w:val="2"/>
          <w:sz w:val="24"/>
          <w:szCs w:val="24"/>
        </w:rPr>
        <w:t>磁字信</w:t>
      </w:r>
      <w:proofErr w:type="gramEnd"/>
      <w:r w:rsidRPr="00E32F00">
        <w:rPr>
          <w:rFonts w:ascii="標楷體" w:eastAsia="標楷體" w:hAnsi="標楷體" w:hint="eastAsia"/>
          <w:kern w:val="2"/>
          <w:sz w:val="24"/>
          <w:szCs w:val="24"/>
        </w:rPr>
        <w:t>封套全</w:t>
      </w:r>
      <w:proofErr w:type="gramStart"/>
      <w:r w:rsidRPr="00E32F00">
        <w:rPr>
          <w:rFonts w:ascii="標楷體" w:eastAsia="標楷體" w:hAnsi="標楷體" w:hint="eastAsia"/>
          <w:kern w:val="2"/>
          <w:sz w:val="24"/>
          <w:szCs w:val="24"/>
        </w:rPr>
        <w:t>欄位鍵印時</w:t>
      </w:r>
      <w:proofErr w:type="gramEnd"/>
      <w:r w:rsidRPr="00E32F00">
        <w:rPr>
          <w:rFonts w:ascii="標楷體" w:eastAsia="標楷體" w:hAnsi="標楷體" w:hint="eastAsia"/>
          <w:kern w:val="2"/>
          <w:sz w:val="24"/>
          <w:szCs w:val="24"/>
        </w:rPr>
        <w:t>，付款行代號九碼中，前面兩碼為交換所代號欄，應鍵印"01"（"01"為台北市票據交換所代號）。後面七碼為金融機構代號</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例：</w:t>
      </w:r>
      <w:r w:rsidRPr="00E32F00">
        <w:rPr>
          <w:rFonts w:ascii="標楷體" w:eastAsia="標楷體" w:hAnsi="標楷體" w:hint="eastAsia"/>
          <w:kern w:val="2"/>
          <w:sz w:val="24"/>
          <w:szCs w:val="24"/>
          <w:u w:val="single"/>
        </w:rPr>
        <w:t>07</w:t>
      </w:r>
      <w:r w:rsidRPr="00E32F00">
        <w:rPr>
          <w:rFonts w:ascii="標楷體" w:eastAsia="標楷體" w:hAnsi="標楷體" w:hint="eastAsia"/>
          <w:kern w:val="2"/>
          <w:sz w:val="24"/>
          <w:szCs w:val="24"/>
        </w:rPr>
        <w:t xml:space="preserve"> </w:t>
      </w:r>
      <w:r w:rsidRPr="00E32F00">
        <w:rPr>
          <w:rFonts w:ascii="標楷體" w:eastAsia="標楷體" w:hAnsi="標楷體" w:hint="eastAsia"/>
          <w:kern w:val="2"/>
          <w:sz w:val="24"/>
          <w:szCs w:val="24"/>
          <w:u w:val="single"/>
        </w:rPr>
        <w:t>004</w:t>
      </w:r>
      <w:r w:rsidRPr="00E32F00">
        <w:rPr>
          <w:rFonts w:ascii="標楷體" w:eastAsia="標楷體" w:hAnsi="標楷體" w:hint="eastAsia"/>
          <w:kern w:val="2"/>
          <w:sz w:val="24"/>
          <w:szCs w:val="24"/>
        </w:rPr>
        <w:t xml:space="preserve"> </w:t>
      </w:r>
      <w:r w:rsidRPr="00E32F00">
        <w:rPr>
          <w:rFonts w:ascii="標楷體" w:eastAsia="標楷體" w:hAnsi="標楷體" w:hint="eastAsia"/>
          <w:kern w:val="2"/>
          <w:sz w:val="24"/>
          <w:szCs w:val="24"/>
          <w:u w:val="single"/>
        </w:rPr>
        <w:t>0266</w:t>
      </w:r>
      <w:r w:rsidRPr="00E32F00">
        <w:rPr>
          <w:rFonts w:ascii="標楷體" w:eastAsia="標楷體" w:hAnsi="標楷體" w:hint="eastAsia"/>
          <w:kern w:val="2"/>
          <w:sz w:val="24"/>
          <w:szCs w:val="24"/>
        </w:rPr>
        <w:t xml:space="preserve"> 為 桃園分所 台銀 桃園分行</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w:t>
      </w:r>
    </w:p>
    <w:p w14:paraId="6A4F85B1"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(4)</w:t>
      </w:r>
      <w:proofErr w:type="gramStart"/>
      <w:r w:rsidRPr="00E32F00">
        <w:rPr>
          <w:rFonts w:ascii="標楷體" w:eastAsia="標楷體" w:hAnsi="標楷體" w:hint="eastAsia"/>
          <w:kern w:val="2"/>
          <w:sz w:val="24"/>
          <w:szCs w:val="24"/>
        </w:rPr>
        <w:t>捆計單、紮計單</w:t>
      </w:r>
      <w:proofErr w:type="gramEnd"/>
      <w:r w:rsidRPr="00E32F00">
        <w:rPr>
          <w:rFonts w:ascii="標楷體" w:eastAsia="標楷體" w:hAnsi="標楷體" w:hint="eastAsia"/>
          <w:kern w:val="2"/>
          <w:sz w:val="24"/>
          <w:szCs w:val="24"/>
        </w:rPr>
        <w:t>、報告單上之提出行、付款</w:t>
      </w:r>
      <w:proofErr w:type="gramStart"/>
      <w:r w:rsidRPr="00E32F00">
        <w:rPr>
          <w:rFonts w:ascii="標楷體" w:eastAsia="標楷體" w:hAnsi="標楷體" w:hint="eastAsia"/>
          <w:kern w:val="2"/>
          <w:sz w:val="24"/>
          <w:szCs w:val="24"/>
        </w:rPr>
        <w:t>行磁字</w:t>
      </w:r>
      <w:proofErr w:type="gramEnd"/>
      <w:r w:rsidRPr="00E32F00">
        <w:rPr>
          <w:rFonts w:ascii="標楷體" w:eastAsia="標楷體" w:hAnsi="標楷體" w:hint="eastAsia"/>
          <w:kern w:val="2"/>
          <w:sz w:val="24"/>
          <w:szCs w:val="24"/>
        </w:rPr>
        <w:t>代號應一律鍵印本會代號，不可使用分部代號。</w:t>
      </w:r>
    </w:p>
    <w:p w14:paraId="07C8C620"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(5)</w:t>
      </w:r>
      <w:proofErr w:type="gramStart"/>
      <w:r w:rsidRPr="00E32F00">
        <w:rPr>
          <w:rFonts w:ascii="標楷體" w:eastAsia="標楷體" w:hAnsi="標楷體" w:hint="eastAsia"/>
          <w:kern w:val="2"/>
          <w:sz w:val="24"/>
          <w:szCs w:val="24"/>
        </w:rPr>
        <w:t>磁字色帶</w:t>
      </w:r>
      <w:proofErr w:type="gramEnd"/>
      <w:r w:rsidRPr="00E32F00">
        <w:rPr>
          <w:rFonts w:ascii="標楷體" w:eastAsia="標楷體" w:hAnsi="標楷體" w:hint="eastAsia"/>
          <w:kern w:val="2"/>
          <w:sz w:val="24"/>
          <w:szCs w:val="24"/>
        </w:rPr>
        <w:t>應向信譽良好廠商分期適量洽購，避免大量購買致儲存過久而</w:t>
      </w:r>
      <w:proofErr w:type="gramStart"/>
      <w:r w:rsidRPr="00E32F00">
        <w:rPr>
          <w:rFonts w:ascii="標楷體" w:eastAsia="標楷體" w:hAnsi="標楷體" w:hint="eastAsia"/>
          <w:kern w:val="2"/>
          <w:sz w:val="24"/>
          <w:szCs w:val="24"/>
        </w:rPr>
        <w:t>掉失磁</w:t>
      </w:r>
      <w:proofErr w:type="gramEnd"/>
      <w:r w:rsidRPr="00E32F00">
        <w:rPr>
          <w:rFonts w:ascii="標楷體" w:eastAsia="標楷體" w:hAnsi="標楷體" w:hint="eastAsia"/>
          <w:kern w:val="2"/>
          <w:sz w:val="24"/>
          <w:szCs w:val="24"/>
        </w:rPr>
        <w:t>粉或</w:t>
      </w:r>
      <w:proofErr w:type="gramStart"/>
      <w:r w:rsidRPr="00E32F00">
        <w:rPr>
          <w:rFonts w:ascii="標楷體" w:eastAsia="標楷體" w:hAnsi="標楷體" w:hint="eastAsia"/>
          <w:kern w:val="2"/>
          <w:sz w:val="24"/>
          <w:szCs w:val="24"/>
        </w:rPr>
        <w:t>變質蝕壞</w:t>
      </w:r>
      <w:proofErr w:type="gramEnd"/>
      <w:r w:rsidRPr="00E32F00">
        <w:rPr>
          <w:rFonts w:ascii="標楷體" w:eastAsia="標楷體" w:hAnsi="標楷體" w:hint="eastAsia"/>
          <w:kern w:val="2"/>
          <w:sz w:val="24"/>
          <w:szCs w:val="24"/>
        </w:rPr>
        <w:t>。</w:t>
      </w:r>
    </w:p>
    <w:p w14:paraId="3C655F8A" w14:textId="77777777" w:rsidR="001C7CC7" w:rsidRPr="00E32F00" w:rsidRDefault="001C7CC7" w:rsidP="00F63C9C">
      <w:pPr>
        <w:tabs>
          <w:tab w:val="left" w:pos="720"/>
        </w:tabs>
        <w:suppressAutoHyphens w:val="0"/>
        <w:kinsoku w:val="0"/>
        <w:overflowPunct w:val="0"/>
        <w:autoSpaceDN/>
        <w:snapToGrid w:val="0"/>
        <w:spacing w:line="38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(6)隨時</w:t>
      </w:r>
      <w:proofErr w:type="gramStart"/>
      <w:r w:rsidRPr="00E32F00">
        <w:rPr>
          <w:rFonts w:ascii="標楷體" w:eastAsia="標楷體" w:hAnsi="標楷體" w:hint="eastAsia"/>
          <w:kern w:val="2"/>
          <w:sz w:val="24"/>
          <w:szCs w:val="24"/>
        </w:rPr>
        <w:t>注意鍵印機</w:t>
      </w:r>
      <w:proofErr w:type="gramEnd"/>
      <w:r w:rsidRPr="00E32F00">
        <w:rPr>
          <w:rFonts w:ascii="標楷體" w:eastAsia="標楷體" w:hAnsi="標楷體" w:hint="eastAsia"/>
          <w:kern w:val="2"/>
          <w:sz w:val="24"/>
          <w:szCs w:val="24"/>
        </w:rPr>
        <w:t>之清潔與維修，以</w:t>
      </w:r>
      <w:proofErr w:type="gramStart"/>
      <w:r w:rsidRPr="00E32F00">
        <w:rPr>
          <w:rFonts w:ascii="標楷體" w:eastAsia="標楷體" w:hAnsi="標楷體" w:hint="eastAsia"/>
          <w:kern w:val="2"/>
          <w:sz w:val="24"/>
          <w:szCs w:val="24"/>
        </w:rPr>
        <w:t>確保鍵印品質</w:t>
      </w:r>
      <w:proofErr w:type="gramEnd"/>
      <w:r w:rsidRPr="00E32F00">
        <w:rPr>
          <w:rFonts w:ascii="標楷體" w:eastAsia="標楷體" w:hAnsi="標楷體" w:hint="eastAsia"/>
          <w:kern w:val="2"/>
          <w:sz w:val="24"/>
          <w:szCs w:val="24"/>
        </w:rPr>
        <w:t>。</w:t>
      </w:r>
    </w:p>
    <w:p w14:paraId="180F0787" w14:textId="1E6CB156" w:rsidR="001C7CC7" w:rsidRDefault="001C7CC7" w:rsidP="001C7CC7">
      <w:pPr>
        <w:tabs>
          <w:tab w:val="left" w:pos="720"/>
        </w:tabs>
        <w:suppressAutoHyphens w:val="0"/>
        <w:kinsoku w:val="0"/>
        <w:overflowPunct w:val="0"/>
        <w:autoSpaceDN/>
        <w:snapToGrid w:val="0"/>
        <w:ind w:left="1242" w:hanging="533"/>
        <w:jc w:val="both"/>
        <w:textAlignment w:val="auto"/>
        <w:rPr>
          <w:rFonts w:ascii="標楷體" w:eastAsia="標楷體" w:hAnsi="標楷體"/>
          <w:kern w:val="2"/>
          <w:sz w:val="24"/>
          <w:szCs w:val="24"/>
        </w:rPr>
      </w:pPr>
    </w:p>
    <w:p w14:paraId="57E2EAED" w14:textId="77777777" w:rsidR="001C7CC7" w:rsidRPr="00E32F00" w:rsidRDefault="001C7CC7" w:rsidP="001C7CC7">
      <w:pPr>
        <w:tabs>
          <w:tab w:val="left" w:pos="720"/>
        </w:tabs>
        <w:suppressAutoHyphens w:val="0"/>
        <w:kinsoku w:val="0"/>
        <w:overflowPunct w:val="0"/>
        <w:autoSpaceDN/>
        <w:snapToGrid w:val="0"/>
        <w:ind w:left="1242" w:hanging="53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15.</w:t>
      </w:r>
      <w:proofErr w:type="gramStart"/>
      <w:r w:rsidRPr="00E32F00">
        <w:rPr>
          <w:rFonts w:ascii="標楷體" w:eastAsia="標楷體" w:hAnsi="標楷體" w:hint="eastAsia"/>
          <w:kern w:val="2"/>
          <w:sz w:val="24"/>
          <w:szCs w:val="24"/>
        </w:rPr>
        <w:t>票據磁字區</w:t>
      </w:r>
      <w:proofErr w:type="gramEnd"/>
      <w:r w:rsidRPr="00E32F00">
        <w:rPr>
          <w:rFonts w:ascii="標楷體" w:eastAsia="標楷體" w:hAnsi="標楷體" w:hint="eastAsia"/>
          <w:kern w:val="2"/>
          <w:sz w:val="24"/>
          <w:szCs w:val="24"/>
        </w:rPr>
        <w:t>各欄位說明如下：</w:t>
      </w:r>
    </w:p>
    <w:p w14:paraId="375B73B8" w14:textId="77777777" w:rsidR="001C7CC7" w:rsidRPr="00E32F00" w:rsidRDefault="001C7CC7" w:rsidP="001C7CC7">
      <w:pPr>
        <w:tabs>
          <w:tab w:val="left" w:pos="720"/>
        </w:tabs>
        <w:suppressAutoHyphens w:val="0"/>
        <w:kinsoku w:val="0"/>
        <w:overflowPunct w:val="0"/>
        <w:autoSpaceDN/>
        <w:snapToGrid w:val="0"/>
        <w:ind w:left="1531" w:hanging="284"/>
        <w:jc w:val="both"/>
        <w:textAlignment w:val="auto"/>
        <w:rPr>
          <w:rFonts w:ascii="標楷體" w:eastAsia="標楷體" w:hAnsi="標楷體"/>
          <w:kern w:val="2"/>
          <w:sz w:val="24"/>
          <w:szCs w:val="24"/>
        </w:rPr>
      </w:pPr>
      <w:r w:rsidRPr="00E32F00">
        <w:rPr>
          <w:rFonts w:ascii="Times New Roman" w:hAnsi="Times New Roman"/>
          <w:noProof/>
          <w:kern w:val="2"/>
          <w:sz w:val="24"/>
          <w:szCs w:val="24"/>
        </w:rPr>
        <w:lastRenderedPageBreak/>
        <mc:AlternateContent>
          <mc:Choice Requires="wpc">
            <w:drawing>
              <wp:inline distT="0" distB="0" distL="0" distR="0" wp14:anchorId="249B775F" wp14:editId="426F883D">
                <wp:extent cx="4919345" cy="2552701"/>
                <wp:effectExtent l="0" t="0" r="0" b="0"/>
                <wp:docPr id="623" name="畫布 6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21" name="Rectangle 428"/>
                        <wps:cNvSpPr>
                          <a:spLocks noChangeArrowheads="1"/>
                        </wps:cNvSpPr>
                        <wps:spPr bwMode="auto">
                          <a:xfrm>
                            <a:off x="0" y="93271"/>
                            <a:ext cx="4735253" cy="23070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7D2DA1" w14:textId="77777777" w:rsidR="00DB111F" w:rsidRPr="00025571" w:rsidRDefault="00DB111F" w:rsidP="00E47DCC">
                              <w:pPr>
                                <w:spacing w:line="320" w:lineRule="exact"/>
                                <w:rPr>
                                  <w:rFonts w:ascii="標楷體" w:eastAsia="標楷體" w:hAnsi="標楷體"/>
                                </w:rPr>
                              </w:pPr>
                              <w:r w:rsidRPr="00025571">
                                <w:rPr>
                                  <w:rFonts w:ascii="標楷體" w:eastAsia="標楷體" w:hAnsi="標楷體" w:hint="eastAsia"/>
                                </w:rPr>
                                <w:t>交</w:t>
                              </w:r>
                            </w:p>
                            <w:p w14:paraId="094C2A58" w14:textId="77777777" w:rsidR="00DB111F" w:rsidRPr="00025571" w:rsidRDefault="00DB111F" w:rsidP="00E47DCC">
                              <w:pPr>
                                <w:spacing w:line="320" w:lineRule="exact"/>
                                <w:rPr>
                                  <w:rFonts w:ascii="標楷體" w:eastAsia="標楷體" w:hAnsi="標楷體"/>
                                </w:rPr>
                              </w:pPr>
                              <w:r w:rsidRPr="00025571">
                                <w:rPr>
                                  <w:rFonts w:ascii="標楷體" w:eastAsia="標楷體" w:hAnsi="標楷體" w:hint="eastAsia"/>
                                </w:rPr>
                                <w:t>換</w:t>
                              </w:r>
                            </w:p>
                            <w:p w14:paraId="4A0135EE" w14:textId="2AF3E6FB" w:rsidR="00DB111F" w:rsidRDefault="00DB111F" w:rsidP="001C7CC7">
                              <w:pPr>
                                <w:rPr>
                                  <w:rFonts w:ascii="標楷體" w:eastAsia="標楷體" w:hAnsi="標楷體"/>
                                </w:rPr>
                              </w:pPr>
                            </w:p>
                            <w:p w14:paraId="69F0E660" w14:textId="77777777" w:rsidR="00DB111F" w:rsidRPr="00025571" w:rsidRDefault="00DB111F" w:rsidP="001C7CC7">
                              <w:pPr>
                                <w:rPr>
                                  <w:rFonts w:ascii="標楷體" w:eastAsia="標楷體" w:hAnsi="標楷體"/>
                                </w:rPr>
                              </w:pPr>
                            </w:p>
                            <w:p w14:paraId="2B7EBBA3" w14:textId="77777777" w:rsidR="00DB111F" w:rsidRPr="00025571" w:rsidRDefault="00DB111F" w:rsidP="00E47DCC">
                              <w:pPr>
                                <w:spacing w:line="360" w:lineRule="exact"/>
                                <w:rPr>
                                  <w:rFonts w:ascii="標楷體" w:eastAsia="標楷體" w:hAnsi="標楷體"/>
                                </w:rPr>
                              </w:pPr>
                              <w:r w:rsidRPr="00025571">
                                <w:rPr>
                                  <w:rFonts w:ascii="標楷體" w:eastAsia="標楷體" w:hAnsi="標楷體" w:hint="eastAsia"/>
                                </w:rPr>
                                <w:t>戳</w:t>
                              </w:r>
                            </w:p>
                            <w:p w14:paraId="37F11D54" w14:textId="77777777" w:rsidR="00DB111F" w:rsidRPr="00025571" w:rsidRDefault="00DB111F" w:rsidP="00E47DCC">
                              <w:pPr>
                                <w:spacing w:line="360" w:lineRule="exact"/>
                                <w:rPr>
                                  <w:rFonts w:ascii="標楷體" w:eastAsia="標楷體" w:hAnsi="標楷體"/>
                                </w:rPr>
                              </w:pPr>
                              <w:r w:rsidRPr="00025571">
                                <w:rPr>
                                  <w:rFonts w:ascii="標楷體" w:eastAsia="標楷體" w:hAnsi="標楷體" w:hint="eastAsia"/>
                                </w:rPr>
                                <w:t>記</w:t>
                              </w:r>
                            </w:p>
                            <w:p w14:paraId="37FEF370" w14:textId="77777777" w:rsidR="00DB111F" w:rsidRPr="008D4F0B" w:rsidRDefault="00DB111F" w:rsidP="001C7CC7">
                              <w:pPr>
                                <w:ind w:firstLineChars="200" w:firstLine="360"/>
                                <w:rPr>
                                  <w:rFonts w:ascii="標楷體" w:eastAsia="標楷體" w:hAnsi="標楷體"/>
                                  <w:sz w:val="18"/>
                                  <w:szCs w:val="18"/>
                                  <w:u w:val="single"/>
                                </w:rPr>
                              </w:pPr>
                              <w:proofErr w:type="spellStart"/>
                              <w:r w:rsidRPr="008D4F0B">
                                <w:rPr>
                                  <w:rFonts w:ascii="標楷體" w:eastAsia="標楷體" w:hAnsi="標楷體" w:hint="eastAsia"/>
                                  <w:sz w:val="18"/>
                                  <w:szCs w:val="18"/>
                                  <w:u w:val="single"/>
                                </w:rPr>
                                <w:t>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oooooooooo</w:t>
                              </w:r>
                              <w:proofErr w:type="spellEnd"/>
                            </w:p>
                            <w:p w14:paraId="4ACDD3F2" w14:textId="77777777" w:rsidR="00DB111F" w:rsidRPr="008D4F0B" w:rsidRDefault="00DB111F" w:rsidP="001C7CC7">
                              <w:pPr>
                                <w:spacing w:line="200" w:lineRule="exact"/>
                                <w:rPr>
                                  <w:rFonts w:ascii="標楷體" w:eastAsia="標楷體" w:hAnsi="標楷體"/>
                                  <w:sz w:val="22"/>
                                  <w:szCs w:val="22"/>
                                </w:rPr>
                              </w:pPr>
                              <w:r w:rsidRPr="008D4F0B">
                                <w:rPr>
                                  <w:rFonts w:ascii="標楷體" w:eastAsia="標楷體" w:hAnsi="標楷體" w:hint="eastAsia"/>
                                  <w:sz w:val="22"/>
                                  <w:szCs w:val="22"/>
                                </w:rPr>
                                <w:t xml:space="preserve">   (1)     </w:t>
                              </w:r>
                              <w:proofErr w:type="gramStart"/>
                              <w:r w:rsidRPr="008D4F0B">
                                <w:rPr>
                                  <w:rFonts w:ascii="標楷體" w:eastAsia="標楷體" w:hAnsi="標楷體" w:hint="eastAsia"/>
                                  <w:sz w:val="22"/>
                                  <w:szCs w:val="22"/>
                                </w:rPr>
                                <w:t xml:space="preserve">   (</w:t>
                              </w:r>
                              <w:proofErr w:type="gramEnd"/>
                              <w:r w:rsidRPr="008D4F0B">
                                <w:rPr>
                                  <w:rFonts w:ascii="標楷體" w:eastAsia="標楷體" w:hAnsi="標楷體" w:hint="eastAsia"/>
                                  <w:sz w:val="22"/>
                                  <w:szCs w:val="22"/>
                                </w:rPr>
                                <w:t>2)    (3)     (4)       (5)       (6)</w:t>
                              </w:r>
                            </w:p>
                          </w:txbxContent>
                        </wps:txbx>
                        <wps:bodyPr rot="0" vert="horz" wrap="square" lIns="91440" tIns="45720" rIns="91440" bIns="45720" anchor="t" anchorCtr="0" upright="1">
                          <a:noAutofit/>
                        </wps:bodyPr>
                      </wps:wsp>
                      <wps:wsp>
                        <wps:cNvPr id="622" name="Text Box 429"/>
                        <wps:cNvSpPr txBox="1">
                          <a:spLocks noChangeArrowheads="1"/>
                        </wps:cNvSpPr>
                        <wps:spPr bwMode="auto">
                          <a:xfrm>
                            <a:off x="1028309" y="622428"/>
                            <a:ext cx="2399765" cy="590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8D6F6" w14:textId="77777777" w:rsidR="00DB111F" w:rsidRPr="00025571" w:rsidRDefault="00DB111F" w:rsidP="001C7CC7">
                              <w:pPr>
                                <w:jc w:val="center"/>
                                <w:rPr>
                                  <w:rFonts w:ascii="標楷體" w:eastAsia="標楷體" w:hAnsi="標楷體"/>
                                  <w:color w:val="FFFFFF"/>
                                  <w:sz w:val="52"/>
                                  <w:szCs w:val="52"/>
                                </w:rPr>
                              </w:pPr>
                              <w:r>
                                <w:rPr>
                                  <w:rFonts w:hint="eastAsia"/>
                                  <w:sz w:val="40"/>
                                  <w:szCs w:val="40"/>
                                </w:rPr>
                                <w:t xml:space="preserve"> </w:t>
                              </w:r>
                              <w:r w:rsidRPr="00025571">
                                <w:rPr>
                                  <w:rFonts w:ascii="標楷體" w:eastAsia="標楷體" w:hAnsi="標楷體" w:hint="eastAsia"/>
                                  <w:sz w:val="52"/>
                                  <w:szCs w:val="52"/>
                                </w:rPr>
                                <w:t xml:space="preserve"> 支       票</w:t>
                              </w:r>
                            </w:p>
                          </w:txbxContent>
                        </wps:txbx>
                        <wps:bodyPr rot="0" vert="horz" wrap="square" lIns="91440" tIns="45720" rIns="91440" bIns="45720" anchor="t" anchorCtr="0" upright="1">
                          <a:noAutofit/>
                        </wps:bodyPr>
                      </wps:wsp>
                    </wpc:wpc>
                  </a:graphicData>
                </a:graphic>
              </wp:inline>
            </w:drawing>
          </mc:Choice>
          <mc:Fallback>
            <w:pict>
              <v:group w14:anchorId="249B775F" id="畫布 623" o:spid="_x0000_s1026" editas="canvas" style="width:387.35pt;height:201pt;mso-position-horizontal-relative:char;mso-position-vertical-relative:line" coordsize="49193,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uJ8vAIAAEoHAAAOAAAAZHJzL2Uyb0RvYy54bWzMVdtunDAQfa/Uf7D83gDeKyhslG6aqlLa&#10;Rk36AV5jwCrYru1dSL6+Y8Nmd3t5SS8qD2Azw8yZOWfM+UXfNmjHjRVK5jg5izHikqlCyCrHn++v&#10;Xy0xso7KgjZK8hw/cIsvVi9fnHc640TVqim4QRBE2qzTOa6d01kUWVbzltozpbkEY6lMSx1sTRUV&#10;hnYQvW0iEsfzqFOm0EYxbi28vRqMeBXilyVn7mNZWu5Qk2PA5sLdhPvG36PVOc0qQ3Ut2AiDPgNF&#10;S4WEpE+hrqijaGvED6FawYyyqnRnTLWRKkvBeKgBqkni76pZU7mjNhTDoDt7gLD6g3E3lcct1bVo&#10;GuhGBNEz/84/O+CHe3MjT52GN8F39Ok0EGj1E5X29yDe1VTzULnN2IfdrUGiyPGcJBhJ2oKQPgG1&#10;VFYNR1Oy9DR6AOB5p2+Nx2r1jWJfLJJqXYMfvzRGdTWnBQBLvD+AP/rAbyx8ijbde1VAfLp1KjDa&#10;l6b1AYEr1AfhPOQ4nZBFiEIz3jvEwDBdTGZkNsGIgZ1M4kVM0pCHZvsQ2lj3lqsW+UWODZQQUtDd&#10;jXUeEs32Lift9t1GHWSFBOEDqxpReMJCpabarBuDdtRrPFxj3hO3VjiYtEa0OV4+OdHMt+SNLCA7&#10;zRwVzbAGJJ7y0CPflqG9rt/0Y6c3qniAbhk1TBScALColXnEqINpyrH9uqWGY9S8k9DxNJlO/fiF&#10;zXS2ILAxx5bNsYVKBqFy7DAalms3jOxWG1HVkCkJbZDqElgqReidZ3BANeIGNQ6w/4EsyV6W914O&#10;r1UPqgzsH4kMuR4Me+x/S59JTJaTOMUIVDgnZByOg0zJJE0X89kg01kaz+fhEATCn6nSE5HZYy1e&#10;h+tnWvzlcTIM4UFtYerDoB3o/f9FN5yLmoWJHn8u/o9wvA8iPfwCV98AAAD//wMAUEsDBBQABgAI&#10;AAAAIQCwtfWV2QAAAAUBAAAPAAAAZHJzL2Rvd25yZXYueG1sTI/BTsMwEETvSPyDtUjcqN0qIlWI&#10;U1UIEBxJW85uvMQR9jrYbhP+HsMFLiuNZjTztt7MzrIzhjh4krBcCGBIndcD9RL2u8ebNbCYFGll&#10;PaGEL4ywaS4valVpP9ErntvUs1xCsVISTEpjxXnsDDoVF35Eyt67D06lLEPPdVBTLneWr4S45U4N&#10;lBeMGvHeYPfRnpwEQvHQ2sCfU3d4G83nun96KSYpr6/m7R2whHP6C8MPfkaHJjMd/Yl0ZFZCfiT9&#10;3uyVZVECO0ooxEoAb2r+n775BgAA//8DAFBLAQItABQABgAIAAAAIQC2gziS/gAAAOEBAAATAAAA&#10;AAAAAAAAAAAAAAAAAABbQ29udGVudF9UeXBlc10ueG1sUEsBAi0AFAAGAAgAAAAhADj9If/WAAAA&#10;lAEAAAsAAAAAAAAAAAAAAAAALwEAAF9yZWxzLy5yZWxzUEsBAi0AFAAGAAgAAAAhAKIS4ny8AgAA&#10;SgcAAA4AAAAAAAAAAAAAAAAALgIAAGRycy9lMm9Eb2MueG1sUEsBAi0AFAAGAAgAAAAhALC19ZXZ&#10;AAAABQEAAA8AAAAAAAAAAAAAAAAAFgUAAGRycy9kb3ducmV2LnhtbFBLBQYAAAAABAAEAPMAAAAc&#10;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193;height:25527;visibility:visible;mso-wrap-style:square">
                  <v:fill o:detectmouseclick="t"/>
                  <v:path o:connecttype="none"/>
                </v:shape>
                <v:rect id="Rectangle 428" o:spid="_x0000_s1028" style="position:absolute;top:932;width:47352;height:23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gBxAAAANwAAAAPAAAAZHJzL2Rvd25yZXYueG1sRI9PawIx&#10;FMTvgt8hPKE3N6tQka1RVlHoSfAPtL09Ns9kcfOybFJ3++0bodDjMDO/YVabwTXiQV2oPSuYZTkI&#10;4srrmo2C6+UwXYIIEVlj45kU/FCAzXo8WmGhfc8nepyjEQnCoUAFNsa2kDJUlhyGzLfEybv5zmFM&#10;sjNSd9gnuGvkPM8X0mHNacFiSztL1f387RTs269j+WqCLD+i/bz7bX+wR6PUy2Qo30BEGuJ/+K/9&#10;rhUs5jN4nklHQK5/AQAA//8DAFBLAQItABQABgAIAAAAIQDb4fbL7gAAAIUBAAATAAAAAAAAAAAA&#10;AAAAAAAAAABbQ29udGVudF9UeXBlc10ueG1sUEsBAi0AFAAGAAgAAAAhAFr0LFu/AAAAFQEAAAsA&#10;AAAAAAAAAAAAAAAAHwEAAF9yZWxzLy5yZWxzUEsBAi0AFAAGAAgAAAAhAO6i6AHEAAAA3AAAAA8A&#10;AAAAAAAAAAAAAAAABwIAAGRycy9kb3ducmV2LnhtbFBLBQYAAAAAAwADALcAAAD4AgAAAAA=&#10;" filled="f">
                  <v:textbox>
                    <w:txbxContent>
                      <w:p w14:paraId="1C7D2DA1" w14:textId="77777777" w:rsidR="00DB111F" w:rsidRPr="00025571" w:rsidRDefault="00DB111F" w:rsidP="00E47DCC">
                        <w:pPr>
                          <w:spacing w:line="320" w:lineRule="exact"/>
                          <w:rPr>
                            <w:rFonts w:ascii="標楷體" w:eastAsia="標楷體" w:hAnsi="標楷體"/>
                          </w:rPr>
                        </w:pPr>
                        <w:r w:rsidRPr="00025571">
                          <w:rPr>
                            <w:rFonts w:ascii="標楷體" w:eastAsia="標楷體" w:hAnsi="標楷體" w:hint="eastAsia"/>
                          </w:rPr>
                          <w:t>交</w:t>
                        </w:r>
                      </w:p>
                      <w:p w14:paraId="094C2A58" w14:textId="77777777" w:rsidR="00DB111F" w:rsidRPr="00025571" w:rsidRDefault="00DB111F" w:rsidP="00E47DCC">
                        <w:pPr>
                          <w:spacing w:line="320" w:lineRule="exact"/>
                          <w:rPr>
                            <w:rFonts w:ascii="標楷體" w:eastAsia="標楷體" w:hAnsi="標楷體"/>
                          </w:rPr>
                        </w:pPr>
                        <w:r w:rsidRPr="00025571">
                          <w:rPr>
                            <w:rFonts w:ascii="標楷體" w:eastAsia="標楷體" w:hAnsi="標楷體" w:hint="eastAsia"/>
                          </w:rPr>
                          <w:t>換</w:t>
                        </w:r>
                      </w:p>
                      <w:p w14:paraId="4A0135EE" w14:textId="2AF3E6FB" w:rsidR="00DB111F" w:rsidRDefault="00DB111F" w:rsidP="001C7CC7">
                        <w:pPr>
                          <w:rPr>
                            <w:rFonts w:ascii="標楷體" w:eastAsia="標楷體" w:hAnsi="標楷體"/>
                          </w:rPr>
                        </w:pPr>
                      </w:p>
                      <w:p w14:paraId="69F0E660" w14:textId="77777777" w:rsidR="00DB111F" w:rsidRPr="00025571" w:rsidRDefault="00DB111F" w:rsidP="001C7CC7">
                        <w:pPr>
                          <w:rPr>
                            <w:rFonts w:ascii="標楷體" w:eastAsia="標楷體" w:hAnsi="標楷體"/>
                          </w:rPr>
                        </w:pPr>
                      </w:p>
                      <w:p w14:paraId="2B7EBBA3" w14:textId="77777777" w:rsidR="00DB111F" w:rsidRPr="00025571" w:rsidRDefault="00DB111F" w:rsidP="00E47DCC">
                        <w:pPr>
                          <w:spacing w:line="360" w:lineRule="exact"/>
                          <w:rPr>
                            <w:rFonts w:ascii="標楷體" w:eastAsia="標楷體" w:hAnsi="標楷體"/>
                          </w:rPr>
                        </w:pPr>
                        <w:r w:rsidRPr="00025571">
                          <w:rPr>
                            <w:rFonts w:ascii="標楷體" w:eastAsia="標楷體" w:hAnsi="標楷體" w:hint="eastAsia"/>
                          </w:rPr>
                          <w:t>戳</w:t>
                        </w:r>
                      </w:p>
                      <w:p w14:paraId="37F11D54" w14:textId="77777777" w:rsidR="00DB111F" w:rsidRPr="00025571" w:rsidRDefault="00DB111F" w:rsidP="00E47DCC">
                        <w:pPr>
                          <w:spacing w:line="360" w:lineRule="exact"/>
                          <w:rPr>
                            <w:rFonts w:ascii="標楷體" w:eastAsia="標楷體" w:hAnsi="標楷體"/>
                          </w:rPr>
                        </w:pPr>
                        <w:r w:rsidRPr="00025571">
                          <w:rPr>
                            <w:rFonts w:ascii="標楷體" w:eastAsia="標楷體" w:hAnsi="標楷體" w:hint="eastAsia"/>
                          </w:rPr>
                          <w:t>記</w:t>
                        </w:r>
                      </w:p>
                      <w:p w14:paraId="37FEF370" w14:textId="77777777" w:rsidR="00DB111F" w:rsidRPr="008D4F0B" w:rsidRDefault="00DB111F" w:rsidP="001C7CC7">
                        <w:pPr>
                          <w:ind w:firstLineChars="200" w:firstLine="360"/>
                          <w:rPr>
                            <w:rFonts w:ascii="標楷體" w:eastAsia="標楷體" w:hAnsi="標楷體"/>
                            <w:sz w:val="18"/>
                            <w:szCs w:val="18"/>
                            <w:u w:val="single"/>
                          </w:rPr>
                        </w:pPr>
                        <w:proofErr w:type="spellStart"/>
                        <w:r w:rsidRPr="008D4F0B">
                          <w:rPr>
                            <w:rFonts w:ascii="標楷體" w:eastAsia="標楷體" w:hAnsi="標楷體" w:hint="eastAsia"/>
                            <w:sz w:val="18"/>
                            <w:szCs w:val="18"/>
                            <w:u w:val="single"/>
                          </w:rPr>
                          <w:t>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w:t>
                        </w:r>
                        <w:proofErr w:type="spellEnd"/>
                        <w:r w:rsidRPr="008D4F0B">
                          <w:rPr>
                            <w:rFonts w:ascii="標楷體" w:eastAsia="標楷體" w:hAnsi="標楷體" w:hint="eastAsia"/>
                            <w:sz w:val="18"/>
                            <w:szCs w:val="18"/>
                          </w:rPr>
                          <w:t xml:space="preserve"> </w:t>
                        </w:r>
                        <w:r w:rsidRPr="008D4F0B">
                          <w:rPr>
                            <w:rFonts w:ascii="標楷體" w:eastAsia="標楷體" w:hAnsi="標楷體"/>
                            <w:sz w:val="18"/>
                            <w:szCs w:val="18"/>
                          </w:rPr>
                          <w:t xml:space="preserve">     </w:t>
                        </w:r>
                        <w:proofErr w:type="spellStart"/>
                        <w:r w:rsidRPr="008D4F0B">
                          <w:rPr>
                            <w:rFonts w:ascii="標楷體" w:eastAsia="標楷體" w:hAnsi="標楷體" w:hint="eastAsia"/>
                            <w:sz w:val="18"/>
                            <w:szCs w:val="18"/>
                            <w:u w:val="single"/>
                          </w:rPr>
                          <w:t>oooooooooo</w:t>
                        </w:r>
                        <w:proofErr w:type="spellEnd"/>
                      </w:p>
                      <w:p w14:paraId="4ACDD3F2" w14:textId="77777777" w:rsidR="00DB111F" w:rsidRPr="008D4F0B" w:rsidRDefault="00DB111F" w:rsidP="001C7CC7">
                        <w:pPr>
                          <w:spacing w:line="200" w:lineRule="exact"/>
                          <w:rPr>
                            <w:rFonts w:ascii="標楷體" w:eastAsia="標楷體" w:hAnsi="標楷體"/>
                            <w:sz w:val="22"/>
                            <w:szCs w:val="22"/>
                          </w:rPr>
                        </w:pPr>
                        <w:r w:rsidRPr="008D4F0B">
                          <w:rPr>
                            <w:rFonts w:ascii="標楷體" w:eastAsia="標楷體" w:hAnsi="標楷體" w:hint="eastAsia"/>
                            <w:sz w:val="22"/>
                            <w:szCs w:val="22"/>
                          </w:rPr>
                          <w:t xml:space="preserve">   (1)     </w:t>
                        </w:r>
                        <w:proofErr w:type="gramStart"/>
                        <w:r w:rsidRPr="008D4F0B">
                          <w:rPr>
                            <w:rFonts w:ascii="標楷體" w:eastAsia="標楷體" w:hAnsi="標楷體" w:hint="eastAsia"/>
                            <w:sz w:val="22"/>
                            <w:szCs w:val="22"/>
                          </w:rPr>
                          <w:t xml:space="preserve">   (</w:t>
                        </w:r>
                        <w:proofErr w:type="gramEnd"/>
                        <w:r w:rsidRPr="008D4F0B">
                          <w:rPr>
                            <w:rFonts w:ascii="標楷體" w:eastAsia="標楷體" w:hAnsi="標楷體" w:hint="eastAsia"/>
                            <w:sz w:val="22"/>
                            <w:szCs w:val="22"/>
                          </w:rPr>
                          <w:t>2)    (3)     (4)       (5)       (6)</w:t>
                        </w:r>
                      </w:p>
                    </w:txbxContent>
                  </v:textbox>
                </v:rect>
                <v:shapetype id="_x0000_t202" coordsize="21600,21600" o:spt="202" path="m,l,21600r21600,l21600,xe">
                  <v:stroke joinstyle="miter"/>
                  <v:path gradientshapeok="t" o:connecttype="rect"/>
                </v:shapetype>
                <v:shape id="Text Box 429" o:spid="_x0000_s1029" type="#_x0000_t202" style="position:absolute;left:10283;top:6224;width:2399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eX4xAAAANwAAAAPAAAAZHJzL2Rvd25yZXYueG1sRI/dasJA&#10;FITvC32H5RS8KXXT0EaNrqEVlNxqfYBj9pgEs2dDdpuft3cLQi+HmfmG2WSjaURPnastK3ifRyCI&#10;C6trLhWcf/ZvSxDOI2tsLJOCiRxk2+enDabaDnyk/uRLESDsUlRQed+mUrqiIoNublvi4F1tZ9AH&#10;2ZVSdzgEuGlkHEWJNFhzWKiwpV1Fxe30axRc8+H1czVcDv68OH4k31gvLnZSavYyfq1BeBr9f/jR&#10;zrWCJI7h70w4AnJ7BwAA//8DAFBLAQItABQABgAIAAAAIQDb4fbL7gAAAIUBAAATAAAAAAAAAAAA&#10;AAAAAAAAAABbQ29udGVudF9UeXBlc10ueG1sUEsBAi0AFAAGAAgAAAAhAFr0LFu/AAAAFQEAAAsA&#10;AAAAAAAAAAAAAAAAHwEAAF9yZWxzLy5yZWxzUEsBAi0AFAAGAAgAAAAhAFsd5fjEAAAA3AAAAA8A&#10;AAAAAAAAAAAAAAAABwIAAGRycy9kb3ducmV2LnhtbFBLBQYAAAAAAwADALcAAAD4AgAAAAA=&#10;" stroked="f">
                  <v:textbox>
                    <w:txbxContent>
                      <w:p w14:paraId="5548D6F6" w14:textId="77777777" w:rsidR="00DB111F" w:rsidRPr="00025571" w:rsidRDefault="00DB111F" w:rsidP="001C7CC7">
                        <w:pPr>
                          <w:jc w:val="center"/>
                          <w:rPr>
                            <w:rFonts w:ascii="標楷體" w:eastAsia="標楷體" w:hAnsi="標楷體"/>
                            <w:color w:val="FFFFFF"/>
                            <w:sz w:val="52"/>
                            <w:szCs w:val="52"/>
                          </w:rPr>
                        </w:pPr>
                        <w:r>
                          <w:rPr>
                            <w:rFonts w:hint="eastAsia"/>
                            <w:sz w:val="40"/>
                            <w:szCs w:val="40"/>
                          </w:rPr>
                          <w:t xml:space="preserve"> </w:t>
                        </w:r>
                        <w:r w:rsidRPr="00025571">
                          <w:rPr>
                            <w:rFonts w:ascii="標楷體" w:eastAsia="標楷體" w:hAnsi="標楷體" w:hint="eastAsia"/>
                            <w:sz w:val="52"/>
                            <w:szCs w:val="52"/>
                          </w:rPr>
                          <w:t xml:space="preserve"> </w:t>
                        </w:r>
                        <w:r w:rsidRPr="00025571">
                          <w:rPr>
                            <w:rFonts w:ascii="標楷體" w:eastAsia="標楷體" w:hAnsi="標楷體" w:hint="eastAsia"/>
                            <w:sz w:val="52"/>
                            <w:szCs w:val="52"/>
                          </w:rPr>
                          <w:t>支       票</w:t>
                        </w:r>
                      </w:p>
                    </w:txbxContent>
                  </v:textbox>
                </v:shape>
                <w10:anchorlock/>
              </v:group>
            </w:pict>
          </mc:Fallback>
        </mc:AlternateContent>
      </w:r>
    </w:p>
    <w:p w14:paraId="4A7329B8" w14:textId="77777777" w:rsidR="001C7CC7" w:rsidRPr="00E32F00"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支票號碼：七碼。</w:t>
      </w:r>
    </w:p>
    <w:p w14:paraId="3F144372" w14:textId="77777777" w:rsidR="001C7CC7" w:rsidRPr="00E32F00"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付款行代號：共九碼，前兩碼為交換區域代號（如總所為01、桃園縣分所為07、新竹市分所為08），後七碼為金融機構代號。</w:t>
      </w:r>
    </w:p>
    <w:p w14:paraId="076C50D2" w14:textId="77777777" w:rsidR="001C7CC7" w:rsidRPr="00E32F00"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票據種類：兩碼。</w:t>
      </w:r>
      <w:proofErr w:type="gramStart"/>
      <w:r w:rsidRPr="00E32F00">
        <w:rPr>
          <w:rFonts w:ascii="標楷體" w:eastAsia="標楷體" w:hAnsi="標楷體" w:hint="eastAsia"/>
          <w:kern w:val="2"/>
          <w:sz w:val="24"/>
          <w:szCs w:val="24"/>
        </w:rPr>
        <w:t>非磁字</w:t>
      </w:r>
      <w:proofErr w:type="gramEnd"/>
      <w:r w:rsidRPr="00E32F00">
        <w:rPr>
          <w:rFonts w:ascii="標楷體" w:eastAsia="標楷體" w:hAnsi="標楷體" w:hint="eastAsia"/>
          <w:kern w:val="2"/>
          <w:sz w:val="24"/>
          <w:szCs w:val="24"/>
        </w:rPr>
        <w:t>票據裝入信封套時，信封套此欄位鍵印</w:t>
      </w:r>
      <w:proofErr w:type="gramStart"/>
      <w:r w:rsidRPr="00E32F00">
        <w:rPr>
          <w:rFonts w:ascii="標楷體" w:eastAsia="標楷體" w:hAnsi="標楷體"/>
          <w:kern w:val="2"/>
          <w:sz w:val="24"/>
          <w:szCs w:val="24"/>
        </w:rPr>
        <w:t>”</w:t>
      </w:r>
      <w:proofErr w:type="gramEnd"/>
      <w:r w:rsidRPr="00E32F00">
        <w:rPr>
          <w:rFonts w:ascii="標楷體" w:eastAsia="標楷體" w:hAnsi="標楷體" w:hint="eastAsia"/>
          <w:kern w:val="2"/>
          <w:sz w:val="24"/>
          <w:szCs w:val="24"/>
        </w:rPr>
        <w:t>89</w:t>
      </w:r>
      <w:proofErr w:type="gramStart"/>
      <w:r w:rsidRPr="00E32F00">
        <w:rPr>
          <w:rFonts w:ascii="標楷體" w:eastAsia="標楷體" w:hAnsi="標楷體"/>
          <w:kern w:val="2"/>
          <w:sz w:val="24"/>
          <w:szCs w:val="24"/>
        </w:rPr>
        <w:t>”</w:t>
      </w:r>
      <w:proofErr w:type="gramEnd"/>
      <w:r w:rsidRPr="00E32F00">
        <w:rPr>
          <w:rFonts w:ascii="標楷體" w:eastAsia="標楷體" w:hAnsi="標楷體" w:hint="eastAsia"/>
          <w:kern w:val="2"/>
          <w:sz w:val="24"/>
          <w:szCs w:val="24"/>
        </w:rPr>
        <w:t>。</w:t>
      </w:r>
    </w:p>
    <w:p w14:paraId="61654B0C" w14:textId="77777777" w:rsidR="001C7CC7" w:rsidRPr="00E32F00"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發票人帳號：九碼。</w:t>
      </w:r>
    </w:p>
    <w:p w14:paraId="05FD057F" w14:textId="77777777" w:rsidR="001C7CC7" w:rsidRPr="00E32F00"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到期日：五碼。格式為民國年個位</w:t>
      </w:r>
      <w:proofErr w:type="gramStart"/>
      <w:r w:rsidRPr="00E32F00">
        <w:rPr>
          <w:rFonts w:ascii="標楷體" w:eastAsia="標楷體" w:hAnsi="標楷體" w:hint="eastAsia"/>
          <w:kern w:val="2"/>
          <w:sz w:val="24"/>
          <w:szCs w:val="24"/>
        </w:rPr>
        <w:t>數加月日</w:t>
      </w:r>
      <w:proofErr w:type="gramEnd"/>
      <w:r w:rsidRPr="00E32F00">
        <w:rPr>
          <w:rFonts w:ascii="標楷體" w:eastAsia="標楷體" w:hAnsi="標楷體" w:hint="eastAsia"/>
          <w:kern w:val="2"/>
          <w:sz w:val="24"/>
          <w:szCs w:val="24"/>
        </w:rPr>
        <w:t>，如31120表93年11月20日；</w:t>
      </w:r>
      <w:proofErr w:type="gramStart"/>
      <w:r w:rsidRPr="00E32F00">
        <w:rPr>
          <w:rFonts w:ascii="標楷體" w:eastAsia="標楷體" w:hAnsi="標楷體" w:hint="eastAsia"/>
          <w:kern w:val="2"/>
          <w:sz w:val="24"/>
          <w:szCs w:val="24"/>
        </w:rPr>
        <w:t>磁字票據</w:t>
      </w:r>
      <w:proofErr w:type="gramEnd"/>
      <w:r w:rsidRPr="00E32F00">
        <w:rPr>
          <w:rFonts w:ascii="標楷體" w:eastAsia="標楷體" w:hAnsi="標楷體" w:hint="eastAsia"/>
          <w:kern w:val="2"/>
          <w:sz w:val="24"/>
          <w:szCs w:val="24"/>
        </w:rPr>
        <w:t>此欄位一般為空白，僅信封</w:t>
      </w:r>
      <w:proofErr w:type="gramStart"/>
      <w:r w:rsidRPr="00E32F00">
        <w:rPr>
          <w:rFonts w:ascii="標楷體" w:eastAsia="標楷體" w:hAnsi="標楷體" w:hint="eastAsia"/>
          <w:kern w:val="2"/>
          <w:sz w:val="24"/>
          <w:szCs w:val="24"/>
        </w:rPr>
        <w:t>需鍵印</w:t>
      </w:r>
      <w:proofErr w:type="gramEnd"/>
      <w:r w:rsidRPr="00E32F00">
        <w:rPr>
          <w:rFonts w:ascii="標楷體" w:eastAsia="標楷體" w:hAnsi="標楷體" w:hint="eastAsia"/>
          <w:kern w:val="2"/>
          <w:sz w:val="24"/>
          <w:szCs w:val="24"/>
        </w:rPr>
        <w:t>。</w:t>
      </w:r>
    </w:p>
    <w:p w14:paraId="0C35D71E" w14:textId="36A974D4" w:rsidR="00F01125" w:rsidRPr="00F63C9C" w:rsidRDefault="001C7CC7" w:rsidP="00F63C9C">
      <w:pPr>
        <w:numPr>
          <w:ilvl w:val="0"/>
          <w:numId w:val="14"/>
        </w:numPr>
        <w:tabs>
          <w:tab w:val="left" w:pos="720"/>
        </w:tabs>
        <w:suppressAutoHyphens w:val="0"/>
        <w:kinsoku w:val="0"/>
        <w:overflowPunct w:val="0"/>
        <w:autoSpaceDN/>
        <w:snapToGrid w:val="0"/>
        <w:spacing w:line="320" w:lineRule="exact"/>
        <w:ind w:left="1787" w:hanging="369"/>
        <w:jc w:val="both"/>
        <w:textAlignment w:val="auto"/>
        <w:rPr>
          <w:rFonts w:ascii="標楷體" w:eastAsia="標楷體" w:hAnsi="標楷體"/>
          <w:kern w:val="2"/>
          <w:sz w:val="24"/>
          <w:szCs w:val="24"/>
        </w:rPr>
      </w:pPr>
      <w:r w:rsidRPr="00F63C9C">
        <w:rPr>
          <w:rFonts w:ascii="標楷體" w:eastAsia="標楷體" w:hAnsi="標楷體" w:hint="eastAsia"/>
          <w:kern w:val="2"/>
          <w:sz w:val="24"/>
          <w:szCs w:val="24"/>
        </w:rPr>
        <w:t>金額：共十碼。</w:t>
      </w:r>
    </w:p>
    <w:p w14:paraId="6849F9E9" w14:textId="77777777" w:rsidR="00F01125" w:rsidRDefault="001C7CC7" w:rsidP="00F63C9C">
      <w:pPr>
        <w:suppressAutoHyphens w:val="0"/>
        <w:kinsoku w:val="0"/>
        <w:overflowPunct w:val="0"/>
        <w:autoSpaceDN/>
        <w:snapToGrid w:val="0"/>
        <w:spacing w:line="32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七、未盡事宜，請依據交換所編定之「票據交換電腦作業制度手冊」處理。</w:t>
      </w:r>
      <w:bookmarkStart w:id="15" w:name="_Toc87782139"/>
    </w:p>
    <w:p w14:paraId="61B194FD" w14:textId="7905598D" w:rsidR="001C7CC7" w:rsidRPr="00E32F00" w:rsidRDefault="001C7CC7" w:rsidP="0090339A">
      <w:pPr>
        <w:suppressAutoHyphens w:val="0"/>
        <w:kinsoku w:val="0"/>
        <w:overflowPunct w:val="0"/>
        <w:autoSpaceDN/>
        <w:snapToGrid w:val="0"/>
        <w:spacing w:beforeLines="100" w:before="641" w:afterLines="50" w:after="320" w:line="400" w:lineRule="exact"/>
        <w:ind w:left="641" w:hangingChars="200" w:hanging="641"/>
        <w:jc w:val="center"/>
        <w:textAlignment w:val="auto"/>
        <w:rPr>
          <w:rFonts w:ascii="標楷體" w:eastAsia="標楷體" w:hAnsi="標楷體"/>
          <w:b/>
          <w:kern w:val="2"/>
          <w:sz w:val="32"/>
          <w:szCs w:val="32"/>
        </w:rPr>
      </w:pPr>
      <w:r w:rsidRPr="00E32F00">
        <w:rPr>
          <w:rFonts w:ascii="標楷體" w:eastAsia="標楷體" w:hAnsi="標楷體" w:hint="eastAsia"/>
          <w:b/>
          <w:kern w:val="2"/>
          <w:sz w:val="32"/>
          <w:szCs w:val="32"/>
        </w:rPr>
        <w:t>第七節　媒體交換電腦作業</w:t>
      </w:r>
      <w:bookmarkEnd w:id="15"/>
    </w:p>
    <w:p w14:paraId="74AD8A5E" w14:textId="77777777" w:rsidR="001C7CC7" w:rsidRPr="00E32F00" w:rsidRDefault="001C7CC7" w:rsidP="00F63C9C">
      <w:pPr>
        <w:suppressAutoHyphens w:val="0"/>
        <w:kinsoku w:val="0"/>
        <w:overflowPunct w:val="0"/>
        <w:autoSpaceDN/>
        <w:snapToGrid w:val="0"/>
        <w:spacing w:line="36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一、媒體交換業務包括二大類：</w:t>
      </w:r>
    </w:p>
    <w:p w14:paraId="40A23DE5" w14:textId="77777777" w:rsidR="001C7CC7" w:rsidRPr="00E32F00" w:rsidRDefault="001C7CC7" w:rsidP="00F63C9C">
      <w:pPr>
        <w:tabs>
          <w:tab w:val="left" w:pos="720"/>
        </w:tabs>
        <w:suppressAutoHyphens w:val="0"/>
        <w:kinsoku w:val="0"/>
        <w:overflowPunct w:val="0"/>
        <w:autoSpaceDN/>
        <w:snapToGrid w:val="0"/>
        <w:spacing w:line="36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(一)代收業務：所謂代收業務即指銀行接受發動客戶（發動者）之申請，</w:t>
      </w:r>
      <w:proofErr w:type="gramStart"/>
      <w:r w:rsidRPr="00E32F00">
        <w:rPr>
          <w:rFonts w:ascii="標楷體" w:eastAsia="標楷體" w:hAnsi="標楷體" w:hint="eastAsia"/>
          <w:kern w:val="2"/>
          <w:sz w:val="24"/>
          <w:szCs w:val="24"/>
        </w:rPr>
        <w:t>代向收受</w:t>
      </w:r>
      <w:proofErr w:type="gramEnd"/>
      <w:r w:rsidRPr="00E32F00">
        <w:rPr>
          <w:rFonts w:ascii="標楷體" w:eastAsia="標楷體" w:hAnsi="標楷體" w:hint="eastAsia"/>
          <w:kern w:val="2"/>
          <w:sz w:val="24"/>
          <w:szCs w:val="24"/>
        </w:rPr>
        <w:t>客戶（收受者）收取款項並存入發動者帳戶之謂；包括代收公用事業費用、代收稅捐、代收保險費、借款本息及其他代收項目等。</w:t>
      </w:r>
    </w:p>
    <w:p w14:paraId="2B2D5CE0" w14:textId="77777777" w:rsidR="001C7CC7" w:rsidRPr="00E32F00" w:rsidRDefault="001C7CC7" w:rsidP="00F63C9C">
      <w:pPr>
        <w:tabs>
          <w:tab w:val="left" w:pos="720"/>
        </w:tabs>
        <w:suppressAutoHyphens w:val="0"/>
        <w:kinsoku w:val="0"/>
        <w:overflowPunct w:val="0"/>
        <w:autoSpaceDN/>
        <w:snapToGrid w:val="0"/>
        <w:spacing w:line="36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(二)代付業務：則是銀行接受發動者之申請，將發動者款項</w:t>
      </w:r>
      <w:proofErr w:type="gramStart"/>
      <w:r w:rsidRPr="00E32F00">
        <w:rPr>
          <w:rFonts w:ascii="標楷體" w:eastAsia="標楷體" w:hAnsi="標楷體" w:hint="eastAsia"/>
          <w:kern w:val="2"/>
          <w:sz w:val="24"/>
          <w:szCs w:val="24"/>
        </w:rPr>
        <w:t>撥入收受</w:t>
      </w:r>
      <w:proofErr w:type="gramEnd"/>
      <w:r w:rsidRPr="00E32F00">
        <w:rPr>
          <w:rFonts w:ascii="標楷體" w:eastAsia="標楷體" w:hAnsi="標楷體" w:hint="eastAsia"/>
          <w:kern w:val="2"/>
          <w:sz w:val="24"/>
          <w:szCs w:val="24"/>
        </w:rPr>
        <w:t>者帳戶之謂；包括機關團體、公司、行號之員工薪資自動轉帳、政府機關發放養老金、社會福利金、所得稅退稅、上市公司發放現金股利及零星轉帳交易等。</w:t>
      </w:r>
    </w:p>
    <w:p w14:paraId="0650B952" w14:textId="77777777" w:rsidR="001C7CC7" w:rsidRPr="00E32F00" w:rsidRDefault="001C7CC7" w:rsidP="00F63C9C">
      <w:pPr>
        <w:suppressAutoHyphens w:val="0"/>
        <w:kinsoku w:val="0"/>
        <w:overflowPunct w:val="0"/>
        <w:autoSpaceDN/>
        <w:snapToGrid w:val="0"/>
        <w:spacing w:line="36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二、票據交換所自八十八年七月實施「退票交換電腦結算作業」後，已備有與多數大台北地區主要存款機構連線之電腦結算系統。媒體交換以退票交換清算網路為基礎，擴建為全國性交換清算網路。</w:t>
      </w:r>
    </w:p>
    <w:p w14:paraId="61E23E40" w14:textId="77777777" w:rsidR="001C7CC7" w:rsidRPr="00E32F00" w:rsidRDefault="001C7CC7" w:rsidP="00F63C9C">
      <w:pPr>
        <w:suppressAutoHyphens w:val="0"/>
        <w:kinsoku w:val="0"/>
        <w:overflowPunct w:val="0"/>
        <w:autoSpaceDN/>
        <w:snapToGrid w:val="0"/>
        <w:spacing w:line="36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三、媒體交換（ACH）業務係屬交換業務之一種，</w:t>
      </w:r>
      <w:proofErr w:type="gramStart"/>
      <w:r w:rsidRPr="00E32F00">
        <w:rPr>
          <w:rFonts w:ascii="標楷體" w:eastAsia="標楷體" w:hAnsi="標楷體" w:hint="eastAsia"/>
          <w:kern w:val="2"/>
          <w:sz w:val="24"/>
          <w:szCs w:val="24"/>
        </w:rPr>
        <w:t>爰</w:t>
      </w:r>
      <w:proofErr w:type="gramEnd"/>
      <w:r w:rsidRPr="00E32F00">
        <w:rPr>
          <w:rFonts w:ascii="標楷體" w:eastAsia="標楷體" w:hAnsi="標楷體" w:hint="eastAsia"/>
          <w:kern w:val="2"/>
          <w:sz w:val="24"/>
          <w:szCs w:val="24"/>
        </w:rPr>
        <w:t>此交換所訂定「台灣票據交換所媒體交換作業要點」。依據中央銀行八十九年三月四日台</w:t>
      </w:r>
      <w:proofErr w:type="gramStart"/>
      <w:r w:rsidRPr="00E32F00">
        <w:rPr>
          <w:rFonts w:ascii="標楷體" w:eastAsia="標楷體" w:hAnsi="標楷體" w:hint="eastAsia"/>
          <w:kern w:val="2"/>
          <w:sz w:val="24"/>
          <w:szCs w:val="24"/>
        </w:rPr>
        <w:t>央業字</w:t>
      </w:r>
      <w:proofErr w:type="gramEnd"/>
      <w:r w:rsidRPr="00E32F00">
        <w:rPr>
          <w:rFonts w:ascii="標楷體" w:eastAsia="標楷體" w:hAnsi="標楷體" w:hint="eastAsia"/>
          <w:kern w:val="2"/>
          <w:sz w:val="24"/>
          <w:szCs w:val="24"/>
        </w:rPr>
        <w:t>第０二００四二八號函規定。</w:t>
      </w:r>
    </w:p>
    <w:p w14:paraId="3F7B17AF" w14:textId="77777777" w:rsidR="001C7CC7" w:rsidRPr="00E32F00" w:rsidRDefault="001C7CC7" w:rsidP="00F63C9C">
      <w:pPr>
        <w:suppressAutoHyphens w:val="0"/>
        <w:kinsoku w:val="0"/>
        <w:overflowPunct w:val="0"/>
        <w:autoSpaceDN/>
        <w:snapToGrid w:val="0"/>
        <w:spacing w:line="36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四、此項媒體交換（ACH）業務各參加之交換單位，請依據交換所編定之「媒體交換電腦作業手冊」處理。</w:t>
      </w:r>
    </w:p>
    <w:p w14:paraId="14A7451F" w14:textId="3096CA62" w:rsidR="006969F1" w:rsidRDefault="001C7CC7" w:rsidP="00F33906">
      <w:pPr>
        <w:suppressAutoHyphens w:val="0"/>
        <w:kinsoku w:val="0"/>
        <w:overflowPunct w:val="0"/>
        <w:autoSpaceDN/>
        <w:snapToGrid w:val="0"/>
        <w:spacing w:line="360" w:lineRule="exact"/>
        <w:ind w:left="480" w:hangingChars="200" w:hanging="480"/>
        <w:jc w:val="both"/>
        <w:textAlignment w:val="auto"/>
        <w:rPr>
          <w:rFonts w:ascii="標楷體" w:eastAsia="標楷體" w:hAnsi="標楷體" w:cs="新細明體"/>
          <w:b/>
          <w:bCs/>
          <w:sz w:val="36"/>
          <w:szCs w:val="44"/>
        </w:rPr>
      </w:pPr>
      <w:r w:rsidRPr="00E32F00">
        <w:rPr>
          <w:rFonts w:ascii="標楷體" w:eastAsia="標楷體" w:hAnsi="標楷體" w:hint="eastAsia"/>
          <w:kern w:val="2"/>
          <w:sz w:val="24"/>
          <w:szCs w:val="24"/>
        </w:rPr>
        <w:t>五、「媒體交換電腦作業手冊」未規定部分，悉依照中央銀行相關規定辦理</w:t>
      </w:r>
      <w:r w:rsidR="00FB285A" w:rsidRPr="00E32F00">
        <w:rPr>
          <w:rFonts w:ascii="標楷體" w:eastAsia="標楷體" w:hAnsi="標楷體" w:hint="eastAsia"/>
          <w:kern w:val="2"/>
          <w:sz w:val="24"/>
          <w:szCs w:val="24"/>
        </w:rPr>
        <w:t>。</w:t>
      </w:r>
    </w:p>
    <w:p w14:paraId="6283FDE0" w14:textId="1C9E1842" w:rsidR="001C7CC7" w:rsidRPr="00E32F00" w:rsidRDefault="00FF0DC9" w:rsidP="00F63C9C">
      <w:pPr>
        <w:widowControl/>
        <w:suppressAutoHyphens w:val="0"/>
        <w:rPr>
          <w:rFonts w:ascii="標楷體" w:eastAsia="標楷體" w:hAnsi="標楷體" w:cs="新細明體"/>
          <w:b/>
          <w:bCs/>
          <w:sz w:val="36"/>
          <w:szCs w:val="44"/>
        </w:rPr>
      </w:pPr>
      <w:r>
        <w:rPr>
          <w:rFonts w:ascii="標楷體" w:eastAsia="標楷體" w:hAnsi="標楷體" w:cs="新細明體"/>
          <w:b/>
          <w:bCs/>
          <w:sz w:val="36"/>
          <w:szCs w:val="44"/>
        </w:rPr>
        <w:br w:type="page"/>
      </w:r>
      <w:r w:rsidR="001C7CC7" w:rsidRPr="00E32F00">
        <w:rPr>
          <w:rFonts w:ascii="標楷體" w:eastAsia="標楷體" w:hAnsi="標楷體" w:cs="新細明體" w:hint="eastAsia"/>
          <w:b/>
          <w:bCs/>
          <w:sz w:val="36"/>
          <w:szCs w:val="44"/>
        </w:rPr>
        <w:lastRenderedPageBreak/>
        <w:t>貳、作業流程及工作說明</w:t>
      </w:r>
    </w:p>
    <w:p w14:paraId="2CD4AA9C" w14:textId="13C1DD71" w:rsidR="00F12F6E" w:rsidRPr="00E32F00" w:rsidRDefault="00F12F6E" w:rsidP="00F12F6E">
      <w:pPr>
        <w:rPr>
          <w:rFonts w:ascii="標楷體" w:eastAsia="標楷體" w:hAnsi="標楷體"/>
          <w:b/>
          <w:sz w:val="28"/>
          <w:szCs w:val="28"/>
        </w:rPr>
      </w:pPr>
      <w:r w:rsidRPr="00E32F00">
        <w:rPr>
          <w:rFonts w:ascii="標楷體" w:eastAsia="標楷體" w:hAnsi="標楷體" w:hint="eastAsia"/>
          <w:b/>
          <w:sz w:val="28"/>
          <w:szCs w:val="28"/>
        </w:rPr>
        <w:t>一、出納資金調撥相關</w:t>
      </w:r>
      <w:r w:rsidRPr="00E32F00">
        <w:rPr>
          <w:rFonts w:ascii="標楷體" w:eastAsia="標楷體" w:hAnsi="標楷體" w:hint="eastAsia"/>
          <w:b/>
          <w:bCs/>
          <w:sz w:val="28"/>
          <w:szCs w:val="24"/>
        </w:rPr>
        <w:t>作業</w:t>
      </w:r>
    </w:p>
    <w:tbl>
      <w:tblPr>
        <w:tblStyle w:val="af1"/>
        <w:tblW w:w="0" w:type="auto"/>
        <w:tblLook w:val="04A0" w:firstRow="1" w:lastRow="0" w:firstColumn="1" w:lastColumn="0" w:noHBand="0" w:noVBand="1"/>
      </w:tblPr>
      <w:tblGrid>
        <w:gridCol w:w="544"/>
        <w:gridCol w:w="8156"/>
      </w:tblGrid>
      <w:tr w:rsidR="00E32F00" w:rsidRPr="00E32F00" w14:paraId="229F9869" w14:textId="77777777" w:rsidTr="00FF0DC9">
        <w:trPr>
          <w:cantSplit/>
          <w:trHeight w:val="336"/>
        </w:trPr>
        <w:tc>
          <w:tcPr>
            <w:tcW w:w="411" w:type="dxa"/>
            <w:vMerge w:val="restart"/>
            <w:tcBorders>
              <w:top w:val="single" w:sz="12" w:space="0" w:color="auto"/>
              <w:left w:val="single" w:sz="12" w:space="0" w:color="auto"/>
            </w:tcBorders>
            <w:shd w:val="clear" w:color="auto" w:fill="D9D9D9" w:themeFill="background1" w:themeFillShade="D9"/>
            <w:textDirection w:val="tbRlV"/>
          </w:tcPr>
          <w:p w14:paraId="74133A08" w14:textId="5C1A8D71" w:rsidR="00F12F6E" w:rsidRPr="00E32F00" w:rsidRDefault="00F12F6E" w:rsidP="006C0ACC">
            <w:pPr>
              <w:suppressAutoHyphens w:val="0"/>
              <w:ind w:left="113" w:right="113"/>
              <w:jc w:val="center"/>
              <w:rPr>
                <w:rFonts w:eastAsia="標楷體"/>
              </w:rPr>
            </w:pPr>
            <w:r w:rsidRPr="00E32F00">
              <w:rPr>
                <w:rFonts w:eastAsia="標楷體" w:hint="eastAsia"/>
              </w:rPr>
              <w:t>流</w:t>
            </w:r>
            <w:r w:rsidR="00FF0DC9">
              <w:rPr>
                <w:rFonts w:eastAsia="標楷體" w:hint="eastAsia"/>
              </w:rPr>
              <w:t xml:space="preserve">  </w:t>
            </w:r>
            <w:r w:rsidRPr="00E32F00">
              <w:rPr>
                <w:rFonts w:eastAsia="標楷體" w:hint="eastAsia"/>
              </w:rPr>
              <w:t>程</w:t>
            </w:r>
            <w:r w:rsidR="00FF0DC9">
              <w:rPr>
                <w:rFonts w:eastAsia="標楷體" w:hint="eastAsia"/>
              </w:rPr>
              <w:t xml:space="preserve">  </w:t>
            </w:r>
            <w:r w:rsidRPr="00E32F00">
              <w:rPr>
                <w:rFonts w:eastAsia="標楷體" w:hint="eastAsia"/>
              </w:rPr>
              <w:t>圖</w:t>
            </w:r>
          </w:p>
        </w:tc>
        <w:tc>
          <w:tcPr>
            <w:tcW w:w="8610" w:type="dxa"/>
            <w:tcBorders>
              <w:top w:val="single" w:sz="12" w:space="0" w:color="auto"/>
              <w:right w:val="single" w:sz="12" w:space="0" w:color="auto"/>
            </w:tcBorders>
            <w:shd w:val="clear" w:color="auto" w:fill="D9D9D9" w:themeFill="background1" w:themeFillShade="D9"/>
          </w:tcPr>
          <w:p w14:paraId="20A63081" w14:textId="5927B174" w:rsidR="00F12F6E" w:rsidRPr="00E32F00" w:rsidRDefault="00F12F6E" w:rsidP="006C0ACC">
            <w:pPr>
              <w:suppressAutoHyphens w:val="0"/>
              <w:jc w:val="center"/>
              <w:rPr>
                <w:rFonts w:eastAsia="標楷體"/>
              </w:rPr>
            </w:pPr>
            <w:r w:rsidRPr="00E32F00">
              <w:rPr>
                <w:rFonts w:eastAsia="標楷體" w:hint="eastAsia"/>
              </w:rPr>
              <w:t>出</w:t>
            </w:r>
            <w:r w:rsidR="00FF0DC9">
              <w:rPr>
                <w:rFonts w:eastAsia="標楷體" w:hint="eastAsia"/>
              </w:rPr>
              <w:t xml:space="preserve">      </w:t>
            </w:r>
            <w:r w:rsidRPr="00E32F00">
              <w:rPr>
                <w:rFonts w:eastAsia="標楷體" w:hint="eastAsia"/>
              </w:rPr>
              <w:t>納</w:t>
            </w:r>
          </w:p>
        </w:tc>
      </w:tr>
      <w:tr w:rsidR="00E32F00" w:rsidRPr="00E32F00" w14:paraId="6099A415" w14:textId="77777777" w:rsidTr="0074743D">
        <w:trPr>
          <w:cantSplit/>
          <w:trHeight w:val="4516"/>
        </w:trPr>
        <w:tc>
          <w:tcPr>
            <w:tcW w:w="411" w:type="dxa"/>
            <w:vMerge/>
            <w:tcBorders>
              <w:left w:val="single" w:sz="12" w:space="0" w:color="auto"/>
              <w:bottom w:val="single" w:sz="12" w:space="0" w:color="auto"/>
            </w:tcBorders>
            <w:textDirection w:val="tbRlV"/>
          </w:tcPr>
          <w:p w14:paraId="5FA6BBED" w14:textId="77777777" w:rsidR="00F12F6E" w:rsidRPr="00E32F00" w:rsidRDefault="00F12F6E" w:rsidP="006C0ACC">
            <w:pPr>
              <w:suppressAutoHyphens w:val="0"/>
              <w:ind w:left="113" w:right="113"/>
              <w:jc w:val="center"/>
              <w:rPr>
                <w:rFonts w:eastAsia="標楷體"/>
              </w:rPr>
            </w:pPr>
          </w:p>
        </w:tc>
        <w:tc>
          <w:tcPr>
            <w:tcW w:w="8610" w:type="dxa"/>
            <w:tcBorders>
              <w:bottom w:val="single" w:sz="12" w:space="0" w:color="auto"/>
              <w:right w:val="single" w:sz="12" w:space="0" w:color="auto"/>
            </w:tcBorders>
          </w:tcPr>
          <w:p w14:paraId="1A844D64" w14:textId="77777777" w:rsidR="00F12F6E" w:rsidRPr="00E32F00" w:rsidRDefault="00F12F6E" w:rsidP="006C0ACC">
            <w:pPr>
              <w:suppressAutoHyphens w:val="0"/>
              <w:rPr>
                <w:rFonts w:eastAsia="標楷體"/>
              </w:rPr>
            </w:pPr>
            <w:r w:rsidRPr="00E32F00">
              <w:rPr>
                <w:rFonts w:eastAsia="標楷體"/>
                <w:noProof/>
              </w:rPr>
              <mc:AlternateContent>
                <mc:Choice Requires="wps">
                  <w:drawing>
                    <wp:anchor distT="0" distB="0" distL="114300" distR="114300" simplePos="0" relativeHeight="252200448" behindDoc="0" locked="0" layoutInCell="1" allowOverlap="1" wp14:anchorId="29013104" wp14:editId="2DC22E9C">
                      <wp:simplePos x="0" y="0"/>
                      <wp:positionH relativeFrom="column">
                        <wp:posOffset>2391622</wp:posOffset>
                      </wp:positionH>
                      <wp:positionV relativeFrom="paragraph">
                        <wp:posOffset>146050</wp:posOffset>
                      </wp:positionV>
                      <wp:extent cx="1227666" cy="533400"/>
                      <wp:effectExtent l="0" t="0" r="10795" b="19050"/>
                      <wp:wrapNone/>
                      <wp:docPr id="31" name="流程圖: 程序 31"/>
                      <wp:cNvGraphicFramePr/>
                      <a:graphic xmlns:a="http://schemas.openxmlformats.org/drawingml/2006/main">
                        <a:graphicData uri="http://schemas.microsoft.com/office/word/2010/wordprocessingShape">
                          <wps:wsp>
                            <wps:cNvSpPr/>
                            <wps:spPr>
                              <a:xfrm>
                                <a:off x="0" y="0"/>
                                <a:ext cx="1227666" cy="533400"/>
                              </a:xfrm>
                              <a:prstGeom prst="flowChartProcess">
                                <a:avLst/>
                              </a:prstGeom>
                              <a:solidFill>
                                <a:sysClr val="window" lastClr="FFFFFF"/>
                              </a:solidFill>
                              <a:ln w="9525" cap="flat" cmpd="sng" algn="ctr">
                                <a:solidFill>
                                  <a:sysClr val="windowText" lastClr="000000"/>
                                </a:solidFill>
                                <a:prstDash val="solid"/>
                              </a:ln>
                              <a:effectLst/>
                            </wps:spPr>
                            <wps:txbx>
                              <w:txbxContent>
                                <w:p w14:paraId="2568098E" w14:textId="77777777" w:rsidR="00DB111F" w:rsidRPr="003E622A" w:rsidRDefault="00DB111F" w:rsidP="00F12F6E">
                                  <w:pPr>
                                    <w:spacing w:line="260" w:lineRule="exact"/>
                                    <w:jc w:val="center"/>
                                    <w:rPr>
                                      <w:rFonts w:ascii="標楷體" w:eastAsia="標楷體" w:hAnsi="標楷體"/>
                                      <w:sz w:val="24"/>
                                      <w:szCs w:val="24"/>
                                    </w:rPr>
                                  </w:pPr>
                                  <w:r w:rsidRPr="003E622A">
                                    <w:rPr>
                                      <w:rFonts w:ascii="標楷體" w:eastAsia="標楷體" w:hAnsi="標楷體" w:hint="eastAsia"/>
                                      <w:color w:val="000000"/>
                                      <w:sz w:val="24"/>
                                      <w:szCs w:val="24"/>
                                    </w:rPr>
                                    <w:t>2.撥出行</w:t>
                                  </w:r>
                                  <w:proofErr w:type="gramStart"/>
                                  <w:r w:rsidRPr="003E622A">
                                    <w:rPr>
                                      <w:rFonts w:ascii="標楷體" w:eastAsia="標楷體" w:hAnsi="標楷體" w:hint="eastAsia"/>
                                      <w:color w:val="000000"/>
                                      <w:sz w:val="24"/>
                                      <w:szCs w:val="24"/>
                                    </w:rPr>
                                    <w:t>執行撥收付</w:t>
                                  </w:r>
                                  <w:proofErr w:type="gramEnd"/>
                                  <w:r w:rsidRPr="003E622A">
                                    <w:rPr>
                                      <w:rFonts w:ascii="標楷體" w:eastAsia="標楷體" w:hAnsi="標楷體" w:hint="eastAsia"/>
                                      <w:color w:val="000000"/>
                                      <w:sz w:val="24"/>
                                      <w:szCs w:val="24"/>
                                    </w:rPr>
                                    <w:t>交易</w:t>
                                  </w:r>
                                </w:p>
                                <w:p w14:paraId="234356C4" w14:textId="77777777" w:rsidR="00DB111F" w:rsidRPr="00D958F6" w:rsidRDefault="00DB111F" w:rsidP="00F12F6E">
                                  <w:pPr>
                                    <w:pStyle w:val="Web"/>
                                    <w:jc w:val="center"/>
                                  </w:pP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29013104" id="_x0000_t109" coordsize="21600,21600" o:spt="109" path="m,l,21600r21600,l21600,xe">
                      <v:stroke joinstyle="miter"/>
                      <v:path gradientshapeok="t" o:connecttype="rect"/>
                    </v:shapetype>
                    <v:shape id="流程圖: 程序 31" o:spid="_x0000_s1030" type="#_x0000_t109" style="position:absolute;margin-left:188.3pt;margin-top:11.5pt;width:96.65pt;height:42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zhC+gEAAAQEAAAOAAAAZHJzL2Uyb0RvYy54bWysU02P2jAQvVfqf7B8LwnZQruIsKpA9FJ1&#10;kXb7AwbHJpYc2/UYEvrrOzYs7Nepag6OZ+yZee/NeH43dIYdZEDtbM3Ho5IzaYVrtN3V/Nfj+tNX&#10;zjCCbcA4K2t+lMjvFh8/zHs/k5VrnWlkYJTE4qz3NW9j9LOiQNHKDnDkvLR0qFzoIJIZdkUToKfs&#10;nSmqspwWvQuND05IRPKuTod8kfMrJUW8VwplZKbmhC3mNeR1m9ZiMYfZLoBvtTjDgH9A0YG2VPSS&#10;agUR2D7oN6k6LYJDp+JIuK5wSmkhMwdiMy5fsXlowcvMhcRBf5EJ/19a8fPw4DeBZOg9zpC2icWg&#10;Qpf+hI8NWazjRSw5RCbIOa6qL9PplDNBZ5Obm89lVrO4RvuA8bt0HUubmivj+mULIW5O7cp6weEH&#10;RqpOYU/XU2F0RjdrbUw2jrg0gR2Aekitb1zPmQGM5Kz5On+pj5TiRZixrK/57aSaEEag2VIGIm07&#10;39Qc7Y4zMDsaWhFDhvIiGN/UfCTiz+qW+XuvbuKxAmxPgHPW8zVjEx2Zx/JM+6p62sVhOzBN8KoU&#10;kTxb1xw3xF2GeE9L0pAQG+05a13489rX0yQTud97CJKzEM3SnQYfrKD7NY+ZqnXf9tEpnZW/liEN&#10;k0GjltU8P4s0y8/tfOv6eBd/AQAA//8DAFBLAwQUAAYACAAAACEAVOgjJ+EAAAAKAQAADwAAAGRy&#10;cy9kb3ducmV2LnhtbEyPQU/CQBCF7yb+h82YeJNdixSp3RJjwsVEgiCel+7YVruzpbtA8dc7nvQ4&#10;mS/vfS+fD64VR+xD40nD7UiBQCq9bajS8LZZ3NyDCNGQNa0n1HDGAPPi8iI3mfUnesXjOlaCQyhk&#10;RkMdY5dJGcoanQkj3yHx78P3zkQ++0ra3pw43LUyUSqVzjTEDbXp8KnG8mt9cBpsv/xcTapt47cv&#10;+9XdInnefL/vtb6+Gh4fQEQc4h8Mv/qsDgU77fyBbBCthvE0TRnVkIx5EwOTdDYDsWNSTRXIIpf/&#10;JxQ/AAAA//8DAFBLAQItABQABgAIAAAAIQC2gziS/gAAAOEBAAATAAAAAAAAAAAAAAAAAAAAAABb&#10;Q29udGVudF9UeXBlc10ueG1sUEsBAi0AFAAGAAgAAAAhADj9If/WAAAAlAEAAAsAAAAAAAAAAAAA&#10;AAAALwEAAF9yZWxzLy5yZWxzUEsBAi0AFAAGAAgAAAAhAPnrOEL6AQAABAQAAA4AAAAAAAAAAAAA&#10;AAAALgIAAGRycy9lMm9Eb2MueG1sUEsBAi0AFAAGAAgAAAAhAFToIyfhAAAACgEAAA8AAAAAAAAA&#10;AAAAAAAAVAQAAGRycy9kb3ducmV2LnhtbFBLBQYAAAAABAAEAPMAAABiBQAAAAA=&#10;" fillcolor="window" strokecolor="windowText">
                      <v:textbox>
                        <w:txbxContent>
                          <w:p w14:paraId="2568098E" w14:textId="77777777" w:rsidR="00DB111F" w:rsidRPr="003E622A" w:rsidRDefault="00DB111F" w:rsidP="00F12F6E">
                            <w:pPr>
                              <w:spacing w:line="260" w:lineRule="exact"/>
                              <w:jc w:val="center"/>
                              <w:rPr>
                                <w:rFonts w:ascii="標楷體" w:eastAsia="標楷體" w:hAnsi="標楷體"/>
                                <w:sz w:val="24"/>
                                <w:szCs w:val="24"/>
                              </w:rPr>
                            </w:pPr>
                            <w:r w:rsidRPr="003E622A">
                              <w:rPr>
                                <w:rFonts w:ascii="標楷體" w:eastAsia="標楷體" w:hAnsi="標楷體" w:hint="eastAsia"/>
                                <w:color w:val="000000"/>
                                <w:sz w:val="24"/>
                                <w:szCs w:val="24"/>
                              </w:rPr>
                              <w:t>2.</w:t>
                            </w:r>
                            <w:r w:rsidRPr="003E622A">
                              <w:rPr>
                                <w:rFonts w:ascii="標楷體" w:eastAsia="標楷體" w:hAnsi="標楷體" w:hint="eastAsia"/>
                                <w:color w:val="000000"/>
                                <w:sz w:val="24"/>
                                <w:szCs w:val="24"/>
                              </w:rPr>
                              <w:t>撥出行</w:t>
                            </w:r>
                            <w:proofErr w:type="gramStart"/>
                            <w:r w:rsidRPr="003E622A">
                              <w:rPr>
                                <w:rFonts w:ascii="標楷體" w:eastAsia="標楷體" w:hAnsi="標楷體" w:hint="eastAsia"/>
                                <w:color w:val="000000"/>
                                <w:sz w:val="24"/>
                                <w:szCs w:val="24"/>
                              </w:rPr>
                              <w:t>執行撥收付</w:t>
                            </w:r>
                            <w:proofErr w:type="gramEnd"/>
                            <w:r w:rsidRPr="003E622A">
                              <w:rPr>
                                <w:rFonts w:ascii="標楷體" w:eastAsia="標楷體" w:hAnsi="標楷體" w:hint="eastAsia"/>
                                <w:color w:val="000000"/>
                                <w:sz w:val="24"/>
                                <w:szCs w:val="24"/>
                              </w:rPr>
                              <w:t>交易</w:t>
                            </w:r>
                          </w:p>
                          <w:p w14:paraId="234356C4" w14:textId="77777777" w:rsidR="00DB111F" w:rsidRPr="00D958F6" w:rsidRDefault="00DB111F" w:rsidP="00F12F6E">
                            <w:pPr>
                              <w:pStyle w:val="Web"/>
                              <w:jc w:val="center"/>
                            </w:pPr>
                          </w:p>
                        </w:txbxContent>
                      </v:textbox>
                    </v:shape>
                  </w:pict>
                </mc:Fallback>
              </mc:AlternateContent>
            </w:r>
            <w:r w:rsidRPr="00E32F00">
              <w:rPr>
                <w:rFonts w:eastAsia="標楷體"/>
                <w:noProof/>
              </w:rPr>
              <mc:AlternateContent>
                <mc:Choice Requires="wps">
                  <w:drawing>
                    <wp:anchor distT="0" distB="0" distL="114300" distR="114300" simplePos="0" relativeHeight="252209664" behindDoc="0" locked="0" layoutInCell="1" allowOverlap="1" wp14:anchorId="0D82ED71" wp14:editId="72DBC890">
                      <wp:simplePos x="0" y="0"/>
                      <wp:positionH relativeFrom="column">
                        <wp:posOffset>-24130</wp:posOffset>
                      </wp:positionH>
                      <wp:positionV relativeFrom="paragraph">
                        <wp:posOffset>1077595</wp:posOffset>
                      </wp:positionV>
                      <wp:extent cx="273050" cy="1403985"/>
                      <wp:effectExtent l="0" t="0" r="12700" b="13970"/>
                      <wp:wrapNone/>
                      <wp:docPr id="59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403985"/>
                              </a:xfrm>
                              <a:prstGeom prst="rect">
                                <a:avLst/>
                              </a:prstGeom>
                              <a:solidFill>
                                <a:srgbClr val="FFFFFF"/>
                              </a:solidFill>
                              <a:ln w="9525">
                                <a:solidFill>
                                  <a:sysClr val="window" lastClr="FFFFFF"/>
                                </a:solidFill>
                                <a:miter lim="800000"/>
                                <a:headEnd/>
                                <a:tailEnd/>
                              </a:ln>
                            </wps:spPr>
                            <wps:txbx>
                              <w:txbxContent>
                                <w:p w14:paraId="6964704C" w14:textId="77777777" w:rsidR="00DB111F" w:rsidRDefault="00DB111F" w:rsidP="00F12F6E">
                                  <w:r>
                                    <w:rPr>
                                      <w:rFonts w:hint="eastAsia"/>
                                    </w:rPr>
                                    <w: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82ED71" id="文字方塊 2" o:spid="_x0000_s1031" type="#_x0000_t202" style="position:absolute;margin-left:-1.9pt;margin-top:84.85pt;width:21.5pt;height:110.55pt;z-index:2522096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PXKHwIAADYEAAAOAAAAZHJzL2Uyb0RvYy54bWysU9uO2yAQfa/Uf0C8N3Zu3cSKs9pmm6rS&#10;9iJt+wEYcIyKGQps7PTrd8DebLaV+lCVB8QwcGbmzJnNdd9qcpTOKzAlnU5ySqThIJQ5lPT7t/2b&#10;FSU+MCOYBiNLepKeXm9fv9p0tpAzaEAL6QiCGF90tqRNCLbIMs8b2TI/ASsNOmtwLQtoukMmHOsQ&#10;vdXZLM/fZh04YR1w6T3e3g5Ouk34dS15+FLXXgaiS4q5hbS7tFdxz7YbVhwcs43iYxrsH7JomTIY&#10;9Ax1ywIjD079AdUq7sBDHSYc2gzqWnGZasBqpvlv1dw3zMpUC5Lj7Zkm//9g+efjvf3qSOjfQY8N&#10;TEV4ewf8hycGdg0zB3njHHSNZAIDTyNlWWd9MX6NVPvCR5Cq+wQCm8weAiSgvnZtZAXrJIiODTid&#10;SZd9IBwvZ1fzfIkejq7pIp+vV8sUghVPv63z4YOElsRDSR02NaGz450PMRtWPD2JwTxoJfZK62S4&#10;Q7XTjhwZCmCf1oj+4pk2pCvpejlbDgS8gDj5MwIqT0BHiWY+4OXfIFsVUNlatSVd5XENWos0vjci&#10;6S4wpYczlqDNyGukciA19FVPlCjpPP6NNFcgTki0g0HIOHh4aMD9oqRDEZfU/3xgTmKCHw02az1d&#10;LKLqk7FYXs3QcJee6tLDDEeokgZKhuMupElJPNobbOpeJb6fMxlTRnGmNoyDFNV/aadXz+O+fQQA&#10;AP//AwBQSwMEFAAGAAgAAAAhAGVEKcTfAAAACQEAAA8AAABkcnMvZG93bnJldi54bWxMj0FvgzAM&#10;he+T9h8iT9qtDaNS1zJC1TH1sluhEtotBQ8QxEFJ2rJ/P/e0nSw/P733Od3NZhRXdL63pOBlGYFA&#10;qm3TU6vgVB4WGxA+aGr0aAkV/KCHXfb4kOqksTc64rUIreAQ8olW0IUwJVL6ukOj/dJOSHz7ts7o&#10;wKtrZeP0jcPNKOMoWkuje+KGTk+Yd1gPxcUoyMuvd7ePh6E6HuLcfRTVZykrpZ6f5v0biIBz+DPD&#10;HZ/RIWOms71Q48WoYLFi8sD6evsKgg2rbQzifJ/RBmSWyv8fZL8AAAD//wMAUEsBAi0AFAAGAAgA&#10;AAAhALaDOJL+AAAA4QEAABMAAAAAAAAAAAAAAAAAAAAAAFtDb250ZW50X1R5cGVzXS54bWxQSwEC&#10;LQAUAAYACAAAACEAOP0h/9YAAACUAQAACwAAAAAAAAAAAAAAAAAvAQAAX3JlbHMvLnJlbHNQSwEC&#10;LQAUAAYACAAAACEAlZD1yh8CAAA2BAAADgAAAAAAAAAAAAAAAAAuAgAAZHJzL2Uyb0RvYy54bWxQ&#10;SwECLQAUAAYACAAAACEAZUQpxN8AAAAJAQAADwAAAAAAAAAAAAAAAAB5BAAAZHJzL2Rvd25yZXYu&#10;eG1sUEsFBgAAAAAEAAQA8wAAAIUFAAAAAA==&#10;" strokecolor="window">
                      <v:textbox style="mso-fit-shape-to-text:t">
                        <w:txbxContent>
                          <w:p w14:paraId="6964704C" w14:textId="77777777" w:rsidR="00DB111F" w:rsidRDefault="00DB111F" w:rsidP="00F12F6E">
                            <w:r>
                              <w:rPr>
                                <w:rFonts w:hint="eastAsia"/>
                              </w:rPr>
                              <w:t>Y</w:t>
                            </w:r>
                          </w:p>
                        </w:txbxContent>
                      </v:textbox>
                    </v:shape>
                  </w:pict>
                </mc:Fallback>
              </mc:AlternateContent>
            </w:r>
            <w:r w:rsidRPr="00E32F00">
              <w:rPr>
                <w:rFonts w:eastAsia="標楷體"/>
                <w:noProof/>
              </w:rPr>
              <mc:AlternateContent>
                <mc:Choice Requires="wps">
                  <w:drawing>
                    <wp:anchor distT="0" distB="0" distL="114300" distR="114300" simplePos="0" relativeHeight="252196352" behindDoc="0" locked="0" layoutInCell="1" allowOverlap="1" wp14:anchorId="74AA2536" wp14:editId="3E626DD9">
                      <wp:simplePos x="0" y="0"/>
                      <wp:positionH relativeFrom="column">
                        <wp:posOffset>3031490</wp:posOffset>
                      </wp:positionH>
                      <wp:positionV relativeFrom="paragraph">
                        <wp:posOffset>2064385</wp:posOffset>
                      </wp:positionV>
                      <wp:extent cx="844550" cy="393700"/>
                      <wp:effectExtent l="0" t="0" r="12700" b="25400"/>
                      <wp:wrapNone/>
                      <wp:docPr id="27" name="流程圖: 程序 27"/>
                      <wp:cNvGraphicFramePr/>
                      <a:graphic xmlns:a="http://schemas.openxmlformats.org/drawingml/2006/main">
                        <a:graphicData uri="http://schemas.microsoft.com/office/word/2010/wordprocessingShape">
                          <wps:wsp>
                            <wps:cNvSpPr/>
                            <wps:spPr>
                              <a:xfrm>
                                <a:off x="0" y="0"/>
                                <a:ext cx="844550" cy="393700"/>
                              </a:xfrm>
                              <a:prstGeom prst="flowChartProcess">
                                <a:avLst/>
                              </a:prstGeom>
                              <a:solidFill>
                                <a:sysClr val="window" lastClr="FFFFFF"/>
                              </a:solidFill>
                              <a:ln w="9525" cap="flat" cmpd="sng" algn="ctr">
                                <a:solidFill>
                                  <a:sysClr val="windowText" lastClr="000000"/>
                                </a:solidFill>
                                <a:prstDash val="solid"/>
                              </a:ln>
                              <a:effectLst/>
                            </wps:spPr>
                            <wps:txbx>
                              <w:txbxContent>
                                <w:p w14:paraId="4D34FE4F" w14:textId="77777777" w:rsidR="00DB111F" w:rsidRPr="008E7459" w:rsidRDefault="00DB111F" w:rsidP="00F12F6E">
                                  <w:pPr>
                                    <w:pStyle w:val="Web"/>
                                    <w:jc w:val="center"/>
                                  </w:pPr>
                                  <w:r w:rsidRPr="002B0DBC">
                                    <w:rPr>
                                      <w:rFonts w:ascii="標楷體" w:eastAsia="標楷體" w:hAnsi="標楷體" w:hint="eastAsia"/>
                                      <w:color w:val="000000"/>
                                    </w:rPr>
                                    <w:t>結束</w:t>
                                  </w:r>
                                </w:p>
                                <w:p w14:paraId="050CE95B" w14:textId="77777777" w:rsidR="00DB111F" w:rsidRPr="00D958F6" w:rsidRDefault="00DB111F" w:rsidP="00F12F6E">
                                  <w:pPr>
                                    <w:pStyle w:val="Web"/>
                                    <w:jc w:val="center"/>
                                  </w:pP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74AA2536" id="流程圖: 程序 27" o:spid="_x0000_s1032" type="#_x0000_t109" style="position:absolute;margin-left:238.7pt;margin-top:162.55pt;width:66.5pt;height:31pt;z-index:2521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dG+gEAAAMEAAAOAAAAZHJzL2Uyb0RvYy54bWysU01v2zAMvQ/YfxB0X+ymydYacYohQXYZ&#10;1gDtfoAiS7EAWdREJXb260cpadKPnYr6IIuUSL73SM3uhs6yvQpowNX8alRyppyExrhtzX8/rr7c&#10;cIZRuEZYcKrmB4X8bv7506z3lRpDC7ZRgVESh1Xva97G6KuiQNmqTuAIvHJ0qCF0IpIZtkUTRE/Z&#10;O1uMy/Jr0UNofACpEMm7PB7yec6vtZLxXmtUkdmaE7aY15DXTVqL+UxU2yB8a+QJhngHik4YR0XP&#10;qZYiCrYL5k2qzsgACDqOJHQFaG2kyhyIzVX5is1DK7zKXEgc9GeZ8OPSyl/7B78OJEPvsULaJhaD&#10;Dl36Ez42ZLEOZ7HUEJkk581kMp2SpJKOrm+vv5VZzOIS7APGHwo6ljY11xb6RStCXB+7leUS+58Y&#10;qTiFPV1PdRGsaVbG2mwccGED2wtqIXW+gZ4zKzCSs+ar/KU2UooXYdaxvua30/GUMAoaLW1FpG3n&#10;m5qj23Im7JZmVsaQobwIxjc1H4n3s7pl/v5XN/FYCmyPgHPW0zXrEh2Vp/JE+yJ62sVhMzBD8CYp&#10;Ink20BzWxF2FeE9L0pAQW+M5ayH8fe3raZCJ3J+dCIqzEO0CjnMvnKT7NY+ZqoPvuwjaZOUvZUjD&#10;ZNCkZTVPryKN8nM737q83fk/AAAA//8DAFBLAwQUAAYACAAAACEAdx9noeIAAAALAQAADwAAAGRy&#10;cy9kb3ducmV2LnhtbEyPwU7DMAyG70i8Q2Qkbixt6dapazohpF2QQGNjnLPGawuN0zXZVnh6zAmO&#10;/v3p9+diOdpOnHHwrSMF8SQCgVQ501Kt4G27upuD8EGT0Z0jVPCFHpbl9VWhc+Mu9IrnTagFl5DP&#10;tYImhD6X0lcNWu0nrkfi3cENVgceh1qaQV+43HYyiaKZtLolvtDoHh8brD43J6vADC8f62m9a93u&#10;+bhOV8nT9vv9qNTtzfiwABFwDH8w/OqzOpTstHcnMl50CtIsSxlVcJ9MYxBMzOKIkz0n8ywGWRby&#10;/w/lDwAAAP//AwBQSwECLQAUAAYACAAAACEAtoM4kv4AAADhAQAAEwAAAAAAAAAAAAAAAAAAAAAA&#10;W0NvbnRlbnRfVHlwZXNdLnhtbFBLAQItABQABgAIAAAAIQA4/SH/1gAAAJQBAAALAAAAAAAAAAAA&#10;AAAAAC8BAABfcmVscy8ucmVsc1BLAQItABQABgAIAAAAIQCm6ldG+gEAAAMEAAAOAAAAAAAAAAAA&#10;AAAAAC4CAABkcnMvZTJvRG9jLnhtbFBLAQItABQABgAIAAAAIQB3H2eh4gAAAAsBAAAPAAAAAAAA&#10;AAAAAAAAAFQEAABkcnMvZG93bnJldi54bWxQSwUGAAAAAAQABADzAAAAYwUAAAAA&#10;" fillcolor="window" strokecolor="windowText">
                      <v:textbox>
                        <w:txbxContent>
                          <w:p w14:paraId="4D34FE4F" w14:textId="77777777" w:rsidR="00DB111F" w:rsidRPr="008E7459" w:rsidRDefault="00DB111F" w:rsidP="00F12F6E">
                            <w:pPr>
                              <w:pStyle w:val="Web"/>
                              <w:jc w:val="center"/>
                            </w:pPr>
                            <w:r w:rsidRPr="002B0DBC">
                              <w:rPr>
                                <w:rFonts w:ascii="標楷體" w:eastAsia="標楷體" w:hAnsi="標楷體" w:hint="eastAsia"/>
                                <w:color w:val="000000"/>
                              </w:rPr>
                              <w:t>結束</w:t>
                            </w:r>
                          </w:p>
                          <w:p w14:paraId="050CE95B" w14:textId="77777777" w:rsidR="00DB111F" w:rsidRPr="00D958F6" w:rsidRDefault="00DB111F" w:rsidP="00F12F6E">
                            <w:pPr>
                              <w:pStyle w:val="Web"/>
                              <w:jc w:val="center"/>
                            </w:pPr>
                          </w:p>
                        </w:txbxContent>
                      </v:textbox>
                    </v:shape>
                  </w:pict>
                </mc:Fallback>
              </mc:AlternateContent>
            </w:r>
            <w:r w:rsidRPr="00E32F00">
              <w:rPr>
                <w:rFonts w:eastAsia="標楷體"/>
                <w:noProof/>
              </w:rPr>
              <mc:AlternateContent>
                <mc:Choice Requires="wps">
                  <w:drawing>
                    <wp:anchor distT="0" distB="0" distL="114300" distR="114300" simplePos="0" relativeHeight="252207616" behindDoc="0" locked="0" layoutInCell="1" allowOverlap="1" wp14:anchorId="611CE097" wp14:editId="2BE0FAFD">
                      <wp:simplePos x="0" y="0"/>
                      <wp:positionH relativeFrom="column">
                        <wp:posOffset>2872740</wp:posOffset>
                      </wp:positionH>
                      <wp:positionV relativeFrom="paragraph">
                        <wp:posOffset>2261235</wp:posOffset>
                      </wp:positionV>
                      <wp:extent cx="146050" cy="0"/>
                      <wp:effectExtent l="0" t="76200" r="25400" b="114300"/>
                      <wp:wrapNone/>
                      <wp:docPr id="593" name="直線單箭頭接點 593"/>
                      <wp:cNvGraphicFramePr/>
                      <a:graphic xmlns:a="http://schemas.openxmlformats.org/drawingml/2006/main">
                        <a:graphicData uri="http://schemas.microsoft.com/office/word/2010/wordprocessingShape">
                          <wps:wsp>
                            <wps:cNvCnPr/>
                            <wps:spPr>
                              <a:xfrm>
                                <a:off x="0" y="0"/>
                                <a:ext cx="146050"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xmlns:w16du="http://schemas.microsoft.com/office/word/2023/wordml/word16du">
                  <w:pict>
                    <v:shapetype w14:anchorId="701C4924" id="_x0000_t32" coordsize="21600,21600" o:spt="32" o:oned="t" path="m,l21600,21600e" filled="f">
                      <v:path arrowok="t" fillok="f" o:connecttype="none"/>
                      <o:lock v:ext="edit" shapetype="t"/>
                    </v:shapetype>
                    <v:shape id="直線單箭頭接點 593" o:spid="_x0000_s1026" type="#_x0000_t32" style="position:absolute;margin-left:226.2pt;margin-top:178.05pt;width:11.5pt;height:0;z-index:25220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GojvgEAAGgDAAAOAAAAZHJzL2Uyb0RvYy54bWysU8Fu2zAMvQ/YPwi6N06CptiMOD0k6y7D&#10;VmDdB7CybAuQRYHU4vjvRylp2m23YT7IlAk+8j0+b+9Po1dHS+wwNHq1WGplg8HWhb7RP54ebj5o&#10;xQlCCx6DbfRsWd/v3r/bTrG2axzQt5aUgASup9joIaVYVxWbwY7AC4w2SLJDGiHJlfqqJZgEffTV&#10;erm8qyakNhIayyxfD+ek3hX8rrMmfes6tkn5RstsqZxUzud8Vrst1D1BHJy5jAH/MMUILkjTK9QB&#10;Eqif5P6CGp0hZOzSwuBYYdc5YwsHYbNa/sHm+wDRFi4iDserTPz/YM3X4z48ksgwRa45PlJmcepo&#10;zG+ZT52KWPNVLHtKysjH1e3dciOSmpdU9VoXidNni6PKQaM5Ebh+SHsMQTaCtCpawfELJ+kshS8F&#10;uWnAB+d9WYwPamr0x816I31A7NF5SBKOsRXU0GsFvhffmUQFkdG7NldnHJ5570kdQVYvjmlxepLZ&#10;tfLASRJCqDzZAjLBb6V5nAPwcC4uqbNTEjj/KbQqzVHMDEQ4Xep9yD1tsdyF1quiOXrGdi5CV/km&#10;6yxtL9bLfnl7l/jtD7L7BQAA//8DAFBLAwQUAAYACAAAACEAJA0v9+EAAAALAQAADwAAAGRycy9k&#10;b3ducmV2LnhtbEyPwUrDQBCG74LvsIzgzW7SJqnEbIqIou1BaKtgb9vsNAlmZ0N228a3dwRBj/PP&#10;xz/fFIvRduKEg28dKYgnEQikypmWagVv26ebWxA+aDK6c4QKvtDDory8KHRu3JnWeNqEWnAJ+Vwr&#10;aELocyl91aDVfuJ6JN4d3GB14HGopRn0mcttJ6dRlEmrW+ILje7xocHqc3O0Cnbx47J5Nbv35Uv9&#10;UR1mzyvTzzOlrq/G+zsQAcfwB8OPPqtDyU57dyTjRacgSacJowpmaRaDYCKZp5zsfxNZFvL/D+U3&#10;AAAA//8DAFBLAQItABQABgAIAAAAIQC2gziS/gAAAOEBAAATAAAAAAAAAAAAAAAAAAAAAABbQ29u&#10;dGVudF9UeXBlc10ueG1sUEsBAi0AFAAGAAgAAAAhADj9If/WAAAAlAEAAAsAAAAAAAAAAAAAAAAA&#10;LwEAAF9yZWxzLy5yZWxzUEsBAi0AFAAGAAgAAAAhAIc0aiO+AQAAaAMAAA4AAAAAAAAAAAAAAAAA&#10;LgIAAGRycy9lMm9Eb2MueG1sUEsBAi0AFAAGAAgAAAAhACQNL/fhAAAACwEAAA8AAAAAAAAAAAAA&#10;AAAAGAQAAGRycy9kb3ducmV2LnhtbFBLBQYAAAAABAAEAPMAAAAm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197376" behindDoc="0" locked="0" layoutInCell="1" allowOverlap="1" wp14:anchorId="71099898" wp14:editId="182FF383">
                      <wp:simplePos x="0" y="0"/>
                      <wp:positionH relativeFrom="column">
                        <wp:posOffset>1577340</wp:posOffset>
                      </wp:positionH>
                      <wp:positionV relativeFrom="paragraph">
                        <wp:posOffset>2067560</wp:posOffset>
                      </wp:positionV>
                      <wp:extent cx="1295400" cy="425450"/>
                      <wp:effectExtent l="0" t="0" r="19050" b="12700"/>
                      <wp:wrapNone/>
                      <wp:docPr id="28" name="流程圖: 程序 28"/>
                      <wp:cNvGraphicFramePr/>
                      <a:graphic xmlns:a="http://schemas.openxmlformats.org/drawingml/2006/main">
                        <a:graphicData uri="http://schemas.microsoft.com/office/word/2010/wordprocessingShape">
                          <wps:wsp>
                            <wps:cNvSpPr/>
                            <wps:spPr>
                              <a:xfrm>
                                <a:off x="0" y="0"/>
                                <a:ext cx="1295400" cy="425450"/>
                              </a:xfrm>
                              <a:prstGeom prst="flowChartProcess">
                                <a:avLst/>
                              </a:prstGeom>
                              <a:solidFill>
                                <a:sysClr val="window" lastClr="FFFFFF"/>
                              </a:solidFill>
                              <a:ln w="9525" cap="flat" cmpd="sng" algn="ctr">
                                <a:solidFill>
                                  <a:sysClr val="windowText" lastClr="000000"/>
                                </a:solidFill>
                                <a:prstDash val="solid"/>
                              </a:ln>
                              <a:effectLst/>
                            </wps:spPr>
                            <wps:txbx>
                              <w:txbxContent>
                                <w:p w14:paraId="5B60F491" w14:textId="77777777" w:rsidR="00DB111F" w:rsidRPr="00D958F6" w:rsidRDefault="00DB111F" w:rsidP="00F12F6E">
                                  <w:pPr>
                                    <w:pStyle w:val="Web"/>
                                    <w:jc w:val="center"/>
                                  </w:pPr>
                                  <w:r w:rsidRPr="002B0DBC">
                                    <w:rPr>
                                      <w:rFonts w:ascii="標楷體" w:eastAsia="標楷體" w:hAnsi="標楷體" w:hint="eastAsia"/>
                                      <w:color w:val="000000"/>
                                    </w:rPr>
                                    <w:t>5.主管審核</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71099898" id="流程圖: 程序 28" o:spid="_x0000_s1033" type="#_x0000_t109" style="position:absolute;margin-left:124.2pt;margin-top:162.8pt;width:102pt;height:33.5pt;z-index:2521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FmO+QEAAAQEAAAOAAAAZHJzL2Uyb0RvYy54bWysU02P2yAQvVfqf0DcGztRXHWtOKsqUXqp&#10;upF29wcQDDESZihDYqe/vgNJk/3oqaoPmBmYmffeDIv7sbfsqAIacA2fTkrOlJPQGrdv+PPT5tMX&#10;zjAK1woLTjX8pJDfLz9+WAy+VjPowLYqMErisB58w7sYfV0UKDvVC5yAV44ONYReRDLDvmiDGCh7&#10;b4tZWX4uBgitDyAVInnX50O+zPm1VjI+aI0qMttwwhbzGvK6S2uxXIh6H4TvjLzAEP+AohfGUdFr&#10;qrWIgh2CeZeqNzIAgo4TCX0BWhupMgdiMy3fsHnshFeZC4mD/ioT/r+08sfx0W8DyTB4rJG2icWo&#10;Q5/+hI+NWazTVSw1RibJOZ3dVfOSNJV0Np9V8yqrWdyifcD4TUHP0qbh2sKw6kSI23O7sl7i+B0j&#10;VaewP9dTYQRr2o2xNhsnXNnAjoJ6SK1vYeDMCozkbPgmf6mPlOJVmHVsaPhdNasIo6DZ0lZE2va+&#10;bTi6PWfC7mloZQwZyqtgfFfziYi/qFvm7291E4+1wO4MOGe9XLMu0VF5LC+0b6qnXRx3IzMEr0oR&#10;ybOD9rQl7irEB1qShoTYGs9ZB+HXW99Ak0zkfh5EUJyFaFdwHnzhJN1veMxUHXw9RNAmK38rQxom&#10;g0Ytq3l5FmmWX9r51u3xLn8DAAD//wMAUEsDBBQABgAIAAAAIQD0+6yq4QAAAAsBAAAPAAAAZHJz&#10;L2Rvd25yZXYueG1sTI/BTsMwDIbvSLxDZCRuLCW01ShNJ4S0CxJobIxz1pi20Dhdk22Fp8ec4Ojf&#10;n35/LheT68URx9B50nA9S0Ag1d521Gh43Syv5iBCNGRN7wk1fGGARXV+VprC+hO94HEdG8ElFAqj&#10;oY1xKKQMdYvOhJkfkHj37kdnIo9jI+1oTlzueqmSJJfOdMQXWjPgQ4v15/rgNNjx+WOVNdvOb5/2&#10;q3SpHjffb3utLy+m+zsQEaf4B8OvPqtDxU47fyAbRK9BpfOUUQ03KstBMJFmipMdJ7cqB1mV8v8P&#10;1Q8AAAD//wMAUEsBAi0AFAAGAAgAAAAhALaDOJL+AAAA4QEAABMAAAAAAAAAAAAAAAAAAAAAAFtD&#10;b250ZW50X1R5cGVzXS54bWxQSwECLQAUAAYACAAAACEAOP0h/9YAAACUAQAACwAAAAAAAAAAAAAA&#10;AAAvAQAAX3JlbHMvLnJlbHNQSwECLQAUAAYACAAAACEAWFxZjvkBAAAEBAAADgAAAAAAAAAAAAAA&#10;AAAuAgAAZHJzL2Uyb0RvYy54bWxQSwECLQAUAAYACAAAACEA9PusquEAAAALAQAADwAAAAAAAAAA&#10;AAAAAABTBAAAZHJzL2Rvd25yZXYueG1sUEsFBgAAAAAEAAQA8wAAAGEFAAAAAA==&#10;" fillcolor="window" strokecolor="windowText">
                      <v:textbox>
                        <w:txbxContent>
                          <w:p w14:paraId="5B60F491" w14:textId="77777777" w:rsidR="00DB111F" w:rsidRPr="00D958F6" w:rsidRDefault="00DB111F" w:rsidP="00F12F6E">
                            <w:pPr>
                              <w:pStyle w:val="Web"/>
                              <w:jc w:val="center"/>
                            </w:pPr>
                            <w:r w:rsidRPr="002B0DBC">
                              <w:rPr>
                                <w:rFonts w:ascii="標楷體" w:eastAsia="標楷體" w:hAnsi="標楷體" w:hint="eastAsia"/>
                                <w:color w:val="000000"/>
                              </w:rPr>
                              <w:t>5.</w:t>
                            </w:r>
                            <w:r w:rsidRPr="002B0DBC">
                              <w:rPr>
                                <w:rFonts w:ascii="標楷體" w:eastAsia="標楷體" w:hAnsi="標楷體" w:hint="eastAsia"/>
                                <w:color w:val="000000"/>
                              </w:rPr>
                              <w:t>主管審核</w:t>
                            </w:r>
                          </w:p>
                        </w:txbxContent>
                      </v:textbox>
                    </v:shape>
                  </w:pict>
                </mc:Fallback>
              </mc:AlternateContent>
            </w:r>
            <w:r w:rsidRPr="00E32F00">
              <w:rPr>
                <w:rFonts w:eastAsia="標楷體"/>
                <w:noProof/>
              </w:rPr>
              <mc:AlternateContent>
                <mc:Choice Requires="wps">
                  <w:drawing>
                    <wp:anchor distT="0" distB="0" distL="114300" distR="114300" simplePos="0" relativeHeight="252205568" behindDoc="0" locked="0" layoutInCell="1" allowOverlap="1" wp14:anchorId="029D9879" wp14:editId="72EF100D">
                      <wp:simplePos x="0" y="0"/>
                      <wp:positionH relativeFrom="column">
                        <wp:posOffset>1304290</wp:posOffset>
                      </wp:positionH>
                      <wp:positionV relativeFrom="paragraph">
                        <wp:posOffset>2261235</wp:posOffset>
                      </wp:positionV>
                      <wp:extent cx="273050" cy="0"/>
                      <wp:effectExtent l="0" t="76200" r="12700" b="114300"/>
                      <wp:wrapNone/>
                      <wp:docPr id="594" name="直線單箭頭接點 594"/>
                      <wp:cNvGraphicFramePr/>
                      <a:graphic xmlns:a="http://schemas.openxmlformats.org/drawingml/2006/main">
                        <a:graphicData uri="http://schemas.microsoft.com/office/word/2010/wordprocessingShape">
                          <wps:wsp>
                            <wps:cNvCnPr/>
                            <wps:spPr>
                              <a:xfrm>
                                <a:off x="0" y="0"/>
                                <a:ext cx="27305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xmlns:w16du="http://schemas.microsoft.com/office/word/2023/wordml/word16du">
                  <w:pict>
                    <v:shape w14:anchorId="03949498" id="直線單箭頭接點 594" o:spid="_x0000_s1026" type="#_x0000_t32" style="position:absolute;margin-left:102.7pt;margin-top:178.05pt;width:21.5pt;height:0;z-index:25220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tU+vwEAAGgDAAAOAAAAZHJzL2Uyb0RvYy54bWysU01v2zAMvQ/YfxB0X+ykyD6MOD0k6y7D&#10;VmDdD2Bl2RYgiwKpxcm/H6WkabfdhvogUyb4yPf4vLk9Tl4dLLHD0OrlotbKBoOdC0Orfz7cvfuo&#10;FScIHXgMttUny/p2+/bNZo6NXeGIvrOkBCRwM8dWjynFpqrYjHYCXmC0QZI90gRJrjRUHcEs6JOv&#10;VnX9vpqRukhoLLN83Z+Telvw+96a9L3v2SblWy2zpXJSOR/zWW030AwEcXTmMgb8xxQTuCBNr1B7&#10;SKB+kfsHanKGkLFPC4NThX3vjC0chM2y/ovNjxGiLVxEHI5Xmfj1YM23wy7ck8gwR2443lNmcexp&#10;ym+ZTx2LWKerWPaYlJGPqw839VokNU+p6rkuEqcvFieVg1ZzInDDmHYYgmwEaVm0gsNXTtJZCp8K&#10;ctOAd877shgf1NzqT+vVWvqA2KP3kCScYieoYdAK/CC+M4kKIqN3Xa7OOHzinSd1AFm9OKbD+UFm&#10;18oDJ0kIofJkC8gEf5TmcfbA47m4pM5OSeD859CpdIpiZiDC+VLvQ+5pi+UutJ4VzdEjdqcidJVv&#10;ss7S9mK97JeXd4lf/iDb3wAAAP//AwBQSwMEFAAGAAgAAAAhALOjMZTgAAAACwEAAA8AAABkcnMv&#10;ZG93bnJldi54bWxMj8FKw0AQhu+C77CM4M1ukraxxGyKiKLtQbAq2Ns2O80Gs7Mhu23j2zuCoMf5&#10;5+Ofb8rl6DpxxCG0nhSkkwQEUu1NS42Ct9eHqwWIEDUZ3XlCBV8YYFmdn5W6MP5EL3jcxEZwCYVC&#10;K7Ax9oWUobbodJj4Hol3ez84HXkcGmkGfeJy18ksSXLpdEt8weoe7yzWn5uDU7BN71f22WzfV0/N&#10;R72fPq5Nf50rdXkx3t6AiDjGPxh+9FkdKnba+QOZIDoFWTKfMapgOs9TEExkswUnu99EVqX8/0P1&#10;DQAA//8DAFBLAQItABQABgAIAAAAIQC2gziS/gAAAOEBAAATAAAAAAAAAAAAAAAAAAAAAABbQ29u&#10;dGVudF9UeXBlc10ueG1sUEsBAi0AFAAGAAgAAAAhADj9If/WAAAAlAEAAAsAAAAAAAAAAAAAAAAA&#10;LwEAAF9yZWxzLy5yZWxzUEsBAi0AFAAGAAgAAAAhAMeS1T6/AQAAaAMAAA4AAAAAAAAAAAAAAAAA&#10;LgIAAGRycy9lMm9Eb2MueG1sUEsBAi0AFAAGAAgAAAAhALOjMZTgAAAACwEAAA8AAAAAAAAAAAAA&#10;AAAAGQQAAGRycy9kb3ducmV2LnhtbFBLBQYAAAAABAAEAPMAAAAm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198400" behindDoc="0" locked="0" layoutInCell="1" allowOverlap="1" wp14:anchorId="5847C879" wp14:editId="54E29D34">
                      <wp:simplePos x="0" y="0"/>
                      <wp:positionH relativeFrom="column">
                        <wp:posOffset>-22860</wp:posOffset>
                      </wp:positionH>
                      <wp:positionV relativeFrom="paragraph">
                        <wp:posOffset>1956435</wp:posOffset>
                      </wp:positionV>
                      <wp:extent cx="1295400" cy="533400"/>
                      <wp:effectExtent l="0" t="0" r="19050" b="19050"/>
                      <wp:wrapNone/>
                      <wp:docPr id="29" name="流程圖: 程序 29"/>
                      <wp:cNvGraphicFramePr/>
                      <a:graphic xmlns:a="http://schemas.openxmlformats.org/drawingml/2006/main">
                        <a:graphicData uri="http://schemas.microsoft.com/office/word/2010/wordprocessingShape">
                          <wps:wsp>
                            <wps:cNvSpPr/>
                            <wps:spPr>
                              <a:xfrm>
                                <a:off x="0" y="0"/>
                                <a:ext cx="1295400" cy="533400"/>
                              </a:xfrm>
                              <a:prstGeom prst="flowChartProcess">
                                <a:avLst/>
                              </a:prstGeom>
                              <a:solidFill>
                                <a:sysClr val="window" lastClr="FFFFFF"/>
                              </a:solidFill>
                              <a:ln w="9525" cap="flat" cmpd="sng" algn="ctr">
                                <a:solidFill>
                                  <a:sysClr val="windowText" lastClr="000000"/>
                                </a:solidFill>
                                <a:prstDash val="solid"/>
                              </a:ln>
                              <a:effectLst/>
                            </wps:spPr>
                            <wps:txbx>
                              <w:txbxContent>
                                <w:p w14:paraId="31933478" w14:textId="77777777" w:rsidR="00DB111F" w:rsidRPr="00FA2241" w:rsidRDefault="00DB111F" w:rsidP="00F12F6E">
                                  <w:pPr>
                                    <w:pStyle w:val="Web"/>
                                    <w:spacing w:line="260" w:lineRule="exact"/>
                                    <w:jc w:val="center"/>
                                    <w:rPr>
                                      <w:rFonts w:ascii="標楷體" w:eastAsia="標楷體" w:hAnsi="標楷體"/>
                                      <w:sz w:val="22"/>
                                      <w:szCs w:val="22"/>
                                    </w:rPr>
                                  </w:pPr>
                                  <w:r>
                                    <w:rPr>
                                      <w:rFonts w:ascii="標楷體" w:eastAsia="標楷體" w:hAnsi="標楷體" w:hint="eastAsia"/>
                                      <w:sz w:val="22"/>
                                      <w:szCs w:val="22"/>
                                    </w:rPr>
                                    <w:t>1.</w:t>
                                  </w:r>
                                  <w:proofErr w:type="gramStart"/>
                                  <w:r w:rsidRPr="009A18BD">
                                    <w:rPr>
                                      <w:rFonts w:ascii="標楷體" w:eastAsia="標楷體" w:hAnsi="標楷體" w:hint="eastAsia"/>
                                      <w:sz w:val="22"/>
                                      <w:szCs w:val="22"/>
                                    </w:rPr>
                                    <w:t>執行撥</w:t>
                                  </w:r>
                                  <w:r>
                                    <w:rPr>
                                      <w:rFonts w:ascii="標楷體" w:eastAsia="標楷體" w:hAnsi="標楷體" w:hint="eastAsia"/>
                                      <w:sz w:val="22"/>
                                      <w:szCs w:val="22"/>
                                    </w:rPr>
                                    <w:t>收付</w:t>
                                  </w:r>
                                  <w:proofErr w:type="gramEnd"/>
                                  <w:r w:rsidRPr="009A18BD">
                                    <w:rPr>
                                      <w:rFonts w:ascii="標楷體" w:eastAsia="標楷體" w:hAnsi="標楷體" w:hint="eastAsia"/>
                                      <w:sz w:val="22"/>
                                      <w:szCs w:val="22"/>
                                    </w:rPr>
                                    <w:t>及</w:t>
                                  </w:r>
                                  <w:r>
                                    <w:rPr>
                                      <w:rFonts w:ascii="標楷體" w:eastAsia="標楷體" w:hAnsi="標楷體" w:hint="eastAsia"/>
                                      <w:sz w:val="22"/>
                                      <w:szCs w:val="22"/>
                                    </w:rPr>
                                    <w:t xml:space="preserve"> </w:t>
                                  </w:r>
                                  <w:r>
                                    <w:rPr>
                                      <w:rFonts w:ascii="標楷體" w:eastAsia="標楷體" w:hAnsi="標楷體"/>
                                      <w:sz w:val="22"/>
                                      <w:szCs w:val="22"/>
                                    </w:rPr>
                                    <w:t xml:space="preserve">  </w:t>
                                  </w:r>
                                  <w:r>
                                    <w:rPr>
                                      <w:rFonts w:ascii="標楷體" w:eastAsia="標楷體" w:hAnsi="標楷體" w:hint="eastAsia"/>
                                      <w:sz w:val="22"/>
                                      <w:szCs w:val="22"/>
                                    </w:rPr>
                                    <w:t>行庫存提交易</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5847C879" id="流程圖: 程序 29" o:spid="_x0000_s1034" type="#_x0000_t109" style="position:absolute;margin-left:-1.8pt;margin-top:154.05pt;width:102pt;height:42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I5L9wEAAAQEAAAOAAAAZHJzL2Uyb0RvYy54bWysU01v2zAMvQ/YfxB0X+ykS7EGcYohQXYZ&#10;1gDtfoAiS7YAWdREJXb260cpbtKPnYb5IFOUSL73SC3vh86yowpowFV8Oik5U05CbVxT8Z9P209f&#10;OMMoXC0sOFXxk0J+v/r4Ydn7hZpBC7ZWgVESh4veV7yN0S+KAmWrOoET8MrRoYbQiUjb0BR1ED1l&#10;72wxK8vboodQ+wBSIZJ3cz7kq5xfayXjg9aoIrMVJ2wxryGv+7QWq6VYNEH41sgRhvgHFJ0wjope&#10;Um1EFOwQzLtUnZEBEHScSOgK0NpIlTkQm2n5hs1jK7zKXEgc9BeZ8P+llT+Oj34XSIbe4wLJTCwG&#10;Hbr0J3xsyGKdLmKpITJJzunsbv65JE0lnc1vbpJNaYprtA8YvynoWDIqri3061aEuDu3K+sljt8x&#10;nsOer6fCCNbUW2Nt3pxwbQM7Cuohtb6GnjMrMJKz4tv8jZVfhVnH+orfzWdzwihotrQVkczO1xVH&#10;13AmbENDK2PIUF4F47uaT0T8Rd0yf3+rm3hsBLZnwDnreM26REflsRxpX1VPVhz2AzME7zZFJM8e&#10;6tOOuKsQH2hJGhJiazxnLYTfb309TTKR+3UQQXEWol3DefCFk3S/4jFTdfD1EEGbrPy1DHUvbWjU&#10;ch/HZ5Fm+eU+37o+3tUfAAAA//8DAFBLAwQUAAYACAAAACEAKCiqfeAAAAAKAQAADwAAAGRycy9k&#10;b3ducmV2LnhtbEyPwU7CQBCG7ya+w2ZMvMG2BQnWbokx4WKiQRDPS3dsq93ZsrtA4ekdT3qcmS//&#10;/02xGGwnjuhD60hBOk5AIFXOtFQreN8sR3MQIWoyunOECs4YYFFeXxU6N+5Eb3hcx1pwCIVcK2hi&#10;7HMpQ9Wg1WHseiS+fTpvdeTR19J4feJw28ksSWbS6pa4odE9PjVYfa8PVoHxr1+ru3rbuu3LfjVd&#10;Zs+by8deqdub4fEBRMQh/sHwq8/qULLTzh3IBNEpGE1mTCqYJPMUBANcNwWx4819loIsC/n/hfIH&#10;AAD//wMAUEsBAi0AFAAGAAgAAAAhALaDOJL+AAAA4QEAABMAAAAAAAAAAAAAAAAAAAAAAFtDb250&#10;ZW50X1R5cGVzXS54bWxQSwECLQAUAAYACAAAACEAOP0h/9YAAACUAQAACwAAAAAAAAAAAAAAAAAv&#10;AQAAX3JlbHMvLnJlbHNQSwECLQAUAAYACAAAACEA3ICOS/cBAAAEBAAADgAAAAAAAAAAAAAAAAAu&#10;AgAAZHJzL2Uyb0RvYy54bWxQSwECLQAUAAYACAAAACEAKCiqfeAAAAAKAQAADwAAAAAAAAAAAAAA&#10;AABRBAAAZHJzL2Rvd25yZXYueG1sUEsFBgAAAAAEAAQA8wAAAF4FAAAAAA==&#10;" fillcolor="window" strokecolor="windowText">
                      <v:textbox>
                        <w:txbxContent>
                          <w:p w14:paraId="31933478" w14:textId="77777777" w:rsidR="00DB111F" w:rsidRPr="00FA2241" w:rsidRDefault="00DB111F" w:rsidP="00F12F6E">
                            <w:pPr>
                              <w:pStyle w:val="Web"/>
                              <w:spacing w:line="260" w:lineRule="exact"/>
                              <w:jc w:val="center"/>
                              <w:rPr>
                                <w:rFonts w:ascii="標楷體" w:eastAsia="標楷體" w:hAnsi="標楷體"/>
                                <w:sz w:val="22"/>
                                <w:szCs w:val="22"/>
                              </w:rPr>
                            </w:pPr>
                            <w:r>
                              <w:rPr>
                                <w:rFonts w:ascii="標楷體" w:eastAsia="標楷體" w:hAnsi="標楷體" w:hint="eastAsia"/>
                                <w:sz w:val="22"/>
                                <w:szCs w:val="22"/>
                              </w:rPr>
                              <w:t>1.</w:t>
                            </w:r>
                            <w:proofErr w:type="gramStart"/>
                            <w:r w:rsidRPr="009A18BD">
                              <w:rPr>
                                <w:rFonts w:ascii="標楷體" w:eastAsia="標楷體" w:hAnsi="標楷體" w:hint="eastAsia"/>
                                <w:sz w:val="22"/>
                                <w:szCs w:val="22"/>
                              </w:rPr>
                              <w:t>執行撥</w:t>
                            </w:r>
                            <w:r>
                              <w:rPr>
                                <w:rFonts w:ascii="標楷體" w:eastAsia="標楷體" w:hAnsi="標楷體" w:hint="eastAsia"/>
                                <w:sz w:val="22"/>
                                <w:szCs w:val="22"/>
                              </w:rPr>
                              <w:t>收付</w:t>
                            </w:r>
                            <w:proofErr w:type="gramEnd"/>
                            <w:r w:rsidRPr="009A18BD">
                              <w:rPr>
                                <w:rFonts w:ascii="標楷體" w:eastAsia="標楷體" w:hAnsi="標楷體" w:hint="eastAsia"/>
                                <w:sz w:val="22"/>
                                <w:szCs w:val="22"/>
                              </w:rPr>
                              <w:t>及</w:t>
                            </w:r>
                            <w:r>
                              <w:rPr>
                                <w:rFonts w:ascii="標楷體" w:eastAsia="標楷體" w:hAnsi="標楷體" w:hint="eastAsia"/>
                                <w:sz w:val="22"/>
                                <w:szCs w:val="22"/>
                              </w:rPr>
                              <w:t xml:space="preserve"> </w:t>
                            </w:r>
                            <w:r>
                              <w:rPr>
                                <w:rFonts w:ascii="標楷體" w:eastAsia="標楷體" w:hAnsi="標楷體"/>
                                <w:sz w:val="22"/>
                                <w:szCs w:val="22"/>
                              </w:rPr>
                              <w:t xml:space="preserve">  </w:t>
                            </w:r>
                            <w:r>
                              <w:rPr>
                                <w:rFonts w:ascii="標楷體" w:eastAsia="標楷體" w:hAnsi="標楷體" w:hint="eastAsia"/>
                                <w:sz w:val="22"/>
                                <w:szCs w:val="22"/>
                              </w:rPr>
                              <w:t>行庫存提交易</w:t>
                            </w:r>
                          </w:p>
                        </w:txbxContent>
                      </v:textbox>
                    </v:shape>
                  </w:pict>
                </mc:Fallback>
              </mc:AlternateContent>
            </w:r>
            <w:r w:rsidRPr="00E32F00">
              <w:rPr>
                <w:rFonts w:eastAsia="標楷體"/>
                <w:noProof/>
              </w:rPr>
              <mc:AlternateContent>
                <mc:Choice Requires="wps">
                  <w:drawing>
                    <wp:anchor distT="0" distB="0" distL="114300" distR="114300" simplePos="0" relativeHeight="252208640" behindDoc="0" locked="0" layoutInCell="1" allowOverlap="1" wp14:anchorId="14B5A62A" wp14:editId="17B45DAC">
                      <wp:simplePos x="0" y="0"/>
                      <wp:positionH relativeFrom="column">
                        <wp:posOffset>2561590</wp:posOffset>
                      </wp:positionH>
                      <wp:positionV relativeFrom="paragraph">
                        <wp:posOffset>1569085</wp:posOffset>
                      </wp:positionV>
                      <wp:extent cx="0" cy="444500"/>
                      <wp:effectExtent l="95250" t="0" r="76200" b="50800"/>
                      <wp:wrapNone/>
                      <wp:docPr id="595" name="直線單箭頭接點 595"/>
                      <wp:cNvGraphicFramePr/>
                      <a:graphic xmlns:a="http://schemas.openxmlformats.org/drawingml/2006/main">
                        <a:graphicData uri="http://schemas.microsoft.com/office/word/2010/wordprocessingShape">
                          <wps:wsp>
                            <wps:cNvCnPr/>
                            <wps:spPr>
                              <a:xfrm>
                                <a:off x="0" y="0"/>
                                <a:ext cx="0" cy="44450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xmlns:w16du="http://schemas.microsoft.com/office/word/2023/wordml/word16du">
                  <w:pict>
                    <v:shape w14:anchorId="7C5EF82B" id="直線單箭頭接點 595" o:spid="_x0000_s1026" type="#_x0000_t32" style="position:absolute;margin-left:201.7pt;margin-top:123.55pt;width:0;height:35pt;z-index:25220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cxvwEAAGgDAAAOAAAAZHJzL2Uyb0RvYy54bWysU8GO0zAQvSPxD5bvNGnVIqia7qFluSBY&#10;id0PmHWcxJLjsWZM0/w9Y7d0F7ghenDHHs2beW9ednfn0auTJXYYGr1c1FrZYLB1oW/00+P9uw9a&#10;cYLQgsdgGz1b1nf7t292U9zaFQ7oW0tKQAJvp9joIaW4rSo2gx2BFxhtkGSHNEKSK/VVSzAJ+uir&#10;VV2/ryakNhIayyyvx0tS7wt+11mTvnUd26R8o2W2VE4q53M+q/0Otj1BHJy5jgH/MMUILkjTG9QR&#10;Eqgf5P6CGp0hZOzSwuBYYdc5YwsHYbOs/2DzfYBoCxcRh+NNJv5/sObr6RAeSGSYIm85PlBmce5o&#10;zP8ynzoXseabWPaclLk8Gnldr9ebuuhYvdRF4vTZ4qhy0GhOBK4f0gFDkI0gLYtWcPrCSTpL4a+C&#10;3DTgvfO+LMYHNTX642a10cqA2KPzkCQcYyuoodcKfC++M4kKIqN3ba7OODzzwZM6gaxeHNPi9Ciz&#10;a+WBkySEUPllC8gEv5XmcY7Aw6W4pC5OSeD8p9CqNEcxMxDhdK33Ife0xXJXWi+K5ugZ27kIXeWb&#10;rLO0vVov++X1XeLXH8j+JwAAAP//AwBQSwMEFAAGAAgAAAAhAL17uGrgAAAACwEAAA8AAABkcnMv&#10;ZG93bnJldi54bWxMj8FKw0AQhu+C77CM4M1u0oS2xEyKiKL1ULBWsLdtdpoNZmdDdtvGt3fFgx7n&#10;n49/vimXo+3EiQbfOkZIJwkI4trplhuE7dvjzQKED4q16hwTwhd5WFaXF6UqtDvzK502oRGxhH2h&#10;EEwIfSGlrw1Z5SeuJ467gxusCnEcGqkHdY7ltpPTJJlJq1qOF4zq6d5Q/bk5WoRd+rAya717Xz03&#10;H/Uhe3rR/XyGeH013t2CCDSGPxh+9KM6VNFp746svegQ8iTLI4owzecpiEj8JnuELI2JrEr5/4fq&#10;GwAA//8DAFBLAQItABQABgAIAAAAIQC2gziS/gAAAOEBAAATAAAAAAAAAAAAAAAAAAAAAABbQ29u&#10;dGVudF9UeXBlc10ueG1sUEsBAi0AFAAGAAgAAAAhADj9If/WAAAAlAEAAAsAAAAAAAAAAAAAAAAA&#10;LwEAAF9yZWxzLy5yZWxzUEsBAi0AFAAGAAgAAAAhAAucJzG/AQAAaAMAAA4AAAAAAAAAAAAAAAAA&#10;LgIAAGRycy9lMm9Eb2MueG1sUEsBAi0AFAAGAAgAAAAhAL17uGrgAAAACwEAAA8AAAAAAAAAAAAA&#10;AAAAGQQAAGRycy9kb3ducmV2LnhtbFBLBQYAAAAABAAEAPMAAAAm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204544" behindDoc="0" locked="0" layoutInCell="1" allowOverlap="1" wp14:anchorId="7D7A3CBD" wp14:editId="557913C6">
                      <wp:simplePos x="0" y="0"/>
                      <wp:positionH relativeFrom="column">
                        <wp:posOffset>1824990</wp:posOffset>
                      </wp:positionH>
                      <wp:positionV relativeFrom="paragraph">
                        <wp:posOffset>1238885</wp:posOffset>
                      </wp:positionV>
                      <wp:extent cx="495300" cy="0"/>
                      <wp:effectExtent l="0" t="76200" r="19050" b="114300"/>
                      <wp:wrapNone/>
                      <wp:docPr id="596" name="直線單箭頭接點 596"/>
                      <wp:cNvGraphicFramePr/>
                      <a:graphic xmlns:a="http://schemas.openxmlformats.org/drawingml/2006/main">
                        <a:graphicData uri="http://schemas.microsoft.com/office/word/2010/wordprocessingShape">
                          <wps:wsp>
                            <wps:cNvCnPr/>
                            <wps:spPr>
                              <a:xfrm>
                                <a:off x="0" y="0"/>
                                <a:ext cx="49530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9DC165" id="直線單箭頭接點 596" o:spid="_x0000_s1026" type="#_x0000_t32" style="position:absolute;margin-left:143.7pt;margin-top:97.55pt;width:39pt;height:0;z-index:2522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e22vwEAAGgDAAAOAAAAZHJzL2Uyb0RvYy54bWysU8Fu2zAMvQ/YPwi6L3ayZViNOD0k6y7D&#10;VmDdB7CybAuQRYHU4uTvRylp2nW3YT7IlAk+8j0+b26Pk1cHS+wwtHq5qLWywWDnwtDqnw937z5p&#10;xQlCBx6DbfXJsr7dvn2zmWNjVzii7ywpAQnczLHVY0qxqSo2o52AFxhtkGSPNEGSKw1VRzAL+uSr&#10;VV1/rGakLhIayyxf9+ek3hb8vrcmfe97tkn5VstsqZxUzsd8VtsNNANBHJ25jAH/MMUELkjTK9Qe&#10;Eqhf5P6CmpwhZOzTwuBUYd87YwsHYbOsX7H5MUK0hYuIw/EqE/8/WPPtsAv3JDLMkRuO95RZHHua&#10;8lvmU8ci1ukqlj0mZeTjh5v1+1okNU+p6rkuEqcvFieVg1ZzInDDmHYYgmwEaVm0gsNXTtJZCp8K&#10;ctOAd877shgf1Nzqm/VqLX1A7NF7SBJOsRPUMGgFfhDfmUQFkdG7LldnHD7xzpM6gKxeHNPh/CCz&#10;a+WBkySEUHmyBWSCP0rzOHvg8VxcUmenJHD+c+hUOkUxMxDhfKn3Ife0xXIXWs+K5ugRu1MRuso3&#10;WWdpe7Fe9svLu8Qvf5DtbwAAAP//AwBQSwMEFAAGAAgAAAAhAA9RwhrgAAAACwEAAA8AAABkcnMv&#10;ZG93bnJldi54bWxMj0FLw0AQhe+C/2EZwZvdpLVpjdkUEUXrQbCtYG/b7DQbzM6G7LaN/94RBD3O&#10;ex9v3isWg2vFEfvQeFKQjhIQSJU3DdUKNuvHqzmIEDUZ3XpCBV8YYFGenxU6N/5Eb3hcxVpwCIVc&#10;K7AxdrmUobLodBj5Dom9ve+djnz2tTS9PnG4a+U4STLpdEP8weoO7y1Wn6uDU7BNH5b21Wzfl8/1&#10;R7WfPL2YbpYpdXkx3N2CiDjEPxh+6nN1KLnTzh/IBNEqGM9n14yycTNNQTAxyaas7H4VWRby/4by&#10;GwAA//8DAFBLAQItABQABgAIAAAAIQC2gziS/gAAAOEBAAATAAAAAAAAAAAAAAAAAAAAAABbQ29u&#10;dGVudF9UeXBlc10ueG1sUEsBAi0AFAAGAAgAAAAhADj9If/WAAAAlAEAAAsAAAAAAAAAAAAAAAAA&#10;LwEAAF9yZWxzLy5yZWxzUEsBAi0AFAAGAAgAAAAhAOQV7ba/AQAAaAMAAA4AAAAAAAAAAAAAAAAA&#10;LgIAAGRycy9lMm9Eb2MueG1sUEsBAi0AFAAGAAgAAAAhAA9RwhrgAAAACwEAAA8AAAAAAAAAAAAA&#10;AAAAGQQAAGRycy9kb3ducmV2LnhtbFBLBQYAAAAABAAEAPMAAAAm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195328" behindDoc="0" locked="0" layoutInCell="1" allowOverlap="1" wp14:anchorId="20F8692D" wp14:editId="74E79971">
                      <wp:simplePos x="0" y="0"/>
                      <wp:positionH relativeFrom="column">
                        <wp:posOffset>2459990</wp:posOffset>
                      </wp:positionH>
                      <wp:positionV relativeFrom="paragraph">
                        <wp:posOffset>997585</wp:posOffset>
                      </wp:positionV>
                      <wp:extent cx="1028700" cy="488950"/>
                      <wp:effectExtent l="0" t="0" r="19050" b="25400"/>
                      <wp:wrapNone/>
                      <wp:docPr id="24" name="流程圖: 程序 24"/>
                      <wp:cNvGraphicFramePr/>
                      <a:graphic xmlns:a="http://schemas.openxmlformats.org/drawingml/2006/main">
                        <a:graphicData uri="http://schemas.microsoft.com/office/word/2010/wordprocessingShape">
                          <wps:wsp>
                            <wps:cNvSpPr/>
                            <wps:spPr>
                              <a:xfrm>
                                <a:off x="0" y="0"/>
                                <a:ext cx="1028700" cy="488950"/>
                              </a:xfrm>
                              <a:prstGeom prst="flowChartProcess">
                                <a:avLst/>
                              </a:prstGeom>
                              <a:solidFill>
                                <a:sysClr val="window" lastClr="FFFFFF"/>
                              </a:solidFill>
                              <a:ln w="9525" cap="flat" cmpd="sng" algn="ctr">
                                <a:solidFill>
                                  <a:sysClr val="windowText" lastClr="000000"/>
                                </a:solidFill>
                                <a:prstDash val="solid"/>
                              </a:ln>
                              <a:effectLst/>
                            </wps:spPr>
                            <wps:txbx>
                              <w:txbxContent>
                                <w:p w14:paraId="7750B89B" w14:textId="77777777" w:rsidR="00DB111F" w:rsidRPr="00D67193" w:rsidRDefault="00DB111F" w:rsidP="00F12F6E">
                                  <w:pPr>
                                    <w:pStyle w:val="Web"/>
                                    <w:spacing w:line="300" w:lineRule="exact"/>
                                    <w:jc w:val="center"/>
                                  </w:pPr>
                                  <w:r w:rsidRPr="002B0DBC">
                                    <w:rPr>
                                      <w:rFonts w:ascii="標楷體" w:eastAsia="標楷體" w:hAnsi="標楷體" w:hint="eastAsia"/>
                                      <w:color w:val="000000"/>
                                    </w:rPr>
                                    <w:t>4.撥入行清點現金無誤後執行入庫</w:t>
                                  </w:r>
                                </w:p>
                                <w:p w14:paraId="6EC70A6B" w14:textId="77777777" w:rsidR="00DB111F" w:rsidRPr="00FA2241" w:rsidRDefault="00DB111F" w:rsidP="00F12F6E">
                                  <w:pPr>
                                    <w:pStyle w:val="Web"/>
                                    <w:jc w:val="center"/>
                                  </w:pP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20F8692D" id="流程圖: 程序 24" o:spid="_x0000_s1035" type="#_x0000_t109" style="position:absolute;margin-left:193.7pt;margin-top:78.55pt;width:81pt;height:38.5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Ou+gEAAAQEAAAOAAAAZHJzL2Uyb0RvYy54bWysU01v2zAMvQ/YfxB0X+wEy5oGcYohQXYZ&#10;1gDtfgAjS7YAWdQkJXb260cpadKPnYr6IIuUSL73SC3uhs6wg/RBo634eFRyJq3AWtum4r8fN19m&#10;nIUItgaDVlb8KAO/W37+tOjdXE6wRVNLzyiJDfPeVbyN0c2LIohWdhBG6KSlQ4W+g0imb4raQ0/Z&#10;O1NMyvJb0aOvnUchQyDv+nTIlzm/UlLEe6WCjMxUnLDFvPq87tJaLBcwbzy4VoszDHgHig60paKX&#10;VGuIwPZev0nVaeExoIojgV2BSmkhMwdiMy5fsXlowcnMhcQJ7iJT+Li04tfhwW09ydC7MA+0TSwG&#10;5bv0J3xsyGIdL2LJITJBznE5md2UpKmgs6+z2e00q1lco50P8YfEjqVNxZXBftWCj9tTu7JecPgZ&#10;IlWnsKfrqXBAo+uNNiYbx7Aynh2Aekitr7HnzECI5Kz4Jn+pj5TiRZixrK/47XQyJYxAs6UMRNp2&#10;rq54sA1nYBoaWhF9hvIiOLyp+UjEn9Ut8/e/uonHGkJ7Apyznq8Zm+jIPJZn2lfV0y4Ou4FpgneT&#10;IpJnh/VxS9ylj/e0JA0JsdGOsxb939e+niaZyP3Zg5ec+WhWeBp8sILuVzxmqha/7yMqnZW/liEN&#10;k0GjltU8P4s0y8/tfOv6eJf/AAAA//8DAFBLAwQUAAYACAAAACEALzvNv+IAAAALAQAADwAAAGRy&#10;cy9kb3ducmV2LnhtbEyPwU7DMAyG70i8Q2Qkbixt17JRmk4IaRck0NgY56wxbaFxuibbCk8/c4Kj&#10;/X/6/blYjLYTRxx860hBPIlAIFXOtFQreNssb+YgfNBkdOcIFXyjh0V5eVHo3LgTveJxHWrBJeRz&#10;raAJoc+l9FWDVvuJ65E4+3CD1YHHoZZm0Ccut51MouhWWt0SX2h0j48NVl/rg1VghpfPVVZvW7d9&#10;3q/SZfK0+XnfK3V9NT7cgwg4hj8YfvVZHUp22rkDGS86BdP5LGWUg2wWg2AiS+94s1OQTNMYZFnI&#10;/z+UZwAAAP//AwBQSwECLQAUAAYACAAAACEAtoM4kv4AAADhAQAAEwAAAAAAAAAAAAAAAAAAAAAA&#10;W0NvbnRlbnRfVHlwZXNdLnhtbFBLAQItABQABgAIAAAAIQA4/SH/1gAAAJQBAAALAAAAAAAAAAAA&#10;AAAAAC8BAABfcmVscy8ucmVsc1BLAQItABQABgAIAAAAIQAHOYOu+gEAAAQEAAAOAAAAAAAAAAAA&#10;AAAAAC4CAABkcnMvZTJvRG9jLnhtbFBLAQItABQABgAIAAAAIQAvO82/4gAAAAsBAAAPAAAAAAAA&#10;AAAAAAAAAFQEAABkcnMvZG93bnJldi54bWxQSwUGAAAAAAQABADzAAAAYwUAAAAA&#10;" fillcolor="window" strokecolor="windowText">
                      <v:textbox>
                        <w:txbxContent>
                          <w:p w14:paraId="7750B89B" w14:textId="77777777" w:rsidR="00DB111F" w:rsidRPr="00D67193" w:rsidRDefault="00DB111F" w:rsidP="00F12F6E">
                            <w:pPr>
                              <w:pStyle w:val="Web"/>
                              <w:spacing w:line="300" w:lineRule="exact"/>
                              <w:jc w:val="center"/>
                            </w:pPr>
                            <w:r w:rsidRPr="002B0DBC">
                              <w:rPr>
                                <w:rFonts w:ascii="標楷體" w:eastAsia="標楷體" w:hAnsi="標楷體" w:hint="eastAsia"/>
                                <w:color w:val="000000"/>
                              </w:rPr>
                              <w:t>4.</w:t>
                            </w:r>
                            <w:r w:rsidRPr="002B0DBC">
                              <w:rPr>
                                <w:rFonts w:ascii="標楷體" w:eastAsia="標楷體" w:hAnsi="標楷體" w:hint="eastAsia"/>
                                <w:color w:val="000000"/>
                              </w:rPr>
                              <w:t>撥入行清點現金無誤後執行入庫</w:t>
                            </w:r>
                          </w:p>
                          <w:p w14:paraId="6EC70A6B" w14:textId="77777777" w:rsidR="00DB111F" w:rsidRPr="00FA2241" w:rsidRDefault="00DB111F" w:rsidP="00F12F6E">
                            <w:pPr>
                              <w:pStyle w:val="Web"/>
                              <w:jc w:val="center"/>
                            </w:pPr>
                          </w:p>
                        </w:txbxContent>
                      </v:textbox>
                    </v:shape>
                  </w:pict>
                </mc:Fallback>
              </mc:AlternateContent>
            </w:r>
            <w:r w:rsidRPr="00E32F00">
              <w:rPr>
                <w:rFonts w:eastAsia="標楷體"/>
                <w:noProof/>
              </w:rPr>
              <mc:AlternateContent>
                <mc:Choice Requires="wps">
                  <w:drawing>
                    <wp:anchor distT="0" distB="0" distL="114300" distR="114300" simplePos="0" relativeHeight="252199424" behindDoc="0" locked="0" layoutInCell="1" allowOverlap="1" wp14:anchorId="73F689CC" wp14:editId="541139CA">
                      <wp:simplePos x="0" y="0"/>
                      <wp:positionH relativeFrom="column">
                        <wp:posOffset>472440</wp:posOffset>
                      </wp:positionH>
                      <wp:positionV relativeFrom="paragraph">
                        <wp:posOffset>1002665</wp:posOffset>
                      </wp:positionV>
                      <wp:extent cx="1181100" cy="508000"/>
                      <wp:effectExtent l="0" t="0" r="19050" b="25400"/>
                      <wp:wrapNone/>
                      <wp:docPr id="30" name="流程圖: 程序 30"/>
                      <wp:cNvGraphicFramePr/>
                      <a:graphic xmlns:a="http://schemas.openxmlformats.org/drawingml/2006/main">
                        <a:graphicData uri="http://schemas.microsoft.com/office/word/2010/wordprocessingShape">
                          <wps:wsp>
                            <wps:cNvSpPr/>
                            <wps:spPr>
                              <a:xfrm>
                                <a:off x="0" y="0"/>
                                <a:ext cx="1181100" cy="508000"/>
                              </a:xfrm>
                              <a:prstGeom prst="flowChartProcess">
                                <a:avLst/>
                              </a:prstGeom>
                              <a:solidFill>
                                <a:sysClr val="window" lastClr="FFFFFF"/>
                              </a:solidFill>
                              <a:ln w="9525" cap="flat" cmpd="sng" algn="ctr">
                                <a:solidFill>
                                  <a:sysClr val="windowText" lastClr="000000"/>
                                </a:solidFill>
                                <a:prstDash val="solid"/>
                              </a:ln>
                              <a:effectLst/>
                            </wps:spPr>
                            <wps:txbx>
                              <w:txbxContent>
                                <w:p w14:paraId="64E78B4D" w14:textId="77777777" w:rsidR="00DB111F" w:rsidRPr="003E622A" w:rsidRDefault="00DB111F" w:rsidP="00F12F6E">
                                  <w:pPr>
                                    <w:spacing w:line="260" w:lineRule="exact"/>
                                    <w:jc w:val="center"/>
                                    <w:rPr>
                                      <w:rFonts w:ascii="標楷體" w:eastAsia="標楷體" w:hAnsi="標楷體"/>
                                      <w:sz w:val="22"/>
                                      <w:szCs w:val="36"/>
                                    </w:rPr>
                                  </w:pPr>
                                  <w:r w:rsidRPr="003E622A">
                                    <w:rPr>
                                      <w:rFonts w:ascii="標楷體" w:eastAsia="標楷體" w:hAnsi="標楷體" w:hint="eastAsia"/>
                                      <w:color w:val="000000"/>
                                      <w:sz w:val="22"/>
                                      <w:szCs w:val="36"/>
                                    </w:rPr>
                                    <w:t>3.</w:t>
                                  </w:r>
                                  <w:r w:rsidRPr="003E622A">
                                    <w:rPr>
                                      <w:rFonts w:ascii="標楷體" w:eastAsia="標楷體" w:hAnsi="標楷體" w:hint="eastAsia"/>
                                      <w:sz w:val="22"/>
                                      <w:szCs w:val="36"/>
                                    </w:rPr>
                                    <w:t>系統執行撥入行之帳</w:t>
                                  </w:r>
                                  <w:proofErr w:type="gramStart"/>
                                  <w:r w:rsidRPr="003E622A">
                                    <w:rPr>
                                      <w:rFonts w:ascii="標楷體" w:eastAsia="標楷體" w:hAnsi="標楷體" w:hint="eastAsia"/>
                                      <w:sz w:val="22"/>
                                      <w:szCs w:val="36"/>
                                    </w:rPr>
                                    <w:t>務</w:t>
                                  </w:r>
                                  <w:proofErr w:type="gramEnd"/>
                                </w:p>
                                <w:p w14:paraId="21D8007C" w14:textId="77777777" w:rsidR="00DB111F" w:rsidRPr="003E622A" w:rsidRDefault="00DB111F" w:rsidP="00F12F6E">
                                  <w:pPr>
                                    <w:pStyle w:val="Web"/>
                                    <w:jc w:val="center"/>
                                    <w:rPr>
                                      <w:sz w:val="36"/>
                                      <w:szCs w:val="36"/>
                                    </w:rPr>
                                  </w:pP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73F689CC" id="流程圖: 程序 30" o:spid="_x0000_s1036" type="#_x0000_t109" style="position:absolute;margin-left:37.2pt;margin-top:78.95pt;width:93pt;height:40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73Q9gEAAAQEAAAOAAAAZHJzL2Uyb0RvYy54bWysU8GO2jAQvVfqP1i+lyRIVBQRVisQvVRd&#10;pN1+wODYxJJjez2GhH59x4aSZfdWNQdnPPbMvPdmvHwYOsNOMqB2tubVpORMWuEabQ81//Wy/TLn&#10;DCPYBoyzsuZnifxh9fnTsvcLOXWtM40MjJJYXPS+5m2MflEUKFrZAU6cl5YOlQsdRNqGQ9EE6Cl7&#10;Z4ppWX4tehcaH5yQiOTdXA75KudXSor4pBTKyEzNCVvMa8jrPq3FagmLQwDfanGFAf+AogNtqegt&#10;1QYisGPQH1J1WgSHTsWJcF3hlNJCZg7EpirfsXluwcvMhcRBf5MJ/19a8fP07HeBZOg9LpDMxGJQ&#10;oUt/wseGLNb5JpYcIhPkrKp5VZWkqaCzWTkvyaY0xRjtA8bv0nUsGTVXxvXrFkLcXdqV9YLTD4yX&#10;sL/XU2F0RjdbbUzenHFtAjsB9ZBa37ieMwMYyVnzbf6ule/CjGV9zb/NpjPCCDRbykAks/NNzdEe&#10;OANzoKEVMWQod8H4oeYLEX9Tl+iOjO9CE48NYHsBnI+u8IxNdGQeyyvtUfVkxWE/ME3w5ikiefau&#10;Oe+IuwzxiZakISE22nPWuvD7va+nSSZyr0cIkrMQzdpdBh+soPs1j5mqdY/H6JTOyo9lqHtpQ6OW&#10;+3h9FmmW3+7zrfHxrv4AAAD//wMAUEsDBBQABgAIAAAAIQAJEYpN4AAAAAoBAAAPAAAAZHJzL2Rv&#10;d25yZXYueG1sTI9LT8MwEITvSPwHa5G4UYeQPghxKoTUCxKo9MHZjZckEK9T220Dv77LCW67M6PZ&#10;b4v5YDtxRB9aRwpuRwkIpMqZlmoFm/XiZgYiRE1Gd45QwTcGmJeXF4XOjTvRGx5XsRZcQiHXCpoY&#10;+1zKUDVodRi5Hom9D+etjrz6WhqvT1xuO5kmyURa3RJfaHSPTw1WX6uDVWD86+dyXG9bt33ZL7NF&#10;+rz+ed8rdX01PD6AiDjEvzD84jM6lMy0cwcyQXQKplnGSdbH03sQHEgnCSs7Hu5YkWUh/79QngEA&#10;AP//AwBQSwECLQAUAAYACAAAACEAtoM4kv4AAADhAQAAEwAAAAAAAAAAAAAAAAAAAAAAW0NvbnRl&#10;bnRfVHlwZXNdLnhtbFBLAQItABQABgAIAAAAIQA4/SH/1gAAAJQBAAALAAAAAAAAAAAAAAAAAC8B&#10;AABfcmVscy8ucmVsc1BLAQItABQABgAIAAAAIQBle73Q9gEAAAQEAAAOAAAAAAAAAAAAAAAAAC4C&#10;AABkcnMvZTJvRG9jLnhtbFBLAQItABQABgAIAAAAIQAJEYpN4AAAAAoBAAAPAAAAAAAAAAAAAAAA&#10;AFAEAABkcnMvZG93bnJldi54bWxQSwUGAAAAAAQABADzAAAAXQUAAAAA&#10;" fillcolor="window" strokecolor="windowText">
                      <v:textbox>
                        <w:txbxContent>
                          <w:p w14:paraId="64E78B4D" w14:textId="77777777" w:rsidR="00DB111F" w:rsidRPr="003E622A" w:rsidRDefault="00DB111F" w:rsidP="00F12F6E">
                            <w:pPr>
                              <w:spacing w:line="260" w:lineRule="exact"/>
                              <w:jc w:val="center"/>
                              <w:rPr>
                                <w:rFonts w:ascii="標楷體" w:eastAsia="標楷體" w:hAnsi="標楷體"/>
                                <w:sz w:val="22"/>
                                <w:szCs w:val="36"/>
                              </w:rPr>
                            </w:pPr>
                            <w:r w:rsidRPr="003E622A">
                              <w:rPr>
                                <w:rFonts w:ascii="標楷體" w:eastAsia="標楷體" w:hAnsi="標楷體" w:hint="eastAsia"/>
                                <w:color w:val="000000"/>
                                <w:sz w:val="22"/>
                                <w:szCs w:val="36"/>
                              </w:rPr>
                              <w:t>3.</w:t>
                            </w:r>
                            <w:r w:rsidRPr="003E622A">
                              <w:rPr>
                                <w:rFonts w:ascii="標楷體" w:eastAsia="標楷體" w:hAnsi="標楷體" w:hint="eastAsia"/>
                                <w:sz w:val="22"/>
                                <w:szCs w:val="36"/>
                              </w:rPr>
                              <w:t>系統執行撥入行之帳</w:t>
                            </w:r>
                            <w:proofErr w:type="gramStart"/>
                            <w:r w:rsidRPr="003E622A">
                              <w:rPr>
                                <w:rFonts w:ascii="標楷體" w:eastAsia="標楷體" w:hAnsi="標楷體" w:hint="eastAsia"/>
                                <w:sz w:val="22"/>
                                <w:szCs w:val="36"/>
                              </w:rPr>
                              <w:t>務</w:t>
                            </w:r>
                            <w:proofErr w:type="gramEnd"/>
                          </w:p>
                          <w:p w14:paraId="21D8007C" w14:textId="77777777" w:rsidR="00DB111F" w:rsidRPr="003E622A" w:rsidRDefault="00DB111F" w:rsidP="00F12F6E">
                            <w:pPr>
                              <w:pStyle w:val="Web"/>
                              <w:jc w:val="center"/>
                              <w:rPr>
                                <w:sz w:val="36"/>
                                <w:szCs w:val="36"/>
                              </w:rPr>
                            </w:pPr>
                          </w:p>
                        </w:txbxContent>
                      </v:textbox>
                    </v:shape>
                  </w:pict>
                </mc:Fallback>
              </mc:AlternateContent>
            </w:r>
            <w:r w:rsidRPr="00E32F00">
              <w:rPr>
                <w:rFonts w:eastAsia="標楷體"/>
                <w:noProof/>
              </w:rPr>
              <mc:AlternateContent>
                <mc:Choice Requires="wps">
                  <w:drawing>
                    <wp:anchor distT="0" distB="0" distL="114300" distR="114300" simplePos="0" relativeHeight="252206592" behindDoc="0" locked="0" layoutInCell="1" allowOverlap="1" wp14:anchorId="33E2DCC4" wp14:editId="213C11A3">
                      <wp:simplePos x="0" y="0"/>
                      <wp:positionH relativeFrom="column">
                        <wp:posOffset>269240</wp:posOffset>
                      </wp:positionH>
                      <wp:positionV relativeFrom="paragraph">
                        <wp:posOffset>597535</wp:posOffset>
                      </wp:positionV>
                      <wp:extent cx="6350" cy="1320800"/>
                      <wp:effectExtent l="76200" t="0" r="107950" b="50800"/>
                      <wp:wrapNone/>
                      <wp:docPr id="597" name="直線單箭頭接點 597"/>
                      <wp:cNvGraphicFramePr/>
                      <a:graphic xmlns:a="http://schemas.openxmlformats.org/drawingml/2006/main">
                        <a:graphicData uri="http://schemas.microsoft.com/office/word/2010/wordprocessingShape">
                          <wps:wsp>
                            <wps:cNvCnPr/>
                            <wps:spPr>
                              <a:xfrm>
                                <a:off x="0" y="0"/>
                                <a:ext cx="6350" cy="132080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xmlns:w16du="http://schemas.microsoft.com/office/word/2023/wordml/word16du">
                  <w:pict>
                    <v:shape w14:anchorId="58FE7711" id="直線單箭頭接點 597" o:spid="_x0000_s1026" type="#_x0000_t32" style="position:absolute;margin-left:21.2pt;margin-top:47.05pt;width:.5pt;height:104pt;z-index:25220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KEywwEAAGwDAAAOAAAAZHJzL2Uyb0RvYy54bWysU8Fu2zAMvQ/YPwi6L3ZSpOiCOD0k6y7D&#10;VmDtB7CybAuQRYHU4vjvRylZ2m23YT7IlAk+8j0+b+9Po1dHS+wwNHq5qLWywWDrQt/o56eHD3da&#10;cYLQgsdgGz1b1ve79++2U9zYFQ7oW0tKQAJvptjoIaW4qSo2gx2BFxhtkGSHNEKSK/VVSzAJ+uir&#10;VV3fVhNSGwmNZZavh3NS7wp+11mTvnUd26R8o2W2VE4q50s+q90WNj1BHJy5jAH/MMUILkjTK9QB&#10;Eqgf5P6CGp0hZOzSwuBYYdc5YwsHYbOs/2DzfYBoCxcRh+NVJv5/sObrcR8eSWSYIm84PlJmcepo&#10;zG+ZT52KWPNVLHtKysjH25u1CGoksbxZ1Xd10bJ6rY3E6bPFUeWg0ZwIXD+kPYYgW0FaFr3g+IWT&#10;dJfCXwW5ccAH531Zjg9qavTH9Wot3UAs0nlIEo6xFdTQawW+F++ZRAWR0bs2V2ccnnnvSR1B1i+u&#10;aXF6kvm18sBJEkKqPNkGMsFvpXmcA/BwLi6ps1sSOP8ptCrNUQwNRDhd6n3IPW2x3YXWq6o5esF2&#10;LmJX+SYrLW0v9sueeXuX+O1PsvsJAAD//wMAUEsDBBQABgAIAAAAIQCd57ee3wAAAAgBAAAPAAAA&#10;ZHJzL2Rvd25yZXYueG1sTI/NTsMwEITvSLyDtUjcqPOnAiGbCiEQlAMSbZHozY23cURsR7Hbhrdn&#10;OcFxNKOZb6rFZHtxpDF03iGkswQEucbrzrUIm/XT1Q2IEJXTqveOEL4pwKI+P6tUqf3JvdNxFVvB&#10;JS6UCsHEOJRShsaQVWHmB3Ls7f1oVWQ5tlKP6sTltpdZksylVZ3jBaMGejDUfK0OFmGbPi7Nm95+&#10;LF/az2afP7/q4XqOeHkx3d+BiDTFvzD84jM61My08weng+gRiqzgJMJtkYJgv8hZ7xDyJEtB1pX8&#10;f6D+AQAA//8DAFBLAQItABQABgAIAAAAIQC2gziS/gAAAOEBAAATAAAAAAAAAAAAAAAAAAAAAABb&#10;Q29udGVudF9UeXBlc10ueG1sUEsBAi0AFAAGAAgAAAAhADj9If/WAAAAlAEAAAsAAAAAAAAAAAAA&#10;AAAALwEAAF9yZWxzLy5yZWxzUEsBAi0AFAAGAAgAAAAhAOYUoTLDAQAAbAMAAA4AAAAAAAAAAAAA&#10;AAAALgIAAGRycy9lMm9Eb2MueG1sUEsBAi0AFAAGAAgAAAAhAJ3nt57fAAAACAEAAA8AAAAAAAAA&#10;AAAAAAAAHQQAAGRycy9kb3ducmV2LnhtbFBLBQYAAAAABAAEAPMAAAAp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203520" behindDoc="0" locked="0" layoutInCell="1" allowOverlap="1" wp14:anchorId="187D6A2B" wp14:editId="1E5E9FD5">
                      <wp:simplePos x="0" y="0"/>
                      <wp:positionH relativeFrom="column">
                        <wp:posOffset>1062990</wp:posOffset>
                      </wp:positionH>
                      <wp:positionV relativeFrom="paragraph">
                        <wp:posOffset>513080</wp:posOffset>
                      </wp:positionV>
                      <wp:extent cx="1270000" cy="444500"/>
                      <wp:effectExtent l="95250" t="0" r="25400" b="50800"/>
                      <wp:wrapNone/>
                      <wp:docPr id="598" name="肘形接點 467"/>
                      <wp:cNvGraphicFramePr/>
                      <a:graphic xmlns:a="http://schemas.openxmlformats.org/drawingml/2006/main">
                        <a:graphicData uri="http://schemas.microsoft.com/office/word/2010/wordprocessingShape">
                          <wps:wsp>
                            <wps:cNvCnPr/>
                            <wps:spPr>
                              <a:xfrm rot="10800000" flipV="1">
                                <a:off x="0" y="0"/>
                                <a:ext cx="1270000" cy="444500"/>
                              </a:xfrm>
                              <a:prstGeom prst="bentConnector3">
                                <a:avLst>
                                  <a:gd name="adj1" fmla="val 100000"/>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ECC63A4"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467" o:spid="_x0000_s1026" type="#_x0000_t34" style="position:absolute;margin-left:83.7pt;margin-top:40.4pt;width:100pt;height:35pt;rotation:180;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BL5gEAALEDAAAOAAAAZHJzL2Uyb0RvYy54bWysU02P0zAQvSPxHyzfaZLSwm7VdA8tywXB&#10;Six7n/qjMfKXPKZp/z1jp3QXuCFysJyZzJt5b17Wdydn2VElNMH3vJu1nCkvgjT+0PNvj/dvbjjD&#10;DF6CDV71/KyQ321ev1qPcaXmYQhWqsQIxONqjD0fco6rpkExKAc4C1F5SuqQHGR6TYdGJhgJ3dlm&#10;3rbvmjEkGVMQCpGiuynJNxVfayXyF61RZWZ7TrPleqZ67svZbNawOiSIgxGXMeAfpnBgPDW9Qu0g&#10;A/uRzF9QzogUMOg8E8E1QWsjVOVAbLr2DzZfB4iqciFxMF5lwv8HKz4ft/4hkQxjxBXGh1RYnHRy&#10;LAVSq2tv2vJwpq2JTxSoNGlwdqoqnq8qqlNmgoLd/P1UISi3WCyWVE34zQRb4GPC/FEFx8ql53vl&#10;8zZ4T8sK6W3Fh+MnzFVPyTw4Mg7I7x0N4Syt5wiWddNYE/Dlc2rxC7rU+nBvrK0btp6NPb9dzpec&#10;CSCfaQuZri7KnqM/cAb2QAYWOdX+GKyRpbrg4Bm3NjHq2nOyngzjI3HlzAJmSpAAL2f5rbSMswMc&#10;puKamiyXwdgPXrJ8joVcSmG8iGR96amqd0mEQvB5NeW2D/JcN1bj5Iuq7cXDxXgv32v185+2+QkA&#10;AP//AwBQSwMEFAAGAAgAAAAhAMNwZITcAAAACgEAAA8AAABkcnMvZG93bnJldi54bWxMT7tOwzAU&#10;3ZH4B+sisVGnLZQqxKkgCBaqSrQsbE58m0TE15HtpoGv55aljOeh88hWo+3EgD60jhRMJwkIpMqZ&#10;lmoFH7uXmyWIEDUZ3TlCBd8YYJVfXmQ6Ne5I7zhsYy04hEKqFTQx9qmUoWrQ6jBxPRJre+etjgx9&#10;LY3XRw63nZwlyUJa3RI3NLrHosHqa3uwCsqh8HYs1vXsc/Pkf1535fx5/abU9dX4+AAi4hjPZjjN&#10;5+mQ86bSHcgE0TFe3N+yVcEy4QtsmP8RJSt3zMg8k/8v5L8AAAD//wMAUEsBAi0AFAAGAAgAAAAh&#10;ALaDOJL+AAAA4QEAABMAAAAAAAAAAAAAAAAAAAAAAFtDb250ZW50X1R5cGVzXS54bWxQSwECLQAU&#10;AAYACAAAACEAOP0h/9YAAACUAQAACwAAAAAAAAAAAAAAAAAvAQAAX3JlbHMvLnJlbHNQSwECLQAU&#10;AAYACAAAACEA/21gS+YBAACxAwAADgAAAAAAAAAAAAAAAAAuAgAAZHJzL2Uyb0RvYy54bWxQSwEC&#10;LQAUAAYACAAAACEAw3BkhNwAAAAKAQAADwAAAAAAAAAAAAAAAABABAAAZHJzL2Rvd25yZXYueG1s&#10;UEsFBgAAAAAEAAQA8wAAAEkFAAAAAA==&#10;" adj="2160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202496" behindDoc="0" locked="0" layoutInCell="1" allowOverlap="1" wp14:anchorId="2F26684D" wp14:editId="6F7C151B">
                      <wp:simplePos x="0" y="0"/>
                      <wp:positionH relativeFrom="column">
                        <wp:posOffset>1106805</wp:posOffset>
                      </wp:positionH>
                      <wp:positionV relativeFrom="paragraph">
                        <wp:posOffset>360045</wp:posOffset>
                      </wp:positionV>
                      <wp:extent cx="1149350" cy="0"/>
                      <wp:effectExtent l="0" t="76200" r="12700" b="114300"/>
                      <wp:wrapNone/>
                      <wp:docPr id="599" name="直線單箭頭接點 599"/>
                      <wp:cNvGraphicFramePr/>
                      <a:graphic xmlns:a="http://schemas.openxmlformats.org/drawingml/2006/main">
                        <a:graphicData uri="http://schemas.microsoft.com/office/word/2010/wordprocessingShape">
                          <wps:wsp>
                            <wps:cNvCnPr/>
                            <wps:spPr>
                              <a:xfrm>
                                <a:off x="0" y="0"/>
                                <a:ext cx="114935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xmlns:w16du="http://schemas.microsoft.com/office/word/2023/wordml/word16du">
                  <w:pict>
                    <v:shape w14:anchorId="4BC24362" id="直線單箭頭接點 599" o:spid="_x0000_s1026" type="#_x0000_t32" style="position:absolute;margin-left:87.15pt;margin-top:28.35pt;width:90.5pt;height:0;z-index:252202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2wAEAAGkDAAAOAAAAZHJzL2Uyb0RvYy54bWysU8Fu2zAMvQ/YPwi6L46zZViNOD0k6y7D&#10;VmDdB7CybAuQRYHU4uTvRylp2nW3YT7IlAk+8j0+b26Pk1cHS+wwtLpeLLWywWDnwtDqnw937z5p&#10;xQlCBx6DbfXJsr7dvn2zmWNjVzii7ywpAQnczLHVY0qxqSo2o52AFxhtkGSPNEGSKw1VRzAL+uSr&#10;1XL5sZqRukhoLLN83Z+Telvw+96a9L3v2SblWy2zpXJSOR/zWW030AwEcXTmMgb8wxQTuCBNr1B7&#10;SKB+kfsLanKGkLFPC4NThX3vjC0chE29fMXmxwjRFi4iDserTPz/YM23wy7ck8gwR2443lNmcexp&#10;ym+ZTx2LWKerWPaYlJGPdf3h5v1aNDVPueq5MBKnLxYnlYNWcyJww5h2GIKsBKkuYsHhKydpLYVP&#10;BblrwDvnfdmMD2pu9c16tZY+IP7oPSQJp9gJahi0Aj+I8UyigsjoXZerMw6feOdJHUB2L5bpcH6Q&#10;4bXywEkSwqg82QMywR+leZw98HguLqmzVRI4/zl0Kp2iuBmIcL7U+5B72uK5C61nSXP0iN2pKF3l&#10;m+yztL14Lxvm5V3il3/I9jcAAAD//wMAUEsDBBQABgAIAAAAIQAnVSX23wAAAAkBAAAPAAAAZHJz&#10;L2Rvd25yZXYueG1sTI/BTsMwEETvSPyDtUjcqFNCEhTiVAiBoD0gUUCiNzfexhHxOordNvw9izjA&#10;cWafZmeqxeR6ccAxdJ4UzGcJCKTGm45aBW+vDxfXIELUZHTvCRV8YYBFfXpS6dL4I73gYR1bwSEU&#10;Sq3AxjiUUobGotNh5gckvu386HRkObbSjPrI4a6Xl0mSS6c74g9WD3hnsflc752Czfx+aZ/N5n35&#10;1H40u/RxZYYiV+r8bLq9ARFxin8w/NTn6lBzp63fkwmiZ11cpYwqyPICBANplrGx/TVkXcn/C+pv&#10;AAAA//8DAFBLAQItABQABgAIAAAAIQC2gziS/gAAAOEBAAATAAAAAAAAAAAAAAAAAAAAAABbQ29u&#10;dGVudF9UeXBlc10ueG1sUEsBAi0AFAAGAAgAAAAhADj9If/WAAAAlAEAAAsAAAAAAAAAAAAAAAAA&#10;LwEAAF9yZWxzLy5yZWxzUEsBAi0AFAAGAAgAAAAhAEC37/bAAQAAaQMAAA4AAAAAAAAAAAAAAAAA&#10;LgIAAGRycy9lMm9Eb2MueG1sUEsBAi0AFAAGAAgAAAAhACdVJfbfAAAACQEAAA8AAAAAAAAAAAAA&#10;AAAAGgQAAGRycy9kb3ducmV2LnhtbFBLBQYAAAAABAAEAPMAAAAmBQAAAAA=&#10;" strokecolor="windowText">
                      <v:stroke endarrow="open"/>
                    </v:shape>
                  </w:pict>
                </mc:Fallback>
              </mc:AlternateContent>
            </w:r>
            <w:r w:rsidRPr="00E32F00">
              <w:rPr>
                <w:rFonts w:eastAsia="標楷體"/>
                <w:noProof/>
              </w:rPr>
              <mc:AlternateContent>
                <mc:Choice Requires="wps">
                  <w:drawing>
                    <wp:anchor distT="0" distB="0" distL="114300" distR="114300" simplePos="0" relativeHeight="252210688" behindDoc="0" locked="0" layoutInCell="1" allowOverlap="1" wp14:anchorId="0642A36D" wp14:editId="45842E64">
                      <wp:simplePos x="0" y="0"/>
                      <wp:positionH relativeFrom="column">
                        <wp:posOffset>1551305</wp:posOffset>
                      </wp:positionH>
                      <wp:positionV relativeFrom="paragraph">
                        <wp:posOffset>17145</wp:posOffset>
                      </wp:positionV>
                      <wp:extent cx="273050" cy="1403985"/>
                      <wp:effectExtent l="0" t="0" r="12700" b="13970"/>
                      <wp:wrapNone/>
                      <wp:docPr id="60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403985"/>
                              </a:xfrm>
                              <a:prstGeom prst="rect">
                                <a:avLst/>
                              </a:prstGeom>
                              <a:solidFill>
                                <a:srgbClr val="FFFFFF"/>
                              </a:solidFill>
                              <a:ln w="9525">
                                <a:solidFill>
                                  <a:sysClr val="window" lastClr="FFFFFF"/>
                                </a:solidFill>
                                <a:miter lim="800000"/>
                                <a:headEnd/>
                                <a:tailEnd/>
                              </a:ln>
                            </wps:spPr>
                            <wps:txbx>
                              <w:txbxContent>
                                <w:p w14:paraId="76976405" w14:textId="77777777" w:rsidR="00DB111F" w:rsidRDefault="00DB111F" w:rsidP="00F12F6E">
                                  <w:r>
                                    <w:rPr>
                                      <w:rFonts w:hint="eastAsia"/>
                                    </w:rPr>
                                    <w: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42A36D" id="_x0000_s1037" type="#_x0000_t202" style="position:absolute;margin-left:122.15pt;margin-top:1.35pt;width:21.5pt;height:110.55pt;z-index:2522106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gjHwIAADYEAAAOAAAAZHJzL2Uyb0RvYy54bWysU9uO2yAQfa/Uf0C8N3aySTex4qy22aaq&#10;tL1I234ABhyjYoYCiZ1+/Q7Ym822Uh+q8oAYBs7MnDmzvulbTY7SeQWmpNNJTok0HIQy+5J+/7Z7&#10;s6TEB2YE02BkSU/S05vN61frzhZyBg1oIR1BEOOLzpa0CcEWWeZ5I1vmJ2ClQWcNrmUBTbfPhGMd&#10;orc6m+X526wDJ6wDLr3H27vBSTcJv64lD1/q2stAdEkxt5B2l/Yq7tlmzYq9Y7ZRfEyD/UMWLVMG&#10;g56h7lhg5ODUH1Ct4g481GHCoc2grhWXqQasZpr/Vs1Dw6xMtSA53p5p8v8Pln8+PtivjoT+HfTY&#10;wFSEt/fAf3hiYNsws5e3zkHXSCYw8DRSlnXWF+PXSLUvfASpuk8gsMnsECAB9bVrIytYJ0F0bMDp&#10;TLrsA+F4Obu+yhfo4eiazvOr1XKRQrDi6bd1PnyQ0JJ4KKnDpiZ0drz3IWbDiqcnMZgHrcROaZ0M&#10;t6+22pEjQwHs0hrRXzzThnQlXS1mi4GAFxAnf0ZA5QnoKNHMB7z8G2SrAipbq7akyzyuQWuRxvdG&#10;JN0FpvRwxhK0GXmNVA6khr7qiRKYWPwbaa5AnJBoB4OQcfDw0ID7RUmHIi6p/3lgTmKCHw02azWd&#10;z6PqkzFfXM/QcJee6tLDDEeokgZKhuM2pElJPNpbbOpOJb6fMxlTRnGmNoyDFNV/aadXz+O+eQQA&#10;AP//AwBQSwMEFAAGAAgAAAAhAErns0rdAAAACQEAAA8AAABkcnMvZG93bnJldi54bWxMj8FOwzAQ&#10;RO9I/IO1SNyog1vRKMSpSlAv3JpUiri58ZJEie3Idtvw9ywnuM1oRrNv891iJnZFHwZnJTyvEmBo&#10;W6cH20k41YenFFiIymo1OYsSvjHArri/y1Wm3c0e8VrFjtGIDZmS0Mc4Z5yHtkejwsrNaCn7ct6o&#10;SNZ3XHt1o3EzcZEkL9yowdKFXs1Y9tiO1cVIKOvPN78X49gcD6L071XzUfNGyseHZf8KLOIS/8rw&#10;i0/oUBDT2V2sDmySIDabNVVJbIFRLtIt+TMJsU6BFzn//0HxAwAA//8DAFBLAQItABQABgAIAAAA&#10;IQC2gziS/gAAAOEBAAATAAAAAAAAAAAAAAAAAAAAAABbQ29udGVudF9UeXBlc10ueG1sUEsBAi0A&#10;FAAGAAgAAAAhADj9If/WAAAAlAEAAAsAAAAAAAAAAAAAAAAALwEAAF9yZWxzLy5yZWxzUEsBAi0A&#10;FAAGAAgAAAAhAORe6CMfAgAANgQAAA4AAAAAAAAAAAAAAAAALgIAAGRycy9lMm9Eb2MueG1sUEsB&#10;Ai0AFAAGAAgAAAAhAErns0rdAAAACQEAAA8AAAAAAAAAAAAAAAAAeQQAAGRycy9kb3ducmV2Lnht&#10;bFBLBQYAAAAABAAEAPMAAACDBQAAAAA=&#10;" strokecolor="window">
                      <v:textbox style="mso-fit-shape-to-text:t">
                        <w:txbxContent>
                          <w:p w14:paraId="76976405" w14:textId="77777777" w:rsidR="00DB111F" w:rsidRDefault="00DB111F" w:rsidP="00F12F6E">
                            <w:r>
                              <w:rPr>
                                <w:rFonts w:hint="eastAsia"/>
                              </w:rPr>
                              <w:t>N</w:t>
                            </w:r>
                          </w:p>
                        </w:txbxContent>
                      </v:textbox>
                    </v:shape>
                  </w:pict>
                </mc:Fallback>
              </mc:AlternateContent>
            </w:r>
            <w:r w:rsidRPr="00E32F00">
              <w:rPr>
                <w:rFonts w:ascii="新細明體" w:eastAsia="標楷體" w:hAnsi="新細明體" w:cs="新細明體"/>
                <w:noProof/>
                <w:szCs w:val="24"/>
              </w:rPr>
              <mc:AlternateContent>
                <mc:Choice Requires="wps">
                  <w:drawing>
                    <wp:anchor distT="0" distB="0" distL="114300" distR="114300" simplePos="0" relativeHeight="252201472" behindDoc="0" locked="0" layoutInCell="1" allowOverlap="1" wp14:anchorId="7AF48918" wp14:editId="123C4499">
                      <wp:simplePos x="0" y="0"/>
                      <wp:positionH relativeFrom="column">
                        <wp:posOffset>8890</wp:posOffset>
                      </wp:positionH>
                      <wp:positionV relativeFrom="paragraph">
                        <wp:posOffset>114935</wp:posOffset>
                      </wp:positionV>
                      <wp:extent cx="996950" cy="393700"/>
                      <wp:effectExtent l="0" t="0" r="12700" b="25400"/>
                      <wp:wrapNone/>
                      <wp:docPr id="601" name="流程圖: 程序 601"/>
                      <wp:cNvGraphicFramePr/>
                      <a:graphic xmlns:a="http://schemas.openxmlformats.org/drawingml/2006/main">
                        <a:graphicData uri="http://schemas.microsoft.com/office/word/2010/wordprocessingShape">
                          <wps:wsp>
                            <wps:cNvSpPr/>
                            <wps:spPr>
                              <a:xfrm>
                                <a:off x="0" y="0"/>
                                <a:ext cx="996950" cy="393700"/>
                              </a:xfrm>
                              <a:prstGeom prst="flowChartProcess">
                                <a:avLst/>
                              </a:prstGeom>
                              <a:solidFill>
                                <a:sysClr val="window" lastClr="FFFFFF"/>
                              </a:solidFill>
                              <a:ln w="9525" cap="flat" cmpd="sng" algn="ctr">
                                <a:solidFill>
                                  <a:sysClr val="windowText" lastClr="000000"/>
                                </a:solidFill>
                                <a:prstDash val="solid"/>
                              </a:ln>
                              <a:effectLst/>
                            </wps:spPr>
                            <wps:txbx>
                              <w:txbxContent>
                                <w:p w14:paraId="28E4FEE4" w14:textId="77777777" w:rsidR="00DB111F" w:rsidRPr="002B0DBC" w:rsidRDefault="00DB111F" w:rsidP="00F12F6E">
                                  <w:pPr>
                                    <w:pStyle w:val="Web"/>
                                    <w:jc w:val="center"/>
                                    <w:rPr>
                                      <w:rFonts w:ascii="標楷體" w:eastAsia="標楷體" w:hAnsi="標楷體"/>
                                      <w14:textOutline w14:w="9525" w14:cap="rnd" w14:cmpd="sng" w14:algn="ctr">
                                        <w14:solidFill>
                                          <w14:srgbClr w14:val="000000"/>
                                        </w14:solidFill>
                                        <w14:prstDash w14:val="solid"/>
                                        <w14:bevel/>
                                      </w14:textOutline>
                                    </w:rPr>
                                  </w:pPr>
                                  <w:r w:rsidRPr="00D958F6">
                                    <w:rPr>
                                      <w:rFonts w:ascii="標楷體" w:eastAsia="標楷體" w:hAnsi="標楷體" w:hint="eastAsia"/>
                                    </w:rPr>
                                    <w:t>聯行調撥</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7AF48918" id="流程圖: 程序 601" o:spid="_x0000_s1038" type="#_x0000_t109" style="position:absolute;margin-left:.7pt;margin-top:9.05pt;width:78.5pt;height:31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isB+QEAAAQEAAAOAAAAZHJzL2Uyb0RvYy54bWysU01v2zAMvQ/YfxB0X+ykSLcEcYohQXYZ&#10;1gDtfgAjS7YAWdQkJXb260cpadKPnYr6IJOURL73SC3uhs6wg/RBo634eFRyJq3AWtum4r8fN1++&#10;cRYi2BoMWlnxowz8bvn506J3cznBFk0tPaMkNsx7V/E2RjcviiBa2UEYoZOWNhX6DiK5vilqDz1l&#10;70wxKcvbokdfO49ChkDR9WmTL3N+paSI90oFGZmpOGGLefV53aW1WC5g3nhwrRZnGPAOFB1oS0Uv&#10;qdYQge29fpOq08JjQBVHArsCldJCZg7EZly+YvPQgpOZC4kT3EWm8HFpxa/Dg9t6kqF3YR7ITCwG&#10;5bv0J3xsyGIdL2LJITJBwdnsdjYlSQVt3cxuvpZZzOJ62fkQf0jsWDIqrgz2qxZ83J66leWCw88Q&#10;qThdezqe6gY0ut5oY7JzDCvj2QGohdT5GnvODIRIwYpv8pfaSCleXDOW9YRyOpkSRqDRUgYimZ2r&#10;Kx5swxmYhmZWRJ+hvLgc3tR8JN7P6pb5+1/dxGMNoT0BzlnPx4xNdGSeyjPtq+jJisNuYJrgjbOW&#10;KbTD+rgl8tLHe1qSiATZaMdZi/7v61hPk0zs/uzBS858NCs8DT5YQecrHjNXi9/3EZXO0l/LkIjJ&#10;oVHLcp6fRZrl534+dX28y38AAAD//wMAUEsDBBQABgAIAAAAIQB7Jz3m3QAAAAcBAAAPAAAAZHJz&#10;L2Rvd25yZXYueG1sTI7BbsIwEETvlfgHa5F6K04QVFEaB1VIXJBaUSg9m3ibpI3XwTaQ9uu7nOhp&#10;NTujmVcsBtuJM/rQOlKQThIQSJUzLdUK3nerhwxEiJqM7hyhgh8MsChHd4XOjbvQG563sRZcQiHX&#10;CpoY+1zKUDVodZi4Hom9T+etjix9LY3XFy63nZwmyaO0uiVeaHSPywar7+3JKjD+9Wszr/et278c&#10;N7PVdL37/TgqdT8enp9ARBziLQxXfEaHkpkO7kQmiI71jIN8shTE1Z5n/DgoyJIUZFnI//zlHwAA&#10;AP//AwBQSwECLQAUAAYACAAAACEAtoM4kv4AAADhAQAAEwAAAAAAAAAAAAAAAAAAAAAAW0NvbnRl&#10;bnRfVHlwZXNdLnhtbFBLAQItABQABgAIAAAAIQA4/SH/1gAAAJQBAAALAAAAAAAAAAAAAAAAAC8B&#10;AABfcmVscy8ucmVsc1BLAQItABQABgAIAAAAIQB4QisB+QEAAAQEAAAOAAAAAAAAAAAAAAAAAC4C&#10;AABkcnMvZTJvRG9jLnhtbFBLAQItABQABgAIAAAAIQB7Jz3m3QAAAAcBAAAPAAAAAAAAAAAAAAAA&#10;AFMEAABkcnMvZG93bnJldi54bWxQSwUGAAAAAAQABADzAAAAXQUAAAAA&#10;" fillcolor="window" strokecolor="windowText">
                      <v:textbox>
                        <w:txbxContent>
                          <w:p w14:paraId="28E4FEE4" w14:textId="77777777" w:rsidR="00DB111F" w:rsidRPr="002B0DBC" w:rsidRDefault="00DB111F" w:rsidP="00F12F6E">
                            <w:pPr>
                              <w:pStyle w:val="Web"/>
                              <w:jc w:val="center"/>
                              <w:rPr>
                                <w:rFonts w:ascii="標楷體" w:eastAsia="標楷體" w:hAnsi="標楷體"/>
                                <w14:textOutline w14:w="9525" w14:cap="rnd" w14:cmpd="sng" w14:algn="ctr">
                                  <w14:solidFill>
                                    <w14:srgbClr w14:val="000000"/>
                                  </w14:solidFill>
                                  <w14:prstDash w14:val="solid"/>
                                  <w14:bevel/>
                                </w14:textOutline>
                              </w:rPr>
                            </w:pPr>
                            <w:r w:rsidRPr="00D958F6">
                              <w:rPr>
                                <w:rFonts w:ascii="標楷體" w:eastAsia="標楷體" w:hAnsi="標楷體" w:hint="eastAsia"/>
                              </w:rPr>
                              <w:t>聯行調撥</w:t>
                            </w:r>
                          </w:p>
                        </w:txbxContent>
                      </v:textbox>
                    </v:shape>
                  </w:pict>
                </mc:Fallback>
              </mc:AlternateContent>
            </w:r>
          </w:p>
        </w:tc>
      </w:tr>
      <w:tr w:rsidR="00E32F00" w:rsidRPr="00E32F00" w14:paraId="370C1DEB" w14:textId="77777777" w:rsidTr="00FF0DC9">
        <w:trPr>
          <w:cantSplit/>
          <w:trHeight w:val="1276"/>
        </w:trPr>
        <w:tc>
          <w:tcPr>
            <w:tcW w:w="411"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0138A0A9" w14:textId="11C1C08D" w:rsidR="00F12F6E" w:rsidRPr="00E32F00" w:rsidRDefault="00F12F6E" w:rsidP="006C0ACC">
            <w:pPr>
              <w:suppressAutoHyphens w:val="0"/>
              <w:ind w:left="113" w:right="113"/>
              <w:jc w:val="center"/>
              <w:rPr>
                <w:rFonts w:eastAsia="標楷體"/>
              </w:rPr>
            </w:pPr>
            <w:r w:rsidRPr="00E32F00">
              <w:rPr>
                <w:rFonts w:eastAsia="標楷體" w:hint="eastAsia"/>
              </w:rPr>
              <w:t>工</w:t>
            </w:r>
            <w:r w:rsidR="00FF0DC9">
              <w:rPr>
                <w:rFonts w:eastAsia="標楷體" w:hint="eastAsia"/>
              </w:rPr>
              <w:t xml:space="preserve">    </w:t>
            </w:r>
            <w:r w:rsidRPr="00E32F00">
              <w:rPr>
                <w:rFonts w:eastAsia="標楷體" w:hint="eastAsia"/>
              </w:rPr>
              <w:t>作</w:t>
            </w:r>
            <w:r w:rsidR="00FF0DC9">
              <w:rPr>
                <w:rFonts w:eastAsia="標楷體" w:hint="eastAsia"/>
              </w:rPr>
              <w:t xml:space="preserve">    </w:t>
            </w:r>
            <w:r w:rsidRPr="00E32F00">
              <w:rPr>
                <w:rFonts w:eastAsia="標楷體" w:hint="eastAsia"/>
              </w:rPr>
              <w:t>說</w:t>
            </w:r>
            <w:r w:rsidR="00FF0DC9">
              <w:rPr>
                <w:rFonts w:eastAsia="標楷體" w:hint="eastAsia"/>
              </w:rPr>
              <w:t xml:space="preserve">    </w:t>
            </w:r>
            <w:r w:rsidRPr="00E32F00">
              <w:rPr>
                <w:rFonts w:eastAsia="標楷體" w:hint="eastAsia"/>
              </w:rPr>
              <w:t>明</w:t>
            </w:r>
          </w:p>
        </w:tc>
        <w:tc>
          <w:tcPr>
            <w:tcW w:w="8610" w:type="dxa"/>
            <w:tcBorders>
              <w:top w:val="single" w:sz="12" w:space="0" w:color="auto"/>
              <w:bottom w:val="single" w:sz="12" w:space="0" w:color="auto"/>
              <w:right w:val="single" w:sz="12" w:space="0" w:color="auto"/>
            </w:tcBorders>
          </w:tcPr>
          <w:p w14:paraId="74781D80" w14:textId="77777777" w:rsidR="00F12F6E" w:rsidRPr="00E32F00" w:rsidRDefault="00F12F6E" w:rsidP="006C0ACC">
            <w:pPr>
              <w:numPr>
                <w:ilvl w:val="1"/>
                <w:numId w:val="5"/>
              </w:numPr>
              <w:suppressAutoHyphens w:val="0"/>
              <w:snapToGrid w:val="0"/>
              <w:ind w:left="396" w:hangingChars="165" w:hanging="396"/>
              <w:jc w:val="both"/>
              <w:rPr>
                <w:rFonts w:ascii="標楷體" w:eastAsia="標楷體" w:hAnsi="標楷體"/>
                <w:szCs w:val="24"/>
              </w:rPr>
            </w:pPr>
            <w:r w:rsidRPr="00E32F00">
              <w:rPr>
                <w:rFonts w:ascii="標楷體" w:eastAsia="標楷體" w:hAnsi="標楷體" w:hint="eastAsia"/>
                <w:szCs w:val="24"/>
              </w:rPr>
              <w:t>庫存現金不足時要由合庫(台銀)</w:t>
            </w:r>
            <w:proofErr w:type="gramStart"/>
            <w:r w:rsidRPr="00E32F00">
              <w:rPr>
                <w:rFonts w:ascii="標楷體" w:eastAsia="標楷體" w:hAnsi="標楷體" w:hint="eastAsia"/>
                <w:szCs w:val="24"/>
              </w:rPr>
              <w:t>調領資金</w:t>
            </w:r>
            <w:proofErr w:type="gramEnd"/>
            <w:r w:rsidRPr="00E32F00">
              <w:rPr>
                <w:rFonts w:ascii="標楷體" w:eastAsia="標楷體" w:hAnsi="標楷體" w:hint="eastAsia"/>
                <w:szCs w:val="24"/>
              </w:rPr>
              <w:t>,開立合庫(台銀)取款憑條至合庫(台銀)提款後,出納應執行行庫提取交易-借:庫存現金 貸:存放行庫</w:t>
            </w:r>
          </w:p>
          <w:p w14:paraId="3F10BADA" w14:textId="77777777" w:rsidR="00F12F6E" w:rsidRPr="00E32F00" w:rsidRDefault="00F12F6E" w:rsidP="006C0ACC">
            <w:pPr>
              <w:numPr>
                <w:ilvl w:val="1"/>
                <w:numId w:val="5"/>
              </w:numPr>
              <w:suppressAutoHyphens w:val="0"/>
              <w:snapToGrid w:val="0"/>
              <w:ind w:left="396" w:hangingChars="165" w:hanging="396"/>
              <w:jc w:val="both"/>
              <w:rPr>
                <w:rFonts w:ascii="標楷體" w:eastAsia="標楷體" w:hAnsi="標楷體"/>
                <w:szCs w:val="24"/>
              </w:rPr>
            </w:pPr>
            <w:r w:rsidRPr="00E32F00">
              <w:rPr>
                <w:rFonts w:ascii="標楷體" w:eastAsia="標楷體" w:hAnsi="標楷體" w:hint="eastAsia"/>
                <w:szCs w:val="24"/>
              </w:rPr>
              <w:t>將資金存回合庫(台銀)後,執行行庫交易-借:存放行庫 貸:庫存現金</w:t>
            </w:r>
          </w:p>
          <w:p w14:paraId="7FDD0C3E" w14:textId="77777777" w:rsidR="00F12F6E" w:rsidRPr="00E32F00" w:rsidRDefault="00F12F6E" w:rsidP="006C0ACC">
            <w:pPr>
              <w:suppressAutoHyphens w:val="0"/>
              <w:snapToGrid w:val="0"/>
              <w:ind w:left="396" w:hangingChars="165" w:hanging="396"/>
              <w:jc w:val="both"/>
              <w:rPr>
                <w:rFonts w:ascii="標楷體" w:eastAsia="標楷體" w:hAnsi="標楷體"/>
                <w:szCs w:val="24"/>
              </w:rPr>
            </w:pPr>
            <w:r w:rsidRPr="00E32F00">
              <w:rPr>
                <w:rFonts w:ascii="標楷體" w:eastAsia="標楷體" w:hAnsi="標楷體" w:hint="eastAsia"/>
                <w:szCs w:val="24"/>
              </w:rPr>
              <w:t>1.3其他相關交易</w:t>
            </w:r>
          </w:p>
          <w:p w14:paraId="5E2B9890" w14:textId="77777777" w:rsidR="00F12F6E" w:rsidRPr="00E32F00" w:rsidRDefault="00F12F6E" w:rsidP="006C0ACC">
            <w:pPr>
              <w:suppressAutoHyphens w:val="0"/>
              <w:snapToGrid w:val="0"/>
              <w:ind w:leftChars="165" w:left="264" w:firstLine="2"/>
              <w:jc w:val="both"/>
              <w:rPr>
                <w:rFonts w:ascii="標楷體" w:eastAsia="標楷體" w:hAnsi="標楷體"/>
                <w:szCs w:val="24"/>
              </w:rPr>
            </w:pPr>
            <w:r w:rsidRPr="00E32F00">
              <w:rPr>
                <w:rFonts w:ascii="標楷體" w:eastAsia="標楷體" w:hAnsi="標楷體" w:hint="eastAsia"/>
                <w:szCs w:val="24"/>
              </w:rPr>
              <w:t>行庫帳戶內容查詢</w:t>
            </w:r>
          </w:p>
          <w:p w14:paraId="4988B7D6" w14:textId="77777777" w:rsidR="00F12F6E" w:rsidRPr="00E32F00" w:rsidRDefault="00F12F6E" w:rsidP="006C0ACC">
            <w:pPr>
              <w:suppressAutoHyphens w:val="0"/>
              <w:snapToGrid w:val="0"/>
              <w:ind w:leftChars="165" w:left="264" w:firstLine="2"/>
              <w:jc w:val="both"/>
              <w:rPr>
                <w:rFonts w:ascii="標楷體" w:eastAsia="標楷體" w:hAnsi="標楷體"/>
                <w:szCs w:val="24"/>
              </w:rPr>
            </w:pPr>
            <w:r w:rsidRPr="00E32F00">
              <w:rPr>
                <w:rFonts w:ascii="標楷體" w:eastAsia="標楷體" w:hAnsi="標楷體" w:hint="eastAsia"/>
                <w:szCs w:val="24"/>
              </w:rPr>
              <w:t>行庫帳戶交易明細查詢</w:t>
            </w:r>
          </w:p>
          <w:p w14:paraId="1D015952" w14:textId="77777777" w:rsidR="00F12F6E" w:rsidRPr="00E32F00" w:rsidRDefault="00F12F6E" w:rsidP="006C0ACC">
            <w:pPr>
              <w:suppressAutoHyphens w:val="0"/>
              <w:rPr>
                <w:rFonts w:ascii="標楷體" w:eastAsia="標楷體" w:hAnsi="標楷體"/>
                <w:szCs w:val="24"/>
              </w:rPr>
            </w:pPr>
            <w:r w:rsidRPr="00E32F00">
              <w:rPr>
                <w:rFonts w:ascii="標楷體" w:eastAsia="標楷體" w:hAnsi="標楷體" w:hint="eastAsia"/>
                <w:szCs w:val="24"/>
              </w:rPr>
              <w:t xml:space="preserve">  庫存現金查詢表</w:t>
            </w:r>
          </w:p>
          <w:p w14:paraId="57CC6AB1" w14:textId="53FBBD57" w:rsidR="00F12F6E" w:rsidRPr="00E32F00" w:rsidRDefault="00FF0DC9" w:rsidP="00FF0DC9">
            <w:pPr>
              <w:suppressAutoHyphens w:val="0"/>
              <w:snapToGrid w:val="0"/>
              <w:jc w:val="both"/>
              <w:rPr>
                <w:rFonts w:ascii="標楷體" w:eastAsia="標楷體" w:hAnsi="標楷體"/>
                <w:szCs w:val="24"/>
              </w:rPr>
            </w:pPr>
            <w:r>
              <w:rPr>
                <w:rFonts w:ascii="標楷體" w:eastAsia="標楷體" w:hAnsi="標楷體" w:hint="eastAsia"/>
                <w:szCs w:val="24"/>
              </w:rPr>
              <w:t>2.</w:t>
            </w:r>
            <w:r w:rsidR="00F12F6E" w:rsidRPr="00E32F00">
              <w:rPr>
                <w:rFonts w:ascii="標楷體" w:eastAsia="標楷體" w:hAnsi="標楷體" w:hint="eastAsia"/>
                <w:szCs w:val="24"/>
              </w:rPr>
              <w:t>聯部執行資金調撥</w:t>
            </w:r>
            <w:proofErr w:type="gramStart"/>
            <w:r w:rsidR="00F12F6E" w:rsidRPr="00E32F00">
              <w:rPr>
                <w:rFonts w:ascii="標楷體" w:eastAsia="標楷體" w:hAnsi="標楷體" w:hint="eastAsia"/>
                <w:szCs w:val="24"/>
              </w:rPr>
              <w:t>撥</w:t>
            </w:r>
            <w:proofErr w:type="gramEnd"/>
            <w:r w:rsidR="00F12F6E" w:rsidRPr="00E32F00">
              <w:rPr>
                <w:rFonts w:ascii="標楷體" w:eastAsia="標楷體" w:hAnsi="標楷體" w:hint="eastAsia"/>
                <w:szCs w:val="24"/>
              </w:rPr>
              <w:t>出時,應執行資金撥出交易</w:t>
            </w:r>
          </w:p>
          <w:p w14:paraId="5825E237" w14:textId="07BCE7D4" w:rsidR="00F12F6E" w:rsidRPr="00E32F00" w:rsidRDefault="00F12F6E" w:rsidP="006C0ACC">
            <w:pPr>
              <w:suppressAutoHyphens w:val="0"/>
              <w:ind w:left="360" w:firstLineChars="100" w:firstLine="240"/>
              <w:rPr>
                <w:rFonts w:ascii="標楷體" w:eastAsia="標楷體" w:hAnsi="標楷體"/>
                <w:szCs w:val="24"/>
              </w:rPr>
            </w:pPr>
            <w:r w:rsidRPr="00E32F00">
              <w:rPr>
                <w:rFonts w:ascii="標楷體" w:eastAsia="標楷體" w:hAnsi="標楷體" w:hint="eastAsia"/>
                <w:szCs w:val="24"/>
              </w:rPr>
              <w:t>本會撥出 借:</w:t>
            </w:r>
            <w:r w:rsidR="00F17C23" w:rsidRPr="006969F1">
              <w:rPr>
                <w:rFonts w:ascii="標楷體" w:eastAsia="標楷體" w:hAnsi="標楷體" w:hint="eastAsia"/>
                <w:szCs w:val="24"/>
              </w:rPr>
              <w:t>聯部往來</w:t>
            </w:r>
            <w:r w:rsidRPr="006969F1">
              <w:rPr>
                <w:rFonts w:ascii="標楷體" w:eastAsia="標楷體" w:hAnsi="標楷體" w:hint="eastAsia"/>
                <w:szCs w:val="24"/>
              </w:rPr>
              <w:t>-</w:t>
            </w:r>
            <w:r w:rsidRPr="00E32F00">
              <w:rPr>
                <w:rFonts w:ascii="標楷體" w:eastAsia="標楷體" w:hAnsi="標楷體" w:hint="eastAsia"/>
                <w:szCs w:val="24"/>
              </w:rPr>
              <w:t>(○○分部領現)</w:t>
            </w:r>
            <w:r w:rsidRPr="00E32F00">
              <w:rPr>
                <w:rFonts w:ascii="標楷體" w:eastAsia="標楷體" w:hAnsi="標楷體"/>
                <w:szCs w:val="24"/>
              </w:rPr>
              <w:t xml:space="preserve"> </w:t>
            </w:r>
            <w:r w:rsidRPr="00E32F00">
              <w:rPr>
                <w:rFonts w:ascii="標楷體" w:eastAsia="標楷體" w:hAnsi="標楷體" w:hint="eastAsia"/>
                <w:szCs w:val="24"/>
              </w:rPr>
              <w:t>貸:庫存現金。</w:t>
            </w:r>
          </w:p>
          <w:p w14:paraId="449F2FF5" w14:textId="3FAC4617" w:rsidR="00E54AF0" w:rsidRPr="00E32F00" w:rsidRDefault="00E54AF0" w:rsidP="006C0ACC">
            <w:pPr>
              <w:suppressAutoHyphens w:val="0"/>
              <w:ind w:left="360" w:firstLineChars="200" w:firstLine="480"/>
              <w:rPr>
                <w:rFonts w:ascii="標楷體" w:eastAsia="標楷體" w:hAnsi="標楷體"/>
                <w:szCs w:val="24"/>
              </w:rPr>
            </w:pPr>
            <w:r>
              <w:rPr>
                <w:rFonts w:ascii="標楷體" w:eastAsia="標楷體" w:hAnsi="標楷體" w:hint="eastAsia"/>
                <w:szCs w:val="24"/>
              </w:rPr>
              <w:t>或 本會撥出 借:聯部往來 貸:庫存現金。</w:t>
            </w:r>
          </w:p>
          <w:p w14:paraId="5EAA1907" w14:textId="4B6AD1EF" w:rsidR="00F12F6E" w:rsidRPr="00E32F00" w:rsidRDefault="00F12F6E" w:rsidP="006C0ACC">
            <w:pPr>
              <w:suppressAutoHyphens w:val="0"/>
              <w:snapToGrid w:val="0"/>
              <w:ind w:left="396" w:hangingChars="165" w:hanging="396"/>
              <w:jc w:val="both"/>
              <w:rPr>
                <w:rFonts w:ascii="標楷體" w:eastAsia="標楷體" w:hAnsi="標楷體"/>
                <w:szCs w:val="24"/>
              </w:rPr>
            </w:pPr>
            <w:r w:rsidRPr="00E32F00">
              <w:rPr>
                <w:rFonts w:ascii="標楷體" w:eastAsia="標楷體" w:hAnsi="標楷體" w:hint="eastAsia"/>
                <w:szCs w:val="24"/>
              </w:rPr>
              <w:t>3.現金調撥</w:t>
            </w:r>
            <w:proofErr w:type="gramStart"/>
            <w:r w:rsidRPr="00E32F00">
              <w:rPr>
                <w:rFonts w:ascii="標楷體" w:eastAsia="標楷體" w:hAnsi="標楷體" w:hint="eastAsia"/>
                <w:szCs w:val="24"/>
              </w:rPr>
              <w:t>撥</w:t>
            </w:r>
            <w:proofErr w:type="gramEnd"/>
            <w:r w:rsidRPr="00E32F00">
              <w:rPr>
                <w:rFonts w:ascii="標楷體" w:eastAsia="標楷體" w:hAnsi="標楷體" w:hint="eastAsia"/>
                <w:szCs w:val="24"/>
              </w:rPr>
              <w:t>入時，應執行資金撥入交易</w:t>
            </w:r>
          </w:p>
          <w:p w14:paraId="3E8F1682" w14:textId="77777777" w:rsidR="00F12F6E" w:rsidRPr="0074743D" w:rsidRDefault="00F12F6E" w:rsidP="006C0ACC">
            <w:pPr>
              <w:suppressAutoHyphens w:val="0"/>
              <w:ind w:left="360" w:firstLineChars="100" w:firstLine="240"/>
              <w:rPr>
                <w:rFonts w:ascii="標楷體" w:eastAsia="標楷體" w:hAnsi="標楷體"/>
                <w:sz w:val="20"/>
                <w:szCs w:val="20"/>
              </w:rPr>
            </w:pPr>
            <w:r w:rsidRPr="00E32F00">
              <w:rPr>
                <w:rFonts w:ascii="標楷體" w:eastAsia="標楷體" w:hAnsi="標楷體" w:hint="eastAsia"/>
                <w:szCs w:val="24"/>
              </w:rPr>
              <w:t>分部撥入 借:庫存現金</w:t>
            </w:r>
            <w:r w:rsidRPr="00E32F00">
              <w:rPr>
                <w:rFonts w:ascii="標楷體" w:eastAsia="標楷體" w:hAnsi="標楷體"/>
                <w:szCs w:val="24"/>
              </w:rPr>
              <w:t xml:space="preserve"> </w:t>
            </w:r>
            <w:r w:rsidRPr="00E32F00">
              <w:rPr>
                <w:rFonts w:ascii="標楷體" w:eastAsia="標楷體" w:hAnsi="標楷體" w:hint="eastAsia"/>
                <w:szCs w:val="24"/>
              </w:rPr>
              <w:t>貸:應收款項-運送中現金(</w:t>
            </w:r>
            <w:r w:rsidRPr="0074743D">
              <w:rPr>
                <w:rFonts w:ascii="標楷體" w:eastAsia="標楷體" w:hAnsi="標楷體" w:hint="eastAsia"/>
                <w:sz w:val="20"/>
                <w:szCs w:val="20"/>
              </w:rPr>
              <w:t>○○分部取款)。</w:t>
            </w:r>
          </w:p>
          <w:p w14:paraId="125F4176" w14:textId="4F09ADC1" w:rsidR="00F12F6E" w:rsidRDefault="00F12F6E" w:rsidP="006C0ACC">
            <w:pPr>
              <w:suppressAutoHyphens w:val="0"/>
              <w:ind w:left="360" w:firstLineChars="100" w:firstLine="240"/>
              <w:rPr>
                <w:rFonts w:ascii="標楷體" w:eastAsia="標楷體" w:hAnsi="標楷體"/>
                <w:szCs w:val="24"/>
              </w:rPr>
            </w:pPr>
            <w:r w:rsidRPr="00E32F00">
              <w:rPr>
                <w:rFonts w:ascii="標楷體" w:eastAsia="標楷體" w:hAnsi="標楷體"/>
                <w:szCs w:val="24"/>
              </w:rPr>
              <w:t xml:space="preserve">   </w:t>
            </w:r>
            <w:r w:rsidRPr="00E32F00">
              <w:rPr>
                <w:rFonts w:ascii="標楷體" w:eastAsia="標楷體" w:hAnsi="標楷體" w:hint="eastAsia"/>
                <w:szCs w:val="24"/>
              </w:rPr>
              <w:t>結帳彙總傳票</w:t>
            </w:r>
            <w:r w:rsidRPr="00E32F00">
              <w:rPr>
                <w:rFonts w:ascii="標楷體" w:eastAsia="標楷體" w:hAnsi="標楷體"/>
                <w:szCs w:val="24"/>
              </w:rPr>
              <w:t xml:space="preserve"> </w:t>
            </w:r>
            <w:r w:rsidRPr="00E32F00">
              <w:rPr>
                <w:rFonts w:ascii="標楷體" w:eastAsia="標楷體" w:hAnsi="標楷體" w:hint="eastAsia"/>
                <w:szCs w:val="24"/>
              </w:rPr>
              <w:t>借:應收款項 貸:聯部往來。</w:t>
            </w:r>
          </w:p>
          <w:p w14:paraId="415BB74E" w14:textId="3730544C" w:rsidR="00E54AF0" w:rsidRPr="00E32F00" w:rsidRDefault="00E54AF0" w:rsidP="006C0ACC">
            <w:pPr>
              <w:suppressAutoHyphens w:val="0"/>
              <w:ind w:left="360" w:firstLineChars="100" w:firstLine="240"/>
              <w:rPr>
                <w:rFonts w:ascii="標楷體" w:eastAsia="標楷體" w:hAnsi="標楷體"/>
                <w:szCs w:val="24"/>
              </w:rPr>
            </w:pPr>
            <w:r>
              <w:rPr>
                <w:rFonts w:ascii="標楷體" w:eastAsia="標楷體" w:hAnsi="標楷體" w:hint="eastAsia"/>
                <w:szCs w:val="24"/>
              </w:rPr>
              <w:t xml:space="preserve"> </w:t>
            </w:r>
            <w:r>
              <w:rPr>
                <w:rFonts w:ascii="標楷體" w:eastAsia="標楷體" w:hAnsi="標楷體"/>
                <w:szCs w:val="24"/>
              </w:rPr>
              <w:t xml:space="preserve">  </w:t>
            </w:r>
            <w:r>
              <w:rPr>
                <w:rFonts w:ascii="標楷體" w:eastAsia="標楷體" w:hAnsi="標楷體" w:hint="eastAsia"/>
                <w:szCs w:val="24"/>
              </w:rPr>
              <w:t xml:space="preserve">或分部撥入 </w:t>
            </w:r>
            <w:r w:rsidR="001C28D6">
              <w:rPr>
                <w:rFonts w:ascii="標楷體" w:eastAsia="標楷體" w:hAnsi="標楷體" w:hint="eastAsia"/>
                <w:szCs w:val="24"/>
              </w:rPr>
              <w:t>借:庫存現金 貸:聯部往來。</w:t>
            </w:r>
          </w:p>
          <w:p w14:paraId="6B5F033D" w14:textId="5C0498F0" w:rsidR="00F12F6E" w:rsidRPr="00E32F00" w:rsidRDefault="00F12F6E" w:rsidP="006C0ACC">
            <w:pPr>
              <w:suppressAutoHyphens w:val="0"/>
              <w:rPr>
                <w:rFonts w:eastAsia="標楷體"/>
              </w:rPr>
            </w:pPr>
            <w:r w:rsidRPr="00E32F00">
              <w:rPr>
                <w:rFonts w:ascii="標楷體" w:eastAsia="標楷體" w:hAnsi="標楷體"/>
                <w:szCs w:val="24"/>
              </w:rPr>
              <w:t>4</w:t>
            </w:r>
            <w:r w:rsidRPr="00E32F00">
              <w:rPr>
                <w:rFonts w:ascii="標楷體" w:eastAsia="標楷體" w:hAnsi="標楷體" w:hint="eastAsia"/>
                <w:szCs w:val="24"/>
              </w:rPr>
              <w:t>.清點金庫及傳票或認證單內容正確無誤</w:t>
            </w:r>
            <w:r w:rsidR="00FB285A" w:rsidRPr="00E32F00">
              <w:rPr>
                <w:rFonts w:ascii="標楷體" w:eastAsia="標楷體" w:hAnsi="標楷體" w:hint="eastAsia"/>
                <w:szCs w:val="24"/>
              </w:rPr>
              <w:t>。</w:t>
            </w:r>
          </w:p>
        </w:tc>
      </w:tr>
      <w:tr w:rsidR="00F12F6E" w:rsidRPr="00E32F00" w14:paraId="0DD7C084" w14:textId="77777777" w:rsidTr="0074743D">
        <w:trPr>
          <w:cantSplit/>
          <w:trHeight w:val="1955"/>
        </w:trPr>
        <w:tc>
          <w:tcPr>
            <w:tcW w:w="411"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66E4836E" w14:textId="5CAD2B25" w:rsidR="00F12F6E" w:rsidRPr="00E32F00" w:rsidRDefault="00F12F6E" w:rsidP="006C0ACC">
            <w:pPr>
              <w:suppressAutoHyphens w:val="0"/>
              <w:ind w:left="113" w:right="113"/>
              <w:jc w:val="center"/>
              <w:rPr>
                <w:rFonts w:eastAsia="標楷體"/>
              </w:rPr>
            </w:pPr>
            <w:r w:rsidRPr="00E32F00">
              <w:rPr>
                <w:rFonts w:eastAsia="標楷體" w:hint="eastAsia"/>
              </w:rPr>
              <w:t>注</w:t>
            </w:r>
            <w:r w:rsidR="00FF0DC9">
              <w:rPr>
                <w:rFonts w:eastAsia="標楷體" w:hint="eastAsia"/>
              </w:rPr>
              <w:t xml:space="preserve"> </w:t>
            </w:r>
            <w:r w:rsidRPr="00E32F00">
              <w:rPr>
                <w:rFonts w:eastAsia="標楷體" w:hint="eastAsia"/>
              </w:rPr>
              <w:t>意</w:t>
            </w:r>
            <w:r w:rsidR="00FF0DC9">
              <w:rPr>
                <w:rFonts w:eastAsia="標楷體" w:hint="eastAsia"/>
              </w:rPr>
              <w:t xml:space="preserve"> </w:t>
            </w:r>
            <w:r w:rsidRPr="00E32F00">
              <w:rPr>
                <w:rFonts w:eastAsia="標楷體" w:hint="eastAsia"/>
              </w:rPr>
              <w:t>事</w:t>
            </w:r>
            <w:r w:rsidR="00FF0DC9">
              <w:rPr>
                <w:rFonts w:eastAsia="標楷體" w:hint="eastAsia"/>
              </w:rPr>
              <w:t xml:space="preserve"> </w:t>
            </w:r>
            <w:r w:rsidRPr="00E32F00">
              <w:rPr>
                <w:rFonts w:eastAsia="標楷體" w:hint="eastAsia"/>
              </w:rPr>
              <w:t>項</w:t>
            </w:r>
          </w:p>
        </w:tc>
        <w:tc>
          <w:tcPr>
            <w:tcW w:w="8610" w:type="dxa"/>
            <w:tcBorders>
              <w:top w:val="single" w:sz="12" w:space="0" w:color="auto"/>
              <w:bottom w:val="single" w:sz="12" w:space="0" w:color="auto"/>
              <w:right w:val="single" w:sz="12" w:space="0" w:color="auto"/>
            </w:tcBorders>
          </w:tcPr>
          <w:p w14:paraId="6793029A" w14:textId="77777777" w:rsidR="00F12F6E" w:rsidRPr="00E32F00" w:rsidRDefault="00F12F6E" w:rsidP="006C0ACC">
            <w:pPr>
              <w:suppressAutoHyphens w:val="0"/>
              <w:rPr>
                <w:rFonts w:eastAsia="標楷體"/>
              </w:rPr>
            </w:pPr>
          </w:p>
        </w:tc>
      </w:tr>
    </w:tbl>
    <w:p w14:paraId="601F6C0E" w14:textId="0CE7273E" w:rsidR="008F72B0" w:rsidRDefault="008F72B0" w:rsidP="00F12F6E">
      <w:pPr>
        <w:rPr>
          <w:rFonts w:ascii="標楷體" w:eastAsia="標楷體" w:hAnsi="標楷體"/>
          <w:b/>
          <w:sz w:val="28"/>
          <w:szCs w:val="28"/>
        </w:rPr>
      </w:pPr>
    </w:p>
    <w:p w14:paraId="1AD930CB" w14:textId="77777777" w:rsidR="008F72B0" w:rsidRDefault="008F72B0">
      <w:pPr>
        <w:widowControl/>
        <w:suppressAutoHyphens w:val="0"/>
        <w:rPr>
          <w:rFonts w:ascii="標楷體" w:eastAsia="標楷體" w:hAnsi="標楷體"/>
          <w:b/>
          <w:sz w:val="28"/>
          <w:szCs w:val="28"/>
        </w:rPr>
      </w:pPr>
      <w:r>
        <w:rPr>
          <w:rFonts w:ascii="標楷體" w:eastAsia="標楷體" w:hAnsi="標楷體"/>
          <w:b/>
          <w:sz w:val="28"/>
          <w:szCs w:val="28"/>
        </w:rPr>
        <w:br w:type="page"/>
      </w:r>
    </w:p>
    <w:p w14:paraId="22A482FF" w14:textId="30813AEA" w:rsidR="00F12F6E" w:rsidRPr="00E32F00" w:rsidRDefault="00F12F6E" w:rsidP="00F12F6E">
      <w:pPr>
        <w:rPr>
          <w:rFonts w:ascii="標楷體" w:eastAsia="標楷體" w:hAnsi="標楷體"/>
          <w:b/>
          <w:sz w:val="28"/>
          <w:szCs w:val="28"/>
        </w:rPr>
      </w:pPr>
      <w:r w:rsidRPr="00E32F00">
        <w:rPr>
          <w:rFonts w:ascii="標楷體" w:eastAsia="標楷體" w:hAnsi="標楷體" w:hint="eastAsia"/>
          <w:b/>
          <w:sz w:val="28"/>
          <w:szCs w:val="28"/>
        </w:rPr>
        <w:lastRenderedPageBreak/>
        <w:t>二、</w:t>
      </w:r>
      <w:proofErr w:type="gramStart"/>
      <w:r w:rsidRPr="00E32F00">
        <w:rPr>
          <w:rFonts w:ascii="標楷體" w:eastAsia="標楷體" w:hAnsi="標楷體" w:hint="eastAsia"/>
          <w:b/>
          <w:sz w:val="28"/>
          <w:szCs w:val="28"/>
        </w:rPr>
        <w:t>出納撥收撥付</w:t>
      </w:r>
      <w:proofErr w:type="gramEnd"/>
      <w:r w:rsidRPr="00E32F00">
        <w:rPr>
          <w:rFonts w:ascii="標楷體" w:eastAsia="標楷體" w:hAnsi="標楷體" w:hint="eastAsia"/>
          <w:b/>
          <w:sz w:val="28"/>
          <w:szCs w:val="28"/>
        </w:rPr>
        <w:t>作業</w:t>
      </w:r>
    </w:p>
    <w:tbl>
      <w:tblPr>
        <w:tblStyle w:val="11"/>
        <w:tblW w:w="9341" w:type="dxa"/>
        <w:jc w:val="center"/>
        <w:tblLayout w:type="fixed"/>
        <w:tblLook w:val="04A0" w:firstRow="1" w:lastRow="0" w:firstColumn="1" w:lastColumn="0" w:noHBand="0" w:noVBand="1"/>
      </w:tblPr>
      <w:tblGrid>
        <w:gridCol w:w="534"/>
        <w:gridCol w:w="5121"/>
        <w:gridCol w:w="3686"/>
      </w:tblGrid>
      <w:tr w:rsidR="00E32F00" w:rsidRPr="00E32F00" w14:paraId="1E52C6B2" w14:textId="77777777" w:rsidTr="008F72B0">
        <w:trPr>
          <w:cantSplit/>
          <w:trHeight w:val="370"/>
          <w:jc w:val="center"/>
        </w:trPr>
        <w:tc>
          <w:tcPr>
            <w:tcW w:w="534" w:type="dxa"/>
            <w:vMerge w:val="restart"/>
            <w:tcBorders>
              <w:top w:val="single" w:sz="12" w:space="0" w:color="auto"/>
              <w:left w:val="single" w:sz="12" w:space="0" w:color="auto"/>
            </w:tcBorders>
            <w:shd w:val="clear" w:color="auto" w:fill="D9D9D9" w:themeFill="background1" w:themeFillShade="D9"/>
            <w:textDirection w:val="tbRlV"/>
          </w:tcPr>
          <w:p w14:paraId="1CFA516B" w14:textId="26B8CB41" w:rsidR="00F12F6E" w:rsidRPr="00E32F00" w:rsidRDefault="00F12F6E" w:rsidP="006C0ACC">
            <w:pPr>
              <w:suppressAutoHyphens w:val="0"/>
              <w:ind w:left="113" w:right="113"/>
              <w:jc w:val="center"/>
              <w:rPr>
                <w:rFonts w:eastAsia="標楷體"/>
              </w:rPr>
            </w:pPr>
            <w:r w:rsidRPr="00E32F00">
              <w:rPr>
                <w:rFonts w:eastAsia="標楷體" w:hint="eastAsia"/>
              </w:rPr>
              <w:t>流</w:t>
            </w:r>
            <w:r w:rsidR="00FF0DC9">
              <w:rPr>
                <w:rFonts w:eastAsia="標楷體" w:hint="eastAsia"/>
              </w:rPr>
              <w:t xml:space="preserve">   </w:t>
            </w:r>
            <w:r w:rsidRPr="00E32F00">
              <w:rPr>
                <w:rFonts w:eastAsia="標楷體" w:hint="eastAsia"/>
              </w:rPr>
              <w:t>程</w:t>
            </w:r>
            <w:r w:rsidR="00FF0DC9">
              <w:rPr>
                <w:rFonts w:eastAsia="標楷體" w:hint="eastAsia"/>
              </w:rPr>
              <w:t xml:space="preserve">   </w:t>
            </w:r>
            <w:r w:rsidRPr="00E32F00">
              <w:rPr>
                <w:rFonts w:eastAsia="標楷體" w:hint="eastAsia"/>
              </w:rPr>
              <w:t>圖</w:t>
            </w:r>
          </w:p>
        </w:tc>
        <w:tc>
          <w:tcPr>
            <w:tcW w:w="5121" w:type="dxa"/>
            <w:tcBorders>
              <w:top w:val="single" w:sz="12" w:space="0" w:color="auto"/>
            </w:tcBorders>
            <w:shd w:val="clear" w:color="auto" w:fill="D9D9D9" w:themeFill="background1" w:themeFillShade="D9"/>
          </w:tcPr>
          <w:p w14:paraId="4A12303D" w14:textId="7B53A6CB" w:rsidR="00F12F6E" w:rsidRPr="00E32F00" w:rsidRDefault="00F12F6E" w:rsidP="006C0ACC">
            <w:pPr>
              <w:suppressAutoHyphens w:val="0"/>
              <w:jc w:val="center"/>
              <w:rPr>
                <w:rFonts w:eastAsia="標楷體"/>
              </w:rPr>
            </w:pPr>
            <w:r w:rsidRPr="00E32F00">
              <w:rPr>
                <w:rFonts w:eastAsia="標楷體" w:hint="eastAsia"/>
              </w:rPr>
              <w:t>大</w:t>
            </w:r>
            <w:r w:rsidR="00FF0DC9">
              <w:rPr>
                <w:rFonts w:eastAsia="標楷體" w:hint="eastAsia"/>
              </w:rPr>
              <w:t xml:space="preserve">  </w:t>
            </w:r>
            <w:r w:rsidRPr="00E32F00">
              <w:rPr>
                <w:rFonts w:eastAsia="標楷體" w:hint="eastAsia"/>
              </w:rPr>
              <w:t>出</w:t>
            </w:r>
            <w:r w:rsidR="00FF0DC9">
              <w:rPr>
                <w:rFonts w:eastAsia="標楷體" w:hint="eastAsia"/>
              </w:rPr>
              <w:t xml:space="preserve">  </w:t>
            </w:r>
            <w:r w:rsidRPr="00E32F00">
              <w:rPr>
                <w:rFonts w:eastAsia="標楷體" w:hint="eastAsia"/>
              </w:rPr>
              <w:t>納</w:t>
            </w:r>
          </w:p>
        </w:tc>
        <w:tc>
          <w:tcPr>
            <w:tcW w:w="3686" w:type="dxa"/>
            <w:tcBorders>
              <w:top w:val="single" w:sz="12" w:space="0" w:color="auto"/>
              <w:right w:val="single" w:sz="12" w:space="0" w:color="auto"/>
            </w:tcBorders>
            <w:shd w:val="clear" w:color="auto" w:fill="D9D9D9" w:themeFill="background1" w:themeFillShade="D9"/>
          </w:tcPr>
          <w:p w14:paraId="36D1811B" w14:textId="325CBA8C" w:rsidR="00F12F6E" w:rsidRPr="00E32F00" w:rsidRDefault="00F12F6E" w:rsidP="006C0ACC">
            <w:pPr>
              <w:suppressAutoHyphens w:val="0"/>
              <w:jc w:val="center"/>
              <w:rPr>
                <w:rFonts w:eastAsia="標楷體"/>
              </w:rPr>
            </w:pPr>
            <w:r w:rsidRPr="00E32F00">
              <w:rPr>
                <w:rFonts w:eastAsia="標楷體" w:hint="eastAsia"/>
              </w:rPr>
              <w:t>櫃</w:t>
            </w:r>
            <w:r w:rsidR="00FF0DC9">
              <w:rPr>
                <w:rFonts w:eastAsia="標楷體" w:hint="eastAsia"/>
              </w:rPr>
              <w:t xml:space="preserve">    </w:t>
            </w:r>
            <w:r w:rsidRPr="00E32F00">
              <w:rPr>
                <w:rFonts w:eastAsia="標楷體" w:hint="eastAsia"/>
              </w:rPr>
              <w:t>員</w:t>
            </w:r>
          </w:p>
        </w:tc>
      </w:tr>
      <w:tr w:rsidR="00E32F00" w:rsidRPr="00E32F00" w14:paraId="4BE3704C" w14:textId="77777777" w:rsidTr="008F72B0">
        <w:trPr>
          <w:cantSplit/>
          <w:trHeight w:val="4483"/>
          <w:jc w:val="center"/>
        </w:trPr>
        <w:tc>
          <w:tcPr>
            <w:tcW w:w="534" w:type="dxa"/>
            <w:vMerge/>
            <w:tcBorders>
              <w:left w:val="single" w:sz="12" w:space="0" w:color="auto"/>
              <w:bottom w:val="single" w:sz="12" w:space="0" w:color="auto"/>
            </w:tcBorders>
            <w:textDirection w:val="tbRlV"/>
          </w:tcPr>
          <w:p w14:paraId="689D64FE" w14:textId="77777777" w:rsidR="00F12F6E" w:rsidRPr="00E32F00" w:rsidRDefault="00F12F6E" w:rsidP="006C0ACC">
            <w:pPr>
              <w:suppressAutoHyphens w:val="0"/>
              <w:ind w:left="113" w:right="113"/>
              <w:rPr>
                <w:rFonts w:eastAsia="標楷體"/>
              </w:rPr>
            </w:pPr>
          </w:p>
        </w:tc>
        <w:tc>
          <w:tcPr>
            <w:tcW w:w="5121" w:type="dxa"/>
            <w:tcBorders>
              <w:bottom w:val="single" w:sz="12" w:space="0" w:color="auto"/>
            </w:tcBorders>
          </w:tcPr>
          <w:p w14:paraId="7938454D" w14:textId="6710C2F4" w:rsidR="00F12F6E" w:rsidRPr="00E32F00" w:rsidRDefault="007B2ACA" w:rsidP="006C0ACC">
            <w:pPr>
              <w:widowControl/>
              <w:suppressAutoHyphens w:val="0"/>
              <w:ind w:left="360"/>
              <w:jc w:val="both"/>
              <w:rPr>
                <w:rFonts w:ascii="標楷體" w:eastAsia="標楷體" w:hAnsi="標楷體"/>
                <w:szCs w:val="24"/>
              </w:rPr>
            </w:pPr>
            <w:r w:rsidRPr="00E32F00">
              <w:rPr>
                <w:rFonts w:ascii="標楷體" w:eastAsia="標楷體" w:hAnsi="標楷體"/>
                <w:noProof/>
                <w:szCs w:val="24"/>
              </w:rPr>
              <mc:AlternateContent>
                <mc:Choice Requires="wps">
                  <w:drawing>
                    <wp:anchor distT="0" distB="0" distL="114300" distR="114300" simplePos="0" relativeHeight="252221952" behindDoc="0" locked="0" layoutInCell="1" allowOverlap="1" wp14:anchorId="28908434" wp14:editId="7BA85B69">
                      <wp:simplePos x="0" y="0"/>
                      <wp:positionH relativeFrom="column">
                        <wp:posOffset>2426334</wp:posOffset>
                      </wp:positionH>
                      <wp:positionV relativeFrom="paragraph">
                        <wp:posOffset>1757681</wp:posOffset>
                      </wp:positionV>
                      <wp:extent cx="841375" cy="45719"/>
                      <wp:effectExtent l="38100" t="38100" r="15875" b="107315"/>
                      <wp:wrapNone/>
                      <wp:docPr id="604" name="直線單箭頭接點 604"/>
                      <wp:cNvGraphicFramePr/>
                      <a:graphic xmlns:a="http://schemas.openxmlformats.org/drawingml/2006/main">
                        <a:graphicData uri="http://schemas.microsoft.com/office/word/2010/wordprocessingShape">
                          <wps:wsp>
                            <wps:cNvCnPr/>
                            <wps:spPr>
                              <a:xfrm flipH="1">
                                <a:off x="0" y="0"/>
                                <a:ext cx="841375" cy="45719"/>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57153D35" id="_x0000_t32" coordsize="21600,21600" o:spt="32" o:oned="t" path="m,l21600,21600e" filled="f">
                      <v:path arrowok="t" fillok="f" o:connecttype="none"/>
                      <o:lock v:ext="edit" shapetype="t"/>
                    </v:shapetype>
                    <v:shape id="直線單箭頭接點 604" o:spid="_x0000_s1026" type="#_x0000_t32" style="position:absolute;margin-left:191.05pt;margin-top:138.4pt;width:66.25pt;height:3.6pt;flip:x;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rfgBwIAAKwDAAAOAAAAZHJzL2Uyb0RvYy54bWysU8uO0zAU3SPxD5b3NG1p5xE1nUXLwAJB&#10;JYYPuOM4iSXHtnxN0/4ESxYgITYsZ1ZILPgeqOYvuHZCNcAOkYVl+/oc33N8srjYtZptpUdlTcEn&#10;ozFn0ghbKlMX/PXV5aMzzjCAKUFbIwu+l8gvlg8fLDqXy6ltrC6lZ0RiMO9cwZsQXJ5lKBrZAo6s&#10;k4aKlfUtBFr6Ois9dMTe6mw6Hp9knfWl81ZIRNpd90W+TPxVJUV4WVUoA9MFp95CGn0ar+OYLReQ&#10;1x5co8TQBvxDFy0oQ5ceqdYQgL3x6i+qVglv0VZhJGyb2apSQiYNpGYy/kPNqwacTFrIHHRHm/D/&#10;0YoX241nqiz4yXjGmYGWHunw4cvh6/vv724Ptzd3n25+vP189+0jiwfIrs5hTqiV2fhhhW7jo/Zd&#10;5VtWaeWeURKSG6SP7ZLZ+6PZcheYoM2z2eTx6ZwzQaXZ/HRyHsmzniWyOY/hqbQti5OCY/Cg6ias&#10;rDH0qtb3N8D2OYYe+AsQwcZeKq1pH3JtWFfw8/k03gUUsUpDoGnrSDSamjPQNWVXBJ96RqtVGdER&#10;jHtcac+2QPGh1JW2u6L+OdOAgQokKn1D679BYztrwKYHp1I8BnkApZ+YkoW9I6/Be9sNeG1iXabY&#10;DrKi272/cXZty32yPYsrikRybIhvzNz9Nc3v/2TLnwAAAP//AwBQSwMEFAAGAAgAAAAhAHYeT6Hh&#10;AAAACwEAAA8AAABkcnMvZG93bnJldi54bWxMj8FOg0AQhu8mvsNmTLwYu4AFCbI0pspNE209eNyy&#10;I2DZWcJuW/TpHU96nJkv/3x/uZrtII44+d6RgngRgUBqnOmpVfC2ra9zED5oMnpwhAq+0MOqOj8r&#10;dWHciV7xuAmt4BDyhVbQhTAWUvqmQ6v9wo1IfPtwk9WBx6mVZtInDreDTKIok1b3xB86PeK6w2a/&#10;OVgFT+/b/vFzf9XgQ73+rm36PLykQanLi/n+DkTAOfzB8KvP6lCx084dyHgxKLjJk5hRBcltxh2Y&#10;SONlBmLHm3wZgaxK+b9D9QMAAP//AwBQSwECLQAUAAYACAAAACEAtoM4kv4AAADhAQAAEwAAAAAA&#10;AAAAAAAAAAAAAAAAW0NvbnRlbnRfVHlwZXNdLnhtbFBLAQItABQABgAIAAAAIQA4/SH/1gAAAJQB&#10;AAALAAAAAAAAAAAAAAAAAC8BAABfcmVscy8ucmVsc1BLAQItABQABgAIAAAAIQAUJrfgBwIAAKwD&#10;AAAOAAAAAAAAAAAAAAAAAC4CAABkcnMvZTJvRG9jLnhtbFBLAQItABQABgAIAAAAIQB2Hk+h4QAA&#10;AAsBAAAPAAAAAAAAAAAAAAAAAGEEAABkcnMvZG93bnJldi54bWxQSwUGAAAAAAQABADzAAAAbwUA&#10;AAAA&#10;" strokecolor="windowText">
                      <v:stroke endarrow="open"/>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17856" behindDoc="0" locked="0" layoutInCell="1" allowOverlap="1" wp14:anchorId="79B326CF" wp14:editId="68E4C89C">
                      <wp:simplePos x="0" y="0"/>
                      <wp:positionH relativeFrom="column">
                        <wp:posOffset>381635</wp:posOffset>
                      </wp:positionH>
                      <wp:positionV relativeFrom="paragraph">
                        <wp:posOffset>48260</wp:posOffset>
                      </wp:positionV>
                      <wp:extent cx="2419350" cy="462280"/>
                      <wp:effectExtent l="0" t="0" r="19050" b="13970"/>
                      <wp:wrapNone/>
                      <wp:docPr id="60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462280"/>
                              </a:xfrm>
                              <a:prstGeom prst="rect">
                                <a:avLst/>
                              </a:prstGeom>
                              <a:solidFill>
                                <a:srgbClr val="FFFFFF"/>
                              </a:solidFill>
                              <a:ln w="9525">
                                <a:solidFill>
                                  <a:srgbClr val="000000"/>
                                </a:solidFill>
                                <a:miter lim="800000"/>
                                <a:headEnd/>
                                <a:tailEnd/>
                              </a:ln>
                            </wps:spPr>
                            <wps:txbx>
                              <w:txbxContent>
                                <w:p w14:paraId="10BB1075" w14:textId="77777777" w:rsidR="00DB111F" w:rsidRPr="002B0DBC" w:rsidRDefault="00DB111F" w:rsidP="00F12F6E">
                                  <w:pPr>
                                    <w:pStyle w:val="Web"/>
                                    <w:spacing w:line="300" w:lineRule="exact"/>
                                    <w:jc w:val="center"/>
                                    <w:rPr>
                                      <w:rFonts w:ascii="標楷體" w:eastAsia="標楷體" w:hAnsi="標楷體"/>
                                    </w:rPr>
                                  </w:pPr>
                                  <w:r w:rsidRPr="002B0DBC">
                                    <w:rPr>
                                      <w:rFonts w:ascii="標楷體" w:eastAsia="標楷體" w:hAnsi="標楷體" w:hint="eastAsia"/>
                                    </w:rPr>
                                    <w:t>1.業務開始將金庫庫存現金轉出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326CF" id="_x0000_s1039" type="#_x0000_t202" style="position:absolute;left:0;text-align:left;margin-left:30.05pt;margin-top:3.8pt;width:190.5pt;height:36.4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8BQFAIAACcEAAAOAAAAZHJzL2Uyb0RvYy54bWysk82O0zAQx+9IvIPlO00b2qWNmq6WLkVI&#10;y4e08ACO4zQWjseM3SbL0zN2ut1qgQvCB8vjsf+e+c14fT10hh0Veg225LPJlDNlJdTa7kv+7evu&#10;1ZIzH4SthQGrSv6gPL/evHyx7l2hcmjB1AoZiVhf9K7kbQiuyDIvW9UJPwGnLDkbwE4EMnGf1Sh6&#10;Uu9Mlk+nV1kPWDsEqbyn3dvRyTdJv2mUDJ+bxqvATMkptpBmTHMV52yzFsUehWu1PIUh/iGKTmhL&#10;j56lbkUQ7ID6N6lOSwQPTZhI6DJoGi1VyoGymU2fZXPfCqdSLgTHuzMm//9k5afjvfuCLAxvYaAC&#10;piS8uwP53TML21bYvbpBhL5VoqaHZxFZ1jtfnK5G1L7wUaTqP0JNRRaHAEloaLCLVChPRupUgIcz&#10;dDUEJmkzn89WrxfkkuSbX+X5MlUlE8XjbYc+vFfQsbgoOVJRk7o43vkQoxHF45H4mAej6502Jhm4&#10;r7YG2VFQA+zSSAk8O2Ys60u+WuSLEcBfJaZp/Emi04E62eiu5MvzIVFEbO9snfosCG3GNYVs7Ilj&#10;RDdCDEM1MF0T5EQ5cq2gfiCyCGPn0k+jRQv4k7Oeurbk/sdBoOLMfLBUndVsPo9tnoz54k1OBl56&#10;qkuPsJKkSh44G5fbkL5GBGfhhqrY6AT4KZJTzNSNifvp58R2v7TTqaf/vfkFAAD//wMAUEsDBBQA&#10;BgAIAAAAIQDiyyba2wAAAAcBAAAPAAAAZHJzL2Rvd25yZXYueG1sTI7BTsMwEETvSPyDtUhcELUD&#10;UVpCnAohgeBWCoKrG2+TiHgdbDcNf89yguNoRm9etZ7dICYMsfekIVsoEEiNtz21Gt5eHy5XIGIy&#10;ZM3gCTV8Y4R1fXpSmdL6I73gtE2tYAjF0mjoUhpLKWPToTNx4Uck7vY+OJM4hlbaYI4Md4O8UqqQ&#10;zvTED50Z8b7D5nN7cBpW+dP0EZ+vN+9NsR9u0sVyevwKWp+fzXe3IBLO6W8Mv/qsDjU77fyBbBSD&#10;hkJlvNSwLEBwnecZ5x2zVQ6yruR///oHAAD//wMAUEsBAi0AFAAGAAgAAAAhALaDOJL+AAAA4QEA&#10;ABMAAAAAAAAAAAAAAAAAAAAAAFtDb250ZW50X1R5cGVzXS54bWxQSwECLQAUAAYACAAAACEAOP0h&#10;/9YAAACUAQAACwAAAAAAAAAAAAAAAAAvAQAAX3JlbHMvLnJlbHNQSwECLQAUAAYACAAAACEAAufA&#10;UBQCAAAnBAAADgAAAAAAAAAAAAAAAAAuAgAAZHJzL2Uyb0RvYy54bWxQSwECLQAUAAYACAAAACEA&#10;4ssm2tsAAAAHAQAADwAAAAAAAAAAAAAAAABuBAAAZHJzL2Rvd25yZXYueG1sUEsFBgAAAAAEAAQA&#10;8wAAAHYFAAAAAA==&#10;">
                      <v:textbox>
                        <w:txbxContent>
                          <w:p w14:paraId="10BB1075" w14:textId="77777777" w:rsidR="00DB111F" w:rsidRPr="002B0DBC" w:rsidRDefault="00DB111F" w:rsidP="00F12F6E">
                            <w:pPr>
                              <w:pStyle w:val="Web"/>
                              <w:spacing w:line="300" w:lineRule="exact"/>
                              <w:jc w:val="center"/>
                              <w:rPr>
                                <w:rFonts w:ascii="標楷體" w:eastAsia="標楷體" w:hAnsi="標楷體"/>
                              </w:rPr>
                            </w:pPr>
                            <w:r w:rsidRPr="002B0DBC">
                              <w:rPr>
                                <w:rFonts w:ascii="標楷體" w:eastAsia="標楷體" w:hAnsi="標楷體" w:hint="eastAsia"/>
                              </w:rPr>
                              <w:t>1.</w:t>
                            </w:r>
                            <w:r w:rsidRPr="002B0DBC">
                              <w:rPr>
                                <w:rFonts w:ascii="標楷體" w:eastAsia="標楷體" w:hAnsi="標楷體" w:hint="eastAsia"/>
                              </w:rPr>
                              <w:t>業務開始將金庫庫存現金轉出</w:t>
                            </w:r>
                          </w:p>
                        </w:txbxContent>
                      </v:textbox>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18880" behindDoc="0" locked="0" layoutInCell="1" allowOverlap="1" wp14:anchorId="2BF0FACA" wp14:editId="56D1E35C">
                      <wp:simplePos x="0" y="0"/>
                      <wp:positionH relativeFrom="column">
                        <wp:posOffset>1103842</wp:posOffset>
                      </wp:positionH>
                      <wp:positionV relativeFrom="paragraph">
                        <wp:posOffset>2287058</wp:posOffset>
                      </wp:positionV>
                      <wp:extent cx="876300" cy="474134"/>
                      <wp:effectExtent l="0" t="0" r="19050" b="21590"/>
                      <wp:wrapNone/>
                      <wp:docPr id="60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474134"/>
                              </a:xfrm>
                              <a:prstGeom prst="rect">
                                <a:avLst/>
                              </a:prstGeom>
                              <a:solidFill>
                                <a:srgbClr val="FFFFFF"/>
                              </a:solidFill>
                              <a:ln w="9525">
                                <a:solidFill>
                                  <a:srgbClr val="000000"/>
                                </a:solidFill>
                                <a:miter lim="800000"/>
                                <a:headEnd/>
                                <a:tailEnd/>
                              </a:ln>
                            </wps:spPr>
                            <wps:txbx>
                              <w:txbxContent>
                                <w:p w14:paraId="73731186" w14:textId="77777777" w:rsidR="00DB111F" w:rsidRDefault="00DB111F" w:rsidP="00F12F6E">
                                  <w:pPr>
                                    <w:pStyle w:val="Web"/>
                                    <w:jc w:val="center"/>
                                  </w:pPr>
                                  <w:r w:rsidRPr="002B0DBC">
                                    <w:rPr>
                                      <w:rFonts w:ascii="標楷體" w:eastAsia="標楷體" w:hAnsi="標楷體" w:hint="eastAsia"/>
                                      <w:color w:val="000000"/>
                                    </w:rPr>
                                    <w:t>結束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F0FACA" id="_x0000_s1040" type="#_x0000_t202" style="position:absolute;left:0;text-align:left;margin-left:86.9pt;margin-top:180.1pt;width:69pt;height:37.3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27MEwIAACYEAAAOAAAAZHJzL2Uyb0RvYy54bWysU9tu2zAMfR+wfxD0vthJnV6MOEWXLsOA&#10;7gJ0+wBZkmNhsqhJSuzs60fJbprdXobpQSBF6pA8JFe3Q6fJQTqvwFR0PsspkYaDUGZX0S+ft6+u&#10;KfGBGcE0GFnRo/T0dv3yxaq3pVxAC1pIRxDE+LK3FW1DsGWWed7KjvkZWGnQ2IDrWEDV7TLhWI/o&#10;nc4WeX6Z9eCEdcCl9/h6PxrpOuE3jeThY9N4GYiuKOYW0u3SXcc7W69YuXPMtopPabB/yKJjymDQ&#10;E9Q9C4zsnfoNqlPcgYcmzDh0GTSN4jLVgNXM81+qeWyZlakWJMfbE03+/8HyD4dH+8mRMLyGARuY&#10;ivD2AfhXTwxsWmZ28s456FvJBAaeR8qy3vpy+hqp9qWPIHX/HgQ2me0DJKChcV1kBeskiI4NOJ5I&#10;l0MgHB+vry4vcrRwNBVXxfyiSBFY+fTZOh/eSuhIFCrqsKcJnB0efIjJsPLJJcbyoJXYKq2T4nb1&#10;RjtyYNj/bToT+k9u2pC+ojfLxXKs/68QeTp/guhUwEHWqsOKTk6sjKy9MSKNWWBKjzKmrM1EY2Ru&#10;5DAM9UCUQI4XMUKktQZxRGIdjIOLi4ZCC+47JT0ObUX9tz1zkhL9zmBzbuZFEac8KcXyaoGKO7fU&#10;5xZmOEJVNFAyipuQNiMSZ+AOm9ioRPBzJlPOOIyJ92lx4rSf68nreb3XPwAAAP//AwBQSwMEFAAG&#10;AAgAAAAhALQuIH3gAAAACwEAAA8AAABkcnMvZG93bnJldi54bWxMj81OwzAQhO9IvIO1SFwQdVJH&#10;aRviVAgJBDcoCK5uvE0i/BNsNw1vz3KC4+yMZr6tt7M1bMIQB+8k5IsMGLrW68F1Et5e76/XwGJS&#10;TivjHUr4xgjb5vysVpX2J/eC0y51jEpcrJSEPqWx4jy2PVoVF35ER97BB6sSydBxHdSJyq3hyywr&#10;uVWDo4VejXjXY/u5O1oJ6+Jx+ohP4vm9LQ9mk65W08NXkPLyYr69AZZwTn9h+MUndGiIae+PTkdm&#10;SK8EoScJosyWwCgh8pwuewmFKDbAm5r//6H5AQAA//8DAFBLAQItABQABgAIAAAAIQC2gziS/gAA&#10;AOEBAAATAAAAAAAAAAAAAAAAAAAAAABbQ29udGVudF9UeXBlc10ueG1sUEsBAi0AFAAGAAgAAAAh&#10;ADj9If/WAAAAlAEAAAsAAAAAAAAAAAAAAAAALwEAAF9yZWxzLy5yZWxzUEsBAi0AFAAGAAgAAAAh&#10;AKvzbswTAgAAJgQAAA4AAAAAAAAAAAAAAAAALgIAAGRycy9lMm9Eb2MueG1sUEsBAi0AFAAGAAgA&#10;AAAhALQuIH3gAAAACwEAAA8AAAAAAAAAAAAAAAAAbQQAAGRycy9kb3ducmV2LnhtbFBLBQYAAAAA&#10;BAAEAPMAAAB6BQAAAAA=&#10;">
                      <v:textbox>
                        <w:txbxContent>
                          <w:p w14:paraId="73731186" w14:textId="77777777" w:rsidR="00DB111F" w:rsidRDefault="00DB111F" w:rsidP="00F12F6E">
                            <w:pPr>
                              <w:pStyle w:val="Web"/>
                              <w:jc w:val="center"/>
                            </w:pPr>
                            <w:r w:rsidRPr="002B0DBC">
                              <w:rPr>
                                <w:rFonts w:ascii="標楷體" w:eastAsia="標楷體" w:hAnsi="標楷體" w:hint="eastAsia"/>
                                <w:color w:val="000000"/>
                              </w:rPr>
                              <w:t>結束</w:t>
                            </w:r>
                          </w:p>
                        </w:txbxContent>
                      </v:textbox>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22976" behindDoc="0" locked="0" layoutInCell="1" allowOverlap="1" wp14:anchorId="4D0C214E" wp14:editId="731E33FC">
                      <wp:simplePos x="0" y="0"/>
                      <wp:positionH relativeFrom="column">
                        <wp:posOffset>1558290</wp:posOffset>
                      </wp:positionH>
                      <wp:positionV relativeFrom="paragraph">
                        <wp:posOffset>2028190</wp:posOffset>
                      </wp:positionV>
                      <wp:extent cx="0" cy="198120"/>
                      <wp:effectExtent l="95250" t="0" r="76200" b="49530"/>
                      <wp:wrapNone/>
                      <wp:docPr id="603" name="直線單箭頭接點 603"/>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w14:anchorId="72F17AA0" id="直線單箭頭接點 603" o:spid="_x0000_s1026" type="#_x0000_t32" style="position:absolute;margin-left:122.7pt;margin-top:159.7pt;width:0;height:15.6pt;z-index:25222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wEAAJ4DAAAOAAAAZHJzL2Uyb0RvYy54bWysU8GO0zAQvSPxD5bvNG3RrnarpntoWS4I&#10;KrF8wKzjJJYc25oxTfsTHDmAhLhw3D0hceB7oNq/YOyUssANkYPj8eTNzHt+mV9sOys2Gsl4V8rJ&#10;aCyFdspXxjWlfHV1+ehMCorgKrDe6VLuNMmLxcMH8z7M9NS33lYaBRdxNOtDKdsYw6woSLW6Axr5&#10;oB0na48dRA6xKSqEnqt3tpiOx6dF77EK6JUm4tPVkJSLXL+utYov6pp0FLaUPFvMK+b1Oq3FYg6z&#10;BiG0Rh3GgH+YogPjuOmx1AoiiNdo/irVGYWefB1HyneFr2ujdObAbCbjP9i8bCHozIXFoXCUif5f&#10;WfV8s0ZhqlKejh9L4aDjS9q//7z/8u7b29v97c3dx5vvbz7dff0g0gcsVx9oxqilW+MhorDGxH1b&#10;Y5fezEpss8S7o8R6G4UaDhWfTs7PJtOsfvELF5DiU+07kTalpIhgmjYuvXN8jx4nWWHYPKPInRn4&#10;E5CaOn9prM3XaZ3oS3l+Mj2RQgGbqrYQedsFpkmukQJsw25VEXNF8tZUCZ3q0I6WFsUG2DDss8r3&#10;Vzy7FBYocoIJ5ScpwRP8Bk3jrIDaAZxTg78iGPvEVSLuAqsLiL4/4K1LPXU26oFW0ndQNO2ufbXL&#10;QhcpYhPktgfDJpfdj3l//7da/AAAAP//AwBQSwMEFAAGAAgAAAAhAPUWkZjhAAAACwEAAA8AAABk&#10;cnMvZG93bnJldi54bWxMj81OwzAQhO9IvIO1SNyok/6kEOJUCIGgHJBaQKI3N97GEfE6it02vH0X&#10;cYDb7sxo9ttiMbhWHLAPjScF6SgBgVR501Ct4P3t8eoaRIiajG49oYJvDLAoz88KnRt/pBUe1rEW&#10;XEIh1wpsjF0uZagsOh1GvkNib+d7pyOvfS1Nr49c7lo5TpJMOt0QX7C6w3uL1dd67xRs0oelfTWb&#10;j+Vz/VntJk8vpptnSl1eDHe3ICIO8S8MP/iMDiUzbf2eTBCtgvF0NuWogkl6wwMnfpUtK7MkA1kW&#10;8v8P5QkAAP//AwBQSwECLQAUAAYACAAAACEAtoM4kv4AAADhAQAAEwAAAAAAAAAAAAAAAAAAAAAA&#10;W0NvbnRlbnRfVHlwZXNdLnhtbFBLAQItABQABgAIAAAAIQA4/SH/1gAAAJQBAAALAAAAAAAAAAAA&#10;AAAAAC8BAABfcmVscy8ucmVsc1BLAQItABQABgAIAAAAIQBd/Y+Y+wEAAJ4DAAAOAAAAAAAAAAAA&#10;AAAAAC4CAABkcnMvZTJvRG9jLnhtbFBLAQItABQABgAIAAAAIQD1FpGY4QAAAAsBAAAPAAAAAAAA&#10;AAAAAAAAAFUEAABkcnMvZG93bnJldi54bWxQSwUGAAAAAAQABADzAAAAYwUAAAAA&#10;" strokecolor="windowText">
                      <v:stroke endarrow="open"/>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20928" behindDoc="0" locked="0" layoutInCell="1" allowOverlap="1" wp14:anchorId="06B5C916" wp14:editId="3EBFD2AC">
                      <wp:simplePos x="0" y="0"/>
                      <wp:positionH relativeFrom="column">
                        <wp:posOffset>2428240</wp:posOffset>
                      </wp:positionH>
                      <wp:positionV relativeFrom="paragraph">
                        <wp:posOffset>1064260</wp:posOffset>
                      </wp:positionV>
                      <wp:extent cx="895350" cy="0"/>
                      <wp:effectExtent l="38100" t="76200" r="19050" b="114300"/>
                      <wp:wrapNone/>
                      <wp:docPr id="605" name="直線單箭頭接點 605"/>
                      <wp:cNvGraphicFramePr/>
                      <a:graphic xmlns:a="http://schemas.openxmlformats.org/drawingml/2006/main">
                        <a:graphicData uri="http://schemas.microsoft.com/office/word/2010/wordprocessingShape">
                          <wps:wsp>
                            <wps:cNvCnPr/>
                            <wps:spPr>
                              <a:xfrm>
                                <a:off x="0" y="0"/>
                                <a:ext cx="8953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anchor>
                  </w:drawing>
                </mc:Choice>
                <mc:Fallback>
                  <w:pict>
                    <v:shape w14:anchorId="6C6F813B" id="直線單箭頭接點 605" o:spid="_x0000_s1026" type="#_x0000_t32" style="position:absolute;margin-left:191.2pt;margin-top:83.8pt;width:70.5pt;height:0;z-index:25222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jpoAgIAALcDAAAOAAAAZHJzL2Uyb0RvYy54bWysU72OEzEQ7pF4B8s92SQop7somysSjgZB&#10;JI4HmLO9u5b8J4/JJi9BSQESoqG8q5AoeB6I7i0YO7lw/FSILbwez87n+b75dna+sYatVUTtXc1H&#10;gyFnygkvtWtr/ury4tEpZ5jASTDeqZpvFfLz+cMHsz5M1dh33kgVGYE4nPah5l1KYVpVKDplAQc+&#10;KEfJxkcLicLYVjJCT+jWVOPh8KTqfZQheqEQ6XS5T/J5wW8aJdKLpkGVmKk59ZbKGst6lddqPoNp&#10;GyF0WhzagH/owoJ2dOkRagkJ2Ouo/4CyWkSPvkkD4W3lm0YLVTgQm9HwNzYvOwiqcCFxMBxlwv8H&#10;K56vV5FpWfOT4YQzB5aGtHv/effl3be3N7ub69uP19/ffLr9+oHlD0iuPuCUqhZuFQ8RhlXM3DdN&#10;tPlNrNimSLw9Sqw2iQk6PD2bPJ7QIMRdqvpZFyKmp8pbljc1xxRBt11aeOdojj6OisKwfoaJbqbC&#10;u4J8qfMX2pgyTuNYX/OzyZgICSBTNQYSbW0gmuhazsC05FaRYkFEb7TM1RkHt7gwka2BDEM+k76/&#10;pN45M4CJEkSoPFkJ6uCX0tzOErDbF5fU3l+dAvnESZa2gdSFGH2/TyTQ5i8JAjYuN6OKgw98s/B7&#10;qfPuysttmUCVI3JH6efg5Gy/+zHt7/9v8x8AAAD//wMAUEsDBBQABgAIAAAAIQDyGoIy4AAAAAsB&#10;AAAPAAAAZHJzL2Rvd25yZXYueG1sTI9BS8NAEIXvgv9hGcGb3ZhqWmI2RQQRVETbHjxukjFJzc6m&#10;u5s09dc7gqDHee/jzXvZajKdGNH51pKCy1kEAqm0VUu1gu3m/mIJwgdNle4soYIjeljlpyeZTit7&#10;oDcc16EWHEI+1QqaEPpUSl82aLSf2R6JvQ/rjA58ulpWTh843HQyjqJEGt0Sf2h0j3cNlp/rwSjY&#10;716fnl+G4+49ccX4UNrF/uvRKXV+Nt3egAg4hT8Yfupzdci5U2EHqrzoFMyX8RWjbCSLBAQT1/Gc&#10;leJXkXkm/2/IvwEAAP//AwBQSwECLQAUAAYACAAAACEAtoM4kv4AAADhAQAAEwAAAAAAAAAAAAAA&#10;AAAAAAAAW0NvbnRlbnRfVHlwZXNdLnhtbFBLAQItABQABgAIAAAAIQA4/SH/1gAAAJQBAAALAAAA&#10;AAAAAAAAAAAAAC8BAABfcmVscy8ucmVsc1BLAQItABQABgAIAAAAIQAU3jpoAgIAALcDAAAOAAAA&#10;AAAAAAAAAAAAAC4CAABkcnMvZTJvRG9jLnhtbFBLAQItABQABgAIAAAAIQDyGoIy4AAAAAsBAAAP&#10;AAAAAAAAAAAAAAAAAFwEAABkcnMvZG93bnJldi54bWxQSwUGAAAAAAQABADzAAAAaQUAAAAA&#10;" strokecolor="windowText">
                      <v:stroke startarrow="open" endarrow="open"/>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19904" behindDoc="0" locked="0" layoutInCell="1" allowOverlap="1" wp14:anchorId="41C5974F" wp14:editId="27FA25E0">
                      <wp:simplePos x="0" y="0"/>
                      <wp:positionH relativeFrom="column">
                        <wp:posOffset>2879090</wp:posOffset>
                      </wp:positionH>
                      <wp:positionV relativeFrom="paragraph">
                        <wp:posOffset>353060</wp:posOffset>
                      </wp:positionV>
                      <wp:extent cx="444500" cy="0"/>
                      <wp:effectExtent l="0" t="76200" r="12700" b="114300"/>
                      <wp:wrapNone/>
                      <wp:docPr id="606" name="直線單箭頭接點 606"/>
                      <wp:cNvGraphicFramePr/>
                      <a:graphic xmlns:a="http://schemas.openxmlformats.org/drawingml/2006/main">
                        <a:graphicData uri="http://schemas.microsoft.com/office/word/2010/wordprocessingShape">
                          <wps:wsp>
                            <wps:cNvCnPr/>
                            <wps:spPr>
                              <a:xfrm>
                                <a:off x="0" y="0"/>
                                <a:ext cx="44450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96DC7A" id="直線單箭頭接點 606" o:spid="_x0000_s1026" type="#_x0000_t32" style="position:absolute;margin-left:226.7pt;margin-top:27.8pt;width:35pt;height:0;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i9Z+wEAAJ4DAAAOAAAAZHJzL2Uyb0RvYy54bWysU82O0zAQviPxDpbvNGnVVlA13UPLckFQ&#10;ieUBZh0nseQ/eUzTvgRHDiAhLhx3T0gceB6o9i127Ha7C9wQOTgznszP982X+dnWaLaRAZWzFR8O&#10;Ss6kFa5Wtq3424vzJ085wwi2Bu2srPhOIj9bPH407/1MjlzndC0DoyIWZ72veBejnxUFik4awIHz&#10;0lKwccFAJDe0RR2gp+pGF6OynBa9C7UPTkhEul0dgnyR6zeNFPF106CMTFecZov5DPm8TGexmMOs&#10;DeA7JY5jwD9MYUBZanoqtYII7F1Qf5UySgSHrokD4UzhmkYJmTEQmmH5B5o3HXiZsRA56E804f8r&#10;K15t1oGpuuLTcsqZBUNL2n/6tv/+8eeH6/311c2Xq1/vv978+MzSB0RX73FGWUu7DkcP/Tok7Nsm&#10;mPQmVGybKd6dKJbbyARdjsfjSUmLEHeh4j7PB4wvpDMsGRXHGEC1XVw6a2mPLgwzw7B5iZE6U+Jd&#10;Qmpq3bnSOq9TW9ZX/NlkNKE+QKJqNEQyjSeYaFvOQLekVhFDrohOqzplpzq4w6UObAMkGNJZ7foL&#10;mp0zDRgpQIDyk5igCX5LTeOsALtDcg4d9BVB6ee2ZnHniV0IwfXHfG1TT5mFeoSV+D0wmqxLV+8y&#10;0UXySAS57VGwSWUPfbIf/laLWwAAAP//AwBQSwMEFAAGAAgAAAAhANsTlQ/gAAAACQEAAA8AAABk&#10;cnMvZG93bnJldi54bWxMj01PwzAMhu9I/IfISNxYuo92qDSdEALBdkBiA4ndssZrKhqnarKt/Hs8&#10;cYCjXz96/bhYDK4VR+xD40nBeJSAQKq8aahW8L55urkFEaImo1tPqOAbAyzKy4tC58af6A2P61gL&#10;LqGQawU2xi6XMlQWnQ4j3yHxbu97pyOPfS1Nr09c7lo5SZJMOt0QX7C6wweL1df64BRsx49L+2q2&#10;H8uX+rPaT59XpptnSl1fDfd3ICIO8Q+Gsz6rQ8lOO38gE0SrYJZOZ4wqSNMMBAPp5BzsfgNZFvL/&#10;B+UPAAAA//8DAFBLAQItABQABgAIAAAAIQC2gziS/gAAAOEBAAATAAAAAAAAAAAAAAAAAAAAAABb&#10;Q29udGVudF9UeXBlc10ueG1sUEsBAi0AFAAGAAgAAAAhADj9If/WAAAAlAEAAAsAAAAAAAAAAAAA&#10;AAAALwEAAF9yZWxzLy5yZWxzUEsBAi0AFAAGAAgAAAAhAK06L1n7AQAAngMAAA4AAAAAAAAAAAAA&#10;AAAALgIAAGRycy9lMm9Eb2MueG1sUEsBAi0AFAAGAAgAAAAhANsTlQ/gAAAACQEAAA8AAAAAAAAA&#10;AAAAAAAAVQQAAGRycy9kb3ducmV2LnhtbFBLBQYAAAAABAAEAPMAAABiBQAAAAA=&#10;" strokecolor="windowText">
                      <v:stroke endarrow="open"/>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13760" behindDoc="0" locked="0" layoutInCell="1" allowOverlap="1" wp14:anchorId="4937318F" wp14:editId="65750414">
                      <wp:simplePos x="0" y="0"/>
                      <wp:positionH relativeFrom="column">
                        <wp:posOffset>821690</wp:posOffset>
                      </wp:positionH>
                      <wp:positionV relativeFrom="paragraph">
                        <wp:posOffset>1470660</wp:posOffset>
                      </wp:positionV>
                      <wp:extent cx="1543050" cy="1403985"/>
                      <wp:effectExtent l="0" t="0" r="19050" b="13970"/>
                      <wp:wrapNone/>
                      <wp:docPr id="6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1403985"/>
                              </a:xfrm>
                              <a:prstGeom prst="rect">
                                <a:avLst/>
                              </a:prstGeom>
                              <a:solidFill>
                                <a:srgbClr val="FFFFFF"/>
                              </a:solidFill>
                              <a:ln w="9525">
                                <a:solidFill>
                                  <a:srgbClr val="000000"/>
                                </a:solidFill>
                                <a:miter lim="800000"/>
                                <a:headEnd/>
                                <a:tailEnd/>
                              </a:ln>
                            </wps:spPr>
                            <wps:txbx>
                              <w:txbxContent>
                                <w:p w14:paraId="2074244A" w14:textId="77777777" w:rsidR="00DB111F" w:rsidRPr="001A4380" w:rsidRDefault="00DB111F" w:rsidP="00F12F6E">
                                  <w:pPr>
                                    <w:spacing w:line="300" w:lineRule="exact"/>
                                    <w:jc w:val="center"/>
                                    <w:rPr>
                                      <w:rFonts w:ascii="標楷體" w:eastAsia="標楷體" w:hAnsi="標楷體"/>
                                      <w:sz w:val="24"/>
                                      <w:szCs w:val="40"/>
                                    </w:rPr>
                                  </w:pPr>
                                  <w:r w:rsidRPr="001A4380">
                                    <w:rPr>
                                      <w:rFonts w:ascii="標楷體" w:eastAsia="標楷體" w:hAnsi="標楷體" w:hint="eastAsia"/>
                                      <w:sz w:val="22"/>
                                      <w:szCs w:val="36"/>
                                    </w:rPr>
                                    <w:t>6</w:t>
                                  </w:r>
                                  <w:r w:rsidRPr="001A4380">
                                    <w:rPr>
                                      <w:rFonts w:ascii="標楷體" w:eastAsia="標楷體" w:hAnsi="標楷體" w:hint="eastAsia"/>
                                      <w:sz w:val="24"/>
                                      <w:szCs w:val="40"/>
                                    </w:rPr>
                                    <w:t>.</w:t>
                                  </w:r>
                                  <w:proofErr w:type="gramStart"/>
                                  <w:r w:rsidRPr="001A4380">
                                    <w:rPr>
                                      <w:rFonts w:ascii="標楷體" w:eastAsia="標楷體" w:hAnsi="標楷體" w:hint="eastAsia"/>
                                      <w:sz w:val="24"/>
                                      <w:szCs w:val="40"/>
                                    </w:rPr>
                                    <w:t>日終大出納</w:t>
                                  </w:r>
                                  <w:proofErr w:type="gramEnd"/>
                                  <w:r w:rsidRPr="001A4380">
                                    <w:rPr>
                                      <w:rFonts w:ascii="標楷體" w:eastAsia="標楷體" w:hAnsi="標楷體" w:hint="eastAsia"/>
                                      <w:sz w:val="24"/>
                                      <w:szCs w:val="40"/>
                                    </w:rPr>
                                    <w:t>收回</w:t>
                                  </w:r>
                                </w:p>
                                <w:p w14:paraId="22A0DFDC" w14:textId="77777777" w:rsidR="00DB111F" w:rsidRPr="001A4380" w:rsidRDefault="00DB111F" w:rsidP="00F12F6E">
                                  <w:pPr>
                                    <w:spacing w:line="300" w:lineRule="exact"/>
                                    <w:jc w:val="center"/>
                                    <w:rPr>
                                      <w:sz w:val="22"/>
                                      <w:szCs w:val="22"/>
                                    </w:rPr>
                                  </w:pPr>
                                  <w:r w:rsidRPr="001A4380">
                                    <w:rPr>
                                      <w:rFonts w:ascii="標楷體" w:eastAsia="標楷體" w:hAnsi="標楷體" w:hint="eastAsia"/>
                                      <w:sz w:val="24"/>
                                      <w:szCs w:val="40"/>
                                    </w:rPr>
                                    <w:t>所有現金箱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37318F" id="_x0000_s1041" type="#_x0000_t202" style="position:absolute;left:0;text-align:left;margin-left:64.7pt;margin-top:115.8pt;width:121.5pt;height:110.55pt;z-index:252213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CFAIAACgEAAAOAAAAZHJzL2Uyb0RvYy54bWysk9uO0zAQhu+ReAfL9zTpIdBGTVdLlyKk&#10;5SAtPIDjOImF4zG226Q8PWMn2y2nG0QuLE/G/mfmm/H2ZugUOQnrJOiCzmcpJUJzqKRuCvrl8+HF&#10;mhLnma6YAi0KehaO3uyeP9v2JhcLaEFVwhIU0S7vTUFb702eJI63omNuBkZodNZgO+bRtE1SWdaj&#10;eqeSRZq+THqwlbHAhXP492500l3Ur2vB/ce6dsITVVDMzcfVxrUMa7LbsryxzLSST2mwf8iiY1Jj&#10;0IvUHfOMHK38TaqT3IKD2s84dAnUteQi1oDVzNNfqnlomRGxFoTjzAWT+3+y/MPpwXyyxA+vYcAG&#10;xiKcuQf+1REN+5bpRtxaC30rWIWB5wFZ0huXT1cDape7IFL276HCJrOjhyg01LYLVLBOgurYgPMF&#10;uhg84SFktlqmGbo4+uardLlZZzEGyx+vG+v8WwEdCZuCWuxqlGene+dDOix/PBKiOVCyOkilomGb&#10;cq8sOTGcgEP8JvWfjilN+oJuskU2EvirRBq/P0l00uMoK9kVdH05xPLA7Y2u4qB5JtW4x5SVnkAG&#10;diNFP5QDkRVyWIYIAWwJ1RnRWhhHF58ablqw3ynpcWwL6r4dmRWUqHca27OZr1ZhzqOxyl4t0LDX&#10;nvLawzRHqYJ6Ssbt3se3EcGZW2zjQUbAT5lMOeM4Ru7T0wnzfm3HU08PfPcDAAD//wMAUEsDBBQA&#10;BgAIAAAAIQDzZGE43wAAAAsBAAAPAAAAZHJzL2Rvd25yZXYueG1sTI/BTsMwDIbvk3iHyEhcJpYu&#10;XTsoTSeYtNNOK+OeNaGtaJySZFv39pgTHH/70+/P5WayA7sYH3qHEpaLBJjBxukeWwnH993jE7AQ&#10;FWo1ODQSbibAprqblarQ7ooHc6ljy6gEQ6EkdDGOBeeh6YxVYeFGg7T7dN6qSNG3XHt1pXI7cJEk&#10;ObeqR7rQqdFsO9N81WcrIf+u0/n+Q8/xcNu9+cZmenvMpHy4n15fgEUzxT8YfvVJHSpyOrkz6sAG&#10;yuJ5RagEkS5zYESka0GTk4RVJtbAq5L//6H6AQAA//8DAFBLAQItABQABgAIAAAAIQC2gziS/gAA&#10;AOEBAAATAAAAAAAAAAAAAAAAAAAAAABbQ29udGVudF9UeXBlc10ueG1sUEsBAi0AFAAGAAgAAAAh&#10;ADj9If/WAAAAlAEAAAsAAAAAAAAAAAAAAAAALwEAAF9yZWxzLy5yZWxzUEsBAi0AFAAGAAgAAAAh&#10;ANIF74IUAgAAKAQAAA4AAAAAAAAAAAAAAAAALgIAAGRycy9lMm9Eb2MueG1sUEsBAi0AFAAGAAgA&#10;AAAhAPNkYTjfAAAACwEAAA8AAAAAAAAAAAAAAAAAbgQAAGRycy9kb3ducmV2LnhtbFBLBQYAAAAA&#10;BAAEAPMAAAB6BQAAAAA=&#10;">
                      <v:textbox style="mso-fit-shape-to-text:t">
                        <w:txbxContent>
                          <w:p w14:paraId="2074244A" w14:textId="77777777" w:rsidR="00DB111F" w:rsidRPr="001A4380" w:rsidRDefault="00DB111F" w:rsidP="00F12F6E">
                            <w:pPr>
                              <w:spacing w:line="300" w:lineRule="exact"/>
                              <w:jc w:val="center"/>
                              <w:rPr>
                                <w:rFonts w:ascii="標楷體" w:eastAsia="標楷體" w:hAnsi="標楷體"/>
                                <w:sz w:val="24"/>
                                <w:szCs w:val="40"/>
                              </w:rPr>
                            </w:pPr>
                            <w:r w:rsidRPr="001A4380">
                              <w:rPr>
                                <w:rFonts w:ascii="標楷體" w:eastAsia="標楷體" w:hAnsi="標楷體" w:hint="eastAsia"/>
                                <w:sz w:val="22"/>
                                <w:szCs w:val="36"/>
                              </w:rPr>
                              <w:t>6</w:t>
                            </w:r>
                            <w:r w:rsidRPr="001A4380">
                              <w:rPr>
                                <w:rFonts w:ascii="標楷體" w:eastAsia="標楷體" w:hAnsi="標楷體" w:hint="eastAsia"/>
                                <w:sz w:val="24"/>
                                <w:szCs w:val="40"/>
                              </w:rPr>
                              <w:t>.</w:t>
                            </w:r>
                            <w:proofErr w:type="gramStart"/>
                            <w:r w:rsidRPr="001A4380">
                              <w:rPr>
                                <w:rFonts w:ascii="標楷體" w:eastAsia="標楷體" w:hAnsi="標楷體" w:hint="eastAsia"/>
                                <w:sz w:val="24"/>
                                <w:szCs w:val="40"/>
                              </w:rPr>
                              <w:t>日終大出納</w:t>
                            </w:r>
                            <w:proofErr w:type="gramEnd"/>
                            <w:r w:rsidRPr="001A4380">
                              <w:rPr>
                                <w:rFonts w:ascii="標楷體" w:eastAsia="標楷體" w:hAnsi="標楷體" w:hint="eastAsia"/>
                                <w:sz w:val="24"/>
                                <w:szCs w:val="40"/>
                              </w:rPr>
                              <w:t>收回</w:t>
                            </w:r>
                          </w:p>
                          <w:p w14:paraId="22A0DFDC" w14:textId="77777777" w:rsidR="00DB111F" w:rsidRPr="001A4380" w:rsidRDefault="00DB111F" w:rsidP="00F12F6E">
                            <w:pPr>
                              <w:spacing w:line="300" w:lineRule="exact"/>
                              <w:jc w:val="center"/>
                              <w:rPr>
                                <w:sz w:val="22"/>
                                <w:szCs w:val="22"/>
                              </w:rPr>
                            </w:pPr>
                            <w:r w:rsidRPr="001A4380">
                              <w:rPr>
                                <w:rFonts w:ascii="標楷體" w:eastAsia="標楷體" w:hAnsi="標楷體" w:hint="eastAsia"/>
                                <w:sz w:val="24"/>
                                <w:szCs w:val="40"/>
                              </w:rPr>
                              <w:t>所有現金箱</w:t>
                            </w:r>
                          </w:p>
                        </w:txbxContent>
                      </v:textbox>
                    </v:shape>
                  </w:pict>
                </mc:Fallback>
              </mc:AlternateContent>
            </w:r>
            <w:r w:rsidR="00F12F6E" w:rsidRPr="00E32F00">
              <w:rPr>
                <w:rFonts w:ascii="標楷體" w:eastAsia="標楷體" w:hAnsi="標楷體"/>
                <w:noProof/>
                <w:szCs w:val="24"/>
              </w:rPr>
              <mc:AlternateContent>
                <mc:Choice Requires="wps">
                  <w:drawing>
                    <wp:anchor distT="0" distB="0" distL="114300" distR="114300" simplePos="0" relativeHeight="252215808" behindDoc="0" locked="0" layoutInCell="1" allowOverlap="1" wp14:anchorId="552A57E5" wp14:editId="547AC3DB">
                      <wp:simplePos x="0" y="0"/>
                      <wp:positionH relativeFrom="column">
                        <wp:posOffset>783590</wp:posOffset>
                      </wp:positionH>
                      <wp:positionV relativeFrom="paragraph">
                        <wp:posOffset>816610</wp:posOffset>
                      </wp:positionV>
                      <wp:extent cx="1479550" cy="525780"/>
                      <wp:effectExtent l="0" t="0" r="25400" b="26670"/>
                      <wp:wrapNone/>
                      <wp:docPr id="60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0" cy="525780"/>
                              </a:xfrm>
                              <a:prstGeom prst="rect">
                                <a:avLst/>
                              </a:prstGeom>
                              <a:solidFill>
                                <a:srgbClr val="FFFFFF"/>
                              </a:solidFill>
                              <a:ln w="9525">
                                <a:solidFill>
                                  <a:srgbClr val="000000"/>
                                </a:solidFill>
                                <a:miter lim="800000"/>
                                <a:headEnd/>
                                <a:tailEnd/>
                              </a:ln>
                            </wps:spPr>
                            <wps:txbx>
                              <w:txbxContent>
                                <w:p w14:paraId="10B8BE83" w14:textId="77777777" w:rsidR="00DB111F" w:rsidRPr="001A4380" w:rsidRDefault="00DB111F" w:rsidP="00F12F6E">
                                  <w:pPr>
                                    <w:jc w:val="center"/>
                                    <w:rPr>
                                      <w:rFonts w:ascii="標楷體" w:eastAsia="標楷體" w:hAnsi="標楷體"/>
                                      <w:color w:val="000000"/>
                                      <w:sz w:val="24"/>
                                      <w:szCs w:val="24"/>
                                    </w:rPr>
                                  </w:pPr>
                                  <w:r w:rsidRPr="001A4380">
                                    <w:rPr>
                                      <w:rFonts w:ascii="標楷體" w:eastAsia="標楷體" w:hAnsi="標楷體" w:hint="eastAsia"/>
                                      <w:sz w:val="24"/>
                                      <w:szCs w:val="24"/>
                                    </w:rPr>
                                    <w:t>4.大出納</w:t>
                                  </w:r>
                                  <w:r w:rsidRPr="001A4380">
                                    <w:rPr>
                                      <w:rFonts w:ascii="標楷體" w:eastAsia="標楷體" w:hAnsi="標楷體" w:hint="eastAsia"/>
                                      <w:color w:val="000000"/>
                                      <w:sz w:val="24"/>
                                      <w:szCs w:val="24"/>
                                    </w:rPr>
                                    <w:t>營業中</w:t>
                                  </w:r>
                                </w:p>
                                <w:p w14:paraId="1A7154ED" w14:textId="77777777" w:rsidR="00DB111F" w:rsidRDefault="00DB111F" w:rsidP="00F12F6E">
                                  <w:pPr>
                                    <w:jc w:val="center"/>
                                  </w:pPr>
                                  <w:proofErr w:type="gramStart"/>
                                  <w:r w:rsidRPr="002B0DBC">
                                    <w:rPr>
                                      <w:rFonts w:ascii="標楷體" w:eastAsia="標楷體" w:hAnsi="標楷體" w:hint="eastAsia"/>
                                      <w:color w:val="000000"/>
                                    </w:rPr>
                                    <w:t>現金撥收</w:t>
                                  </w:r>
                                  <w:proofErr w:type="gramEnd"/>
                                  <w:r w:rsidRPr="002B0DBC">
                                    <w:rPr>
                                      <w:rFonts w:ascii="標楷體" w:eastAsia="標楷體" w:hAnsi="標楷體" w:hint="eastAsia"/>
                                      <w:color w:val="000000"/>
                                    </w:rPr>
                                    <w:t>/付</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A57E5" id="_x0000_s1042" type="#_x0000_t202" style="position:absolute;left:0;text-align:left;margin-left:61.7pt;margin-top:64.3pt;width:116.5pt;height:41.4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KBEgIAACcEAAAOAAAAZHJzL2Uyb0RvYy54bWysk1GP0zAMx9+R+A5R3lm3aWNbte507BhC&#10;Og6kgw/gpukakcYhydaOT4+T7nbTAS+IPkRxnfxt/+ysb/pWs6N0XqEp+GQ05kwagZUy+4J/+7p7&#10;s+TMBzAVaDSy4Cfp+c3m9at1Z3M5xQZ1JR0jEePzzha8CcHmWeZFI1vwI7TSkLNG10Ig0+2zykFH&#10;6q3OpuPx26xDV1mHQnpPf+8GJ98k/bqWInyuay8D0wWn3EJaXVrLuGabNeR7B7ZR4pwG/EMWLShD&#10;QS9SdxCAHZz6TapVwqHHOowEthnWtRIy1UDVTMYvqnlswMpUC8Hx9oLJ/z9Z8XB8tF8cC/077KmB&#10;qQhv71F898zgtgGzl7fOYddIqCjwJCLLOuvz89WI2uc+ipTdJ6yoyXAImIT62rWRCtXJSJ0acLpA&#10;l31gIoacLVbzObkE+ebT+WKZupJB/nTbOh8+SGxZ3BTcUVOTOhzvfYjZQP50JAbzqFW1U1onw+3L&#10;rXbsCDQAu/SlAl4c04Z1BV9R+AHAXyXG6fuTRKsCTbJWbcGXl0OQR2zvTZXmLIDSw55S1ubMMaIb&#10;IIa+7JmqIpMYIXItsToRWYfD5NJLo02D7idnHU1twf2PAzjJmf5oqDuryWwWxzwZs/liSoa79pTX&#10;HjCCpAoeOBu225CeRgRn8Ja6WKsE+DmTc840jYn7+eXEcb+206nn9735BQAA//8DAFBLAwQUAAYA&#10;CAAAACEA0O055d8AAAALAQAADwAAAGRycy9kb3ducmV2LnhtbEyPS0/DMBCE70j8B2uRuCDqvAgh&#10;xKkQEghuUBBc3XibRPgRbDcN/57tCW47u6PZb5r1YjSb0YfRWQHpKgGGtnNqtL2A97eHywpYiNIq&#10;qZ1FAT8YYN2enjSyVu5gX3HexJ5RiA21FDDEONWch25AI8PKTWjptnPeyEjS91x5eaBwo3mWJCU3&#10;crT0YZAT3g/YfW32RkBVPM2f4Tl/+ejKnb6JF9fz47cX4vxsubsFFnGJf2Y44hM6tMS0dXurAtOk&#10;s7wg63GoSmDkyK9K2mwFZGlaAG8b/r9D+wsAAP//AwBQSwECLQAUAAYACAAAACEAtoM4kv4AAADh&#10;AQAAEwAAAAAAAAAAAAAAAAAAAAAAW0NvbnRlbnRfVHlwZXNdLnhtbFBLAQItABQABgAIAAAAIQA4&#10;/SH/1gAAAJQBAAALAAAAAAAAAAAAAAAAAC8BAABfcmVscy8ucmVsc1BLAQItABQABgAIAAAAIQAO&#10;VfKBEgIAACcEAAAOAAAAAAAAAAAAAAAAAC4CAABkcnMvZTJvRG9jLnhtbFBLAQItABQABgAIAAAA&#10;IQDQ7Tnl3wAAAAsBAAAPAAAAAAAAAAAAAAAAAGwEAABkcnMvZG93bnJldi54bWxQSwUGAAAAAAQA&#10;BADzAAAAeAUAAAAA&#10;">
                      <v:textbox>
                        <w:txbxContent>
                          <w:p w14:paraId="10B8BE83" w14:textId="77777777" w:rsidR="00DB111F" w:rsidRPr="001A4380" w:rsidRDefault="00DB111F" w:rsidP="00F12F6E">
                            <w:pPr>
                              <w:jc w:val="center"/>
                              <w:rPr>
                                <w:rFonts w:ascii="標楷體" w:eastAsia="標楷體" w:hAnsi="標楷體"/>
                                <w:color w:val="000000"/>
                                <w:sz w:val="24"/>
                                <w:szCs w:val="24"/>
                              </w:rPr>
                            </w:pPr>
                            <w:r w:rsidRPr="001A4380">
                              <w:rPr>
                                <w:rFonts w:ascii="標楷體" w:eastAsia="標楷體" w:hAnsi="標楷體" w:hint="eastAsia"/>
                                <w:sz w:val="24"/>
                                <w:szCs w:val="24"/>
                              </w:rPr>
                              <w:t>4.</w:t>
                            </w:r>
                            <w:r w:rsidRPr="001A4380">
                              <w:rPr>
                                <w:rFonts w:ascii="標楷體" w:eastAsia="標楷體" w:hAnsi="標楷體" w:hint="eastAsia"/>
                                <w:sz w:val="24"/>
                                <w:szCs w:val="24"/>
                              </w:rPr>
                              <w:t>大出納</w:t>
                            </w:r>
                            <w:r w:rsidRPr="001A4380">
                              <w:rPr>
                                <w:rFonts w:ascii="標楷體" w:eastAsia="標楷體" w:hAnsi="標楷體" w:hint="eastAsia"/>
                                <w:color w:val="000000"/>
                                <w:sz w:val="24"/>
                                <w:szCs w:val="24"/>
                              </w:rPr>
                              <w:t>營業中</w:t>
                            </w:r>
                          </w:p>
                          <w:p w14:paraId="1A7154ED" w14:textId="77777777" w:rsidR="00DB111F" w:rsidRDefault="00DB111F" w:rsidP="00F12F6E">
                            <w:pPr>
                              <w:jc w:val="center"/>
                            </w:pPr>
                            <w:proofErr w:type="gramStart"/>
                            <w:r w:rsidRPr="002B0DBC">
                              <w:rPr>
                                <w:rFonts w:ascii="標楷體" w:eastAsia="標楷體" w:hAnsi="標楷體" w:hint="eastAsia"/>
                                <w:color w:val="000000"/>
                              </w:rPr>
                              <w:t>現金撥收</w:t>
                            </w:r>
                            <w:proofErr w:type="gramEnd"/>
                            <w:r w:rsidRPr="002B0DBC">
                              <w:rPr>
                                <w:rFonts w:ascii="標楷體" w:eastAsia="標楷體" w:hAnsi="標楷體" w:hint="eastAsia"/>
                                <w:color w:val="000000"/>
                              </w:rPr>
                              <w:t>/付</w:t>
                            </w:r>
                          </w:p>
                        </w:txbxContent>
                      </v:textbox>
                    </v:shape>
                  </w:pict>
                </mc:Fallback>
              </mc:AlternateContent>
            </w:r>
          </w:p>
        </w:tc>
        <w:tc>
          <w:tcPr>
            <w:tcW w:w="3686" w:type="dxa"/>
            <w:tcBorders>
              <w:bottom w:val="single" w:sz="12" w:space="0" w:color="auto"/>
              <w:right w:val="single" w:sz="12" w:space="0" w:color="auto"/>
            </w:tcBorders>
          </w:tcPr>
          <w:p w14:paraId="7EC7A3CA" w14:textId="77777777" w:rsidR="00F12F6E" w:rsidRPr="00E32F00" w:rsidRDefault="00F12F6E" w:rsidP="006C0ACC">
            <w:pPr>
              <w:suppressAutoHyphens w:val="0"/>
              <w:rPr>
                <w:rFonts w:eastAsia="標楷體"/>
              </w:rPr>
            </w:pPr>
            <w:r w:rsidRPr="00E32F00">
              <w:rPr>
                <w:rFonts w:ascii="標楷體" w:eastAsia="標楷體" w:hAnsi="標楷體"/>
                <w:noProof/>
              </w:rPr>
              <mc:AlternateContent>
                <mc:Choice Requires="wps">
                  <w:drawing>
                    <wp:anchor distT="0" distB="0" distL="114300" distR="114300" simplePos="0" relativeHeight="252214784" behindDoc="0" locked="0" layoutInCell="1" allowOverlap="1" wp14:anchorId="04B89655" wp14:editId="386BF254">
                      <wp:simplePos x="0" y="0"/>
                      <wp:positionH relativeFrom="column">
                        <wp:posOffset>111125</wp:posOffset>
                      </wp:positionH>
                      <wp:positionV relativeFrom="paragraph">
                        <wp:posOffset>1505584</wp:posOffset>
                      </wp:positionV>
                      <wp:extent cx="1790700" cy="523875"/>
                      <wp:effectExtent l="0" t="0" r="19050" b="28575"/>
                      <wp:wrapNone/>
                      <wp:docPr id="6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523875"/>
                              </a:xfrm>
                              <a:prstGeom prst="rect">
                                <a:avLst/>
                              </a:prstGeom>
                              <a:solidFill>
                                <a:srgbClr val="FFFFFF"/>
                              </a:solidFill>
                              <a:ln w="9525">
                                <a:solidFill>
                                  <a:srgbClr val="000000"/>
                                </a:solidFill>
                                <a:miter lim="800000"/>
                                <a:headEnd/>
                                <a:tailEnd/>
                              </a:ln>
                            </wps:spPr>
                            <wps:txbx>
                              <w:txbxContent>
                                <w:p w14:paraId="08D3B775" w14:textId="77777777" w:rsidR="00DB111F" w:rsidRPr="001A4380" w:rsidRDefault="00DB111F" w:rsidP="00F12F6E">
                                  <w:pPr>
                                    <w:spacing w:line="220" w:lineRule="exact"/>
                                    <w:jc w:val="center"/>
                                    <w:rPr>
                                      <w:rFonts w:ascii="標楷體" w:eastAsia="標楷體" w:hAnsi="標楷體"/>
                                      <w:sz w:val="24"/>
                                      <w:szCs w:val="40"/>
                                    </w:rPr>
                                  </w:pPr>
                                  <w:r w:rsidRPr="001A4380">
                                    <w:rPr>
                                      <w:rFonts w:ascii="標楷體" w:eastAsia="標楷體" w:hAnsi="標楷體" w:hint="eastAsia"/>
                                      <w:sz w:val="24"/>
                                      <w:szCs w:val="40"/>
                                    </w:rPr>
                                    <w:t>5.日終現金箱</w:t>
                                  </w:r>
                                </w:p>
                                <w:p w14:paraId="3D31AF30" w14:textId="77777777" w:rsidR="00DB111F" w:rsidRPr="001A4380" w:rsidRDefault="00DB111F" w:rsidP="00F12F6E">
                                  <w:pPr>
                                    <w:spacing w:line="220" w:lineRule="exact"/>
                                    <w:jc w:val="center"/>
                                    <w:rPr>
                                      <w:rFonts w:ascii="標楷體" w:eastAsia="標楷體" w:hAnsi="標楷體"/>
                                      <w:sz w:val="24"/>
                                      <w:szCs w:val="40"/>
                                    </w:rPr>
                                  </w:pPr>
                                  <w:r>
                                    <w:rPr>
                                      <w:rFonts w:ascii="標楷體" w:eastAsia="標楷體" w:hAnsi="標楷體" w:hint="eastAsia"/>
                                      <w:sz w:val="24"/>
                                      <w:szCs w:val="40"/>
                                    </w:rPr>
                                    <w:t xml:space="preserve"> </w:t>
                                  </w:r>
                                  <w:r>
                                    <w:rPr>
                                      <w:rFonts w:ascii="標楷體" w:eastAsia="標楷體" w:hAnsi="標楷體"/>
                                      <w:sz w:val="24"/>
                                      <w:szCs w:val="40"/>
                                    </w:rPr>
                                    <w:t xml:space="preserve"> </w:t>
                                  </w:r>
                                  <w:r w:rsidRPr="001A4380">
                                    <w:rPr>
                                      <w:rFonts w:ascii="標楷體" w:eastAsia="標楷體" w:hAnsi="標楷體" w:hint="eastAsia"/>
                                      <w:sz w:val="24"/>
                                      <w:szCs w:val="40"/>
                                    </w:rPr>
                                    <w:t>撥還大出納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B89655" id="_x0000_s1043" type="#_x0000_t202" style="position:absolute;margin-left:8.75pt;margin-top:118.55pt;width:141pt;height:41.2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2d4EwIAACcEAAAOAAAAZHJzL2Uyb0RvYy54bWysk9uO2yAQhu8r9R0Q942dNGkSK85qm22q&#10;StuDtO0DYIxjVGAokNjp03fA3mx6uqnqC8R44J+Zb4bNTa8VOQnnJZiSTic5JcJwqKU5lPTL5/2L&#10;FSU+MFMzBUaU9Cw8vdk+f7bpbCFm0IKqhSMoYnzR2ZK2IdgiyzxvhWZ+AlYYdDbgNAtoukNWO9ah&#10;ulbZLM9fZR242jrgwnv8ezc46TbpN43g4WPTeBGIKinmFtLq0lrFNdtuWHFwzLaSj2mwf8hCM2kw&#10;6EXqjgVGjk7+JqUld+ChCRMOOoOmkVykGrCaaf5LNQ8tsyLVgnC8vWDy/0+Wfzg92E+OhP419NjA&#10;VIS398C/emJg1zJzELfOQdcKVmPgaUSWddYX49WI2hc+ilTde6ixyewYIAn1jdORCtZJUB0bcL5A&#10;F30gPIZcrvNlji6OvsXs5Wq5SCFY8XjbOh/eCtAkbkrqsKlJnZ3ufYjZsOLxSAzmQcl6L5VKhjtU&#10;O+XIieEA7NM3qv90TBnSlXS9mC0GAH+VyNP3JwktA06ykrqkq8shVkRsb0yd5iwwqYY9pqzMyDGi&#10;GyCGvuqJrJFJQhC5VlCfkayDYXLxpeGmBfedkg6ntqT+25E5QYl6Z7A76+l8Hsc8GfPFcoaGu/ZU&#10;1x5mOEqVNFAybHchPY0IzsAtdrGRCfBTJmPOOI2J+/hy4rhf2+nU0/ve/gAAAP//AwBQSwMEFAAG&#10;AAgAAAAhALstRLbgAAAACgEAAA8AAABkcnMvZG93bnJldi54bWxMj8tOwzAQRfdI/IM1SGwQdR6Q&#10;NCFOhZBAsIOCYOvGbhJhj4PtpuHvGVawvDNHd840m8UaNmsfRocC0lUCTGPn1Ii9gLfX+8s1sBAl&#10;KmkcagHfOsCmPT1pZK3cEV/0vI09oxIMtRQwxDjVnIdu0FaGlZs00m7vvJWRou+58vJI5dbwLEkK&#10;buWIdGGQk74bdPe5PVgB66vH+SM85c/vXbE3Vbwo54cvL8T52XJ7AyzqJf7B8KtP6tCS084dUAVm&#10;KJfXRArI8jIFRkBWVTTZCcjTqgDeNvz/C+0PAAAA//8DAFBLAQItABQABgAIAAAAIQC2gziS/gAA&#10;AOEBAAATAAAAAAAAAAAAAAAAAAAAAABbQ29udGVudF9UeXBlc10ueG1sUEsBAi0AFAAGAAgAAAAh&#10;ADj9If/WAAAAlAEAAAsAAAAAAAAAAAAAAAAALwEAAF9yZWxzLy5yZWxzUEsBAi0AFAAGAAgAAAAh&#10;AO1TZ3gTAgAAJwQAAA4AAAAAAAAAAAAAAAAALgIAAGRycy9lMm9Eb2MueG1sUEsBAi0AFAAGAAgA&#10;AAAhALstRLbgAAAACgEAAA8AAAAAAAAAAAAAAAAAbQQAAGRycy9kb3ducmV2LnhtbFBLBQYAAAAA&#10;BAAEAPMAAAB6BQAAAAA=&#10;">
                      <v:textbox>
                        <w:txbxContent>
                          <w:p w14:paraId="08D3B775" w14:textId="77777777" w:rsidR="00DB111F" w:rsidRPr="001A4380" w:rsidRDefault="00DB111F" w:rsidP="00F12F6E">
                            <w:pPr>
                              <w:spacing w:line="220" w:lineRule="exact"/>
                              <w:jc w:val="center"/>
                              <w:rPr>
                                <w:rFonts w:ascii="標楷體" w:eastAsia="標楷體" w:hAnsi="標楷體"/>
                                <w:sz w:val="24"/>
                                <w:szCs w:val="40"/>
                              </w:rPr>
                            </w:pPr>
                            <w:r w:rsidRPr="001A4380">
                              <w:rPr>
                                <w:rFonts w:ascii="標楷體" w:eastAsia="標楷體" w:hAnsi="標楷體" w:hint="eastAsia"/>
                                <w:sz w:val="24"/>
                                <w:szCs w:val="40"/>
                              </w:rPr>
                              <w:t>5.</w:t>
                            </w:r>
                            <w:r w:rsidRPr="001A4380">
                              <w:rPr>
                                <w:rFonts w:ascii="標楷體" w:eastAsia="標楷體" w:hAnsi="標楷體" w:hint="eastAsia"/>
                                <w:sz w:val="24"/>
                                <w:szCs w:val="40"/>
                              </w:rPr>
                              <w:t>日終現金箱</w:t>
                            </w:r>
                          </w:p>
                          <w:p w14:paraId="3D31AF30" w14:textId="77777777" w:rsidR="00DB111F" w:rsidRPr="001A4380" w:rsidRDefault="00DB111F" w:rsidP="00F12F6E">
                            <w:pPr>
                              <w:spacing w:line="220" w:lineRule="exact"/>
                              <w:jc w:val="center"/>
                              <w:rPr>
                                <w:rFonts w:ascii="標楷體" w:eastAsia="標楷體" w:hAnsi="標楷體"/>
                                <w:sz w:val="24"/>
                                <w:szCs w:val="40"/>
                              </w:rPr>
                            </w:pPr>
                            <w:r>
                              <w:rPr>
                                <w:rFonts w:ascii="標楷體" w:eastAsia="標楷體" w:hAnsi="標楷體" w:hint="eastAsia"/>
                                <w:sz w:val="24"/>
                                <w:szCs w:val="40"/>
                              </w:rPr>
                              <w:t xml:space="preserve"> </w:t>
                            </w:r>
                            <w:r>
                              <w:rPr>
                                <w:rFonts w:ascii="標楷體" w:eastAsia="標楷體" w:hAnsi="標楷體"/>
                                <w:sz w:val="24"/>
                                <w:szCs w:val="40"/>
                              </w:rPr>
                              <w:t xml:space="preserve"> </w:t>
                            </w:r>
                            <w:r w:rsidRPr="001A4380">
                              <w:rPr>
                                <w:rFonts w:ascii="標楷體" w:eastAsia="標楷體" w:hAnsi="標楷體" w:hint="eastAsia"/>
                                <w:sz w:val="24"/>
                                <w:szCs w:val="40"/>
                              </w:rPr>
                              <w:t>撥還大出納</w:t>
                            </w:r>
                          </w:p>
                        </w:txbxContent>
                      </v:textbox>
                    </v:shape>
                  </w:pict>
                </mc:Fallback>
              </mc:AlternateContent>
            </w:r>
            <w:r w:rsidRPr="00E32F00">
              <w:rPr>
                <w:rFonts w:ascii="標楷體" w:eastAsia="標楷體" w:hAnsi="標楷體"/>
                <w:noProof/>
              </w:rPr>
              <mc:AlternateContent>
                <mc:Choice Requires="wps">
                  <w:drawing>
                    <wp:anchor distT="0" distB="0" distL="114300" distR="114300" simplePos="0" relativeHeight="252216832" behindDoc="0" locked="0" layoutInCell="1" allowOverlap="1" wp14:anchorId="203C43E1" wp14:editId="4304CD87">
                      <wp:simplePos x="0" y="0"/>
                      <wp:positionH relativeFrom="column">
                        <wp:posOffset>63500</wp:posOffset>
                      </wp:positionH>
                      <wp:positionV relativeFrom="paragraph">
                        <wp:posOffset>819784</wp:posOffset>
                      </wp:positionV>
                      <wp:extent cx="1914525" cy="409575"/>
                      <wp:effectExtent l="0" t="0" r="28575" b="28575"/>
                      <wp:wrapNone/>
                      <wp:docPr id="6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409575"/>
                              </a:xfrm>
                              <a:prstGeom prst="rect">
                                <a:avLst/>
                              </a:prstGeom>
                              <a:solidFill>
                                <a:srgbClr val="FFFFFF"/>
                              </a:solidFill>
                              <a:ln w="9525">
                                <a:solidFill>
                                  <a:srgbClr val="000000"/>
                                </a:solidFill>
                                <a:miter lim="800000"/>
                                <a:headEnd/>
                                <a:tailEnd/>
                              </a:ln>
                            </wps:spPr>
                            <wps:txbx>
                              <w:txbxContent>
                                <w:p w14:paraId="361A9A4E" w14:textId="77777777" w:rsidR="00DB111F" w:rsidRPr="001A4380" w:rsidRDefault="00DB111F" w:rsidP="00F12F6E">
                                  <w:pPr>
                                    <w:spacing w:line="300" w:lineRule="exact"/>
                                    <w:jc w:val="center"/>
                                    <w:rPr>
                                      <w:rFonts w:ascii="標楷體" w:eastAsia="標楷體" w:hAnsi="標楷體"/>
                                      <w:sz w:val="24"/>
                                      <w:szCs w:val="18"/>
                                    </w:rPr>
                                  </w:pPr>
                                  <w:r w:rsidRPr="001A4380">
                                    <w:rPr>
                                      <w:rFonts w:ascii="標楷體" w:eastAsia="標楷體" w:hAnsi="標楷體" w:hint="eastAsia"/>
                                      <w:sz w:val="24"/>
                                      <w:szCs w:val="18"/>
                                    </w:rPr>
                                    <w:t>3.營業中</w:t>
                                  </w:r>
                                  <w:proofErr w:type="gramStart"/>
                                  <w:r w:rsidRPr="001A4380">
                                    <w:rPr>
                                      <w:rFonts w:ascii="標楷體" w:eastAsia="標楷體" w:hAnsi="標楷體" w:hint="eastAsia"/>
                                      <w:sz w:val="24"/>
                                      <w:szCs w:val="18"/>
                                    </w:rPr>
                                    <w:t>現金撥收</w:t>
                                  </w:r>
                                  <w:proofErr w:type="gramEnd"/>
                                  <w:r w:rsidRPr="001A4380">
                                    <w:rPr>
                                      <w:rFonts w:ascii="標楷體" w:eastAsia="標楷體" w:hAnsi="標楷體" w:hint="eastAsia"/>
                                      <w:sz w:val="24"/>
                                      <w:szCs w:val="18"/>
                                    </w:rPr>
                                    <w:t>/付</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3C43E1" id="_x0000_s1044" type="#_x0000_t202" style="position:absolute;margin-left:5pt;margin-top:64.55pt;width:150.75pt;height:32.25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vlEgIAACcEAAAOAAAAZHJzL2Uyb0RvYy54bWysk9tu2zAMhu8H7B0E3S92gqRtjDhFly7D&#10;gO4AdHsAWZZjYbKoUUrs7OlHKW6aHbCLYb4QRFP6SX6kVrdDZ9hBoddgSz6d5JwpK6HWdlfyL5+3&#10;r24480HYWhiwquRH5fnt+uWLVe8KNYMWTK2QkYj1Re9K3obgiizzslWd8BNwypKzAexEIBN3WY2i&#10;J/XOZLM8v8p6wNohSOU9/b0/Ofk66TeNkuFj03gVmCk55RbSimmt4pqtV6LYoXCtlmMa4h+y6IS2&#10;FPQsdS+CYHvUv0l1WiJ4aMJEQpdB02ipUg1UzTT/pZrHVjiVaiE43p0x+f8nKz8cHt0nZGF4DQM1&#10;MBXh3QPIr55Z2LTC7tQdIvStEjUFnkZkWe98MV6NqH3ho0jVv4eamiz2AZLQ0GAXqVCdjNSpAccz&#10;dDUEJmPI5XS+mC04k+Sb58vF9SKFEMXTbYc+vFXQsbgpOVJTk7o4PPgQsxHF05EYzIPR9VYbkwzc&#10;VRuD7CBoALbpG9V/OmYs60u+jHn8XSJP358kOh1oko3uSn5zPiSKiO2NrdOcBaHNaU8pGztyjOhO&#10;EMNQDUzXxOQqRohcK6iPRBbhNLn00mjTAn7nrKepLbn/theoODPvLHWHWM7jmCdjvriekYGXnurS&#10;I6wkqZIHzk7bTUhPIyKwcEddbHQC/JzJmDNNY+I+vpw47pd2OvX8vtc/AAAA//8DAFBLAwQUAAYA&#10;CAAAACEAnPq6pOAAAAAKAQAADwAAAGRycy9kb3ducmV2LnhtbEyPQU/DMAyF70j8h8hIXBBLu0JZ&#10;S9MJIYHYDQaCa9Z4bUXjlCTryr/HnOBkPfvp+XvVeraDmNCH3pGCdJGAQGqc6alV8Pb6cLkCEaIm&#10;owdHqOAbA6zr05NKl8Yd6QWnbWwFh1AotYIuxrGUMjQdWh0WbkTi2955qyNL30rj9ZHD7SCXSZJL&#10;q3viD50e8b7D5nN7sApWV0/TR9hkz+9Nvh+KeHEzPX55pc7P5rtbEBHn+GeGX3xGh5qZdu5AJoiB&#10;dcJVIs9lkYJgQ5am1yB2vCmyHGRdyf8V6h8AAAD//wMAUEsBAi0AFAAGAAgAAAAhALaDOJL+AAAA&#10;4QEAABMAAAAAAAAAAAAAAAAAAAAAAFtDb250ZW50X1R5cGVzXS54bWxQSwECLQAUAAYACAAAACEA&#10;OP0h/9YAAACUAQAACwAAAAAAAAAAAAAAAAAvAQAAX3JlbHMvLnJlbHNQSwECLQAUAAYACAAAACEA&#10;xQx75RICAAAnBAAADgAAAAAAAAAAAAAAAAAuAgAAZHJzL2Uyb0RvYy54bWxQSwECLQAUAAYACAAA&#10;ACEAnPq6pOAAAAAKAQAADwAAAAAAAAAAAAAAAABsBAAAZHJzL2Rvd25yZXYueG1sUEsFBgAAAAAE&#10;AAQA8wAAAHkFAAAAAA==&#10;">
                      <v:textbox>
                        <w:txbxContent>
                          <w:p w14:paraId="361A9A4E" w14:textId="77777777" w:rsidR="00DB111F" w:rsidRPr="001A4380" w:rsidRDefault="00DB111F" w:rsidP="00F12F6E">
                            <w:pPr>
                              <w:spacing w:line="300" w:lineRule="exact"/>
                              <w:jc w:val="center"/>
                              <w:rPr>
                                <w:rFonts w:ascii="標楷體" w:eastAsia="標楷體" w:hAnsi="標楷體"/>
                                <w:sz w:val="24"/>
                                <w:szCs w:val="18"/>
                              </w:rPr>
                            </w:pPr>
                            <w:r w:rsidRPr="001A4380">
                              <w:rPr>
                                <w:rFonts w:ascii="標楷體" w:eastAsia="標楷體" w:hAnsi="標楷體" w:hint="eastAsia"/>
                                <w:sz w:val="24"/>
                                <w:szCs w:val="18"/>
                              </w:rPr>
                              <w:t>3.</w:t>
                            </w:r>
                            <w:r w:rsidRPr="001A4380">
                              <w:rPr>
                                <w:rFonts w:ascii="標楷體" w:eastAsia="標楷體" w:hAnsi="標楷體" w:hint="eastAsia"/>
                                <w:sz w:val="24"/>
                                <w:szCs w:val="18"/>
                              </w:rPr>
                              <w:t>營業中</w:t>
                            </w:r>
                            <w:proofErr w:type="gramStart"/>
                            <w:r w:rsidRPr="001A4380">
                              <w:rPr>
                                <w:rFonts w:ascii="標楷體" w:eastAsia="標楷體" w:hAnsi="標楷體" w:hint="eastAsia"/>
                                <w:sz w:val="24"/>
                                <w:szCs w:val="18"/>
                              </w:rPr>
                              <w:t>現金撥收</w:t>
                            </w:r>
                            <w:proofErr w:type="gramEnd"/>
                            <w:r w:rsidRPr="001A4380">
                              <w:rPr>
                                <w:rFonts w:ascii="標楷體" w:eastAsia="標楷體" w:hAnsi="標楷體" w:hint="eastAsia"/>
                                <w:sz w:val="24"/>
                                <w:szCs w:val="18"/>
                              </w:rPr>
                              <w:t>/付</w:t>
                            </w:r>
                          </w:p>
                        </w:txbxContent>
                      </v:textbox>
                    </v:shape>
                  </w:pict>
                </mc:Fallback>
              </mc:AlternateContent>
            </w:r>
            <w:r w:rsidRPr="00E32F00">
              <w:rPr>
                <w:rFonts w:ascii="標楷體" w:eastAsia="標楷體" w:hAnsi="標楷體"/>
                <w:noProof/>
              </w:rPr>
              <mc:AlternateContent>
                <mc:Choice Requires="wps">
                  <w:drawing>
                    <wp:anchor distT="0" distB="0" distL="114300" distR="114300" simplePos="0" relativeHeight="252212736" behindDoc="0" locked="0" layoutInCell="1" allowOverlap="1" wp14:anchorId="2A4D9620" wp14:editId="7D851A8B">
                      <wp:simplePos x="0" y="0"/>
                      <wp:positionH relativeFrom="column">
                        <wp:posOffset>78105</wp:posOffset>
                      </wp:positionH>
                      <wp:positionV relativeFrom="paragraph">
                        <wp:posOffset>48260</wp:posOffset>
                      </wp:positionV>
                      <wp:extent cx="1612900" cy="1403985"/>
                      <wp:effectExtent l="0" t="0" r="25400" b="1397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1403985"/>
                              </a:xfrm>
                              <a:prstGeom prst="rect">
                                <a:avLst/>
                              </a:prstGeom>
                              <a:solidFill>
                                <a:srgbClr val="FFFFFF"/>
                              </a:solidFill>
                              <a:ln w="9525">
                                <a:solidFill>
                                  <a:srgbClr val="000000"/>
                                </a:solidFill>
                                <a:miter lim="800000"/>
                                <a:headEnd/>
                                <a:tailEnd/>
                              </a:ln>
                            </wps:spPr>
                            <wps:txbx>
                              <w:txbxContent>
                                <w:p w14:paraId="359E8252" w14:textId="77777777" w:rsidR="00DB111F" w:rsidRPr="002B0DBC" w:rsidRDefault="00DB111F" w:rsidP="00F12F6E">
                                  <w:pPr>
                                    <w:pStyle w:val="Web"/>
                                    <w:jc w:val="center"/>
                                    <w:rPr>
                                      <w:rFonts w:ascii="標楷體" w:eastAsia="標楷體" w:hAnsi="標楷體"/>
                                      <w:color w:val="000000"/>
                                    </w:rPr>
                                  </w:pPr>
                                  <w:r w:rsidRPr="002B0DBC">
                                    <w:rPr>
                                      <w:rFonts w:ascii="標楷體" w:eastAsia="標楷體" w:hAnsi="標楷體" w:hint="eastAsia"/>
                                      <w:color w:val="000000"/>
                                    </w:rPr>
                                    <w:t>2.</w:t>
                                  </w:r>
                                  <w:proofErr w:type="gramStart"/>
                                  <w:r w:rsidRPr="002B0DBC">
                                    <w:rPr>
                                      <w:rFonts w:ascii="標楷體" w:eastAsia="標楷體" w:hAnsi="標楷體" w:hint="eastAsia"/>
                                      <w:color w:val="000000"/>
                                    </w:rPr>
                                    <w:t>開櫃撥收現</w:t>
                                  </w:r>
                                  <w:proofErr w:type="gramEnd"/>
                                  <w:r w:rsidRPr="002B0DBC">
                                    <w:rPr>
                                      <w:rFonts w:ascii="標楷體" w:eastAsia="標楷體" w:hAnsi="標楷體" w:hint="eastAsia"/>
                                      <w:color w:val="000000"/>
                                    </w:rPr>
                                    <w:t>金箱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4D9620" id="_x0000_s1045" type="#_x0000_t202" style="position:absolute;margin-left:6.15pt;margin-top:3.8pt;width:127pt;height:110.55pt;z-index:2522127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SljFQIAACgEAAAOAAAAZHJzL2Uyb0RvYy54bWysk9tu2zAMhu8H7B0E3S8+LGkTI07Rpcsw&#10;oDsA3R5AluVYmCxqkhI7e/pSsptmp5thvhBEU/pJfqTWN0OnyFFYJ0GXNJullAjNoZZ6X9KvX3av&#10;lpQ4z3TNFGhR0pNw9Gbz8sW6N4XIoQVVC0tQRLuiNyVtvTdFkjjeio65GRih0dmA7ZhH0+6T2rIe&#10;1TuV5Gl6lfRga2OBC+fw793opJuo3zSC+09N44QnqqSYm4+rjWsV1mSzZsXeMtNKPqXB/iGLjkmN&#10;Qc9Sd8wzcrDyN6lOcgsOGj/j0CXQNJKLWANWk6W/VPPQMiNiLQjHmTMm9/9k+cfjg/lsiR/ewIAN&#10;jEU4cw/8myMati3Te3FrLfStYDUGzgKypDeumK4G1K5wQaTqP0CNTWYHD1FoaGwXqGCdBNWxAacz&#10;dDF4wkPIqyxfpeji6Mvm6evVchFjsOLpurHOvxPQkbApqcWuRnl2vHc+pMOKpyMhmgMl651UKhp2&#10;X22VJUeGE7CL36T+0zGlSV/S1SJfjAT+KpHG708SnfQ4ykp2JV2eD7EicHur6zhonkk17jFlpSeQ&#10;gd1I0Q/VQGSNHK5DhAC2gvqEaC2Mo4tPDTct2B+U9Di2JXXfD8wKStR7je1ZZfN5mPNozBfXORr2&#10;0lNdepjmKFVST8m43fr4NiI4c4tt3MkI+DmTKWccx8h9ejph3i/teOr5gW8eAQAA//8DAFBLAwQU&#10;AAYACAAAACEAliIRs9sAAAAIAQAADwAAAGRycy9kb3ducmV2LnhtbEyPwU7DMBBE70j8g7VIXCrq&#10;kKpuFeJUUKknTk3L3Y2XJCJeB9tt079nOcFtn2Y0O1NuJjeIC4bYe9LwPM9AIDXe9tRqOB52T2sQ&#10;MRmyZvCEGm4YYVPd35WmsP5Ke7zUqRUcQrEwGrqUxkLK2HToTJz7EYm1Tx+cSYyhlTaYK4e7QeZZ&#10;pqQzPfGHzoy47bD5qs9Og/quF7P3Dzuj/W33Fhq3tNvjUuvHh+n1BUTCKf2Z4bc+V4eKO538mWwU&#10;A3O+YKeGlQLBcq4U84mPfL0CWZXy/4DqBwAA//8DAFBLAQItABQABgAIAAAAIQC2gziS/gAAAOEB&#10;AAATAAAAAAAAAAAAAAAAAAAAAABbQ29udGVudF9UeXBlc10ueG1sUEsBAi0AFAAGAAgAAAAhADj9&#10;If/WAAAAlAEAAAsAAAAAAAAAAAAAAAAALwEAAF9yZWxzLy5yZWxzUEsBAi0AFAAGAAgAAAAhANY5&#10;KWMVAgAAKAQAAA4AAAAAAAAAAAAAAAAALgIAAGRycy9lMm9Eb2MueG1sUEsBAi0AFAAGAAgAAAAh&#10;AJYiEbPbAAAACAEAAA8AAAAAAAAAAAAAAAAAbwQAAGRycy9kb3ducmV2LnhtbFBLBQYAAAAABAAE&#10;APMAAAB3BQAAAAA=&#10;">
                      <v:textbox style="mso-fit-shape-to-text:t">
                        <w:txbxContent>
                          <w:p w14:paraId="359E8252" w14:textId="77777777" w:rsidR="00DB111F" w:rsidRPr="002B0DBC" w:rsidRDefault="00DB111F" w:rsidP="00F12F6E">
                            <w:pPr>
                              <w:pStyle w:val="Web"/>
                              <w:jc w:val="center"/>
                              <w:rPr>
                                <w:rFonts w:ascii="標楷體" w:eastAsia="標楷體" w:hAnsi="標楷體"/>
                                <w:color w:val="000000"/>
                              </w:rPr>
                            </w:pPr>
                            <w:r w:rsidRPr="002B0DBC">
                              <w:rPr>
                                <w:rFonts w:ascii="標楷體" w:eastAsia="標楷體" w:hAnsi="標楷體" w:hint="eastAsia"/>
                                <w:color w:val="000000"/>
                              </w:rPr>
                              <w:t>2.</w:t>
                            </w:r>
                            <w:proofErr w:type="gramStart"/>
                            <w:r w:rsidRPr="002B0DBC">
                              <w:rPr>
                                <w:rFonts w:ascii="標楷體" w:eastAsia="標楷體" w:hAnsi="標楷體" w:hint="eastAsia"/>
                                <w:color w:val="000000"/>
                              </w:rPr>
                              <w:t>開櫃撥收現</w:t>
                            </w:r>
                            <w:proofErr w:type="gramEnd"/>
                            <w:r w:rsidRPr="002B0DBC">
                              <w:rPr>
                                <w:rFonts w:ascii="標楷體" w:eastAsia="標楷體" w:hAnsi="標楷體" w:hint="eastAsia"/>
                                <w:color w:val="000000"/>
                              </w:rPr>
                              <w:t>金箱</w:t>
                            </w:r>
                          </w:p>
                        </w:txbxContent>
                      </v:textbox>
                    </v:shape>
                  </w:pict>
                </mc:Fallback>
              </mc:AlternateContent>
            </w:r>
          </w:p>
        </w:tc>
      </w:tr>
      <w:tr w:rsidR="00E32F00" w:rsidRPr="00E32F00" w14:paraId="125673FB" w14:textId="77777777" w:rsidTr="008F72B0">
        <w:trPr>
          <w:cantSplit/>
          <w:trHeight w:val="5973"/>
          <w:jc w:val="center"/>
        </w:trPr>
        <w:tc>
          <w:tcPr>
            <w:tcW w:w="534"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6F57ED72" w14:textId="2B6C11BC" w:rsidR="00F12F6E" w:rsidRPr="00E32F00" w:rsidRDefault="00F12F6E" w:rsidP="006C0ACC">
            <w:pPr>
              <w:suppressAutoHyphens w:val="0"/>
              <w:ind w:left="113" w:right="113"/>
              <w:jc w:val="center"/>
              <w:rPr>
                <w:rFonts w:eastAsia="標楷體"/>
              </w:rPr>
            </w:pPr>
            <w:r w:rsidRPr="00E32F00">
              <w:rPr>
                <w:rFonts w:eastAsia="標楷體" w:hint="eastAsia"/>
              </w:rPr>
              <w:t>工</w:t>
            </w:r>
            <w:r w:rsidR="00FF0DC9">
              <w:rPr>
                <w:rFonts w:eastAsia="標楷體" w:hint="eastAsia"/>
              </w:rPr>
              <w:t xml:space="preserve">      </w:t>
            </w:r>
            <w:r w:rsidRPr="00E32F00">
              <w:rPr>
                <w:rFonts w:eastAsia="標楷體" w:hint="eastAsia"/>
              </w:rPr>
              <w:t>作</w:t>
            </w:r>
            <w:r w:rsidR="00FF0DC9">
              <w:rPr>
                <w:rFonts w:eastAsia="標楷體" w:hint="eastAsia"/>
              </w:rPr>
              <w:t xml:space="preserve">      </w:t>
            </w:r>
            <w:r w:rsidRPr="00E32F00">
              <w:rPr>
                <w:rFonts w:eastAsia="標楷體" w:hint="eastAsia"/>
              </w:rPr>
              <w:t>說</w:t>
            </w:r>
            <w:r w:rsidR="00FF0DC9">
              <w:rPr>
                <w:rFonts w:eastAsia="標楷體" w:hint="eastAsia"/>
              </w:rPr>
              <w:t xml:space="preserve">      </w:t>
            </w:r>
            <w:r w:rsidRPr="00E32F00">
              <w:rPr>
                <w:rFonts w:eastAsia="標楷體" w:hint="eastAsia"/>
              </w:rPr>
              <w:t>明</w:t>
            </w:r>
          </w:p>
        </w:tc>
        <w:tc>
          <w:tcPr>
            <w:tcW w:w="5121" w:type="dxa"/>
            <w:tcBorders>
              <w:top w:val="single" w:sz="12" w:space="0" w:color="auto"/>
              <w:bottom w:val="single" w:sz="12" w:space="0" w:color="auto"/>
            </w:tcBorders>
          </w:tcPr>
          <w:p w14:paraId="1B3D2674" w14:textId="0E656EAD" w:rsidR="00F12F6E" w:rsidRPr="00E32F00" w:rsidRDefault="00F12F6E" w:rsidP="006C0ACC">
            <w:pPr>
              <w:suppressAutoHyphens w:val="0"/>
              <w:snapToGrid w:val="0"/>
              <w:spacing w:line="300" w:lineRule="exact"/>
              <w:ind w:left="396" w:hangingChars="165" w:hanging="396"/>
              <w:jc w:val="both"/>
              <w:rPr>
                <w:rFonts w:ascii="標楷體" w:eastAsia="標楷體" w:hAnsi="標楷體"/>
                <w:szCs w:val="24"/>
              </w:rPr>
            </w:pPr>
            <w:r w:rsidRPr="00E32F00">
              <w:rPr>
                <w:rFonts w:ascii="標楷體" w:eastAsia="標楷體" w:hAnsi="標楷體" w:hint="eastAsia"/>
                <w:szCs w:val="24"/>
              </w:rPr>
              <w:t>1.每日早上查詢將金庫庫存現金轉出給大出納</w:t>
            </w:r>
          </w:p>
          <w:p w14:paraId="13F8E352" w14:textId="77777777" w:rsidR="00F12F6E" w:rsidRPr="00E32F00" w:rsidRDefault="00F12F6E" w:rsidP="006C0ACC">
            <w:pPr>
              <w:suppressAutoHyphens w:val="0"/>
              <w:snapToGrid w:val="0"/>
              <w:spacing w:line="300" w:lineRule="exact"/>
              <w:ind w:leftChars="100" w:left="160" w:firstLineChars="100" w:firstLine="240"/>
              <w:jc w:val="both"/>
              <w:rPr>
                <w:rFonts w:ascii="標楷體" w:eastAsia="標楷體" w:hAnsi="標楷體"/>
                <w:szCs w:val="24"/>
              </w:rPr>
            </w:pPr>
            <w:r w:rsidRPr="00E32F00">
              <w:rPr>
                <w:rFonts w:ascii="標楷體" w:eastAsia="標楷體" w:hAnsi="標楷體" w:hint="eastAsia"/>
                <w:szCs w:val="24"/>
              </w:rPr>
              <w:t>全部轉出(出庫)</w:t>
            </w:r>
          </w:p>
          <w:p w14:paraId="4E357696" w14:textId="77777777" w:rsidR="00F12F6E" w:rsidRPr="00E32F00" w:rsidRDefault="00F12F6E" w:rsidP="006C0ACC">
            <w:pPr>
              <w:suppressAutoHyphens w:val="0"/>
              <w:snapToGrid w:val="0"/>
              <w:spacing w:line="300" w:lineRule="exact"/>
              <w:ind w:left="396" w:hangingChars="165" w:hanging="396"/>
              <w:jc w:val="both"/>
              <w:rPr>
                <w:rFonts w:ascii="標楷體" w:eastAsia="標楷體" w:hAnsi="標楷體"/>
                <w:szCs w:val="24"/>
              </w:rPr>
            </w:pPr>
            <w:r w:rsidRPr="00E32F00">
              <w:rPr>
                <w:rFonts w:ascii="標楷體" w:eastAsia="標楷體" w:hAnsi="標楷體" w:hint="eastAsia"/>
                <w:szCs w:val="24"/>
              </w:rPr>
              <w:t>4.1營業中櫃員向大</w:t>
            </w:r>
            <w:proofErr w:type="gramStart"/>
            <w:r w:rsidRPr="00E32F00">
              <w:rPr>
                <w:rFonts w:ascii="標楷體" w:eastAsia="標楷體" w:hAnsi="標楷體" w:hint="eastAsia"/>
                <w:szCs w:val="24"/>
              </w:rPr>
              <w:t>出納撥收</w:t>
            </w:r>
            <w:proofErr w:type="gramEnd"/>
            <w:r w:rsidRPr="00E32F00">
              <w:rPr>
                <w:rFonts w:ascii="標楷體" w:eastAsia="標楷體" w:hAnsi="標楷體" w:hint="eastAsia"/>
                <w:szCs w:val="24"/>
              </w:rPr>
              <w:t>/付現金時, 大出納依實際狀況執行交易</w:t>
            </w:r>
          </w:p>
          <w:p w14:paraId="7413425D"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4.1.1 需由金庫取出現金</w:t>
            </w:r>
          </w:p>
          <w:p w14:paraId="21E5DCE1"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r w:rsidRPr="00E32F00">
              <w:rPr>
                <w:rFonts w:ascii="標楷體" w:eastAsia="標楷體" w:hAnsi="標楷體" w:hint="eastAsia"/>
                <w:szCs w:val="24"/>
              </w:rPr>
              <w:t>撥入金庫</w:t>
            </w:r>
          </w:p>
          <w:p w14:paraId="0A575738"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r w:rsidRPr="00E32F00">
              <w:rPr>
                <w:rFonts w:ascii="標楷體" w:eastAsia="標楷體" w:hAnsi="標楷體" w:hint="eastAsia"/>
                <w:szCs w:val="24"/>
              </w:rPr>
              <w:t>撥入記號:1.出庫</w:t>
            </w:r>
          </w:p>
          <w:p w14:paraId="53B9AAA7"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r w:rsidRPr="00E32F00">
              <w:rPr>
                <w:rFonts w:ascii="標楷體" w:eastAsia="標楷體" w:hAnsi="標楷體" w:hint="eastAsia"/>
                <w:szCs w:val="24"/>
              </w:rPr>
              <w:t xml:space="preserve"> 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14D4A20F"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/付:2.撥付</w:t>
            </w:r>
          </w:p>
          <w:p w14:paraId="3C59E7AD" w14:textId="77777777" w:rsidR="00F12F6E" w:rsidRPr="00E32F00" w:rsidRDefault="00F12F6E" w:rsidP="006C0ACC">
            <w:pPr>
              <w:suppressAutoHyphens w:val="0"/>
              <w:snapToGrid w:val="0"/>
              <w:spacing w:line="300" w:lineRule="exact"/>
              <w:ind w:leftChars="165" w:left="972" w:hangingChars="295" w:hanging="708"/>
              <w:jc w:val="both"/>
              <w:rPr>
                <w:rFonts w:ascii="標楷體" w:eastAsia="標楷體" w:hAnsi="標楷體"/>
                <w:szCs w:val="24"/>
              </w:rPr>
            </w:pPr>
            <w:r w:rsidRPr="00E32F00">
              <w:rPr>
                <w:rFonts w:ascii="標楷體" w:eastAsia="標楷體" w:hAnsi="標楷體" w:hint="eastAsia"/>
                <w:szCs w:val="24"/>
              </w:rPr>
              <w:t>4.1.2 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6019A399"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r w:rsidRPr="00E32F00">
              <w:rPr>
                <w:rFonts w:ascii="標楷體" w:eastAsia="標楷體" w:hAnsi="標楷體" w:hint="eastAsia"/>
                <w:szCs w:val="24"/>
              </w:rPr>
              <w:t>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52A616EC"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4.2 其他相關查詢交易</w:t>
            </w:r>
          </w:p>
          <w:p w14:paraId="48CA3C9E" w14:textId="77777777" w:rsidR="00F12F6E" w:rsidRPr="00E32F00" w:rsidRDefault="00F12F6E" w:rsidP="006C0ACC">
            <w:pPr>
              <w:suppressAutoHyphens w:val="0"/>
              <w:snapToGrid w:val="0"/>
              <w:spacing w:line="300" w:lineRule="exact"/>
              <w:ind w:left="480"/>
              <w:jc w:val="both"/>
              <w:rPr>
                <w:rFonts w:ascii="標楷體" w:eastAsia="標楷體" w:hAnsi="標楷體"/>
                <w:szCs w:val="24"/>
              </w:rPr>
            </w:pPr>
            <w:r w:rsidRPr="00E32F00">
              <w:rPr>
                <w:rFonts w:ascii="標楷體" w:eastAsia="標楷體" w:hAnsi="標楷體" w:hint="eastAsia"/>
                <w:szCs w:val="24"/>
              </w:rPr>
              <w:t>庫存現金表查詢</w:t>
            </w:r>
          </w:p>
          <w:p w14:paraId="11844DEC" w14:textId="77777777" w:rsidR="00F12F6E" w:rsidRPr="00E32F00" w:rsidRDefault="00F12F6E" w:rsidP="006C0ACC">
            <w:pPr>
              <w:suppressAutoHyphens w:val="0"/>
              <w:snapToGrid w:val="0"/>
              <w:spacing w:line="300" w:lineRule="exact"/>
              <w:ind w:left="480"/>
              <w:jc w:val="both"/>
              <w:rPr>
                <w:rFonts w:ascii="標楷體" w:eastAsia="標楷體" w:hAnsi="標楷體"/>
                <w:szCs w:val="24"/>
              </w:rPr>
            </w:pPr>
            <w:proofErr w:type="gramStart"/>
            <w:r w:rsidRPr="00E32F00">
              <w:rPr>
                <w:rFonts w:ascii="標楷體" w:eastAsia="標楷體" w:hAnsi="標楷體" w:hint="eastAsia"/>
                <w:szCs w:val="24"/>
              </w:rPr>
              <w:t>櫃員別當日</w:t>
            </w:r>
            <w:proofErr w:type="gramEnd"/>
            <w:r w:rsidRPr="00E32F00">
              <w:rPr>
                <w:rFonts w:ascii="標楷體" w:eastAsia="標楷體" w:hAnsi="標楷體" w:hint="eastAsia"/>
                <w:szCs w:val="24"/>
              </w:rPr>
              <w:t>現金收付查詢</w:t>
            </w:r>
          </w:p>
          <w:p w14:paraId="1BAE0604" w14:textId="0CD6CF82" w:rsidR="00F12F6E" w:rsidRPr="00E32F00" w:rsidRDefault="00F12F6E" w:rsidP="006C0ACC">
            <w:pPr>
              <w:suppressAutoHyphens w:val="0"/>
              <w:rPr>
                <w:rFonts w:ascii="標楷體" w:eastAsia="標楷體" w:hAnsi="標楷體"/>
                <w:szCs w:val="24"/>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櫃員別當日</w:t>
            </w:r>
            <w:proofErr w:type="gramEnd"/>
            <w:r w:rsidRPr="00E32F00">
              <w:rPr>
                <w:rFonts w:ascii="標楷體" w:eastAsia="標楷體" w:hAnsi="標楷體" w:hint="eastAsia"/>
                <w:szCs w:val="24"/>
              </w:rPr>
              <w:t>交易明細查詢(現金)</w:t>
            </w:r>
          </w:p>
          <w:p w14:paraId="7E299287" w14:textId="756A4371"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6.收到櫃員繳回現金箱</w:t>
            </w:r>
          </w:p>
          <w:p w14:paraId="1BE74566"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3E1A21FE" w14:textId="5ABC8C76" w:rsidR="00F12F6E" w:rsidRPr="00E32F00" w:rsidRDefault="00F12F6E" w:rsidP="0074743D">
            <w:pPr>
              <w:suppressAutoHyphens w:val="0"/>
              <w:snapToGrid w:val="0"/>
              <w:spacing w:line="300" w:lineRule="exact"/>
              <w:jc w:val="both"/>
              <w:rPr>
                <w:rFonts w:eastAsia="標楷體"/>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/付:1.</w:t>
            </w:r>
            <w:proofErr w:type="gramStart"/>
            <w:r w:rsidRPr="00E32F00">
              <w:rPr>
                <w:rFonts w:ascii="標楷體" w:eastAsia="標楷體" w:hAnsi="標楷體" w:hint="eastAsia"/>
                <w:szCs w:val="24"/>
              </w:rPr>
              <w:t>撥收</w:t>
            </w:r>
            <w:proofErr w:type="gramEnd"/>
          </w:p>
        </w:tc>
        <w:tc>
          <w:tcPr>
            <w:tcW w:w="3686" w:type="dxa"/>
            <w:tcBorders>
              <w:top w:val="single" w:sz="12" w:space="0" w:color="auto"/>
              <w:bottom w:val="single" w:sz="12" w:space="0" w:color="auto"/>
              <w:right w:val="single" w:sz="12" w:space="0" w:color="auto"/>
            </w:tcBorders>
          </w:tcPr>
          <w:p w14:paraId="0B96D821" w14:textId="07503D9F" w:rsidR="00F12F6E" w:rsidRPr="00E32F00" w:rsidRDefault="00F12F6E" w:rsidP="006C0ACC">
            <w:pPr>
              <w:suppressAutoHyphens w:val="0"/>
              <w:snapToGrid w:val="0"/>
              <w:spacing w:line="300" w:lineRule="exact"/>
              <w:ind w:left="480" w:hangingChars="200" w:hanging="480"/>
              <w:jc w:val="both"/>
              <w:rPr>
                <w:rFonts w:ascii="標楷體" w:eastAsia="標楷體" w:hAnsi="標楷體"/>
                <w:szCs w:val="24"/>
              </w:rPr>
            </w:pPr>
            <w:r w:rsidRPr="00E32F00">
              <w:rPr>
                <w:rFonts w:ascii="標楷體" w:eastAsia="標楷體" w:hAnsi="標楷體" w:hint="eastAsia"/>
                <w:szCs w:val="24"/>
              </w:rPr>
              <w:t>2.取得現金箱後執行</w:t>
            </w:r>
            <w:proofErr w:type="gramStart"/>
            <w:r w:rsidRPr="00E32F00">
              <w:rPr>
                <w:rFonts w:ascii="標楷體" w:eastAsia="標楷體" w:hAnsi="標楷體" w:hint="eastAsia"/>
                <w:szCs w:val="24"/>
              </w:rPr>
              <w:t>現金箱撥入</w:t>
            </w:r>
            <w:proofErr w:type="gramEnd"/>
            <w:r w:rsidRPr="00E32F00">
              <w:rPr>
                <w:rFonts w:ascii="標楷體" w:eastAsia="標楷體" w:hAnsi="標楷體" w:hint="eastAsia"/>
                <w:szCs w:val="24"/>
              </w:rPr>
              <w:t>作業</w:t>
            </w:r>
          </w:p>
          <w:p w14:paraId="34EE2F13" w14:textId="77777777" w:rsidR="00F12F6E" w:rsidRPr="00E32F00" w:rsidRDefault="00F12F6E" w:rsidP="006C0ACC">
            <w:pPr>
              <w:suppressAutoHyphens w:val="0"/>
              <w:snapToGrid w:val="0"/>
              <w:spacing w:line="300" w:lineRule="exact"/>
              <w:ind w:leftChars="165" w:left="264" w:firstLineChars="100" w:firstLine="240"/>
              <w:jc w:val="both"/>
              <w:rPr>
                <w:rFonts w:ascii="標楷體" w:eastAsia="標楷體" w:hAnsi="標楷體"/>
                <w:szCs w:val="24"/>
              </w:rPr>
            </w:pPr>
            <w:r w:rsidRPr="00E32F00">
              <w:rPr>
                <w:rFonts w:ascii="標楷體" w:eastAsia="標楷體" w:hAnsi="標楷體" w:hint="eastAsia"/>
                <w:szCs w:val="24"/>
              </w:rPr>
              <w:t>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/付(現金</w:t>
            </w:r>
            <w:proofErr w:type="gramStart"/>
            <w:r w:rsidRPr="00E32F00">
              <w:rPr>
                <w:rFonts w:ascii="標楷體" w:eastAsia="標楷體" w:hAnsi="標楷體" w:hint="eastAsia"/>
                <w:szCs w:val="24"/>
              </w:rPr>
              <w:t>箱撥收</w:t>
            </w:r>
            <w:proofErr w:type="gramEnd"/>
            <w:r w:rsidRPr="00E32F00">
              <w:rPr>
                <w:rFonts w:ascii="標楷體" w:eastAsia="標楷體" w:hAnsi="標楷體" w:hint="eastAsia"/>
                <w:szCs w:val="24"/>
              </w:rPr>
              <w:t>)</w:t>
            </w:r>
          </w:p>
          <w:p w14:paraId="3090B183" w14:textId="77777777" w:rsidR="00F12F6E" w:rsidRPr="00E32F00" w:rsidRDefault="00F12F6E" w:rsidP="006C0ACC">
            <w:pPr>
              <w:suppressAutoHyphens w:val="0"/>
              <w:ind w:firstLineChars="200" w:firstLine="480"/>
              <w:rPr>
                <w:rFonts w:ascii="標楷體" w:eastAsia="標楷體" w:hAnsi="標楷體"/>
                <w:szCs w:val="24"/>
              </w:rPr>
            </w:pP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/付:1.撥收</w:t>
            </w:r>
          </w:p>
          <w:p w14:paraId="39F6BE9D" w14:textId="63A42C5A" w:rsidR="00F12F6E" w:rsidRPr="00E32F00" w:rsidRDefault="0074743D" w:rsidP="008F72B0">
            <w:pPr>
              <w:suppressAutoHyphens w:val="0"/>
              <w:snapToGrid w:val="0"/>
              <w:spacing w:line="300" w:lineRule="exact"/>
              <w:ind w:leftChars="18" w:left="312" w:hangingChars="118" w:hanging="283"/>
              <w:jc w:val="both"/>
              <w:rPr>
                <w:rFonts w:ascii="標楷體" w:eastAsia="標楷體" w:hAnsi="標楷體"/>
                <w:szCs w:val="24"/>
              </w:rPr>
            </w:pPr>
            <w:r>
              <w:rPr>
                <w:rFonts w:ascii="標楷體" w:eastAsia="標楷體" w:hAnsi="標楷體" w:hint="eastAsia"/>
                <w:szCs w:val="24"/>
              </w:rPr>
              <w:t>3</w:t>
            </w:r>
            <w:r>
              <w:rPr>
                <w:rFonts w:ascii="標楷體" w:eastAsia="標楷體" w:hAnsi="標楷體"/>
                <w:szCs w:val="24"/>
              </w:rPr>
              <w:t>.</w:t>
            </w:r>
            <w:r w:rsidR="00F12F6E" w:rsidRPr="00E32F00">
              <w:rPr>
                <w:rFonts w:ascii="標楷體" w:eastAsia="標楷體" w:hAnsi="標楷體" w:hint="eastAsia"/>
                <w:szCs w:val="24"/>
              </w:rPr>
              <w:t>營業中如需向大</w:t>
            </w:r>
            <w:proofErr w:type="gramStart"/>
            <w:r w:rsidR="00F12F6E" w:rsidRPr="00E32F00">
              <w:rPr>
                <w:rFonts w:ascii="標楷體" w:eastAsia="標楷體" w:hAnsi="標楷體" w:hint="eastAsia"/>
                <w:szCs w:val="24"/>
              </w:rPr>
              <w:t>出納撥收或</w:t>
            </w:r>
            <w:proofErr w:type="gramEnd"/>
            <w:r w:rsidR="00F12F6E" w:rsidRPr="00E32F00">
              <w:rPr>
                <w:rFonts w:ascii="標楷體" w:eastAsia="標楷體" w:hAnsi="標楷體" w:hint="eastAsia"/>
                <w:szCs w:val="24"/>
              </w:rPr>
              <w:t>撥付現金時,</w:t>
            </w:r>
          </w:p>
          <w:p w14:paraId="49FB6693" w14:textId="77777777" w:rsidR="00F12F6E" w:rsidRPr="00E32F00" w:rsidRDefault="00F12F6E" w:rsidP="006C0ACC">
            <w:pPr>
              <w:suppressAutoHyphens w:val="0"/>
              <w:snapToGrid w:val="0"/>
              <w:spacing w:line="300" w:lineRule="exact"/>
              <w:ind w:left="360"/>
              <w:jc w:val="both"/>
              <w:rPr>
                <w:rFonts w:ascii="標楷體" w:eastAsia="標楷體" w:hAnsi="標楷體"/>
                <w:szCs w:val="24"/>
              </w:rPr>
            </w:pPr>
            <w:r w:rsidRPr="00E32F00">
              <w:rPr>
                <w:rFonts w:ascii="標楷體" w:eastAsia="標楷體" w:hAnsi="標楷體" w:hint="eastAsia"/>
                <w:szCs w:val="24"/>
              </w:rPr>
              <w:t>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4C9AF190" w14:textId="77777777" w:rsidR="00F12F6E" w:rsidRPr="00E32F00" w:rsidRDefault="00F12F6E" w:rsidP="006C0ACC">
            <w:pPr>
              <w:suppressAutoHyphens w:val="0"/>
              <w:snapToGrid w:val="0"/>
              <w:spacing w:line="300" w:lineRule="exact"/>
              <w:ind w:left="360"/>
              <w:jc w:val="both"/>
              <w:rPr>
                <w:rFonts w:ascii="標楷體" w:eastAsia="標楷體" w:hAnsi="標楷體"/>
                <w:szCs w:val="24"/>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/付:1.撥收</w:t>
            </w:r>
          </w:p>
          <w:p w14:paraId="6F320B2F" w14:textId="77777777" w:rsidR="00F12F6E" w:rsidRPr="00E32F00" w:rsidRDefault="00F12F6E" w:rsidP="006C0ACC">
            <w:pPr>
              <w:suppressAutoHyphens w:val="0"/>
              <w:rPr>
                <w:rFonts w:ascii="標楷體" w:eastAsia="標楷體" w:hAnsi="標楷體"/>
                <w:szCs w:val="24"/>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/付:2.撥付</w:t>
            </w:r>
          </w:p>
          <w:p w14:paraId="6DE3FD29" w14:textId="441C3163" w:rsidR="00F12F6E" w:rsidRPr="00E32F00" w:rsidRDefault="00F12F6E" w:rsidP="006C0ACC">
            <w:pPr>
              <w:suppressAutoHyphens w:val="0"/>
              <w:snapToGrid w:val="0"/>
              <w:spacing w:line="300" w:lineRule="exact"/>
              <w:ind w:left="480" w:hangingChars="200" w:hanging="480"/>
              <w:jc w:val="both"/>
              <w:rPr>
                <w:rFonts w:ascii="標楷體" w:eastAsia="標楷體" w:hAnsi="標楷體"/>
                <w:szCs w:val="24"/>
              </w:rPr>
            </w:pPr>
            <w:r w:rsidRPr="00E32F00">
              <w:rPr>
                <w:rFonts w:ascii="標楷體" w:eastAsia="標楷體" w:hAnsi="標楷體" w:hint="eastAsia"/>
                <w:szCs w:val="24"/>
              </w:rPr>
              <w:t>5.結</w:t>
            </w:r>
            <w:proofErr w:type="gramStart"/>
            <w:r w:rsidRPr="00E32F00">
              <w:rPr>
                <w:rFonts w:ascii="標楷體" w:eastAsia="標楷體" w:hAnsi="標楷體" w:hint="eastAsia"/>
                <w:szCs w:val="24"/>
              </w:rPr>
              <w:t>完小櫃確認</w:t>
            </w:r>
            <w:proofErr w:type="gramEnd"/>
            <w:r w:rsidRPr="00E32F00">
              <w:rPr>
                <w:rFonts w:ascii="標楷體" w:eastAsia="標楷體" w:hAnsi="標楷體" w:hint="eastAsia"/>
                <w:szCs w:val="24"/>
              </w:rPr>
              <w:t>當日收支無誤後將</w:t>
            </w:r>
            <w:proofErr w:type="gramStart"/>
            <w:r w:rsidRPr="00E32F00">
              <w:rPr>
                <w:rFonts w:ascii="標楷體" w:eastAsia="標楷體" w:hAnsi="標楷體" w:hint="eastAsia"/>
                <w:szCs w:val="24"/>
              </w:rPr>
              <w:t>現金箱繳回</w:t>
            </w:r>
            <w:proofErr w:type="gramEnd"/>
            <w:r w:rsidRPr="00E32F00">
              <w:rPr>
                <w:rFonts w:ascii="標楷體" w:eastAsia="標楷體" w:hAnsi="標楷體" w:hint="eastAsia"/>
                <w:szCs w:val="24"/>
              </w:rPr>
              <w:t>大出納</w:t>
            </w:r>
          </w:p>
          <w:p w14:paraId="5E740E18"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櫃員</w:t>
            </w:r>
            <w:proofErr w:type="gramStart"/>
            <w:r w:rsidRPr="00E32F00">
              <w:rPr>
                <w:rFonts w:ascii="標楷體" w:eastAsia="標楷體" w:hAnsi="標楷體" w:hint="eastAsia"/>
                <w:szCs w:val="24"/>
              </w:rPr>
              <w:t>收支軋計表</w:t>
            </w:r>
            <w:proofErr w:type="gramEnd"/>
            <w:r w:rsidRPr="00E32F00">
              <w:rPr>
                <w:rFonts w:ascii="標楷體" w:eastAsia="標楷體" w:hAnsi="標楷體" w:hint="eastAsia"/>
                <w:szCs w:val="24"/>
              </w:rPr>
              <w:t>查詢</w:t>
            </w:r>
          </w:p>
          <w:p w14:paraId="254DA6D5" w14:textId="77777777" w:rsidR="00F12F6E" w:rsidRPr="00E32F00" w:rsidRDefault="00F12F6E" w:rsidP="006C0ACC">
            <w:pPr>
              <w:suppressAutoHyphens w:val="0"/>
              <w:snapToGrid w:val="0"/>
              <w:spacing w:line="300" w:lineRule="exact"/>
              <w:jc w:val="both"/>
              <w:rPr>
                <w:rFonts w:ascii="標楷體" w:eastAsia="標楷體" w:hAnsi="標楷體"/>
                <w:szCs w:val="24"/>
              </w:rPr>
            </w:pPr>
            <w:r w:rsidRPr="00E32F00">
              <w:rPr>
                <w:rFonts w:ascii="標楷體" w:eastAsia="標楷體" w:hAnsi="標楷體" w:hint="eastAsia"/>
                <w:szCs w:val="24"/>
              </w:rPr>
              <w:t xml:space="preserve">    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2F05F360" w14:textId="77777777" w:rsidR="00F12F6E" w:rsidRPr="00E32F00" w:rsidRDefault="00F12F6E" w:rsidP="006C0ACC">
            <w:pPr>
              <w:suppressAutoHyphens w:val="0"/>
              <w:rPr>
                <w:rFonts w:eastAsia="標楷體"/>
              </w:rPr>
            </w:pPr>
            <w:r w:rsidRPr="00E32F00">
              <w:rPr>
                <w:rFonts w:ascii="標楷體" w:eastAsia="標楷體" w:hAnsi="標楷體" w:hint="eastAsia"/>
                <w:szCs w:val="24"/>
              </w:rPr>
              <w:t xml:space="preserve">    </w:t>
            </w:r>
            <w:r w:rsidRPr="00E32F00">
              <w:rPr>
                <w:rFonts w:ascii="標楷體" w:eastAsia="標楷體" w:hAnsi="標楷體"/>
                <w:szCs w:val="24"/>
              </w:rPr>
              <w:t xml:space="preserve">    </w:t>
            </w:r>
            <w:proofErr w:type="gramStart"/>
            <w:r w:rsidRPr="00E32F00">
              <w:rPr>
                <w:rFonts w:ascii="標楷體" w:eastAsia="標楷體" w:hAnsi="標楷體" w:hint="eastAsia"/>
                <w:szCs w:val="24"/>
              </w:rPr>
              <w:t>撥收</w:t>
            </w:r>
            <w:proofErr w:type="gramEnd"/>
            <w:r w:rsidRPr="00E32F00">
              <w:rPr>
                <w:rFonts w:ascii="標楷體" w:eastAsia="標楷體" w:hAnsi="標楷體" w:hint="eastAsia"/>
                <w:szCs w:val="24"/>
              </w:rPr>
              <w:t>/付:2.撥付</w:t>
            </w:r>
          </w:p>
        </w:tc>
      </w:tr>
      <w:tr w:rsidR="00E32F00" w:rsidRPr="00E32F00" w14:paraId="7263CCC2" w14:textId="77777777" w:rsidTr="008F72B0">
        <w:trPr>
          <w:cantSplit/>
          <w:trHeight w:val="1388"/>
          <w:jc w:val="center"/>
        </w:trPr>
        <w:tc>
          <w:tcPr>
            <w:tcW w:w="534"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19AC3050" w14:textId="701AA40E" w:rsidR="00F12F6E" w:rsidRPr="00E32F00" w:rsidRDefault="00F12F6E" w:rsidP="006C0ACC">
            <w:pPr>
              <w:suppressAutoHyphens w:val="0"/>
              <w:ind w:left="113" w:right="113"/>
              <w:jc w:val="center"/>
              <w:rPr>
                <w:rFonts w:eastAsia="標楷體"/>
              </w:rPr>
            </w:pPr>
            <w:r w:rsidRPr="00E32F00">
              <w:rPr>
                <w:rFonts w:eastAsia="標楷體" w:hint="eastAsia"/>
              </w:rPr>
              <w:t>注</w:t>
            </w:r>
            <w:r w:rsidR="00FF0DC9">
              <w:rPr>
                <w:rFonts w:eastAsia="標楷體" w:hint="eastAsia"/>
              </w:rPr>
              <w:t xml:space="preserve"> </w:t>
            </w:r>
            <w:r w:rsidRPr="00E32F00">
              <w:rPr>
                <w:rFonts w:eastAsia="標楷體" w:hint="eastAsia"/>
              </w:rPr>
              <w:t>意</w:t>
            </w:r>
            <w:r w:rsidR="00FF0DC9">
              <w:rPr>
                <w:rFonts w:eastAsia="標楷體" w:hint="eastAsia"/>
              </w:rPr>
              <w:t xml:space="preserve"> </w:t>
            </w:r>
            <w:r w:rsidRPr="00E32F00">
              <w:rPr>
                <w:rFonts w:eastAsia="標楷體" w:hint="eastAsia"/>
              </w:rPr>
              <w:t>事</w:t>
            </w:r>
            <w:r w:rsidR="00FF0DC9">
              <w:rPr>
                <w:rFonts w:eastAsia="標楷體" w:hint="eastAsia"/>
              </w:rPr>
              <w:t xml:space="preserve"> </w:t>
            </w:r>
            <w:r w:rsidRPr="00E32F00">
              <w:rPr>
                <w:rFonts w:eastAsia="標楷體" w:hint="eastAsia"/>
              </w:rPr>
              <w:t>項</w:t>
            </w:r>
          </w:p>
        </w:tc>
        <w:tc>
          <w:tcPr>
            <w:tcW w:w="5121" w:type="dxa"/>
            <w:tcBorders>
              <w:top w:val="single" w:sz="12" w:space="0" w:color="auto"/>
              <w:bottom w:val="single" w:sz="12" w:space="0" w:color="auto"/>
            </w:tcBorders>
          </w:tcPr>
          <w:p w14:paraId="7DC63584" w14:textId="77777777" w:rsidR="00F12F6E" w:rsidRPr="00E32F00" w:rsidRDefault="00F12F6E" w:rsidP="006C0ACC">
            <w:pPr>
              <w:suppressAutoHyphens w:val="0"/>
              <w:rPr>
                <w:rFonts w:eastAsia="標楷體"/>
              </w:rPr>
            </w:pPr>
          </w:p>
        </w:tc>
        <w:tc>
          <w:tcPr>
            <w:tcW w:w="3686" w:type="dxa"/>
            <w:tcBorders>
              <w:top w:val="single" w:sz="12" w:space="0" w:color="auto"/>
              <w:bottom w:val="single" w:sz="12" w:space="0" w:color="auto"/>
              <w:right w:val="single" w:sz="12" w:space="0" w:color="auto"/>
            </w:tcBorders>
          </w:tcPr>
          <w:p w14:paraId="5C6F0552" w14:textId="77777777" w:rsidR="00F12F6E" w:rsidRDefault="001C28D6" w:rsidP="001C28D6">
            <w:pPr>
              <w:suppressAutoHyphens w:val="0"/>
              <w:ind w:left="240" w:hangingChars="100" w:hanging="240"/>
              <w:rPr>
                <w:rFonts w:eastAsia="標楷體"/>
              </w:rPr>
            </w:pPr>
            <w:r w:rsidRPr="001C28D6">
              <w:rPr>
                <w:rFonts w:eastAsia="標楷體" w:hint="eastAsia"/>
              </w:rPr>
              <w:t>1</w:t>
            </w:r>
            <w:r w:rsidRPr="001C28D6">
              <w:rPr>
                <w:rFonts w:eastAsia="標楷體"/>
              </w:rPr>
              <w:t xml:space="preserve"> </w:t>
            </w:r>
            <w:r w:rsidRPr="001C28D6">
              <w:rPr>
                <w:rFonts w:eastAsia="標楷體" w:hint="eastAsia"/>
              </w:rPr>
              <w:t>營業中庫存金</w:t>
            </w:r>
            <w:r>
              <w:rPr>
                <w:rFonts w:eastAsia="標楷體" w:hint="eastAsia"/>
              </w:rPr>
              <w:t>庫</w:t>
            </w:r>
            <w:proofErr w:type="gramStart"/>
            <w:r w:rsidRPr="001C28D6">
              <w:rPr>
                <w:rFonts w:eastAsia="標楷體" w:hint="eastAsia"/>
              </w:rPr>
              <w:t>不得越逾</w:t>
            </w:r>
            <w:r>
              <w:rPr>
                <w:rFonts w:eastAsia="標楷體" w:hint="eastAsia"/>
              </w:rPr>
              <w:t>現金</w:t>
            </w:r>
            <w:proofErr w:type="gramEnd"/>
            <w:r>
              <w:rPr>
                <w:rFonts w:eastAsia="標楷體" w:hint="eastAsia"/>
              </w:rPr>
              <w:t>8</w:t>
            </w:r>
            <w:r>
              <w:rPr>
                <w:rFonts w:eastAsia="標楷體"/>
              </w:rPr>
              <w:t>0</w:t>
            </w:r>
            <w:r>
              <w:rPr>
                <w:rFonts w:eastAsia="標楷體" w:hint="eastAsia"/>
              </w:rPr>
              <w:t>萬</w:t>
            </w:r>
            <w:r>
              <w:rPr>
                <w:rFonts w:eastAsia="標楷體" w:hint="eastAsia"/>
              </w:rPr>
              <w:t>(</w:t>
            </w:r>
            <w:r>
              <w:rPr>
                <w:rFonts w:eastAsia="標楷體" w:hint="eastAsia"/>
              </w:rPr>
              <w:t>依各農漁會自行訂定</w:t>
            </w:r>
            <w:r>
              <w:rPr>
                <w:rFonts w:eastAsia="標楷體" w:hint="eastAsia"/>
              </w:rPr>
              <w:t>)</w:t>
            </w:r>
            <w:r>
              <w:rPr>
                <w:rFonts w:eastAsia="標楷體" w:hint="eastAsia"/>
              </w:rPr>
              <w:t>。</w:t>
            </w:r>
          </w:p>
          <w:p w14:paraId="37FFFB98" w14:textId="600D8F08" w:rsidR="001C28D6" w:rsidRPr="001C28D6" w:rsidRDefault="001C28D6" w:rsidP="001C28D6">
            <w:pPr>
              <w:suppressAutoHyphens w:val="0"/>
              <w:ind w:left="240" w:hangingChars="100" w:hanging="240"/>
              <w:rPr>
                <w:rFonts w:eastAsia="標楷體"/>
              </w:rPr>
            </w:pPr>
            <w:r>
              <w:rPr>
                <w:rFonts w:eastAsia="標楷體" w:hint="eastAsia"/>
              </w:rPr>
              <w:t>2</w:t>
            </w:r>
            <w:r>
              <w:rPr>
                <w:rFonts w:eastAsia="標楷體" w:hint="eastAsia"/>
              </w:rPr>
              <w:t>結帳時，櫃員交回現金箱應經</w:t>
            </w:r>
            <w:proofErr w:type="gramStart"/>
            <w:r>
              <w:rPr>
                <w:rFonts w:eastAsia="標楷體" w:hint="eastAsia"/>
              </w:rPr>
              <w:t>不同櫃員覆點</w:t>
            </w:r>
            <w:proofErr w:type="gramEnd"/>
            <w:r>
              <w:rPr>
                <w:rFonts w:eastAsia="標楷體" w:hint="eastAsia"/>
              </w:rPr>
              <w:t>。</w:t>
            </w:r>
          </w:p>
        </w:tc>
      </w:tr>
    </w:tbl>
    <w:p w14:paraId="2DE501EB" w14:textId="26739DB1" w:rsidR="008F72B0" w:rsidRDefault="008F72B0" w:rsidP="00F12F6E">
      <w:pPr>
        <w:rPr>
          <w:rFonts w:ascii="標楷體" w:eastAsia="標楷體" w:hAnsi="標楷體"/>
          <w:b/>
          <w:sz w:val="28"/>
          <w:szCs w:val="28"/>
        </w:rPr>
      </w:pPr>
    </w:p>
    <w:p w14:paraId="3C754613" w14:textId="77777777" w:rsidR="008F72B0" w:rsidRDefault="008F72B0">
      <w:pPr>
        <w:widowControl/>
        <w:suppressAutoHyphens w:val="0"/>
        <w:rPr>
          <w:rFonts w:ascii="標楷體" w:eastAsia="標楷體" w:hAnsi="標楷體"/>
          <w:b/>
          <w:sz w:val="28"/>
          <w:szCs w:val="28"/>
        </w:rPr>
      </w:pPr>
      <w:r>
        <w:rPr>
          <w:rFonts w:ascii="標楷體" w:eastAsia="標楷體" w:hAnsi="標楷體"/>
          <w:b/>
          <w:sz w:val="28"/>
          <w:szCs w:val="28"/>
        </w:rPr>
        <w:br w:type="page"/>
      </w:r>
    </w:p>
    <w:p w14:paraId="38A122F8" w14:textId="45875D80" w:rsidR="00F12F6E" w:rsidRPr="00E32F00" w:rsidRDefault="00F12F6E" w:rsidP="00F12F6E">
      <w:pPr>
        <w:rPr>
          <w:rFonts w:ascii="標楷體" w:eastAsia="標楷體" w:hAnsi="標楷體"/>
          <w:b/>
          <w:sz w:val="28"/>
          <w:szCs w:val="28"/>
        </w:rPr>
      </w:pPr>
      <w:r w:rsidRPr="00E32F00">
        <w:rPr>
          <w:rFonts w:ascii="標楷體" w:eastAsia="標楷體" w:hAnsi="標楷體" w:hint="eastAsia"/>
          <w:b/>
          <w:sz w:val="28"/>
          <w:szCs w:val="28"/>
        </w:rPr>
        <w:lastRenderedPageBreak/>
        <w:t>三、出納現金日結作業</w:t>
      </w:r>
    </w:p>
    <w:tbl>
      <w:tblPr>
        <w:tblStyle w:val="2"/>
        <w:tblW w:w="9341" w:type="dxa"/>
        <w:jc w:val="center"/>
        <w:tblLayout w:type="fixed"/>
        <w:tblLook w:val="04A0" w:firstRow="1" w:lastRow="0" w:firstColumn="1" w:lastColumn="0" w:noHBand="0" w:noVBand="1"/>
      </w:tblPr>
      <w:tblGrid>
        <w:gridCol w:w="534"/>
        <w:gridCol w:w="6255"/>
        <w:gridCol w:w="2552"/>
      </w:tblGrid>
      <w:tr w:rsidR="00E32F00" w:rsidRPr="00E32F00" w14:paraId="24D09990" w14:textId="77777777" w:rsidTr="008F72B0">
        <w:trPr>
          <w:cantSplit/>
          <w:trHeight w:val="350"/>
          <w:jc w:val="center"/>
        </w:trPr>
        <w:tc>
          <w:tcPr>
            <w:tcW w:w="534" w:type="dxa"/>
            <w:vMerge w:val="restart"/>
            <w:tcBorders>
              <w:top w:val="single" w:sz="12" w:space="0" w:color="auto"/>
              <w:left w:val="single" w:sz="12" w:space="0" w:color="auto"/>
            </w:tcBorders>
            <w:shd w:val="clear" w:color="auto" w:fill="D9D9D9" w:themeFill="background1" w:themeFillShade="D9"/>
            <w:textDirection w:val="tbRlV"/>
          </w:tcPr>
          <w:p w14:paraId="08FD9185" w14:textId="76A18AD4" w:rsidR="00F12F6E" w:rsidRPr="00E32F00" w:rsidRDefault="00F12F6E" w:rsidP="006C0ACC">
            <w:pPr>
              <w:suppressAutoHyphens w:val="0"/>
              <w:ind w:left="113" w:right="113"/>
              <w:jc w:val="center"/>
              <w:rPr>
                <w:rFonts w:eastAsia="標楷體"/>
                <w:szCs w:val="24"/>
              </w:rPr>
            </w:pPr>
            <w:r w:rsidRPr="00E32F00">
              <w:rPr>
                <w:rFonts w:eastAsia="標楷體" w:hint="eastAsia"/>
                <w:szCs w:val="24"/>
              </w:rPr>
              <w:t>流</w:t>
            </w:r>
            <w:r w:rsidR="00361CD1">
              <w:rPr>
                <w:rFonts w:eastAsia="標楷體" w:hint="eastAsia"/>
                <w:szCs w:val="24"/>
              </w:rPr>
              <w:t xml:space="preserve">  </w:t>
            </w:r>
            <w:r w:rsidRPr="00E32F00">
              <w:rPr>
                <w:rFonts w:eastAsia="標楷體" w:hint="eastAsia"/>
                <w:szCs w:val="24"/>
              </w:rPr>
              <w:t>程</w:t>
            </w:r>
            <w:r w:rsidR="00361CD1">
              <w:rPr>
                <w:rFonts w:eastAsia="標楷體" w:hint="eastAsia"/>
                <w:szCs w:val="24"/>
              </w:rPr>
              <w:t xml:space="preserve">  </w:t>
            </w:r>
            <w:r w:rsidRPr="00E32F00">
              <w:rPr>
                <w:rFonts w:eastAsia="標楷體" w:hint="eastAsia"/>
                <w:szCs w:val="24"/>
              </w:rPr>
              <w:t>圖</w:t>
            </w:r>
          </w:p>
        </w:tc>
        <w:tc>
          <w:tcPr>
            <w:tcW w:w="6255" w:type="dxa"/>
            <w:tcBorders>
              <w:top w:val="single" w:sz="12" w:space="0" w:color="auto"/>
            </w:tcBorders>
            <w:shd w:val="clear" w:color="auto" w:fill="D9D9D9" w:themeFill="background1" w:themeFillShade="D9"/>
          </w:tcPr>
          <w:p w14:paraId="02C44D39" w14:textId="0AD9A7A6" w:rsidR="00F12F6E" w:rsidRPr="00E32F00" w:rsidRDefault="00F12F6E" w:rsidP="006C0ACC">
            <w:pPr>
              <w:suppressAutoHyphens w:val="0"/>
              <w:jc w:val="center"/>
              <w:rPr>
                <w:rFonts w:eastAsia="標楷體"/>
              </w:rPr>
            </w:pPr>
            <w:r w:rsidRPr="00E32F00">
              <w:rPr>
                <w:rFonts w:ascii="標楷體" w:eastAsia="標楷體" w:hAnsi="標楷體" w:cs="新細明體"/>
                <w:noProof/>
                <w:szCs w:val="24"/>
              </w:rPr>
              <mc:AlternateContent>
                <mc:Choice Requires="wps">
                  <w:drawing>
                    <wp:anchor distT="0" distB="0" distL="114300" distR="114300" simplePos="0" relativeHeight="252227072" behindDoc="0" locked="0" layoutInCell="1" allowOverlap="1" wp14:anchorId="069CCEA1" wp14:editId="48AFB8A6">
                      <wp:simplePos x="0" y="0"/>
                      <wp:positionH relativeFrom="column">
                        <wp:posOffset>2567093</wp:posOffset>
                      </wp:positionH>
                      <wp:positionV relativeFrom="paragraph">
                        <wp:posOffset>278978</wp:posOffset>
                      </wp:positionV>
                      <wp:extent cx="1286934" cy="541866"/>
                      <wp:effectExtent l="0" t="0" r="27940" b="10795"/>
                      <wp:wrapNone/>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934" cy="541866"/>
                              </a:xfrm>
                              <a:prstGeom prst="rect">
                                <a:avLst/>
                              </a:prstGeom>
                              <a:solidFill>
                                <a:srgbClr val="FFFFFF"/>
                              </a:solidFill>
                              <a:ln w="9525">
                                <a:solidFill>
                                  <a:srgbClr val="000000"/>
                                </a:solidFill>
                                <a:miter lim="800000"/>
                                <a:headEnd/>
                                <a:tailEnd/>
                              </a:ln>
                            </wps:spPr>
                            <wps:txbx>
                              <w:txbxContent>
                                <w:p w14:paraId="2B36CB3E" w14:textId="77777777" w:rsidR="00DB111F" w:rsidRPr="00876108" w:rsidRDefault="00DB111F" w:rsidP="00F12F6E">
                                  <w:pPr>
                                    <w:spacing w:line="220" w:lineRule="exact"/>
                                    <w:ind w:left="220" w:hangingChars="100" w:hanging="220"/>
                                    <w:rPr>
                                      <w:rFonts w:ascii="標楷體" w:eastAsia="標楷體" w:hAnsi="標楷體"/>
                                      <w:sz w:val="18"/>
                                      <w:szCs w:val="28"/>
                                    </w:rPr>
                                  </w:pPr>
                                  <w:r w:rsidRPr="00876108">
                                    <w:rPr>
                                      <w:rFonts w:ascii="標楷體" w:eastAsia="標楷體" w:hAnsi="標楷體" w:hint="eastAsia"/>
                                      <w:sz w:val="22"/>
                                      <w:szCs w:val="36"/>
                                    </w:rPr>
                                    <w:t>1.2清點現金箱Key庫存現金表庫存撥入金庫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9CCEA1" id="文字方塊 18" o:spid="_x0000_s1046" type="#_x0000_t202" style="position:absolute;left:0;text-align:left;margin-left:202.15pt;margin-top:21.95pt;width:101.35pt;height:42.6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36FQIAACcEAAAOAAAAZHJzL2Uyb0RvYy54bWysk9uO2jAQhu8r9R0s35cABQoRYbVlS1Vp&#10;e5C2fYCJ4xCrjse1DQl9+o5NlqWnm6q5sDwZ+5+Zb8brm77V7CidV2gKPhmNOZNGYKXMvuBfPu9e&#10;LDnzAUwFGo0s+El6frN5/mzd2VxOsUFdScdIxPi8swVvQrB5lnnRyBb8CK005KzRtRDIdPusctCR&#10;equz6Xi8yDp0lXUopPf09+7s5JukX9dShI917WVguuCUW0irS2sZ12yzhnzvwDZKDGnAP2TRgjIU&#10;9CJ1BwHYwanfpFolHHqsw0hgm2FdKyFTDVTNZPxLNQ8NWJlqITjeXjD5/ycrPhwf7CfHQv8ae2pg&#10;KsLbexRfPTO4bcDs5a1z2DUSKgo8iciyzvp8uBpR+9xHkbJ7jxU1GQ4Bk1BfuzZSoToZqVMDThfo&#10;sg9MxJDT5WL1csaZIN98NlkuFikE5I+3rfPhrcSWxU3BHTU1qcPx3oeYDeSPR2Iwj1pVO6V1Mty+&#10;3GrHjkADsEvfoP7TMW1YV/DVfDo/A/irxDh9f5JoVaBJ1qot+PJyCPKI7Y2p0pwFUPq8p5S1GThG&#10;dGeIoS97pipisowRItcSqxORdXieXHpptGnQfeeso6ktuP92ACc50+8MdWc1mc3imCdjNn81JcNd&#10;e8prDxhBUgUPnJ2325CeRgRn8Ja6WKsE+CmTIWeaxsR9eDlx3K/tdOrpfW9+AAAA//8DAFBLAwQU&#10;AAYACAAAACEAokp2PeAAAAAKAQAADwAAAGRycy9kb3ducmV2LnhtbEyPwU7DMAyG70i8Q2QkLogl&#10;tFW3lqYTQgLBbYxpXLPGayuapCRZV94ec4KbLX/6/f3VejYDm9CH3lkJdwsBDG3jdG9bCbv3p9sV&#10;sBCV1WpwFiV8Y4B1fXlRqVK7s33DaRtbRiE2lEpCF+NYch6aDo0KCzeipdvReaMirb7l2qszhZuB&#10;J0Lk3Kje0odOjfjYYfO5PRkJq+xl+giv6Wbf5MehiDfL6fnLS3l9NT/cA4s4xz8YfvVJHWpyOriT&#10;1YENEjKRpYTSkBbACMjFksodiEyKBHhd8f8V6h8AAAD//wMAUEsBAi0AFAAGAAgAAAAhALaDOJL+&#10;AAAA4QEAABMAAAAAAAAAAAAAAAAAAAAAAFtDb250ZW50X1R5cGVzXS54bWxQSwECLQAUAAYACAAA&#10;ACEAOP0h/9YAAACUAQAACwAAAAAAAAAAAAAAAAAvAQAAX3JlbHMvLnJlbHNQSwECLQAUAAYACAAA&#10;ACEAG3Hd+hUCAAAnBAAADgAAAAAAAAAAAAAAAAAuAgAAZHJzL2Uyb0RvYy54bWxQSwECLQAUAAYA&#10;CAAAACEAokp2PeAAAAAKAQAADwAAAAAAAAAAAAAAAABvBAAAZHJzL2Rvd25yZXYueG1sUEsFBgAA&#10;AAAEAAQA8wAAAHwFAAAAAA==&#10;">
                      <v:textbox>
                        <w:txbxContent>
                          <w:p w14:paraId="2B36CB3E" w14:textId="77777777" w:rsidR="00DB111F" w:rsidRPr="00876108" w:rsidRDefault="00DB111F" w:rsidP="00F12F6E">
                            <w:pPr>
                              <w:spacing w:line="220" w:lineRule="exact"/>
                              <w:ind w:left="220" w:hangingChars="100" w:hanging="220"/>
                              <w:rPr>
                                <w:rFonts w:ascii="標楷體" w:eastAsia="標楷體" w:hAnsi="標楷體"/>
                                <w:sz w:val="18"/>
                                <w:szCs w:val="28"/>
                              </w:rPr>
                            </w:pPr>
                            <w:r w:rsidRPr="00876108">
                              <w:rPr>
                                <w:rFonts w:ascii="標楷體" w:eastAsia="標楷體" w:hAnsi="標楷體" w:hint="eastAsia"/>
                                <w:sz w:val="22"/>
                                <w:szCs w:val="36"/>
                              </w:rPr>
                              <w:t>1.2</w:t>
                            </w:r>
                            <w:r w:rsidRPr="00876108">
                              <w:rPr>
                                <w:rFonts w:ascii="標楷體" w:eastAsia="標楷體" w:hAnsi="標楷體" w:hint="eastAsia"/>
                                <w:sz w:val="22"/>
                                <w:szCs w:val="36"/>
                              </w:rPr>
                              <w:t>清點現金箱Key庫存現金表庫存撥入金庫</w:t>
                            </w:r>
                          </w:p>
                        </w:txbxContent>
                      </v:textbox>
                    </v:shape>
                  </w:pict>
                </mc:Fallback>
              </mc:AlternateContent>
            </w:r>
            <w:r w:rsidRPr="00E32F00">
              <w:rPr>
                <w:rFonts w:eastAsia="標楷體" w:hint="eastAsia"/>
              </w:rPr>
              <w:t>出</w:t>
            </w:r>
            <w:r w:rsidR="00361CD1">
              <w:rPr>
                <w:rFonts w:eastAsia="標楷體" w:hint="eastAsia"/>
              </w:rPr>
              <w:t xml:space="preserve">    </w:t>
            </w:r>
            <w:r w:rsidRPr="00E32F00">
              <w:rPr>
                <w:rFonts w:eastAsia="標楷體" w:hint="eastAsia"/>
              </w:rPr>
              <w:t>納</w:t>
            </w:r>
          </w:p>
        </w:tc>
        <w:tc>
          <w:tcPr>
            <w:tcW w:w="2552" w:type="dxa"/>
            <w:tcBorders>
              <w:top w:val="single" w:sz="12" w:space="0" w:color="auto"/>
              <w:right w:val="single" w:sz="12" w:space="0" w:color="auto"/>
            </w:tcBorders>
            <w:shd w:val="clear" w:color="auto" w:fill="D9D9D9" w:themeFill="background1" w:themeFillShade="D9"/>
          </w:tcPr>
          <w:p w14:paraId="3FD33622" w14:textId="5C61B2D7" w:rsidR="00F12F6E" w:rsidRPr="00E32F00" w:rsidRDefault="00F12F6E" w:rsidP="006C0ACC">
            <w:pPr>
              <w:suppressAutoHyphens w:val="0"/>
              <w:jc w:val="center"/>
              <w:rPr>
                <w:rFonts w:eastAsia="標楷體"/>
              </w:rPr>
            </w:pPr>
            <w:r w:rsidRPr="00E32F00">
              <w:rPr>
                <w:rFonts w:eastAsia="標楷體" w:hint="eastAsia"/>
              </w:rPr>
              <w:t>櫃</w:t>
            </w:r>
            <w:r w:rsidR="00361CD1">
              <w:rPr>
                <w:rFonts w:eastAsia="標楷體" w:hint="eastAsia"/>
              </w:rPr>
              <w:t xml:space="preserve">  </w:t>
            </w:r>
            <w:r w:rsidRPr="00E32F00">
              <w:rPr>
                <w:rFonts w:eastAsia="標楷體" w:hint="eastAsia"/>
              </w:rPr>
              <w:t>員</w:t>
            </w:r>
          </w:p>
        </w:tc>
      </w:tr>
      <w:tr w:rsidR="00E32F00" w:rsidRPr="00E32F00" w14:paraId="1DDE4CD2" w14:textId="77777777" w:rsidTr="008F72B0">
        <w:trPr>
          <w:cantSplit/>
          <w:trHeight w:val="2029"/>
          <w:jc w:val="center"/>
        </w:trPr>
        <w:tc>
          <w:tcPr>
            <w:tcW w:w="534" w:type="dxa"/>
            <w:vMerge/>
            <w:tcBorders>
              <w:left w:val="single" w:sz="12" w:space="0" w:color="auto"/>
              <w:bottom w:val="single" w:sz="12" w:space="0" w:color="auto"/>
            </w:tcBorders>
            <w:textDirection w:val="tbRlV"/>
          </w:tcPr>
          <w:p w14:paraId="719FE04F" w14:textId="77777777" w:rsidR="00F12F6E" w:rsidRPr="00E32F00" w:rsidRDefault="00F12F6E" w:rsidP="006C0ACC">
            <w:pPr>
              <w:suppressAutoHyphens w:val="0"/>
              <w:ind w:left="113" w:right="113"/>
              <w:jc w:val="center"/>
              <w:rPr>
                <w:rFonts w:eastAsia="標楷體"/>
                <w:szCs w:val="24"/>
              </w:rPr>
            </w:pPr>
          </w:p>
        </w:tc>
        <w:tc>
          <w:tcPr>
            <w:tcW w:w="6255" w:type="dxa"/>
            <w:tcBorders>
              <w:bottom w:val="single" w:sz="12" w:space="0" w:color="auto"/>
            </w:tcBorders>
          </w:tcPr>
          <w:p w14:paraId="1D6D1CFB" w14:textId="77777777" w:rsidR="00F12F6E" w:rsidRPr="00E32F00" w:rsidRDefault="00F12F6E" w:rsidP="006C0ACC">
            <w:pPr>
              <w:widowControl/>
              <w:suppressAutoHyphens w:val="0"/>
              <w:jc w:val="center"/>
              <w:rPr>
                <w:rFonts w:ascii="新細明體" w:eastAsia="標楷體" w:hAnsi="新細明體" w:cs="新細明體"/>
                <w:szCs w:val="24"/>
              </w:rPr>
            </w:pPr>
            <w:r w:rsidRPr="00E32F00">
              <w:rPr>
                <w:rFonts w:ascii="標楷體" w:eastAsia="標楷體" w:hAnsi="標楷體" w:cs="新細明體"/>
                <w:noProof/>
                <w:szCs w:val="24"/>
              </w:rPr>
              <mc:AlternateContent>
                <mc:Choice Requires="wps">
                  <w:drawing>
                    <wp:anchor distT="0" distB="0" distL="114300" distR="114300" simplePos="0" relativeHeight="252229120" behindDoc="0" locked="0" layoutInCell="1" allowOverlap="1" wp14:anchorId="184BA10F" wp14:editId="286E6D61">
                      <wp:simplePos x="0" y="0"/>
                      <wp:positionH relativeFrom="column">
                        <wp:posOffset>1896745</wp:posOffset>
                      </wp:positionH>
                      <wp:positionV relativeFrom="paragraph">
                        <wp:posOffset>213360</wp:posOffset>
                      </wp:positionV>
                      <wp:extent cx="612000" cy="0"/>
                      <wp:effectExtent l="0" t="76200" r="17145" b="114300"/>
                      <wp:wrapNone/>
                      <wp:docPr id="23" name="直線單箭頭接點 23"/>
                      <wp:cNvGraphicFramePr/>
                      <a:graphic xmlns:a="http://schemas.openxmlformats.org/drawingml/2006/main">
                        <a:graphicData uri="http://schemas.microsoft.com/office/word/2010/wordprocessingShape">
                          <wps:wsp>
                            <wps:cNvCnPr/>
                            <wps:spPr>
                              <a:xfrm>
                                <a:off x="0" y="0"/>
                                <a:ext cx="612000"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6AC46CE" id="直線單箭頭接點 23" o:spid="_x0000_s1026" type="#_x0000_t32" style="position:absolute;margin-left:149.35pt;margin-top:16.8pt;width:48.2pt;height:0;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ocvQEAAGgDAAAOAAAAZHJzL2Uyb0RvYy54bWysU8Fu2zAMvQ/YPwi6L04CtNiMOD0k6y7D&#10;VmDdB7CyZAuQRYHU4uTvRylp2nW3YT7IlAk+8j0+b+6OU1AHS+wxdnq1WGplo8Hex6HTPx/vP3zU&#10;ijPEHgJG2+mTZX23ff9uM6fWrnHE0FtSAhK5nVOnx5xT2zRsRjsBLzDZKEmHNEGWKw1NTzAL+hSa&#10;9XJ528xIfSI0llm+7s9Jva34zlmTvzvHNqvQaZkt15Pq+VTOZruBdiBIozeXMeAfppjAR2l6hdpD&#10;BvWL/F9QkzeEjC4vDE4NOueNrRyEzWr5hs2PEZKtXEQcTleZ+P/Bmm+HXXwgkWFO3HJ6oMLi6Ggq&#10;b5lPHatYp6tY9piVkY+3K9FfJDXPqealLhHnLxYnVYJOcybww5h3GKNsBGlVtYLDV87SWQqfC0rT&#10;iPc+hLqYENXc6U836xvpA2IPFyBLOKVeUOOgFYRBfGcyVUTG4PtSXXD4xLtA6gCyenFMj/OjzK5V&#10;AM6SEEL1KRaQCf4oLePsgcdzcU2dnZLBh8+xV/mUxMxAhPOlPsTS01bLXWi9KFqiJ+xPVeim3GSd&#10;te3FesUvr+8Sv/5Btr8BAAD//wMAUEsDBBQABgAIAAAAIQDujbVH4AAAAAkBAAAPAAAAZHJzL2Rv&#10;d25yZXYueG1sTI/BTsMwDIbvSLxDZCRuLO0quq00nRACwXZAYoDEbl7jNRWNUzXZVt6eIA5wtP3p&#10;9/eXy9F24kiDbx0rSCcJCOLa6ZYbBW+vD1dzED4ga+wck4Iv8rCszs9KLLQ78QsdN6ERMYR9gQpM&#10;CH0hpa8NWfQT1xPH294NFkMch0bqAU8x3HZymiS5tNhy/GCwpztD9efmYBVs0/uVedbb99VT81Hv&#10;s8e17me5UpcX4+0NiEBj+IPhRz+qQxWddu7A2otOwXQxn0VUQZblICKQLa5TELvfhaxK+b9B9Q0A&#10;AP//AwBQSwECLQAUAAYACAAAACEAtoM4kv4AAADhAQAAEwAAAAAAAAAAAAAAAAAAAAAAW0NvbnRl&#10;bnRfVHlwZXNdLnhtbFBLAQItABQABgAIAAAAIQA4/SH/1gAAAJQBAAALAAAAAAAAAAAAAAAAAC8B&#10;AABfcmVscy8ucmVsc1BLAQItABQABgAIAAAAIQA/mcocvQEAAGgDAAAOAAAAAAAAAAAAAAAAAC4C&#10;AABkcnMvZTJvRG9jLnhtbFBLAQItABQABgAIAAAAIQDujbVH4AAAAAkBAAAPAAAAAAAAAAAAAAAA&#10;ABcEAABkcnMvZG93bnJldi54bWxQSwUGAAAAAAQABADzAAAAJAUAAAAA&#10;" strokecolor="windowText">
                      <v:stroke endarrow="open"/>
                    </v:shape>
                  </w:pict>
                </mc:Fallback>
              </mc:AlternateContent>
            </w:r>
            <w:r w:rsidRPr="00E32F00">
              <w:rPr>
                <w:rFonts w:ascii="標楷體" w:eastAsia="標楷體" w:hAnsi="標楷體" w:cs="新細明體"/>
                <w:noProof/>
                <w:szCs w:val="24"/>
              </w:rPr>
              <mc:AlternateContent>
                <mc:Choice Requires="wps">
                  <w:drawing>
                    <wp:anchor distT="0" distB="0" distL="114300" distR="114300" simplePos="0" relativeHeight="252228096" behindDoc="0" locked="0" layoutInCell="1" allowOverlap="1" wp14:anchorId="2F66ED2B" wp14:editId="1AA556AD">
                      <wp:simplePos x="0" y="0"/>
                      <wp:positionH relativeFrom="column">
                        <wp:posOffset>23495</wp:posOffset>
                      </wp:positionH>
                      <wp:positionV relativeFrom="paragraph">
                        <wp:posOffset>60960</wp:posOffset>
                      </wp:positionV>
                      <wp:extent cx="1835150" cy="1403985"/>
                      <wp:effectExtent l="0" t="0" r="12700" b="2032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1403985"/>
                              </a:xfrm>
                              <a:prstGeom prst="rect">
                                <a:avLst/>
                              </a:prstGeom>
                              <a:solidFill>
                                <a:srgbClr val="FFFFFF"/>
                              </a:solidFill>
                              <a:ln w="9525">
                                <a:solidFill>
                                  <a:srgbClr val="000000"/>
                                </a:solidFill>
                                <a:miter lim="800000"/>
                                <a:headEnd/>
                                <a:tailEnd/>
                              </a:ln>
                            </wps:spPr>
                            <wps:txbx>
                              <w:txbxContent>
                                <w:p w14:paraId="701FD75F" w14:textId="77777777" w:rsidR="00DB111F" w:rsidRPr="00876108" w:rsidRDefault="00DB111F" w:rsidP="00F12F6E">
                                  <w:pPr>
                                    <w:spacing w:line="220" w:lineRule="exact"/>
                                    <w:jc w:val="center"/>
                                    <w:rPr>
                                      <w:rFonts w:ascii="標楷體" w:eastAsia="標楷體" w:hAnsi="標楷體"/>
                                      <w:sz w:val="24"/>
                                      <w:szCs w:val="40"/>
                                    </w:rPr>
                                  </w:pPr>
                                  <w:r w:rsidRPr="00876108">
                                    <w:rPr>
                                      <w:rFonts w:ascii="標楷體" w:eastAsia="標楷體" w:hAnsi="標楷體" w:hint="eastAsia"/>
                                      <w:sz w:val="24"/>
                                      <w:szCs w:val="40"/>
                                    </w:rPr>
                                    <w:t>1.1執行櫃員</w:t>
                                  </w:r>
                                  <w:proofErr w:type="gramStart"/>
                                  <w:r w:rsidRPr="00876108">
                                    <w:rPr>
                                      <w:rFonts w:ascii="標楷體" w:eastAsia="標楷體" w:hAnsi="標楷體" w:hint="eastAsia"/>
                                      <w:sz w:val="24"/>
                                      <w:szCs w:val="40"/>
                                    </w:rPr>
                                    <w:t>機撥收</w:t>
                                  </w:r>
                                  <w:proofErr w:type="gramEnd"/>
                                  <w:r w:rsidRPr="00876108">
                                    <w:rPr>
                                      <w:rFonts w:ascii="標楷體" w:eastAsia="標楷體" w:hAnsi="標楷體" w:hint="eastAsia"/>
                                      <w:sz w:val="24"/>
                                      <w:szCs w:val="40"/>
                                    </w:rPr>
                                    <w:t>/付</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6ED2B" id="文字方塊 20" o:spid="_x0000_s1047" type="#_x0000_t202" style="position:absolute;left:0;text-align:left;margin-left:1.85pt;margin-top:4.8pt;width:144.5pt;height:110.55pt;z-index:252228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72CFQIAACgEAAAOAAAAZHJzL2Uyb0RvYy54bWysk82O0zAQx+9IvIPlO03SbaCNmq6WLkVI&#10;y4e0ywM4jtNYOB5ju03K0zN2st0CywWRg+XJ2P+Z+c14fT10ihyFdRJ0SbNZSonQHGqp9yX9+rB7&#10;taTEeaZrpkCLkp6Eo9ebly/WvSnEHFpQtbAERbQrelPS1ntTJInjreiYm4ERGp0N2I55NO0+qS3r&#10;Ub1TyTxNXyc92NpY4MI5/Hs7Oukm6jeN4P5z0zjhiSop5ubjauNahTXZrFmxt8y0kk9psH/IomNS&#10;Y9Cz1C3zjBys/EOqk9yCg8bPOHQJNI3kItaA1WTpb9Xct8yIWAvCceaMyf0/Wf7peG++WOKHtzBg&#10;A2MRztwB/+aIhm3L9F7cWAt9K1iNgbOALOmNK6arAbUrXBCp+o9QY5PZwUMUGhrbBSpYJ0F1bMDp&#10;DF0MnvAQcnmVZzm6OPqyRXq1WuYxBiserxvr/HsBHQmbklrsapRnxzvnQzqseDwSojlQst5JpaJh&#10;99VWWXJkOAG7+E3qvxxTmvQlXeXzfCTwV4k0fs9JdNLjKCvZlXR5PsSKwO2druOgeSbVuMeUlZ5A&#10;BnYjRT9UA5E1cliFCAFsBfUJ0VoYRxefGm5asD8o6XFsS+q+H5gVlKgPGtuzyhaLMOfRWORv5mjY&#10;S0916WGao1RJPSXjduvj24jgzA22cScj4KdMppxxHCP36emEeb+046mnB775CQAA//8DAFBLAwQU&#10;AAYACAAAACEA7Hv4K9sAAAAHAQAADwAAAGRycy9kb3ducmV2LnhtbEyOwU7DMBBE70j8g7VIXCrq&#10;kKhpG+JUUKknTg3l7sbbJCJeB9tt079nOcFtRjOaeeVmsoO4oA+9IwXP8wQEUuNMT62Cw8fuaQUi&#10;RE1GD45QwQ0DbKr7u1IXxl1pj5c6toJHKBRaQRfjWEgZmg6tDnM3InF2ct7qyNa30nh95XE7yDRJ&#10;cml1T/zQ6RG3HTZf9dkqyL/rbPb+aWa0v+3efGMXZntYKPX4ML2+gIg4xb8y/OIzOlTMdHRnMkEM&#10;CrIlFxWscxCcpuuU/ZFFlixBVqX8z1/9AAAA//8DAFBLAQItABQABgAIAAAAIQC2gziS/gAAAOEB&#10;AAATAAAAAAAAAAAAAAAAAAAAAABbQ29udGVudF9UeXBlc10ueG1sUEsBAi0AFAAGAAgAAAAhADj9&#10;If/WAAAAlAEAAAsAAAAAAAAAAAAAAAAALwEAAF9yZWxzLy5yZWxzUEsBAi0AFAAGAAgAAAAhAJm/&#10;vYIVAgAAKAQAAA4AAAAAAAAAAAAAAAAALgIAAGRycy9lMm9Eb2MueG1sUEsBAi0AFAAGAAgAAAAh&#10;AOx7+CvbAAAABwEAAA8AAAAAAAAAAAAAAAAAbwQAAGRycy9kb3ducmV2LnhtbFBLBQYAAAAABAAE&#10;APMAAAB3BQAAAAA=&#10;">
                      <v:textbox style="mso-fit-shape-to-text:t">
                        <w:txbxContent>
                          <w:p w14:paraId="701FD75F" w14:textId="77777777" w:rsidR="00DB111F" w:rsidRPr="00876108" w:rsidRDefault="00DB111F" w:rsidP="00F12F6E">
                            <w:pPr>
                              <w:spacing w:line="220" w:lineRule="exact"/>
                              <w:jc w:val="center"/>
                              <w:rPr>
                                <w:rFonts w:ascii="標楷體" w:eastAsia="標楷體" w:hAnsi="標楷體"/>
                                <w:sz w:val="24"/>
                                <w:szCs w:val="40"/>
                              </w:rPr>
                            </w:pPr>
                            <w:r w:rsidRPr="00876108">
                              <w:rPr>
                                <w:rFonts w:ascii="標楷體" w:eastAsia="標楷體" w:hAnsi="標楷體" w:hint="eastAsia"/>
                                <w:sz w:val="24"/>
                                <w:szCs w:val="40"/>
                              </w:rPr>
                              <w:t>1.1</w:t>
                            </w:r>
                            <w:r w:rsidRPr="00876108">
                              <w:rPr>
                                <w:rFonts w:ascii="標楷體" w:eastAsia="標楷體" w:hAnsi="標楷體" w:hint="eastAsia"/>
                                <w:sz w:val="24"/>
                                <w:szCs w:val="40"/>
                              </w:rPr>
                              <w:t>執行櫃員</w:t>
                            </w:r>
                            <w:proofErr w:type="gramStart"/>
                            <w:r w:rsidRPr="00876108">
                              <w:rPr>
                                <w:rFonts w:ascii="標楷體" w:eastAsia="標楷體" w:hAnsi="標楷體" w:hint="eastAsia"/>
                                <w:sz w:val="24"/>
                                <w:szCs w:val="40"/>
                              </w:rPr>
                              <w:t>機撥收</w:t>
                            </w:r>
                            <w:proofErr w:type="gramEnd"/>
                            <w:r w:rsidRPr="00876108">
                              <w:rPr>
                                <w:rFonts w:ascii="標楷體" w:eastAsia="標楷體" w:hAnsi="標楷體" w:hint="eastAsia"/>
                                <w:sz w:val="24"/>
                                <w:szCs w:val="40"/>
                              </w:rPr>
                              <w:t>/付</w:t>
                            </w:r>
                          </w:p>
                        </w:txbxContent>
                      </v:textbox>
                    </v:shape>
                  </w:pict>
                </mc:Fallback>
              </mc:AlternateContent>
            </w:r>
          </w:p>
          <w:p w14:paraId="7DFD7A68" w14:textId="77777777" w:rsidR="00F12F6E" w:rsidRPr="00E32F00" w:rsidRDefault="00F12F6E" w:rsidP="006C0ACC">
            <w:pPr>
              <w:suppressAutoHyphens w:val="0"/>
              <w:spacing w:line="220" w:lineRule="exact"/>
              <w:jc w:val="center"/>
              <w:rPr>
                <w:rFonts w:ascii="標楷體" w:eastAsia="標楷體" w:hAnsi="標楷體"/>
                <w:szCs w:val="24"/>
              </w:rPr>
            </w:pPr>
          </w:p>
          <w:p w14:paraId="004DF4F3" w14:textId="77777777" w:rsidR="00F12F6E" w:rsidRPr="00E32F00" w:rsidRDefault="00F12F6E" w:rsidP="006C0ACC">
            <w:pPr>
              <w:suppressAutoHyphens w:val="0"/>
              <w:rPr>
                <w:rFonts w:eastAsia="標楷體"/>
              </w:rPr>
            </w:pPr>
            <w:r w:rsidRPr="00E32F00">
              <w:rPr>
                <w:rFonts w:ascii="標楷體" w:eastAsia="標楷體" w:hAnsi="標楷體"/>
                <w:noProof/>
                <w:szCs w:val="24"/>
              </w:rPr>
              <mc:AlternateContent>
                <mc:Choice Requires="wps">
                  <w:drawing>
                    <wp:anchor distT="0" distB="0" distL="114300" distR="114300" simplePos="0" relativeHeight="252231168" behindDoc="0" locked="0" layoutInCell="1" allowOverlap="1" wp14:anchorId="53FAEC56" wp14:editId="5C496FA4">
                      <wp:simplePos x="0" y="0"/>
                      <wp:positionH relativeFrom="column">
                        <wp:posOffset>1837689</wp:posOffset>
                      </wp:positionH>
                      <wp:positionV relativeFrom="paragraph">
                        <wp:posOffset>194310</wp:posOffset>
                      </wp:positionV>
                      <wp:extent cx="654050" cy="215900"/>
                      <wp:effectExtent l="38100" t="0" r="12700" b="107950"/>
                      <wp:wrapNone/>
                      <wp:docPr id="612" name="肘形接點 458"/>
                      <wp:cNvGraphicFramePr/>
                      <a:graphic xmlns:a="http://schemas.openxmlformats.org/drawingml/2006/main">
                        <a:graphicData uri="http://schemas.microsoft.com/office/word/2010/wordprocessingShape">
                          <wps:wsp>
                            <wps:cNvCnPr/>
                            <wps:spPr>
                              <a:xfrm rot="10800000" flipV="1">
                                <a:off x="0" y="0"/>
                                <a:ext cx="654050" cy="215900"/>
                              </a:xfrm>
                              <a:prstGeom prst="bentConnector3">
                                <a:avLst>
                                  <a:gd name="adj1" fmla="val 25728"/>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F67C2FC" id="肘形接點 458" o:spid="_x0000_s1026" type="#_x0000_t34" style="position:absolute;margin-left:144.7pt;margin-top:15.3pt;width:51.5pt;height:17pt;rotation:180;flip:y;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1uo6wEAAK8DAAAOAAAAZHJzL2Uyb0RvYy54bWysU02P0zAQvSPxHyzf2aSBLN2q6R5alguC&#10;lVi4u/5ojGyP5TFN++8ZO6XLxw2Rg+XMZN7Me/Oyvj95x446oYUw8MVNy5kOEpQNh4F/eXp4teQM&#10;swhKOAh64GeN/H7z8sV6iivdwQhO6cQIJOBqigMfc46rpkE5ai/wBqIOlDSQvMj0mg6NSmIidO+a&#10;rm1vmwmSigmkRqTobk7yTcU3Rsv8yRjUmbmB02y5nqme+3I2m7VYHZKIo5WXMcQ/TOGFDdT0CrUT&#10;WbDvyf4F5a1MgGDyjQTfgDFW6sqB2CzaP9h8HkXUlQuJg/EqE/4/WPnxuA2PiWSYIq4wPqbC4mSS&#10;ZwlIrUW7bMvDmXE2fqVApUmDs1NV8XxVUZ8ykxS87d+0PRVISnWL/o6KCb6ZUQt6TJjfa/CsXAa+&#10;1yFvIQTaFaTXFV4cP2CucioWhCffCPVtQTN4R9s5Cse6/m23vOBevqYOP5FLaYAH61zdrwtsGvhd&#10;3/U0lSCXGScyXX1UA8dw4Ey4A9lX5lTbIzirSnXBwTNuXWLUdOBkPAXTEzHlzAnMlCD6s0Azx99K&#10;yzg7geNcXFOz4bKw7l1QLJ9j4ZYSTBcuLpSeujqXNCigz4sptz2oc91XjZMrqrQXBxfb/fpeq5//&#10;s80PAAAA//8DAFBLAwQUAAYACAAAACEAG2PDI90AAAAJAQAADwAAAGRycy9kb3ducmV2LnhtbEyP&#10;wU7DMAyG70i8Q2Qkbiylq6q21J0QEtLEBbHtAbLGtGWNUzXpNt4ec4Kj7U+/v7/eXN2ozjSHwTPC&#10;4yoBRdx6O3CHcNi/PhSgQjRszeiZEL4pwKa5valNZf2FP+i8i52SEA6VQehjnCqtQ9uTM2HlJ2K5&#10;ffrZmSjj3Gk7m4uEu1GnSZJrZwaWD72Z6KWn9rRbHELnvpawP7zHbSz0KRRvpd9mFvH+7vr8BCrS&#10;Nf7B8Ksv6tCI09EvbIMaEdKizARFWCc5KAHWZSqLI0Ke5aCbWv9v0PwAAAD//wMAUEsBAi0AFAAG&#10;AAgAAAAhALaDOJL+AAAA4QEAABMAAAAAAAAAAAAAAAAAAAAAAFtDb250ZW50X1R5cGVzXS54bWxQ&#10;SwECLQAUAAYACAAAACEAOP0h/9YAAACUAQAACwAAAAAAAAAAAAAAAAAvAQAAX3JlbHMvLnJlbHNQ&#10;SwECLQAUAAYACAAAACEA/QNbqOsBAACvAwAADgAAAAAAAAAAAAAAAAAuAgAAZHJzL2Uyb0RvYy54&#10;bWxQSwECLQAUAAYACAAAACEAG2PDI90AAAAJAQAADwAAAAAAAAAAAAAAAABFBAAAZHJzL2Rvd25y&#10;ZXYueG1sUEsFBgAAAAAEAAQA8wAAAE8FAAAAAA==&#10;" adj="5557" strokecolor="windowText">
                      <v:stroke endarrow="open"/>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25024" behindDoc="0" locked="0" layoutInCell="1" allowOverlap="1" wp14:anchorId="084CBC99" wp14:editId="02EC0125">
                      <wp:simplePos x="0" y="0"/>
                      <wp:positionH relativeFrom="column">
                        <wp:posOffset>2512695</wp:posOffset>
                      </wp:positionH>
                      <wp:positionV relativeFrom="paragraph">
                        <wp:posOffset>384810</wp:posOffset>
                      </wp:positionV>
                      <wp:extent cx="539750" cy="1403985"/>
                      <wp:effectExtent l="0" t="0" r="12700" b="139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403985"/>
                              </a:xfrm>
                              <a:prstGeom prst="rect">
                                <a:avLst/>
                              </a:prstGeom>
                              <a:solidFill>
                                <a:srgbClr val="FFFFFF"/>
                              </a:solidFill>
                              <a:ln w="9525">
                                <a:solidFill>
                                  <a:srgbClr val="000000"/>
                                </a:solidFill>
                                <a:miter lim="800000"/>
                                <a:headEnd/>
                                <a:tailEnd/>
                              </a:ln>
                            </wps:spPr>
                            <wps:txbx>
                              <w:txbxContent>
                                <w:p w14:paraId="10964D27" w14:textId="77777777" w:rsidR="00DB111F" w:rsidRPr="003879FF" w:rsidRDefault="00DB111F" w:rsidP="00F12F6E">
                                  <w:pPr>
                                    <w:rPr>
                                      <w:sz w:val="24"/>
                                      <w:szCs w:val="24"/>
                                    </w:rPr>
                                  </w:pPr>
                                  <w:r w:rsidRPr="003879FF">
                                    <w:rPr>
                                      <w:rFonts w:ascii="標楷體" w:eastAsia="標楷體" w:hAnsi="標楷體" w:hint="eastAsia"/>
                                      <w:color w:val="000000"/>
                                      <w:sz w:val="24"/>
                                      <w:szCs w:val="24"/>
                                    </w:rPr>
                                    <w:t>結束</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4CBC99" id="_x0000_s1048" type="#_x0000_t202" style="position:absolute;margin-left:197.85pt;margin-top:30.3pt;width:42.5pt;height:110.55pt;z-index:252225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Y4FAIAACcEAAAOAAAAZHJzL2Uyb0RvYy54bWysU9uO2yAQfa/Uf0C8N3aycTex4qy22aaq&#10;tL1I234AxthGxQwFEjv9+h2wN5veXqrygGaY4TBz5rC5GTpFjsI6Cbqg81lKidAcKqmbgn79sn+1&#10;osR5piumQIuCnoSjN9uXLza9ycUCWlCVsARBtMt7U9DWe5MnieOt6JibgREagzXYjnl0bZNUlvWI&#10;3qlkkaavkx5sZSxw4Rye3o1Buo34dS24/1TXTniiCoq1+bjbuJdhT7YbljeWmVbyqQz2D1V0TGp8&#10;9Ax1xzwjByt/g+okt+Cg9jMOXQJ1LbmIPWA38/SXbh5aZkTsBclx5kyT+3+w/OPxwXy2xA9vYMAB&#10;xiacuQf+zRENu5bpRtxaC30rWIUPzwNlSW9cPl0NVLvcBZCy/wAVDpkdPESgobZdYAX7JIiOAzid&#10;SReDJxwPs6v1dYYRjqH5Mr1ar7L4BMufbhvr/DsBHQlGQS0ONaKz473zoRqWP6WExxwoWe2lUtGx&#10;TblTlhwZCmAf14T+U5rSpC/oOltkIwF/hUjj+hNEJz0qWcmuoKtzEssDbW91FXXmmVSjjSUrPfEY&#10;qBtJ9EM5EFkVdBGFGXgtoTohsxZG5eJPQ6MF+4OSHlVbUPf9wKygRL3XOJ31fLkMMo/OMrtGIGIv&#10;I+VlhGmOUAX1lIzmzsevEYkztzjFvYwEP1cy1YxqjLxPPyfI/dKPWc//e/sIAAD//wMAUEsDBBQA&#10;BgAIAAAAIQDAHcDk3gAAAAoBAAAPAAAAZHJzL2Rvd25yZXYueG1sTI/BTsMwDIbvSLxDZCQuE0u2&#10;0a6UphNM2onTyrhnjWkrGqc02da9PeYER9u/Pn9/sZlcL844hs6ThsVcgUCqve2o0XB43z1kIEI0&#10;ZE3vCTVcMcCmvL0pTG79hfZ4rmIjGEIhNxraGIdcylC36EyY+wGJb59+dCbyODbSjubCcNfLpVKp&#10;dKYj/tCaAbct1l/VyWlIv6vV7O3Dzmh/3b2OtUvs9pBofX83vTyDiDjFvzD86rM6lOx09CeyQfQa&#10;Vk/JmqMMUykIDjxmihdHDctssQZZFvJ/hfIHAAD//wMAUEsBAi0AFAAGAAgAAAAhALaDOJL+AAAA&#10;4QEAABMAAAAAAAAAAAAAAAAAAAAAAFtDb250ZW50X1R5cGVzXS54bWxQSwECLQAUAAYACAAAACEA&#10;OP0h/9YAAACUAQAACwAAAAAAAAAAAAAAAAAvAQAAX3JlbHMvLnJlbHNQSwECLQAUAAYACAAAACEA&#10;SLmGOBQCAAAnBAAADgAAAAAAAAAAAAAAAAAuAgAAZHJzL2Uyb0RvYy54bWxQSwECLQAUAAYACAAA&#10;ACEAwB3A5N4AAAAKAQAADwAAAAAAAAAAAAAAAABuBAAAZHJzL2Rvd25yZXYueG1sUEsFBgAAAAAE&#10;AAQA8wAAAHkFAAAAAA==&#10;">
                      <v:textbox style="mso-fit-shape-to-text:t">
                        <w:txbxContent>
                          <w:p w14:paraId="10964D27" w14:textId="77777777" w:rsidR="00DB111F" w:rsidRPr="003879FF" w:rsidRDefault="00DB111F" w:rsidP="00F12F6E">
                            <w:pPr>
                              <w:rPr>
                                <w:sz w:val="24"/>
                                <w:szCs w:val="24"/>
                              </w:rPr>
                            </w:pPr>
                            <w:r w:rsidRPr="003879FF">
                              <w:rPr>
                                <w:rFonts w:ascii="標楷體" w:eastAsia="標楷體" w:hAnsi="標楷體" w:hint="eastAsia"/>
                                <w:color w:val="000000"/>
                                <w:sz w:val="24"/>
                                <w:szCs w:val="24"/>
                              </w:rPr>
                              <w:t>結束</w:t>
                            </w:r>
                          </w:p>
                        </w:txbxContent>
                      </v:textbox>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26048" behindDoc="0" locked="0" layoutInCell="1" allowOverlap="1" wp14:anchorId="32F48776" wp14:editId="69FD9B59">
                      <wp:simplePos x="0" y="0"/>
                      <wp:positionH relativeFrom="column">
                        <wp:posOffset>29845</wp:posOffset>
                      </wp:positionH>
                      <wp:positionV relativeFrom="paragraph">
                        <wp:posOffset>330835</wp:posOffset>
                      </wp:positionV>
                      <wp:extent cx="1739900" cy="1403985"/>
                      <wp:effectExtent l="0" t="0" r="12700" b="20320"/>
                      <wp:wrapNone/>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1403985"/>
                              </a:xfrm>
                              <a:prstGeom prst="rect">
                                <a:avLst/>
                              </a:prstGeom>
                              <a:solidFill>
                                <a:srgbClr val="FFFFFF"/>
                              </a:solidFill>
                              <a:ln w="9525">
                                <a:solidFill>
                                  <a:srgbClr val="000000"/>
                                </a:solidFill>
                                <a:miter lim="800000"/>
                                <a:headEnd/>
                                <a:tailEnd/>
                              </a:ln>
                            </wps:spPr>
                            <wps:txbx>
                              <w:txbxContent>
                                <w:p w14:paraId="711A8B89" w14:textId="77777777" w:rsidR="00DB111F" w:rsidRDefault="00DB111F" w:rsidP="00F12F6E">
                                  <w:pPr>
                                    <w:spacing w:line="220" w:lineRule="exact"/>
                                    <w:ind w:left="480" w:hanging="480"/>
                                    <w:jc w:val="center"/>
                                    <w:rPr>
                                      <w:rFonts w:ascii="標楷體" w:eastAsia="標楷體" w:hAnsi="標楷體"/>
                                      <w:sz w:val="22"/>
                                    </w:rPr>
                                  </w:pPr>
                                  <w:r>
                                    <w:rPr>
                                      <w:rFonts w:ascii="標楷體" w:eastAsia="標楷體" w:hAnsi="標楷體" w:hint="eastAsia"/>
                                      <w:sz w:val="22"/>
                                    </w:rPr>
                                    <w:t>1.3執行</w:t>
                                  </w:r>
                                  <w:proofErr w:type="gramStart"/>
                                  <w:r>
                                    <w:rPr>
                                      <w:rFonts w:ascii="標楷體" w:eastAsia="標楷體" w:hAnsi="標楷體" w:hint="eastAsia"/>
                                      <w:sz w:val="22"/>
                                    </w:rPr>
                                    <w:t>現金日帳交易</w:t>
                                  </w:r>
                                  <w:proofErr w:type="gramEnd"/>
                                </w:p>
                                <w:p w14:paraId="2267F3B8" w14:textId="77777777" w:rsidR="00DB111F" w:rsidRPr="00F872E3" w:rsidRDefault="00DB111F" w:rsidP="00F12F6E">
                                  <w:pPr>
                                    <w:spacing w:line="220" w:lineRule="exact"/>
                                    <w:ind w:left="480" w:hanging="480"/>
                                    <w:jc w:val="center"/>
                                    <w:rPr>
                                      <w:rFonts w:ascii="標楷體" w:eastAsia="標楷體" w:hAnsi="標楷體"/>
                                      <w:szCs w:val="24"/>
                                    </w:rPr>
                                  </w:pPr>
                                  <w:r>
                                    <w:rPr>
                                      <w:rFonts w:ascii="標楷體" w:eastAsia="標楷體" w:hAnsi="標楷體" w:hint="eastAsia"/>
                                      <w:sz w:val="22"/>
                                    </w:rPr>
                                    <w:t>關帳</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F48776" id="文字方塊 15" o:spid="_x0000_s1049" type="#_x0000_t202" style="position:absolute;margin-left:2.35pt;margin-top:26.05pt;width:137pt;height:110.55pt;z-index:2522260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ZeEFQIAACgEAAAOAAAAZHJzL2Uyb0RvYy54bWysk9uO2yAQhu8r9R0Q942dbNJNrDirbbap&#10;Km0P0rYPgAHHqJihQGKnT78D9mbT001VXyDGA//MfDOsb/pWk6N0XoEp6XSSUyINB6HMvqRfv+xe&#10;LSnxgRnBNBhZ0pP09Gbz8sW6s4WcQQNaSEdQxPiisyVtQrBFlnneyJb5CVhp0FmDa1lA0+0z4ViH&#10;6q3OZnn+OuvACeuAS+/x793gpJukX9eSh0917WUguqSYW0irS2sV12yzZsXeMdsoPqbB/iGLlimD&#10;Qc9SdywwcnDqN6lWcQce6jDh0GZQ14rLVANWM81/qeahYVamWhCOt2dM/v/J8o/HB/vZkdC/gR4b&#10;mIrw9h74N08MbBtm9vLWOegayQQGnkZkWWd9MV6NqH3ho0jVfQCBTWaHAEmor10bqWCdBNWxAacz&#10;dNkHwmPI66vVKkcXR990nl+tlosUgxVP163z4Z2ElsRNSR12Ncmz470PMR1WPB2J0TxoJXZK62S4&#10;fbXVjhwZTsAufaP6T8e0IV1JV4vZYiDwV4k8fX+SaFXAUdaqLenyfIgVkdtbI9KgBab0sMeUtRlB&#10;RnYDxdBXPVGipLOEOYKtQJwQrYNhdPGp4aYB94OSDse2pP77gTlJiX5vsD2r6Xwe5zwZ88X1DA13&#10;6akuPcxwlCppoGTYbkN6GwmcvcU27lQC/JzJmDOOY+I+Pp0475d2OvX8wDePAAAA//8DAFBLAwQU&#10;AAYACAAAACEAaSSHE90AAAAIAQAADwAAAGRycy9kb3ducmV2LnhtbEyPQW/CMAyF75P2HyJP2gWN&#10;lLICKk3RhsRpJzp2D41pqzVOlwQo/37mtN1sv6fn7xWb0fbigj50jhTMpgkIpNqZjhoFh8/dywpE&#10;iJqM7h2hghsG2JSPD4XOjbvSHi9VbASHUMi1gjbGIZcy1C1aHaZuQGLt5LzVkVffSOP1lcNtL9Mk&#10;WUirO+IPrR5w22L9XZ2tgsVPNZ98fJkJ7W+7d1/bzGwPmVLPT+PbGkTEMf6Z4Y7P6FAy09GdyQTR&#10;K3hdslFBls5AsJwuV3w43od5CrIs5P8C5S8AAAD//wMAUEsBAi0AFAAGAAgAAAAhALaDOJL+AAAA&#10;4QEAABMAAAAAAAAAAAAAAAAAAAAAAFtDb250ZW50X1R5cGVzXS54bWxQSwECLQAUAAYACAAAACEA&#10;OP0h/9YAAACUAQAACwAAAAAAAAAAAAAAAAAvAQAAX3JlbHMvLnJlbHNQSwECLQAUAAYACAAAACEA&#10;NAmXhBUCAAAoBAAADgAAAAAAAAAAAAAAAAAuAgAAZHJzL2Uyb0RvYy54bWxQSwECLQAUAAYACAAA&#10;ACEAaSSHE90AAAAIAQAADwAAAAAAAAAAAAAAAABvBAAAZHJzL2Rvd25yZXYueG1sUEsFBgAAAAAE&#10;AAQA8wAAAHkFAAAAAA==&#10;">
                      <v:textbox style="mso-fit-shape-to-text:t">
                        <w:txbxContent>
                          <w:p w14:paraId="711A8B89" w14:textId="77777777" w:rsidR="00DB111F" w:rsidRDefault="00DB111F" w:rsidP="00F12F6E">
                            <w:pPr>
                              <w:spacing w:line="220" w:lineRule="exact"/>
                              <w:ind w:left="480" w:hanging="480"/>
                              <w:jc w:val="center"/>
                              <w:rPr>
                                <w:rFonts w:ascii="標楷體" w:eastAsia="標楷體" w:hAnsi="標楷體"/>
                                <w:sz w:val="22"/>
                              </w:rPr>
                            </w:pPr>
                            <w:r>
                              <w:rPr>
                                <w:rFonts w:ascii="標楷體" w:eastAsia="標楷體" w:hAnsi="標楷體" w:hint="eastAsia"/>
                                <w:sz w:val="22"/>
                              </w:rPr>
                              <w:t>1.3</w:t>
                            </w:r>
                            <w:r>
                              <w:rPr>
                                <w:rFonts w:ascii="標楷體" w:eastAsia="標楷體" w:hAnsi="標楷體" w:hint="eastAsia"/>
                                <w:sz w:val="22"/>
                              </w:rPr>
                              <w:t>執行</w:t>
                            </w:r>
                            <w:proofErr w:type="gramStart"/>
                            <w:r>
                              <w:rPr>
                                <w:rFonts w:ascii="標楷體" w:eastAsia="標楷體" w:hAnsi="標楷體" w:hint="eastAsia"/>
                                <w:sz w:val="22"/>
                              </w:rPr>
                              <w:t>現金日帳交易</w:t>
                            </w:r>
                            <w:proofErr w:type="gramEnd"/>
                          </w:p>
                          <w:p w14:paraId="2267F3B8" w14:textId="77777777" w:rsidR="00DB111F" w:rsidRPr="00F872E3" w:rsidRDefault="00DB111F" w:rsidP="00F12F6E">
                            <w:pPr>
                              <w:spacing w:line="220" w:lineRule="exact"/>
                              <w:ind w:left="480" w:hanging="480"/>
                              <w:jc w:val="center"/>
                              <w:rPr>
                                <w:rFonts w:ascii="標楷體" w:eastAsia="標楷體" w:hAnsi="標楷體"/>
                                <w:szCs w:val="24"/>
                              </w:rPr>
                            </w:pPr>
                            <w:r>
                              <w:rPr>
                                <w:rFonts w:ascii="標楷體" w:eastAsia="標楷體" w:hAnsi="標楷體" w:hint="eastAsia"/>
                                <w:sz w:val="22"/>
                              </w:rPr>
                              <w:t>關帳</w:t>
                            </w:r>
                          </w:p>
                        </w:txbxContent>
                      </v:textbox>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30144" behindDoc="0" locked="0" layoutInCell="1" allowOverlap="1" wp14:anchorId="413DA23D" wp14:editId="7485D021">
                      <wp:simplePos x="0" y="0"/>
                      <wp:positionH relativeFrom="column">
                        <wp:posOffset>1858645</wp:posOffset>
                      </wp:positionH>
                      <wp:positionV relativeFrom="paragraph">
                        <wp:posOffset>651510</wp:posOffset>
                      </wp:positionV>
                      <wp:extent cx="565150" cy="6350"/>
                      <wp:effectExtent l="0" t="76200" r="6350" b="107950"/>
                      <wp:wrapNone/>
                      <wp:docPr id="613" name="直線單箭頭接點 613"/>
                      <wp:cNvGraphicFramePr/>
                      <a:graphic xmlns:a="http://schemas.openxmlformats.org/drawingml/2006/main">
                        <a:graphicData uri="http://schemas.microsoft.com/office/word/2010/wordprocessingShape">
                          <wps:wsp>
                            <wps:cNvCnPr/>
                            <wps:spPr>
                              <a:xfrm>
                                <a:off x="0" y="0"/>
                                <a:ext cx="565150" cy="635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xmlns:w16du="http://schemas.microsoft.com/office/word/2023/wordml/word16du">
                  <w:pict>
                    <v:shape w14:anchorId="53FA8194" id="直線單箭頭接點 613" o:spid="_x0000_s1026" type="#_x0000_t32" style="position:absolute;margin-left:146.35pt;margin-top:51.3pt;width:44.5pt;height:.5pt;z-index:25223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1OvwEAAGsDAAAOAAAAZHJzL2Uyb0RvYy54bWysU8GO0zAQvSPxD5bvNG1RK4ia7qFluSBY&#10;id0PmHWcxJLjsWZM0/w9Y7d0F7ghcnDGGc2beW9ednfn0auTJXYYGr1aLLWywWDrQt/op8f7dx+0&#10;4gShBY/BNnq2rO/2b9/spljbNQ7oW0tKQALXU2z0kFKsq4rNYEfgBUYbJNkhjZDkSn3VEkyCPvpq&#10;vVxuqwmpjYTGMsvX4yWp9wW/66xJ37qObVK+0TJbKieV8zmf1X4HdU8QB2euY8A/TDGCC9L0BnWE&#10;BOoHub+gRmcIGbu0MDhW2HXO2MJB2KyWf7D5PkC0hYuIw/EmE/8/WPP1dAgPJDJMkWuOD5RZnDsa&#10;81vmU+ci1nwTy56TMvJxs92sNiKpkdT2vUSCUb2URuL02eKoctBoTgSuH9IBQ5ClIK2KXHD6wulS&#10;+Ksg9w1477wvu/FBTY3+uFlvpBWIQzoPScIxtoIaeq3A92I9k6ggMnrX5uqMwzMfPKkTyPbFNC1O&#10;jzK+Vh44SUI4lec6+m+leZwj8HApLqmLWRI4/ym0Ks1R/AxEOF3rfcg9bXHdldaLqDl6xnYuWlf5&#10;Jhstil3dly3z+i7x639k/xMAAP//AwBQSwMEFAAGAAgAAAAhALZUTFXhAAAACwEAAA8AAABkcnMv&#10;ZG93bnJldi54bWxMj81OwzAQhO9IvIO1SNyo8yOlJcSpEAJBOVSigERvbryNI+J1FLtteHu2Jzju&#10;zKfZmWo5uV4ccQydJwXpLAGB1HjTUavg4/3pZgEiRE1G955QwQ8GWNaXF5UujT/RGx43sRUcQqHU&#10;CmyMQyllaCw6HWZ+QGJv70enI59jK82oTxzuepklSSGd7og/WD3gg8Xme3NwCrbp48quzfZz9dJ+&#10;Nfv8+dUM80Kp66vp/g5ExCn+wXCuz9Wh5k47fyATRK8gu83mjLKRZAUIJvJFysrurOQFyLqS/zfU&#10;vwAAAP//AwBQSwECLQAUAAYACAAAACEAtoM4kv4AAADhAQAAEwAAAAAAAAAAAAAAAAAAAAAAW0Nv&#10;bnRlbnRfVHlwZXNdLnhtbFBLAQItABQABgAIAAAAIQA4/SH/1gAAAJQBAAALAAAAAAAAAAAAAAAA&#10;AC8BAABfcmVscy8ucmVsc1BLAQItABQABgAIAAAAIQBCdu1OvwEAAGsDAAAOAAAAAAAAAAAAAAAA&#10;AC4CAABkcnMvZTJvRG9jLnhtbFBLAQItABQABgAIAAAAIQC2VExV4QAAAAsBAAAPAAAAAAAAAAAA&#10;AAAAABkEAABkcnMvZG93bnJldi54bWxQSwUGAAAAAAQABADzAAAAJwUAAAAA&#10;" strokecolor="windowText">
                      <v:stroke endarrow="open"/>
                    </v:shape>
                  </w:pict>
                </mc:Fallback>
              </mc:AlternateContent>
            </w:r>
          </w:p>
        </w:tc>
        <w:tc>
          <w:tcPr>
            <w:tcW w:w="2552" w:type="dxa"/>
            <w:tcBorders>
              <w:bottom w:val="single" w:sz="12" w:space="0" w:color="auto"/>
              <w:right w:val="single" w:sz="12" w:space="0" w:color="auto"/>
            </w:tcBorders>
          </w:tcPr>
          <w:p w14:paraId="49BAC9D8" w14:textId="77777777" w:rsidR="00F12F6E" w:rsidRPr="00E32F00" w:rsidRDefault="00F12F6E" w:rsidP="006C0ACC">
            <w:pPr>
              <w:suppressAutoHyphens w:val="0"/>
              <w:rPr>
                <w:rFonts w:eastAsia="標楷體"/>
              </w:rPr>
            </w:pPr>
          </w:p>
        </w:tc>
      </w:tr>
      <w:tr w:rsidR="00E32F00" w:rsidRPr="00E32F00" w14:paraId="35B6728E" w14:textId="77777777" w:rsidTr="008F72B0">
        <w:trPr>
          <w:cantSplit/>
          <w:trHeight w:val="1380"/>
          <w:jc w:val="center"/>
        </w:trPr>
        <w:tc>
          <w:tcPr>
            <w:tcW w:w="534"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7435E4FC" w14:textId="30C42027" w:rsidR="00F12F6E" w:rsidRPr="00E32F00" w:rsidRDefault="00F12F6E" w:rsidP="006C0ACC">
            <w:pPr>
              <w:suppressAutoHyphens w:val="0"/>
              <w:ind w:left="113" w:right="113"/>
              <w:jc w:val="center"/>
              <w:rPr>
                <w:rFonts w:eastAsia="標楷體"/>
                <w:szCs w:val="24"/>
              </w:rPr>
            </w:pPr>
            <w:r w:rsidRPr="00E32F00">
              <w:rPr>
                <w:rFonts w:eastAsia="標楷體" w:hint="eastAsia"/>
                <w:szCs w:val="24"/>
              </w:rPr>
              <w:t>工</w:t>
            </w:r>
            <w:r w:rsidR="00361CD1">
              <w:rPr>
                <w:rFonts w:eastAsia="標楷體" w:hint="eastAsia"/>
                <w:szCs w:val="24"/>
              </w:rPr>
              <w:t xml:space="preserve">      </w:t>
            </w:r>
            <w:r w:rsidRPr="00E32F00">
              <w:rPr>
                <w:rFonts w:eastAsia="標楷體" w:hint="eastAsia"/>
                <w:szCs w:val="24"/>
              </w:rPr>
              <w:t>作</w:t>
            </w:r>
            <w:r w:rsidR="00361CD1">
              <w:rPr>
                <w:rFonts w:eastAsia="標楷體" w:hint="eastAsia"/>
                <w:szCs w:val="24"/>
              </w:rPr>
              <w:t xml:space="preserve">      </w:t>
            </w:r>
            <w:r w:rsidRPr="00E32F00">
              <w:rPr>
                <w:rFonts w:eastAsia="標楷體" w:hint="eastAsia"/>
                <w:szCs w:val="24"/>
              </w:rPr>
              <w:t>說</w:t>
            </w:r>
            <w:r w:rsidR="00361CD1">
              <w:rPr>
                <w:rFonts w:eastAsia="標楷體" w:hint="eastAsia"/>
                <w:szCs w:val="24"/>
              </w:rPr>
              <w:t xml:space="preserve">      </w:t>
            </w:r>
            <w:r w:rsidRPr="00E32F00">
              <w:rPr>
                <w:rFonts w:eastAsia="標楷體" w:hint="eastAsia"/>
                <w:szCs w:val="24"/>
              </w:rPr>
              <w:t>明</w:t>
            </w:r>
          </w:p>
        </w:tc>
        <w:tc>
          <w:tcPr>
            <w:tcW w:w="6255" w:type="dxa"/>
            <w:tcBorders>
              <w:top w:val="single" w:sz="12" w:space="0" w:color="auto"/>
              <w:bottom w:val="single" w:sz="12" w:space="0" w:color="auto"/>
            </w:tcBorders>
          </w:tcPr>
          <w:p w14:paraId="529E8970" w14:textId="77777777" w:rsidR="00F12F6E" w:rsidRPr="00E32F00" w:rsidRDefault="00F12F6E" w:rsidP="006C0ACC">
            <w:pPr>
              <w:suppressAutoHyphens w:val="0"/>
              <w:snapToGrid w:val="0"/>
              <w:jc w:val="both"/>
              <w:rPr>
                <w:rFonts w:ascii="標楷體" w:eastAsia="標楷體" w:hAnsi="標楷體"/>
                <w:szCs w:val="24"/>
              </w:rPr>
            </w:pPr>
            <w:r w:rsidRPr="00E32F00">
              <w:rPr>
                <w:rFonts w:ascii="標楷體" w:eastAsia="標楷體" w:hAnsi="標楷體" w:hint="eastAsia"/>
                <w:szCs w:val="24"/>
              </w:rPr>
              <w:t>1.1 執行櫃員</w:t>
            </w:r>
            <w:proofErr w:type="gramStart"/>
            <w:r w:rsidRPr="00E32F00">
              <w:rPr>
                <w:rFonts w:ascii="標楷體" w:eastAsia="標楷體" w:hAnsi="標楷體" w:hint="eastAsia"/>
                <w:szCs w:val="24"/>
              </w:rPr>
              <w:t>機撥收</w:t>
            </w:r>
            <w:proofErr w:type="gramEnd"/>
            <w:r w:rsidRPr="00E32F00">
              <w:rPr>
                <w:rFonts w:ascii="標楷體" w:eastAsia="標楷體" w:hAnsi="標楷體" w:hint="eastAsia"/>
                <w:szCs w:val="24"/>
              </w:rPr>
              <w:t>/付作業</w:t>
            </w:r>
          </w:p>
          <w:p w14:paraId="270B6B20" w14:textId="77777777" w:rsidR="00F12F6E" w:rsidRPr="00E32F00" w:rsidRDefault="00F12F6E" w:rsidP="006C0ACC">
            <w:pPr>
              <w:suppressAutoHyphens w:val="0"/>
              <w:snapToGrid w:val="0"/>
              <w:ind w:left="360"/>
              <w:jc w:val="both"/>
              <w:rPr>
                <w:rFonts w:ascii="標楷體" w:eastAsia="標楷體" w:hAnsi="標楷體"/>
                <w:szCs w:val="24"/>
              </w:rPr>
            </w:pPr>
            <w:r w:rsidRPr="00E32F00">
              <w:rPr>
                <w:rFonts w:ascii="標楷體" w:eastAsia="標楷體" w:hAnsi="標楷體" w:hint="eastAsia"/>
                <w:szCs w:val="24"/>
              </w:rPr>
              <w:t xml:space="preserve"> 自動櫃員</w:t>
            </w:r>
            <w:proofErr w:type="gramStart"/>
            <w:r w:rsidRPr="00E32F00">
              <w:rPr>
                <w:rFonts w:ascii="標楷體" w:eastAsia="標楷體" w:hAnsi="標楷體" w:hint="eastAsia"/>
                <w:szCs w:val="24"/>
              </w:rPr>
              <w:t>機撥收</w:t>
            </w:r>
            <w:proofErr w:type="gramEnd"/>
            <w:r w:rsidRPr="00E32F00">
              <w:rPr>
                <w:rFonts w:ascii="標楷體" w:eastAsia="標楷體" w:hAnsi="標楷體" w:hint="eastAsia"/>
                <w:szCs w:val="24"/>
              </w:rPr>
              <w:t>/付</w:t>
            </w:r>
          </w:p>
          <w:p w14:paraId="7C197181" w14:textId="77777777" w:rsidR="00F12F6E" w:rsidRPr="00E32F00" w:rsidRDefault="00F12F6E" w:rsidP="006C0ACC">
            <w:pPr>
              <w:suppressAutoHyphens w:val="0"/>
              <w:snapToGrid w:val="0"/>
              <w:ind w:left="360"/>
              <w:jc w:val="both"/>
              <w:rPr>
                <w:rFonts w:ascii="標楷體" w:eastAsia="標楷體" w:hAnsi="標楷體"/>
                <w:szCs w:val="24"/>
              </w:rPr>
            </w:pPr>
            <w:r w:rsidRPr="00E32F00">
              <w:rPr>
                <w:rFonts w:ascii="標楷體" w:eastAsia="標楷體" w:hAnsi="標楷體" w:hint="eastAsia"/>
                <w:szCs w:val="24"/>
              </w:rPr>
              <w:t xml:space="preserve"> 自動櫃員機現金</w:t>
            </w:r>
            <w:proofErr w:type="gramStart"/>
            <w:r w:rsidRPr="00E32F00">
              <w:rPr>
                <w:rFonts w:ascii="標楷體" w:eastAsia="標楷體" w:hAnsi="標楷體" w:hint="eastAsia"/>
                <w:szCs w:val="24"/>
              </w:rPr>
              <w:t>收支軋計表</w:t>
            </w:r>
            <w:proofErr w:type="gramEnd"/>
            <w:r w:rsidRPr="00E32F00">
              <w:rPr>
                <w:rFonts w:ascii="標楷體" w:eastAsia="標楷體" w:hAnsi="標楷體" w:hint="eastAsia"/>
                <w:szCs w:val="24"/>
              </w:rPr>
              <w:t>查詢</w:t>
            </w:r>
          </w:p>
          <w:p w14:paraId="77245B9E" w14:textId="77777777" w:rsidR="00F12F6E" w:rsidRPr="00E32F00" w:rsidRDefault="00F12F6E" w:rsidP="006C0ACC">
            <w:pPr>
              <w:suppressAutoHyphens w:val="0"/>
              <w:snapToGrid w:val="0"/>
              <w:ind w:left="480" w:hangingChars="200" w:hanging="480"/>
              <w:jc w:val="both"/>
              <w:rPr>
                <w:rFonts w:ascii="標楷體" w:eastAsia="標楷體" w:hAnsi="標楷體"/>
                <w:szCs w:val="24"/>
              </w:rPr>
            </w:pPr>
            <w:r w:rsidRPr="00E32F00">
              <w:rPr>
                <w:rFonts w:ascii="標楷體" w:eastAsia="標楷體" w:hAnsi="標楷體" w:hint="eastAsia"/>
                <w:szCs w:val="24"/>
              </w:rPr>
              <w:t>1.2進行全行現金結帳時,應確認開櫃</w:t>
            </w:r>
            <w:proofErr w:type="gramStart"/>
            <w:r w:rsidRPr="00E32F00">
              <w:rPr>
                <w:rFonts w:ascii="標楷體" w:eastAsia="標楷體" w:hAnsi="標楷體" w:hint="eastAsia"/>
                <w:szCs w:val="24"/>
              </w:rPr>
              <w:t>櫃</w:t>
            </w:r>
            <w:proofErr w:type="gramEnd"/>
            <w:r w:rsidRPr="00E32F00">
              <w:rPr>
                <w:rFonts w:ascii="標楷體" w:eastAsia="標楷體" w:hAnsi="標楷體" w:hint="eastAsia"/>
                <w:szCs w:val="24"/>
              </w:rPr>
              <w:t>員之現金箱是否已全數繳回,若有未繳回,應請其儘速繳回,並執行現金</w:t>
            </w:r>
            <w:proofErr w:type="gramStart"/>
            <w:r w:rsidRPr="00E32F00">
              <w:rPr>
                <w:rFonts w:ascii="標楷體" w:eastAsia="標楷體" w:hAnsi="標楷體" w:hint="eastAsia"/>
                <w:szCs w:val="24"/>
              </w:rPr>
              <w:t>箱撥收</w:t>
            </w:r>
            <w:proofErr w:type="gramEnd"/>
            <w:r w:rsidRPr="00E32F00">
              <w:rPr>
                <w:rFonts w:ascii="標楷體" w:eastAsia="標楷體" w:hAnsi="標楷體" w:hint="eastAsia"/>
                <w:szCs w:val="24"/>
              </w:rPr>
              <w:t>作業</w:t>
            </w:r>
          </w:p>
          <w:p w14:paraId="48DBC30B" w14:textId="77777777" w:rsidR="00F12F6E" w:rsidRPr="00E32F00" w:rsidRDefault="00F12F6E" w:rsidP="006C0ACC">
            <w:pPr>
              <w:suppressAutoHyphens w:val="0"/>
              <w:snapToGrid w:val="0"/>
              <w:jc w:val="both"/>
              <w:rPr>
                <w:rFonts w:ascii="標楷體" w:eastAsia="標楷體" w:hAnsi="標楷體"/>
                <w:szCs w:val="24"/>
              </w:rPr>
            </w:pPr>
            <w:r w:rsidRPr="00E32F00">
              <w:rPr>
                <w:rFonts w:ascii="標楷體" w:eastAsia="標楷體" w:hAnsi="標楷體" w:hint="eastAsia"/>
                <w:szCs w:val="24"/>
              </w:rPr>
              <w:t xml:space="preserve">    櫃</w:t>
            </w:r>
            <w:proofErr w:type="gramStart"/>
            <w:r w:rsidRPr="00E32F00">
              <w:rPr>
                <w:rFonts w:ascii="標楷體" w:eastAsia="標楷體" w:hAnsi="標楷體" w:hint="eastAsia"/>
                <w:szCs w:val="24"/>
              </w:rPr>
              <w:t>員撥收</w:t>
            </w:r>
            <w:proofErr w:type="gramEnd"/>
            <w:r w:rsidRPr="00E32F00">
              <w:rPr>
                <w:rFonts w:ascii="標楷體" w:eastAsia="標楷體" w:hAnsi="標楷體" w:hint="eastAsia"/>
                <w:szCs w:val="24"/>
              </w:rPr>
              <w:t>/付</w:t>
            </w:r>
          </w:p>
          <w:p w14:paraId="31D66692" w14:textId="77777777" w:rsidR="00F12F6E" w:rsidRPr="00E32F00" w:rsidRDefault="00F12F6E" w:rsidP="006C0ACC">
            <w:pPr>
              <w:numPr>
                <w:ilvl w:val="1"/>
                <w:numId w:val="8"/>
              </w:numPr>
              <w:suppressAutoHyphens w:val="0"/>
              <w:snapToGrid w:val="0"/>
              <w:jc w:val="both"/>
              <w:rPr>
                <w:rFonts w:ascii="標楷體" w:eastAsia="標楷體" w:hAnsi="標楷體"/>
                <w:szCs w:val="24"/>
              </w:rPr>
            </w:pPr>
            <w:r w:rsidRPr="00E32F00">
              <w:rPr>
                <w:rFonts w:ascii="標楷體" w:eastAsia="標楷體" w:hAnsi="標楷體" w:hint="eastAsia"/>
                <w:szCs w:val="24"/>
              </w:rPr>
              <w:t>執行</w:t>
            </w:r>
            <w:proofErr w:type="gramStart"/>
            <w:r w:rsidRPr="00E32F00">
              <w:rPr>
                <w:rFonts w:ascii="標楷體" w:eastAsia="標楷體" w:hAnsi="標楷體" w:hint="eastAsia"/>
                <w:szCs w:val="24"/>
              </w:rPr>
              <w:t>現金關帳</w:t>
            </w:r>
            <w:proofErr w:type="gramEnd"/>
            <w:r w:rsidRPr="00E32F00">
              <w:rPr>
                <w:rFonts w:ascii="標楷體" w:eastAsia="標楷體" w:hAnsi="標楷體" w:hint="eastAsia"/>
                <w:szCs w:val="24"/>
              </w:rPr>
              <w:t>,確認全行現金</w:t>
            </w:r>
            <w:proofErr w:type="gramStart"/>
            <w:r w:rsidRPr="00E32F00">
              <w:rPr>
                <w:rFonts w:ascii="標楷體" w:eastAsia="標楷體" w:hAnsi="標楷體" w:hint="eastAsia"/>
                <w:szCs w:val="24"/>
              </w:rPr>
              <w:t>是否平帳</w:t>
            </w:r>
            <w:proofErr w:type="gramEnd"/>
            <w:r w:rsidRPr="00E32F00">
              <w:rPr>
                <w:rFonts w:ascii="標楷體" w:eastAsia="標楷體" w:hAnsi="標楷體" w:hint="eastAsia"/>
                <w:szCs w:val="24"/>
              </w:rPr>
              <w:t>,若有櫃員尚未撥回現金箱或帳</w:t>
            </w:r>
            <w:proofErr w:type="gramStart"/>
            <w:r w:rsidRPr="00E32F00">
              <w:rPr>
                <w:rFonts w:ascii="標楷體" w:eastAsia="標楷體" w:hAnsi="標楷體" w:hint="eastAsia"/>
                <w:szCs w:val="24"/>
              </w:rPr>
              <w:t>務</w:t>
            </w:r>
            <w:proofErr w:type="gramEnd"/>
            <w:r w:rsidRPr="00E32F00">
              <w:rPr>
                <w:rFonts w:ascii="標楷體" w:eastAsia="標楷體" w:hAnsi="標楷體" w:hint="eastAsia"/>
                <w:szCs w:val="24"/>
              </w:rPr>
              <w:t>與實際現金不平時,會顯示錯誤訊息</w:t>
            </w:r>
          </w:p>
          <w:p w14:paraId="0929C642" w14:textId="77777777" w:rsidR="00F12F6E" w:rsidRPr="00E32F00" w:rsidRDefault="00F12F6E" w:rsidP="006C0ACC">
            <w:pPr>
              <w:suppressAutoHyphens w:val="0"/>
              <w:snapToGrid w:val="0"/>
              <w:ind w:left="360"/>
              <w:jc w:val="both"/>
              <w:rPr>
                <w:rFonts w:ascii="標楷體" w:eastAsia="標楷體" w:hAnsi="標楷體"/>
                <w:szCs w:val="24"/>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現金關帳作業</w:t>
            </w:r>
            <w:proofErr w:type="gramEnd"/>
          </w:p>
          <w:p w14:paraId="22A795F0" w14:textId="77777777" w:rsidR="00F12F6E" w:rsidRPr="00E32F00" w:rsidRDefault="00F12F6E" w:rsidP="006C0ACC">
            <w:pPr>
              <w:suppressAutoHyphens w:val="0"/>
              <w:snapToGrid w:val="0"/>
              <w:jc w:val="both"/>
              <w:rPr>
                <w:rFonts w:ascii="標楷體" w:eastAsia="標楷體" w:hAnsi="標楷體"/>
                <w:szCs w:val="24"/>
              </w:rPr>
            </w:pPr>
            <w:r w:rsidRPr="00E32F00">
              <w:rPr>
                <w:rFonts w:ascii="標楷體" w:eastAsia="標楷體" w:hAnsi="標楷體" w:hint="eastAsia"/>
                <w:szCs w:val="24"/>
              </w:rPr>
              <w:t>2.其他查詢交易</w:t>
            </w:r>
          </w:p>
          <w:p w14:paraId="122FE85D" w14:textId="77777777" w:rsidR="00F12F6E" w:rsidRPr="00E32F00" w:rsidRDefault="00F12F6E" w:rsidP="006C0ACC">
            <w:pPr>
              <w:suppressAutoHyphens w:val="0"/>
              <w:snapToGrid w:val="0"/>
              <w:ind w:firstLineChars="224" w:firstLine="538"/>
              <w:jc w:val="both"/>
              <w:rPr>
                <w:rFonts w:ascii="標楷體" w:eastAsia="標楷體" w:hAnsi="標楷體"/>
                <w:szCs w:val="24"/>
              </w:rPr>
            </w:pPr>
            <w:r w:rsidRPr="00E32F00">
              <w:rPr>
                <w:rFonts w:ascii="標楷體" w:eastAsia="標楷體" w:hAnsi="標楷體" w:hint="eastAsia"/>
                <w:szCs w:val="24"/>
              </w:rPr>
              <w:t>櫃員</w:t>
            </w:r>
            <w:proofErr w:type="gramStart"/>
            <w:r w:rsidRPr="00E32F00">
              <w:rPr>
                <w:rFonts w:ascii="標楷體" w:eastAsia="標楷體" w:hAnsi="標楷體" w:hint="eastAsia"/>
                <w:szCs w:val="24"/>
              </w:rPr>
              <w:t>收支軋計表</w:t>
            </w:r>
            <w:proofErr w:type="gramEnd"/>
            <w:r w:rsidRPr="00E32F00">
              <w:rPr>
                <w:rFonts w:ascii="標楷體" w:eastAsia="標楷體" w:hAnsi="標楷體" w:hint="eastAsia"/>
                <w:szCs w:val="24"/>
              </w:rPr>
              <w:t>查詢</w:t>
            </w:r>
          </w:p>
          <w:p w14:paraId="52F1F8E6" w14:textId="77777777" w:rsidR="00F12F6E" w:rsidRPr="00E32F00" w:rsidRDefault="00F12F6E" w:rsidP="006C0ACC">
            <w:pPr>
              <w:suppressAutoHyphens w:val="0"/>
              <w:snapToGrid w:val="0"/>
              <w:ind w:firstLineChars="224" w:firstLine="538"/>
              <w:jc w:val="both"/>
              <w:rPr>
                <w:rFonts w:ascii="標楷體" w:eastAsia="標楷體" w:hAnsi="標楷體"/>
                <w:szCs w:val="24"/>
              </w:rPr>
            </w:pPr>
            <w:proofErr w:type="gramStart"/>
            <w:r w:rsidRPr="00E32F00">
              <w:rPr>
                <w:rFonts w:ascii="標楷體" w:eastAsia="標楷體" w:hAnsi="標楷體" w:hint="eastAsia"/>
                <w:szCs w:val="24"/>
              </w:rPr>
              <w:t>櫃員別當日</w:t>
            </w:r>
            <w:proofErr w:type="gramEnd"/>
            <w:r w:rsidRPr="00E32F00">
              <w:rPr>
                <w:rFonts w:ascii="標楷體" w:eastAsia="標楷體" w:hAnsi="標楷體" w:hint="eastAsia"/>
                <w:szCs w:val="24"/>
              </w:rPr>
              <w:t>交易查詢</w:t>
            </w:r>
          </w:p>
          <w:p w14:paraId="27E6637A" w14:textId="77777777" w:rsidR="00F12F6E" w:rsidRPr="00E32F00" w:rsidRDefault="00F12F6E" w:rsidP="006C0ACC">
            <w:pPr>
              <w:suppressAutoHyphens w:val="0"/>
              <w:snapToGrid w:val="0"/>
              <w:ind w:firstLineChars="224" w:firstLine="538"/>
              <w:jc w:val="both"/>
              <w:rPr>
                <w:rFonts w:ascii="標楷體" w:eastAsia="標楷體" w:hAnsi="標楷體"/>
                <w:szCs w:val="24"/>
              </w:rPr>
            </w:pPr>
            <w:r w:rsidRPr="00E32F00">
              <w:rPr>
                <w:rFonts w:ascii="標楷體" w:eastAsia="標楷體" w:hAnsi="標楷體" w:hint="eastAsia"/>
                <w:szCs w:val="24"/>
              </w:rPr>
              <w:t>庫存現金表</w:t>
            </w:r>
          </w:p>
          <w:p w14:paraId="4C830394" w14:textId="10BB86B9" w:rsidR="00F12F6E" w:rsidRPr="00E32F00" w:rsidRDefault="00F12F6E" w:rsidP="006C0ACC">
            <w:pPr>
              <w:suppressAutoHyphens w:val="0"/>
              <w:snapToGrid w:val="0"/>
              <w:jc w:val="both"/>
              <w:rPr>
                <w:rFonts w:ascii="標楷體" w:eastAsia="標楷體" w:hAnsi="標楷體"/>
                <w:sz w:val="22"/>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櫃員別當日</w:t>
            </w:r>
            <w:proofErr w:type="gramEnd"/>
            <w:r w:rsidRPr="00E32F00">
              <w:rPr>
                <w:rFonts w:ascii="標楷體" w:eastAsia="標楷體" w:hAnsi="標楷體" w:hint="eastAsia"/>
                <w:szCs w:val="24"/>
              </w:rPr>
              <w:t>交易明細查詢(現金)</w:t>
            </w:r>
          </w:p>
        </w:tc>
        <w:tc>
          <w:tcPr>
            <w:tcW w:w="2552" w:type="dxa"/>
            <w:tcBorders>
              <w:top w:val="single" w:sz="12" w:space="0" w:color="auto"/>
              <w:bottom w:val="single" w:sz="12" w:space="0" w:color="auto"/>
              <w:right w:val="single" w:sz="12" w:space="0" w:color="auto"/>
            </w:tcBorders>
          </w:tcPr>
          <w:p w14:paraId="592D30D0" w14:textId="77777777" w:rsidR="00F12F6E" w:rsidRPr="00E32F00" w:rsidRDefault="00F12F6E" w:rsidP="006C0ACC">
            <w:pPr>
              <w:suppressAutoHyphens w:val="0"/>
              <w:rPr>
                <w:rFonts w:eastAsia="標楷體"/>
              </w:rPr>
            </w:pPr>
          </w:p>
        </w:tc>
      </w:tr>
      <w:tr w:rsidR="00E32F00" w:rsidRPr="00E32F00" w14:paraId="6BB7D615" w14:textId="77777777" w:rsidTr="008F72B0">
        <w:trPr>
          <w:cantSplit/>
          <w:trHeight w:val="5499"/>
          <w:jc w:val="center"/>
        </w:trPr>
        <w:tc>
          <w:tcPr>
            <w:tcW w:w="534"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33558701" w14:textId="6B67837B" w:rsidR="00F12F6E" w:rsidRPr="00E32F00" w:rsidRDefault="00F12F6E" w:rsidP="006C0ACC">
            <w:pPr>
              <w:suppressAutoHyphens w:val="0"/>
              <w:ind w:left="113" w:right="113"/>
              <w:jc w:val="center"/>
              <w:rPr>
                <w:rFonts w:eastAsia="標楷體"/>
                <w:szCs w:val="24"/>
              </w:rPr>
            </w:pPr>
            <w:r w:rsidRPr="00E32F00">
              <w:rPr>
                <w:rFonts w:eastAsia="標楷體" w:hint="eastAsia"/>
                <w:szCs w:val="24"/>
              </w:rPr>
              <w:t>注</w:t>
            </w:r>
            <w:r w:rsidR="00361CD1">
              <w:rPr>
                <w:rFonts w:eastAsia="標楷體" w:hint="eastAsia"/>
                <w:szCs w:val="24"/>
              </w:rPr>
              <w:t xml:space="preserve">      </w:t>
            </w:r>
            <w:r w:rsidRPr="00E32F00">
              <w:rPr>
                <w:rFonts w:eastAsia="標楷體" w:hint="eastAsia"/>
                <w:szCs w:val="24"/>
              </w:rPr>
              <w:t>意</w:t>
            </w:r>
            <w:r w:rsidR="00361CD1">
              <w:rPr>
                <w:rFonts w:eastAsia="標楷體" w:hint="eastAsia"/>
                <w:szCs w:val="24"/>
              </w:rPr>
              <w:t xml:space="preserve">      </w:t>
            </w:r>
            <w:r w:rsidRPr="00E32F00">
              <w:rPr>
                <w:rFonts w:eastAsia="標楷體" w:hint="eastAsia"/>
                <w:szCs w:val="24"/>
              </w:rPr>
              <w:t>事</w:t>
            </w:r>
            <w:r w:rsidR="00361CD1">
              <w:rPr>
                <w:rFonts w:eastAsia="標楷體" w:hint="eastAsia"/>
                <w:szCs w:val="24"/>
              </w:rPr>
              <w:t xml:space="preserve">      </w:t>
            </w:r>
            <w:r w:rsidRPr="00E32F00">
              <w:rPr>
                <w:rFonts w:eastAsia="標楷體" w:hint="eastAsia"/>
                <w:szCs w:val="24"/>
              </w:rPr>
              <w:t>項</w:t>
            </w:r>
          </w:p>
        </w:tc>
        <w:tc>
          <w:tcPr>
            <w:tcW w:w="6255" w:type="dxa"/>
            <w:tcBorders>
              <w:top w:val="single" w:sz="12" w:space="0" w:color="auto"/>
              <w:bottom w:val="single" w:sz="12" w:space="0" w:color="auto"/>
            </w:tcBorders>
          </w:tcPr>
          <w:p w14:paraId="73290DE6" w14:textId="77777777" w:rsidR="00F12F6E" w:rsidRPr="00E32F00" w:rsidRDefault="00F12F6E" w:rsidP="006C0ACC">
            <w:pPr>
              <w:widowControl/>
              <w:suppressAutoHyphens w:val="0"/>
              <w:spacing w:line="340" w:lineRule="exact"/>
              <w:rPr>
                <w:rFonts w:eastAsia="標楷體"/>
                <w:szCs w:val="24"/>
              </w:rPr>
            </w:pPr>
            <w:r w:rsidRPr="00E32F00">
              <w:rPr>
                <w:rFonts w:eastAsia="標楷體" w:hint="eastAsia"/>
                <w:szCs w:val="24"/>
              </w:rPr>
              <w:t>1.</w:t>
            </w:r>
            <w:r w:rsidRPr="00E32F00">
              <w:rPr>
                <w:rFonts w:eastAsia="標楷體" w:hint="eastAsia"/>
                <w:szCs w:val="24"/>
              </w:rPr>
              <w:t>盤點庫存</w:t>
            </w:r>
          </w:p>
          <w:p w14:paraId="090716E9" w14:textId="77777777" w:rsidR="00F12F6E" w:rsidRPr="00E32F00" w:rsidRDefault="00F12F6E" w:rsidP="006C0ACC">
            <w:pPr>
              <w:widowControl/>
              <w:suppressAutoHyphens w:val="0"/>
              <w:spacing w:line="340" w:lineRule="exact"/>
              <w:rPr>
                <w:rFonts w:eastAsia="標楷體"/>
                <w:szCs w:val="24"/>
              </w:rPr>
            </w:pPr>
            <w:r w:rsidRPr="00E32F00">
              <w:rPr>
                <w:rFonts w:eastAsia="標楷體" w:hint="eastAsia"/>
                <w:szCs w:val="24"/>
              </w:rPr>
              <w:t xml:space="preserve"> 1.1</w:t>
            </w:r>
            <w:r w:rsidRPr="00E32F00">
              <w:rPr>
                <w:rFonts w:eastAsia="標楷體" w:hint="eastAsia"/>
                <w:szCs w:val="24"/>
              </w:rPr>
              <w:t>櫃員每日覆點</w:t>
            </w:r>
          </w:p>
          <w:p w14:paraId="7006A0EA" w14:textId="77777777" w:rsidR="00F12F6E" w:rsidRPr="00E32F00" w:rsidRDefault="00F12F6E" w:rsidP="006C0ACC">
            <w:pPr>
              <w:widowControl/>
              <w:suppressAutoHyphens w:val="0"/>
              <w:spacing w:line="340" w:lineRule="exact"/>
              <w:rPr>
                <w:rFonts w:eastAsia="標楷體"/>
                <w:szCs w:val="24"/>
              </w:rPr>
            </w:pPr>
            <w:r w:rsidRPr="00E32F00">
              <w:rPr>
                <w:rFonts w:eastAsia="標楷體" w:hint="eastAsia"/>
                <w:szCs w:val="24"/>
              </w:rPr>
              <w:t xml:space="preserve"> 1.2</w:t>
            </w:r>
            <w:r w:rsidRPr="00E32F00">
              <w:rPr>
                <w:rFonts w:eastAsia="標楷體" w:hint="eastAsia"/>
                <w:szCs w:val="24"/>
              </w:rPr>
              <w:t>細點每週抽點</w:t>
            </w:r>
            <w:r w:rsidRPr="00E32F00">
              <w:rPr>
                <w:rFonts w:eastAsia="標楷體" w:hint="eastAsia"/>
                <w:szCs w:val="24"/>
              </w:rPr>
              <w:t>1</w:t>
            </w:r>
            <w:r w:rsidRPr="00E32F00">
              <w:rPr>
                <w:rFonts w:eastAsia="標楷體" w:hint="eastAsia"/>
                <w:szCs w:val="24"/>
              </w:rPr>
              <w:t>次</w:t>
            </w:r>
          </w:p>
          <w:p w14:paraId="49581AA8" w14:textId="77777777" w:rsidR="00F12F6E" w:rsidRPr="00E32F00" w:rsidRDefault="00F12F6E" w:rsidP="006C0ACC">
            <w:pPr>
              <w:suppressAutoHyphens w:val="0"/>
              <w:spacing w:line="340" w:lineRule="exact"/>
              <w:rPr>
                <w:rFonts w:eastAsia="標楷體"/>
                <w:szCs w:val="24"/>
              </w:rPr>
            </w:pPr>
            <w:r w:rsidRPr="00E32F00">
              <w:rPr>
                <w:rFonts w:eastAsia="標楷體" w:hint="eastAsia"/>
                <w:szCs w:val="24"/>
              </w:rPr>
              <w:t xml:space="preserve"> 1.3 </w:t>
            </w:r>
            <w:r w:rsidRPr="00E32F00">
              <w:rPr>
                <w:rFonts w:eastAsia="標楷體" w:hint="eastAsia"/>
                <w:szCs w:val="24"/>
              </w:rPr>
              <w:t>庫存現金表</w:t>
            </w:r>
          </w:p>
          <w:p w14:paraId="54037D5D" w14:textId="77777777" w:rsidR="00F12F6E" w:rsidRPr="00E32F00" w:rsidRDefault="00F12F6E" w:rsidP="006C0ACC">
            <w:pPr>
              <w:suppressAutoHyphens w:val="0"/>
              <w:spacing w:line="340" w:lineRule="exact"/>
              <w:ind w:leftChars="73" w:left="117"/>
              <w:rPr>
                <w:rFonts w:eastAsia="標楷體"/>
                <w:szCs w:val="24"/>
              </w:rPr>
            </w:pPr>
            <w:r w:rsidRPr="00E32F00">
              <w:rPr>
                <w:rFonts w:eastAsia="標楷體" w:hint="eastAsia"/>
                <w:szCs w:val="24"/>
              </w:rPr>
              <w:t>(</w:t>
            </w:r>
            <w:r w:rsidRPr="00E32F00">
              <w:rPr>
                <w:rFonts w:eastAsia="標楷體" w:hint="eastAsia"/>
                <w:szCs w:val="24"/>
              </w:rPr>
              <w:t>確認庫存現金金額相符</w:t>
            </w:r>
            <w:r w:rsidRPr="00E32F00">
              <w:rPr>
                <w:rFonts w:eastAsia="標楷體" w:hint="eastAsia"/>
                <w:szCs w:val="24"/>
              </w:rPr>
              <w:t>)</w:t>
            </w:r>
          </w:p>
          <w:p w14:paraId="24ED4CED" w14:textId="77777777" w:rsidR="00F12F6E" w:rsidRPr="00E32F00" w:rsidRDefault="00F12F6E" w:rsidP="006C0ACC">
            <w:pPr>
              <w:suppressAutoHyphens w:val="0"/>
              <w:spacing w:line="340" w:lineRule="exact"/>
              <w:rPr>
                <w:rFonts w:eastAsia="標楷體"/>
                <w:szCs w:val="24"/>
              </w:rPr>
            </w:pPr>
            <w:r w:rsidRPr="00E32F00">
              <w:rPr>
                <w:rFonts w:eastAsia="標楷體" w:hint="eastAsia"/>
                <w:szCs w:val="24"/>
              </w:rPr>
              <w:t>2.</w:t>
            </w:r>
            <w:r w:rsidRPr="00E32F00">
              <w:rPr>
                <w:rFonts w:eastAsia="標楷體" w:hint="eastAsia"/>
                <w:szCs w:val="24"/>
              </w:rPr>
              <w:t>撥入金庫</w:t>
            </w:r>
          </w:p>
          <w:p w14:paraId="3EACE867" w14:textId="77777777" w:rsidR="00F12F6E" w:rsidRPr="00E32F00" w:rsidRDefault="00F12F6E" w:rsidP="006C0ACC">
            <w:pPr>
              <w:suppressAutoHyphens w:val="0"/>
              <w:spacing w:line="340" w:lineRule="exact"/>
              <w:ind w:leftChars="72" w:left="115" w:firstLine="2"/>
              <w:rPr>
                <w:rFonts w:eastAsia="標楷體"/>
                <w:szCs w:val="24"/>
              </w:rPr>
            </w:pPr>
            <w:r w:rsidRPr="00E32F00">
              <w:rPr>
                <w:rFonts w:eastAsia="標楷體" w:hint="eastAsia"/>
                <w:szCs w:val="24"/>
              </w:rPr>
              <w:t>(</w:t>
            </w:r>
            <w:r w:rsidRPr="00E32F00">
              <w:rPr>
                <w:rFonts w:eastAsia="標楷體" w:hint="eastAsia"/>
                <w:szCs w:val="24"/>
              </w:rPr>
              <w:t>庫存現金撥入金庫</w:t>
            </w:r>
            <w:r w:rsidRPr="00E32F00">
              <w:rPr>
                <w:rFonts w:eastAsia="標楷體" w:hint="eastAsia"/>
                <w:szCs w:val="24"/>
              </w:rPr>
              <w:t>)</w:t>
            </w:r>
          </w:p>
          <w:p w14:paraId="0A5C9C20" w14:textId="77777777" w:rsidR="00F12F6E" w:rsidRPr="00E32F00" w:rsidRDefault="00F12F6E" w:rsidP="006C0ACC">
            <w:pPr>
              <w:suppressAutoHyphens w:val="0"/>
              <w:spacing w:line="340" w:lineRule="exact"/>
              <w:rPr>
                <w:rFonts w:eastAsia="標楷體"/>
                <w:szCs w:val="24"/>
              </w:rPr>
            </w:pPr>
            <w:r w:rsidRPr="00E32F00">
              <w:rPr>
                <w:rFonts w:eastAsia="標楷體" w:hint="eastAsia"/>
                <w:szCs w:val="24"/>
              </w:rPr>
              <w:t>3.</w:t>
            </w:r>
            <w:r w:rsidRPr="00E32F00">
              <w:rPr>
                <w:rFonts w:eastAsia="標楷體" w:hint="eastAsia"/>
                <w:szCs w:val="24"/>
              </w:rPr>
              <w:t>結帳完成後</w:t>
            </w:r>
          </w:p>
          <w:p w14:paraId="1DDE2FE6" w14:textId="77777777" w:rsidR="00F12F6E" w:rsidRPr="00E32F00" w:rsidRDefault="00F12F6E" w:rsidP="006C0ACC">
            <w:pPr>
              <w:suppressAutoHyphens w:val="0"/>
              <w:spacing w:line="340" w:lineRule="exact"/>
              <w:ind w:leftChars="73" w:left="117"/>
              <w:rPr>
                <w:rFonts w:eastAsia="標楷體"/>
                <w:szCs w:val="24"/>
              </w:rPr>
            </w:pPr>
            <w:r w:rsidRPr="00E32F00">
              <w:rPr>
                <w:rFonts w:eastAsia="標楷體" w:hint="eastAsia"/>
                <w:szCs w:val="24"/>
              </w:rPr>
              <w:t xml:space="preserve">3.1 </w:t>
            </w:r>
            <w:r w:rsidRPr="00E32F00">
              <w:rPr>
                <w:rFonts w:eastAsia="標楷體" w:hint="eastAsia"/>
                <w:szCs w:val="24"/>
              </w:rPr>
              <w:t>現金關帳</w:t>
            </w:r>
          </w:p>
          <w:p w14:paraId="6FE04DD6" w14:textId="77777777" w:rsidR="00F12F6E" w:rsidRPr="00E32F00" w:rsidRDefault="00F12F6E" w:rsidP="006C0ACC">
            <w:pPr>
              <w:suppressAutoHyphens w:val="0"/>
              <w:spacing w:line="340" w:lineRule="exact"/>
              <w:ind w:leftChars="73" w:left="117"/>
              <w:rPr>
                <w:rFonts w:eastAsia="標楷體"/>
                <w:szCs w:val="24"/>
              </w:rPr>
            </w:pPr>
            <w:r w:rsidRPr="00E32F00">
              <w:rPr>
                <w:rFonts w:eastAsia="標楷體" w:hint="eastAsia"/>
                <w:szCs w:val="24"/>
              </w:rPr>
              <w:t>3.2</w:t>
            </w:r>
            <w:r w:rsidRPr="00E32F00">
              <w:rPr>
                <w:rFonts w:eastAsia="標楷體" w:hint="eastAsia"/>
                <w:szCs w:val="24"/>
              </w:rPr>
              <w:t>庫存現金表查詢</w:t>
            </w:r>
          </w:p>
          <w:p w14:paraId="0B170F4B" w14:textId="77777777" w:rsidR="00F12F6E" w:rsidRPr="00E32F00" w:rsidRDefault="00F12F6E" w:rsidP="006C0ACC">
            <w:pPr>
              <w:suppressAutoHyphens w:val="0"/>
              <w:rPr>
                <w:rFonts w:eastAsia="標楷體"/>
                <w:szCs w:val="24"/>
              </w:rPr>
            </w:pPr>
            <w:r w:rsidRPr="00E32F00">
              <w:rPr>
                <w:rFonts w:eastAsia="標楷體" w:hint="eastAsia"/>
                <w:szCs w:val="24"/>
              </w:rPr>
              <w:t xml:space="preserve">   (</w:t>
            </w:r>
            <w:r w:rsidRPr="00E32F00">
              <w:rPr>
                <w:rFonts w:eastAsia="標楷體" w:hint="eastAsia"/>
                <w:szCs w:val="24"/>
              </w:rPr>
              <w:t>自動列印</w:t>
            </w:r>
            <w:r w:rsidRPr="00E32F00">
              <w:rPr>
                <w:rFonts w:eastAsia="標楷體" w:hint="eastAsia"/>
                <w:szCs w:val="24"/>
              </w:rPr>
              <w:t>)</w:t>
            </w:r>
          </w:p>
          <w:p w14:paraId="267D2F5A" w14:textId="2B8E64BE" w:rsidR="001C28D6" w:rsidRDefault="00F12F6E" w:rsidP="001C28D6">
            <w:pPr>
              <w:suppressAutoHyphens w:val="0"/>
              <w:rPr>
                <w:rFonts w:eastAsia="標楷體"/>
                <w:szCs w:val="24"/>
              </w:rPr>
            </w:pPr>
            <w:r w:rsidRPr="00E32F00">
              <w:rPr>
                <w:rFonts w:eastAsia="標楷體" w:hint="eastAsia"/>
                <w:szCs w:val="24"/>
              </w:rPr>
              <w:t>4.</w:t>
            </w:r>
            <w:r w:rsidRPr="00E32F00">
              <w:rPr>
                <w:rFonts w:eastAsia="標楷體" w:hint="eastAsia"/>
                <w:szCs w:val="24"/>
              </w:rPr>
              <w:t>庫存現金表</w:t>
            </w:r>
            <w:r w:rsidR="001C28D6">
              <w:rPr>
                <w:rFonts w:eastAsia="標楷體" w:hint="eastAsia"/>
                <w:szCs w:val="24"/>
              </w:rPr>
              <w:t>應經</w:t>
            </w:r>
            <w:r w:rsidRPr="00E32F00">
              <w:rPr>
                <w:rFonts w:eastAsia="標楷體" w:hint="eastAsia"/>
                <w:szCs w:val="24"/>
              </w:rPr>
              <w:t>會計</w:t>
            </w:r>
            <w:r w:rsidR="001C28D6">
              <w:rPr>
                <w:rFonts w:eastAsia="標楷體" w:hint="eastAsia"/>
                <w:szCs w:val="24"/>
              </w:rPr>
              <w:t>、主管核</w:t>
            </w:r>
            <w:r w:rsidRPr="00E32F00">
              <w:rPr>
                <w:rFonts w:eastAsia="標楷體" w:hint="eastAsia"/>
                <w:szCs w:val="24"/>
              </w:rPr>
              <w:t>章</w:t>
            </w:r>
            <w:r w:rsidR="001C28D6">
              <w:rPr>
                <w:rFonts w:eastAsia="標楷體" w:hint="eastAsia"/>
                <w:szCs w:val="24"/>
              </w:rPr>
              <w:t>。</w:t>
            </w:r>
          </w:p>
          <w:p w14:paraId="6E85AC69" w14:textId="4E1C04A5" w:rsidR="00F12F6E" w:rsidRPr="00E32F00" w:rsidRDefault="00F12F6E" w:rsidP="008F72B0">
            <w:pPr>
              <w:suppressAutoHyphens w:val="0"/>
              <w:ind w:left="757" w:hangingChars="315" w:hanging="757"/>
              <w:rPr>
                <w:rFonts w:eastAsia="標楷體"/>
                <w:szCs w:val="24"/>
              </w:rPr>
            </w:pPr>
            <w:r w:rsidRPr="00E32F00">
              <w:rPr>
                <w:rFonts w:eastAsia="標楷體" w:hint="eastAsia"/>
                <w:b/>
                <w:szCs w:val="24"/>
              </w:rPr>
              <w:t>※</w:t>
            </w:r>
            <w:r w:rsidRPr="00E32F00">
              <w:rPr>
                <w:rFonts w:ascii="標楷體" w:eastAsia="標楷體" w:hAnsi="標楷體" w:hint="eastAsia"/>
                <w:noProof/>
                <w:szCs w:val="24"/>
              </w:rPr>
              <w:t>主管:</w:t>
            </w:r>
            <w:r w:rsidRPr="00E32F00">
              <w:rPr>
                <w:rFonts w:ascii="標楷體" w:eastAsia="標楷體" w:hAnsi="標楷體" w:hint="eastAsia"/>
                <w:szCs w:val="24"/>
              </w:rPr>
              <w:t>大出納確認帳</w:t>
            </w:r>
            <w:proofErr w:type="gramStart"/>
            <w:r w:rsidRPr="00E32F00">
              <w:rPr>
                <w:rFonts w:ascii="標楷體" w:eastAsia="標楷體" w:hAnsi="標楷體" w:hint="eastAsia"/>
                <w:szCs w:val="24"/>
              </w:rPr>
              <w:t>務平帳</w:t>
            </w:r>
            <w:proofErr w:type="gramEnd"/>
            <w:r w:rsidRPr="00E32F00">
              <w:rPr>
                <w:rFonts w:ascii="標楷體" w:eastAsia="標楷體" w:hAnsi="標楷體" w:hint="eastAsia"/>
                <w:szCs w:val="24"/>
              </w:rPr>
              <w:t>後,應確實盤點庫存,確認與帳</w:t>
            </w:r>
            <w:proofErr w:type="gramStart"/>
            <w:r w:rsidRPr="00E32F00">
              <w:rPr>
                <w:rFonts w:ascii="標楷體" w:eastAsia="標楷體" w:hAnsi="標楷體" w:hint="eastAsia"/>
                <w:szCs w:val="24"/>
              </w:rPr>
              <w:t>務</w:t>
            </w:r>
            <w:proofErr w:type="gramEnd"/>
            <w:r w:rsidRPr="00E32F00">
              <w:rPr>
                <w:rFonts w:ascii="標楷體" w:eastAsia="標楷體" w:hAnsi="標楷體" w:hint="eastAsia"/>
                <w:szCs w:val="24"/>
              </w:rPr>
              <w:t>無誤後,關閉金庫 ,設定下次開啟時間</w:t>
            </w:r>
            <w:r w:rsidR="00361CD1">
              <w:rPr>
                <w:rFonts w:ascii="標楷體" w:eastAsia="標楷體" w:hAnsi="標楷體" w:hint="eastAsia"/>
                <w:szCs w:val="24"/>
              </w:rPr>
              <w:t>。</w:t>
            </w:r>
          </w:p>
        </w:tc>
        <w:tc>
          <w:tcPr>
            <w:tcW w:w="2552" w:type="dxa"/>
            <w:tcBorders>
              <w:top w:val="single" w:sz="12" w:space="0" w:color="auto"/>
              <w:bottom w:val="single" w:sz="12" w:space="0" w:color="auto"/>
              <w:right w:val="single" w:sz="12" w:space="0" w:color="auto"/>
            </w:tcBorders>
          </w:tcPr>
          <w:p w14:paraId="193417FB" w14:textId="77777777" w:rsidR="00F12F6E" w:rsidRPr="00E32F00" w:rsidRDefault="00F12F6E" w:rsidP="006C0ACC">
            <w:pPr>
              <w:suppressAutoHyphens w:val="0"/>
              <w:spacing w:line="340" w:lineRule="exact"/>
              <w:ind w:left="149" w:hangingChars="62" w:hanging="149"/>
              <w:rPr>
                <w:rFonts w:eastAsia="標楷體"/>
                <w:szCs w:val="24"/>
              </w:rPr>
            </w:pPr>
            <w:r w:rsidRPr="00E32F00">
              <w:rPr>
                <w:rFonts w:eastAsia="標楷體" w:hint="eastAsia"/>
                <w:szCs w:val="24"/>
              </w:rPr>
              <w:t>1.</w:t>
            </w:r>
            <w:r w:rsidRPr="00E32F00">
              <w:rPr>
                <w:rFonts w:eastAsia="標楷體" w:hint="eastAsia"/>
                <w:szCs w:val="24"/>
              </w:rPr>
              <w:t>櫃</w:t>
            </w:r>
            <w:proofErr w:type="gramStart"/>
            <w:r w:rsidRPr="00E32F00">
              <w:rPr>
                <w:rFonts w:eastAsia="標楷體" w:hint="eastAsia"/>
                <w:szCs w:val="24"/>
              </w:rPr>
              <w:t>員撥收</w:t>
            </w:r>
            <w:proofErr w:type="gramEnd"/>
            <w:r w:rsidRPr="00E32F00">
              <w:rPr>
                <w:rFonts w:eastAsia="標楷體" w:hint="eastAsia"/>
                <w:szCs w:val="24"/>
              </w:rPr>
              <w:t>/</w:t>
            </w:r>
            <w:r w:rsidRPr="00E32F00">
              <w:rPr>
                <w:rFonts w:eastAsia="標楷體" w:hint="eastAsia"/>
                <w:szCs w:val="24"/>
              </w:rPr>
              <w:t>付</w:t>
            </w:r>
          </w:p>
          <w:p w14:paraId="7E88B7F2" w14:textId="77777777" w:rsidR="00F12F6E" w:rsidRPr="00E32F00" w:rsidRDefault="00F12F6E" w:rsidP="006C0ACC">
            <w:pPr>
              <w:suppressAutoHyphens w:val="0"/>
              <w:spacing w:line="340" w:lineRule="exact"/>
              <w:ind w:leftChars="72" w:left="115" w:firstLine="2"/>
              <w:rPr>
                <w:rFonts w:eastAsia="標楷體"/>
                <w:szCs w:val="24"/>
              </w:rPr>
            </w:pPr>
            <w:r w:rsidRPr="00E32F00">
              <w:rPr>
                <w:rFonts w:eastAsia="標楷體" w:hint="eastAsia"/>
                <w:szCs w:val="24"/>
              </w:rPr>
              <w:t>(</w:t>
            </w:r>
            <w:r w:rsidRPr="00E32F00">
              <w:rPr>
                <w:rFonts w:eastAsia="標楷體" w:hint="eastAsia"/>
                <w:szCs w:val="24"/>
              </w:rPr>
              <w:t>領</w:t>
            </w:r>
            <w:r w:rsidRPr="00E32F00">
              <w:rPr>
                <w:rFonts w:eastAsia="標楷體" w:hint="eastAsia"/>
                <w:szCs w:val="24"/>
              </w:rPr>
              <w:t>/</w:t>
            </w:r>
            <w:proofErr w:type="gramStart"/>
            <w:r w:rsidRPr="00E32F00">
              <w:rPr>
                <w:rFonts w:eastAsia="標楷體" w:hint="eastAsia"/>
                <w:szCs w:val="24"/>
              </w:rPr>
              <w:t>繳開櫃金</w:t>
            </w:r>
            <w:proofErr w:type="gramEnd"/>
            <w:r w:rsidRPr="00E32F00">
              <w:rPr>
                <w:rFonts w:eastAsia="標楷體" w:hint="eastAsia"/>
                <w:szCs w:val="24"/>
              </w:rPr>
              <w:t>)</w:t>
            </w:r>
          </w:p>
          <w:p w14:paraId="5E05AEDB" w14:textId="77777777" w:rsidR="00F12F6E" w:rsidRPr="00E32F00" w:rsidRDefault="00F12F6E" w:rsidP="006C0ACC">
            <w:pPr>
              <w:suppressAutoHyphens w:val="0"/>
              <w:spacing w:line="340" w:lineRule="exact"/>
              <w:ind w:left="240" w:hangingChars="100" w:hanging="240"/>
              <w:rPr>
                <w:rFonts w:eastAsia="標楷體"/>
                <w:szCs w:val="24"/>
              </w:rPr>
            </w:pPr>
            <w:r w:rsidRPr="00E32F00">
              <w:rPr>
                <w:rFonts w:eastAsia="標楷體" w:hint="eastAsia"/>
                <w:szCs w:val="24"/>
              </w:rPr>
              <w:t>2.</w:t>
            </w:r>
            <w:r w:rsidRPr="00E32F00">
              <w:rPr>
                <w:rFonts w:eastAsia="標楷體" w:hint="eastAsia"/>
                <w:szCs w:val="24"/>
              </w:rPr>
              <w:t>填製作業平台之代收款項傳票由會計</w:t>
            </w:r>
            <w:r w:rsidRPr="00E32F00">
              <w:rPr>
                <w:rFonts w:eastAsia="標楷體" w:hint="eastAsia"/>
                <w:szCs w:val="24"/>
              </w:rPr>
              <w:t xml:space="preserve">       </w:t>
            </w:r>
          </w:p>
          <w:p w14:paraId="1B11EFC9" w14:textId="3E233049" w:rsidR="00F12F6E" w:rsidRPr="00E32F00" w:rsidRDefault="00F12F6E" w:rsidP="006C0ACC">
            <w:pPr>
              <w:suppressAutoHyphens w:val="0"/>
              <w:spacing w:line="340" w:lineRule="exact"/>
              <w:ind w:firstLineChars="100" w:firstLine="240"/>
              <w:rPr>
                <w:rFonts w:eastAsia="標楷體"/>
                <w:szCs w:val="24"/>
              </w:rPr>
            </w:pPr>
            <w:r w:rsidRPr="00E32F00">
              <w:rPr>
                <w:rFonts w:eastAsia="標楷體" w:hint="eastAsia"/>
                <w:szCs w:val="24"/>
              </w:rPr>
              <w:t>認證後</w:t>
            </w:r>
            <w:r w:rsidR="00361CD1">
              <w:rPr>
                <w:rFonts w:eastAsia="標楷體" w:hint="eastAsia"/>
                <w:szCs w:val="24"/>
              </w:rPr>
              <w:t>：</w:t>
            </w:r>
          </w:p>
          <w:p w14:paraId="1A28BEE6" w14:textId="77777777" w:rsidR="00F12F6E" w:rsidRPr="00E32F00" w:rsidRDefault="00F12F6E" w:rsidP="006C0ACC">
            <w:pPr>
              <w:suppressAutoHyphens w:val="0"/>
              <w:spacing w:line="340" w:lineRule="exact"/>
              <w:ind w:leftChars="73" w:left="359" w:hangingChars="101" w:hanging="242"/>
              <w:rPr>
                <w:rFonts w:eastAsia="標楷體"/>
                <w:szCs w:val="24"/>
              </w:rPr>
            </w:pPr>
            <w:r w:rsidRPr="00E32F00">
              <w:rPr>
                <w:rFonts w:eastAsia="標楷體" w:hint="eastAsia"/>
                <w:szCs w:val="24"/>
              </w:rPr>
              <w:t>2.1</w:t>
            </w:r>
            <w:r w:rsidRPr="00E32F00">
              <w:rPr>
                <w:rFonts w:eastAsia="標楷體" w:hint="eastAsia"/>
                <w:szCs w:val="24"/>
              </w:rPr>
              <w:t>櫃員</w:t>
            </w:r>
            <w:proofErr w:type="gramStart"/>
            <w:r w:rsidRPr="00E32F00">
              <w:rPr>
                <w:rFonts w:eastAsia="標楷體" w:hint="eastAsia"/>
                <w:szCs w:val="24"/>
              </w:rPr>
              <w:t>收支軋計表</w:t>
            </w:r>
            <w:proofErr w:type="gramEnd"/>
            <w:r w:rsidRPr="00E32F00">
              <w:rPr>
                <w:rFonts w:eastAsia="標楷體" w:hint="eastAsia"/>
                <w:szCs w:val="24"/>
              </w:rPr>
              <w:t>查詢</w:t>
            </w:r>
            <w:r w:rsidRPr="00E32F00">
              <w:rPr>
                <w:rFonts w:eastAsia="標楷體" w:hint="eastAsia"/>
                <w:szCs w:val="24"/>
              </w:rPr>
              <w:t xml:space="preserve"> (</w:t>
            </w:r>
            <w:r w:rsidRPr="00E32F00">
              <w:rPr>
                <w:rFonts w:eastAsia="標楷體" w:hint="eastAsia"/>
                <w:szCs w:val="24"/>
              </w:rPr>
              <w:t>清點現金確認跟會計帳</w:t>
            </w:r>
            <w:proofErr w:type="gramStart"/>
            <w:r w:rsidRPr="00E32F00">
              <w:rPr>
                <w:rFonts w:eastAsia="標楷體" w:hint="eastAsia"/>
                <w:szCs w:val="24"/>
              </w:rPr>
              <w:t>務</w:t>
            </w:r>
            <w:proofErr w:type="gramEnd"/>
            <w:r w:rsidRPr="00E32F00">
              <w:rPr>
                <w:rFonts w:eastAsia="標楷體" w:hint="eastAsia"/>
                <w:szCs w:val="24"/>
              </w:rPr>
              <w:t>相符</w:t>
            </w:r>
            <w:r w:rsidRPr="00E32F00">
              <w:rPr>
                <w:rFonts w:eastAsia="標楷體" w:hint="eastAsia"/>
                <w:szCs w:val="24"/>
              </w:rPr>
              <w:t>)</w:t>
            </w:r>
          </w:p>
          <w:p w14:paraId="28303EF8" w14:textId="77777777" w:rsidR="00F12F6E" w:rsidRPr="00E32F00" w:rsidRDefault="00F12F6E" w:rsidP="006C0ACC">
            <w:pPr>
              <w:suppressAutoHyphens w:val="0"/>
              <w:spacing w:line="340" w:lineRule="exact"/>
              <w:ind w:leftChars="73" w:left="359" w:hangingChars="101" w:hanging="242"/>
              <w:rPr>
                <w:rFonts w:eastAsia="標楷體"/>
                <w:szCs w:val="24"/>
              </w:rPr>
            </w:pPr>
            <w:r w:rsidRPr="00E32F00">
              <w:rPr>
                <w:rFonts w:eastAsia="標楷體" w:hint="eastAsia"/>
                <w:szCs w:val="24"/>
              </w:rPr>
              <w:t xml:space="preserve">2.2 </w:t>
            </w:r>
            <w:r w:rsidRPr="00E32F00">
              <w:rPr>
                <w:rFonts w:eastAsia="標楷體" w:hint="eastAsia"/>
                <w:szCs w:val="24"/>
              </w:rPr>
              <w:t>櫃</w:t>
            </w:r>
            <w:proofErr w:type="gramStart"/>
            <w:r w:rsidRPr="00E32F00">
              <w:rPr>
                <w:rFonts w:eastAsia="標楷體" w:hint="eastAsia"/>
                <w:szCs w:val="24"/>
              </w:rPr>
              <w:t>員撥收</w:t>
            </w:r>
            <w:proofErr w:type="gramEnd"/>
            <w:r w:rsidRPr="00E32F00">
              <w:rPr>
                <w:rFonts w:eastAsia="標楷體" w:hint="eastAsia"/>
                <w:szCs w:val="24"/>
              </w:rPr>
              <w:t>/</w:t>
            </w:r>
            <w:r w:rsidRPr="00E32F00">
              <w:rPr>
                <w:rFonts w:eastAsia="標楷體" w:hint="eastAsia"/>
                <w:szCs w:val="24"/>
              </w:rPr>
              <w:t>付</w:t>
            </w:r>
          </w:p>
          <w:p w14:paraId="5DEC7986" w14:textId="77777777" w:rsidR="00F12F6E" w:rsidRPr="00E32F00" w:rsidRDefault="00F12F6E" w:rsidP="006C0ACC">
            <w:pPr>
              <w:suppressAutoHyphens w:val="0"/>
              <w:spacing w:line="340" w:lineRule="exact"/>
              <w:ind w:leftChars="190" w:left="304" w:firstLineChars="51" w:firstLine="122"/>
              <w:rPr>
                <w:rFonts w:eastAsia="標楷體"/>
                <w:szCs w:val="24"/>
              </w:rPr>
            </w:pPr>
            <w:r w:rsidRPr="00E32F00">
              <w:rPr>
                <w:rFonts w:eastAsia="標楷體" w:hint="eastAsia"/>
                <w:szCs w:val="24"/>
              </w:rPr>
              <w:t>(</w:t>
            </w:r>
            <w:r w:rsidRPr="00E32F00">
              <w:rPr>
                <w:rFonts w:eastAsia="標楷體" w:hint="eastAsia"/>
                <w:szCs w:val="24"/>
              </w:rPr>
              <w:t>現金撥付大出納</w:t>
            </w:r>
            <w:r w:rsidRPr="00E32F00">
              <w:rPr>
                <w:rFonts w:eastAsia="標楷體" w:hint="eastAsia"/>
                <w:szCs w:val="24"/>
              </w:rPr>
              <w:t>)</w:t>
            </w:r>
          </w:p>
          <w:p w14:paraId="53FEE3D1" w14:textId="77777777" w:rsidR="00F12F6E" w:rsidRPr="00E32F00" w:rsidRDefault="00F12F6E" w:rsidP="006C0ACC">
            <w:pPr>
              <w:suppressAutoHyphens w:val="0"/>
              <w:spacing w:line="340" w:lineRule="exact"/>
              <w:ind w:leftChars="15" w:left="386" w:hangingChars="151" w:hanging="362"/>
              <w:rPr>
                <w:rFonts w:eastAsia="標楷體"/>
                <w:szCs w:val="24"/>
              </w:rPr>
            </w:pPr>
            <w:r w:rsidRPr="00E32F00">
              <w:rPr>
                <w:rFonts w:eastAsia="標楷體" w:hint="eastAsia"/>
                <w:szCs w:val="24"/>
              </w:rPr>
              <w:t>3.</w:t>
            </w:r>
            <w:r w:rsidRPr="00E32F00">
              <w:rPr>
                <w:rFonts w:eastAsia="標楷體" w:hint="eastAsia"/>
                <w:szCs w:val="24"/>
              </w:rPr>
              <w:t>全會櫃員及會計</w:t>
            </w:r>
          </w:p>
          <w:p w14:paraId="7476B678" w14:textId="052C1571" w:rsidR="00F12F6E" w:rsidRPr="00E32F00" w:rsidRDefault="00F12F6E" w:rsidP="006C0ACC">
            <w:pPr>
              <w:suppressAutoHyphens w:val="0"/>
              <w:spacing w:line="340" w:lineRule="exact"/>
              <w:ind w:leftChars="73" w:left="359" w:hangingChars="101" w:hanging="242"/>
              <w:rPr>
                <w:rFonts w:eastAsia="標楷體"/>
                <w:szCs w:val="24"/>
              </w:rPr>
            </w:pPr>
            <w:r w:rsidRPr="00E32F00">
              <w:rPr>
                <w:rFonts w:eastAsia="標楷體" w:hint="eastAsia"/>
                <w:szCs w:val="24"/>
              </w:rPr>
              <w:t xml:space="preserve">3.1 </w:t>
            </w:r>
            <w:proofErr w:type="gramStart"/>
            <w:r w:rsidRPr="00E32F00">
              <w:rPr>
                <w:rFonts w:eastAsia="標楷體" w:hint="eastAsia"/>
                <w:szCs w:val="24"/>
              </w:rPr>
              <w:t>櫃員別當日</w:t>
            </w:r>
            <w:proofErr w:type="gramEnd"/>
            <w:r w:rsidRPr="00E32F00">
              <w:rPr>
                <w:rFonts w:eastAsia="標楷體" w:hint="eastAsia"/>
                <w:szCs w:val="24"/>
              </w:rPr>
              <w:t>交易明細查詢</w:t>
            </w:r>
            <w:r w:rsidRPr="00E32F00">
              <w:rPr>
                <w:rFonts w:eastAsia="標楷體" w:hint="eastAsia"/>
                <w:szCs w:val="24"/>
              </w:rPr>
              <w:t>(</w:t>
            </w:r>
            <w:r w:rsidRPr="00E32F00">
              <w:rPr>
                <w:rFonts w:eastAsia="標楷體" w:hint="eastAsia"/>
                <w:szCs w:val="24"/>
              </w:rPr>
              <w:t>現金</w:t>
            </w:r>
            <w:r w:rsidRPr="00E32F00">
              <w:rPr>
                <w:rFonts w:eastAsia="標楷體" w:hint="eastAsia"/>
                <w:szCs w:val="24"/>
              </w:rPr>
              <w:t>)</w:t>
            </w:r>
          </w:p>
          <w:p w14:paraId="094308DE" w14:textId="77777777" w:rsidR="00F12F6E" w:rsidRPr="00E32F00" w:rsidRDefault="00F12F6E" w:rsidP="006C0ACC">
            <w:pPr>
              <w:suppressAutoHyphens w:val="0"/>
              <w:rPr>
                <w:rFonts w:eastAsia="標楷體"/>
                <w:szCs w:val="24"/>
              </w:rPr>
            </w:pPr>
          </w:p>
        </w:tc>
      </w:tr>
    </w:tbl>
    <w:p w14:paraId="7B10A96E" w14:textId="77777777" w:rsidR="008F72B0" w:rsidRDefault="008F72B0">
      <w:pPr>
        <w:widowControl/>
        <w:suppressAutoHyphens w:val="0"/>
        <w:rPr>
          <w:rFonts w:ascii="標楷體" w:eastAsia="標楷體" w:hAnsi="標楷體"/>
          <w:b/>
          <w:sz w:val="28"/>
          <w:szCs w:val="24"/>
        </w:rPr>
      </w:pPr>
      <w:r>
        <w:rPr>
          <w:rFonts w:ascii="標楷體" w:eastAsia="標楷體" w:hAnsi="標楷體"/>
          <w:b/>
          <w:sz w:val="28"/>
          <w:szCs w:val="24"/>
        </w:rPr>
        <w:br w:type="page"/>
      </w:r>
    </w:p>
    <w:p w14:paraId="6C679E60" w14:textId="0AA1C509" w:rsidR="00F12F6E" w:rsidRPr="00E32F00" w:rsidRDefault="000B22B4" w:rsidP="00F12F6E">
      <w:pPr>
        <w:rPr>
          <w:rFonts w:ascii="標楷體" w:eastAsia="標楷體" w:hAnsi="標楷體"/>
          <w:b/>
          <w:sz w:val="28"/>
          <w:szCs w:val="24"/>
        </w:rPr>
      </w:pPr>
      <w:r w:rsidRPr="00E32F00">
        <w:rPr>
          <w:rFonts w:ascii="標楷體" w:eastAsia="標楷體" w:hAnsi="標楷體" w:hint="eastAsia"/>
          <w:b/>
          <w:sz w:val="28"/>
          <w:szCs w:val="24"/>
        </w:rPr>
        <w:lastRenderedPageBreak/>
        <w:t>四、申請使用銀行EDI作業</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3210"/>
        <w:gridCol w:w="4024"/>
        <w:gridCol w:w="1826"/>
      </w:tblGrid>
      <w:tr w:rsidR="00E32F00" w:rsidRPr="00E32F00" w14:paraId="19783639" w14:textId="77777777" w:rsidTr="008F72B0">
        <w:trPr>
          <w:cantSplit/>
          <w:trHeight w:val="348"/>
          <w:jc w:val="center"/>
        </w:trPr>
        <w:tc>
          <w:tcPr>
            <w:tcW w:w="296" w:type="dxa"/>
            <w:vMerge w:val="restart"/>
            <w:shd w:val="clear" w:color="auto" w:fill="D9D9D9" w:themeFill="background1" w:themeFillShade="D9"/>
            <w:vAlign w:val="center"/>
          </w:tcPr>
          <w:p w14:paraId="5621DF3C" w14:textId="371BDA7A"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流</w:t>
            </w:r>
            <w:r w:rsidR="00361CD1">
              <w:rPr>
                <w:rFonts w:ascii="標楷體" w:eastAsia="標楷體" w:hAnsi="標楷體" w:hint="eastAsia"/>
                <w:kern w:val="2"/>
                <w:sz w:val="24"/>
                <w:szCs w:val="24"/>
              </w:rPr>
              <w:t xml:space="preserve">  </w:t>
            </w:r>
          </w:p>
          <w:p w14:paraId="6C7DE1C0" w14:textId="2E28937C" w:rsidR="000B22B4" w:rsidRPr="00E32F00" w:rsidRDefault="00361CD1" w:rsidP="006C0ACC">
            <w:pPr>
              <w:suppressAutoHyphens w:val="0"/>
              <w:autoSpaceDN/>
              <w:spacing w:line="0" w:lineRule="atLeast"/>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0B22B4" w:rsidRPr="00E32F00">
              <w:rPr>
                <w:rFonts w:ascii="標楷體" w:eastAsia="標楷體" w:hAnsi="標楷體" w:hint="eastAsia"/>
                <w:kern w:val="2"/>
                <w:sz w:val="24"/>
                <w:szCs w:val="24"/>
              </w:rPr>
              <w:t>程</w:t>
            </w:r>
          </w:p>
          <w:p w14:paraId="344A849A" w14:textId="65AEBBCF" w:rsidR="000B22B4" w:rsidRPr="00E32F00" w:rsidRDefault="00361CD1" w:rsidP="006C0ACC">
            <w:pPr>
              <w:suppressAutoHyphens w:val="0"/>
              <w:autoSpaceDN/>
              <w:spacing w:line="0" w:lineRule="atLeast"/>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0B22B4" w:rsidRPr="00E32F00">
              <w:rPr>
                <w:rFonts w:ascii="標楷體" w:eastAsia="標楷體" w:hAnsi="標楷體" w:hint="eastAsia"/>
                <w:kern w:val="2"/>
                <w:sz w:val="24"/>
                <w:szCs w:val="24"/>
              </w:rPr>
              <w:t>圖</w:t>
            </w:r>
          </w:p>
        </w:tc>
        <w:tc>
          <w:tcPr>
            <w:tcW w:w="3210" w:type="dxa"/>
            <w:shd w:val="clear" w:color="auto" w:fill="D9D9D9" w:themeFill="background1" w:themeFillShade="D9"/>
            <w:vAlign w:val="center"/>
          </w:tcPr>
          <w:p w14:paraId="29CDD98B" w14:textId="77777777" w:rsidR="000B22B4" w:rsidRPr="00E32F00" w:rsidRDefault="000B22B4" w:rsidP="006C0ACC">
            <w:pPr>
              <w:suppressAutoHyphens w:val="0"/>
              <w:autoSpaceDN/>
              <w:spacing w:line="0" w:lineRule="atLeast"/>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往來金融機構</w:t>
            </w:r>
          </w:p>
        </w:tc>
        <w:tc>
          <w:tcPr>
            <w:tcW w:w="4024" w:type="dxa"/>
            <w:shd w:val="clear" w:color="auto" w:fill="D9D9D9" w:themeFill="background1" w:themeFillShade="D9"/>
            <w:vAlign w:val="center"/>
          </w:tcPr>
          <w:p w14:paraId="591F7BEA" w14:textId="23536242" w:rsidR="000B22B4" w:rsidRPr="00E32F00" w:rsidRDefault="000B22B4" w:rsidP="006C0ACC">
            <w:pPr>
              <w:suppressAutoHyphens w:val="0"/>
              <w:autoSpaceDN/>
              <w:spacing w:line="0" w:lineRule="atLeast"/>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櫃</w:t>
            </w:r>
            <w:r w:rsidR="00361CD1">
              <w:rPr>
                <w:rFonts w:ascii="標楷體" w:eastAsia="標楷體" w:hAnsi="標楷體" w:hint="eastAsia"/>
                <w:kern w:val="2"/>
                <w:sz w:val="24"/>
                <w:szCs w:val="24"/>
              </w:rPr>
              <w:t xml:space="preserve">    </w:t>
            </w:r>
            <w:r w:rsidRPr="00E32F00">
              <w:rPr>
                <w:rFonts w:ascii="標楷體" w:eastAsia="標楷體" w:hAnsi="標楷體" w:hint="eastAsia"/>
                <w:kern w:val="2"/>
                <w:sz w:val="24"/>
                <w:szCs w:val="24"/>
              </w:rPr>
              <w:t>員</w:t>
            </w:r>
          </w:p>
        </w:tc>
        <w:tc>
          <w:tcPr>
            <w:tcW w:w="1826" w:type="dxa"/>
            <w:shd w:val="clear" w:color="auto" w:fill="D9D9D9" w:themeFill="background1" w:themeFillShade="D9"/>
            <w:vAlign w:val="center"/>
          </w:tcPr>
          <w:p w14:paraId="27E1B8B8" w14:textId="77777777" w:rsidR="000B22B4" w:rsidRPr="00E32F00" w:rsidRDefault="000B22B4" w:rsidP="006C0ACC">
            <w:pPr>
              <w:suppressAutoHyphens w:val="0"/>
              <w:autoSpaceDN/>
              <w:spacing w:line="0" w:lineRule="atLeast"/>
              <w:jc w:val="center"/>
              <w:textAlignment w:val="auto"/>
              <w:rPr>
                <w:rFonts w:ascii="標楷體" w:eastAsia="標楷體" w:hAnsi="標楷體"/>
                <w:spacing w:val="-30"/>
                <w:kern w:val="2"/>
                <w:sz w:val="24"/>
                <w:szCs w:val="24"/>
              </w:rPr>
            </w:pPr>
            <w:r w:rsidRPr="00E32F00">
              <w:rPr>
                <w:rFonts w:ascii="標楷體" w:eastAsia="標楷體" w:hAnsi="標楷體" w:hint="eastAsia"/>
                <w:spacing w:val="-30"/>
                <w:kern w:val="2"/>
                <w:sz w:val="24"/>
                <w:szCs w:val="24"/>
              </w:rPr>
              <w:t>主管/覆核</w:t>
            </w:r>
          </w:p>
        </w:tc>
      </w:tr>
      <w:tr w:rsidR="00E32F00" w:rsidRPr="00E32F00" w14:paraId="4CFD9E13" w14:textId="77777777" w:rsidTr="008F72B0">
        <w:trPr>
          <w:cantSplit/>
          <w:trHeight w:val="5997"/>
          <w:jc w:val="center"/>
        </w:trPr>
        <w:tc>
          <w:tcPr>
            <w:tcW w:w="296" w:type="dxa"/>
            <w:vMerge/>
          </w:tcPr>
          <w:p w14:paraId="33C4F835" w14:textId="777777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p>
        </w:tc>
        <w:tc>
          <w:tcPr>
            <w:tcW w:w="3210" w:type="dxa"/>
          </w:tcPr>
          <w:p w14:paraId="2672D861" w14:textId="777777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r w:rsidRPr="00E32F00">
              <w:rPr>
                <w:rFonts w:ascii="標楷體" w:eastAsia="標楷體" w:hAnsi="標楷體" w:hint="eastAsia"/>
                <w:noProof/>
                <w:kern w:val="2"/>
                <w:sz w:val="28"/>
                <w:szCs w:val="24"/>
              </w:rPr>
              <mc:AlternateContent>
                <mc:Choice Requires="wps">
                  <w:drawing>
                    <wp:anchor distT="0" distB="0" distL="114300" distR="114300" simplePos="0" relativeHeight="252239360" behindDoc="0" locked="0" layoutInCell="1" allowOverlap="1" wp14:anchorId="3ED7FAA0" wp14:editId="7EB6AA62">
                      <wp:simplePos x="0" y="0"/>
                      <wp:positionH relativeFrom="column">
                        <wp:posOffset>1845310</wp:posOffset>
                      </wp:positionH>
                      <wp:positionV relativeFrom="paragraph">
                        <wp:posOffset>2990215</wp:posOffset>
                      </wp:positionV>
                      <wp:extent cx="432000" cy="0"/>
                      <wp:effectExtent l="38100" t="76200" r="0" b="95250"/>
                      <wp:wrapNone/>
                      <wp:docPr id="14" name="直線接點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DEAA81C" id="直線接點 14" o:spid="_x0000_s1026" style="position:absolute;flip:x;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pt,235.45pt" to="179.3pt,2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IWyAEAAHMDAAAOAAAAZHJzL2Uyb0RvYy54bWysU01v2zAMvQ/YfxB0X5xk67AZcXpI1+3Q&#10;bQHa/gBGH7YwWRQoJU7+/UQ1S4vtVswHgRTJ58dHanV9HL04GEoOQycXs7kUJijULvSdfHy4ffdJ&#10;ipQhaPAYTCdPJsnr9ds3qym2ZokDem1IFJCQ2il2csg5tk2T1GBGSDOMJpSgRRohF5f6RhNMBX30&#10;zXI+/9hMSDoSKpNSub15Csp1xbfWqPzT2mSy8J0s3HI9qZ47Ppv1CtqeIA5OnWnAK1iM4EL56QXq&#10;BjKIPbl/oEanCBPaPFM4NmitU6b2ULpZzP/q5n6AaGovRZwULzKl/werfhw2YUtMXR3DfbxD9SuJ&#10;gJsBQm8qgYdTLINbsFTNFFN7KWEnxS2J3fQddcmBfcaqwtHSKKx38RsXMnjpVByr7KeL7OaYhSqX&#10;H96XSZbhqD+hBlpG4LpIKX81OAo2OuldYEGghcNdyszoOYWvA9467+tQfRBTJz9fLa9qQULvNAc5&#10;LVG/23gSB+C1qF9tr0RephHug65ggwH95WxncL7YIlddMrmilDeS/zYaLYU35SWw9UTPh7NuLBXv&#10;ZWp3qE9b4jB7ZbK1j/MW8uq89GvW81tZ/wYAAP//AwBQSwMEFAAGAAgAAAAhAH/JopXgAAAACwEA&#10;AA8AAABkcnMvZG93bnJldi54bWxMj01Lw0AQhu+C/2EZwZvdbe1XYjZFRMGT1LYI3rbZMYnNzsbs&#10;ton+ekcQ9DjvPLzzTLYaXCNO2IXak4bxSIFAKrytqdSw2z5cLUGEaMiaxhNq+MQAq/z8LDOp9T09&#10;42kTS8ElFFKjoYqxTaUMRYXOhJFvkXj35jtnIo9dKW1nei53jZwoNZfO1MQXKtPiXYXFYXN0GpJt&#10;P/Pr7vAyHdcfr1/377F9fIpaX14MtzcgIg7xD4YffVaHnJ32/kg2iEbDJFFzRjVMFyoBwcT1bMnJ&#10;/jeReSb//5B/AwAA//8DAFBLAQItABQABgAIAAAAIQC2gziS/gAAAOEBAAATAAAAAAAAAAAAAAAA&#10;AAAAAABbQ29udGVudF9UeXBlc10ueG1sUEsBAi0AFAAGAAgAAAAhADj9If/WAAAAlAEAAAsAAAAA&#10;AAAAAAAAAAAALwEAAF9yZWxzLy5yZWxzUEsBAi0AFAAGAAgAAAAhAHW74hbIAQAAcwMAAA4AAAAA&#10;AAAAAAAAAAAALgIAAGRycy9lMm9Eb2MueG1sUEsBAi0AFAAGAAgAAAAhAH/JopXgAAAACwEAAA8A&#10;AAAAAAAAAAAAAAAAIgQAAGRycy9kb3ducmV2LnhtbFBLBQYAAAAABAAEAPMAAAAvBQAAAAA=&#10;">
                      <v:stroke endarrow="block"/>
                    </v:line>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38336" behindDoc="0" locked="0" layoutInCell="1" allowOverlap="1" wp14:anchorId="40B35EC6" wp14:editId="3C479E6F">
                      <wp:simplePos x="0" y="0"/>
                      <wp:positionH relativeFrom="column">
                        <wp:posOffset>1844675</wp:posOffset>
                      </wp:positionH>
                      <wp:positionV relativeFrom="paragraph">
                        <wp:posOffset>963295</wp:posOffset>
                      </wp:positionV>
                      <wp:extent cx="288000" cy="0"/>
                      <wp:effectExtent l="38100" t="76200" r="0" b="95250"/>
                      <wp:wrapNone/>
                      <wp:docPr id="13" name="直線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8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154A8A2" id="直線接點 13" o:spid="_x0000_s1026" style="position:absolute;flip:x;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5pt,75.85pt" to="167.95pt,7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ZqjyAEAAHMDAAAOAAAAZHJzL2Uyb0RvYy54bWysU01v2zAMvQ/YfxB0X+wE6JAZcXpI1+3Q&#10;bQHa/QBGH7YwSRQkJXb+/UQ1S4vuNswHgRTJ58dHanM7O8tOKiaDvufLRcuZ8gKl8UPPfz7df1hz&#10;ljJ4CRa96vlZJX67ff9uM4VOrXBEK1VkBcSnbgo9H3MOXdMkMSoHaYFB+RLUGB3k4sahkRGmgu5s&#10;s2rbj82EUYaIQqVUbu+eg3xb8bVWIv/QOqnMbM8Lt1zPWM8Dnc12A90QIYxGXGjAP7BwYHz56RXq&#10;DjKwYzR/QTkjIibUeSHQNai1Ear2ULpZtm+6eRwhqNpLESeFq0zp/8GK76ed30eiLmb/GB5Q/ErM&#10;424EP6hK4OkcyuCWJFUzhdRdS8hJYR/ZYfqGsuTAMWNVYdbRMW1N+EqFBF46ZXOV/XyVXc2ZiXK5&#10;Wq/btgxH/Ak10BEC1YWY8heFjpHRc2s8CQIdnB5SJkYvKXTt8d5YW4dqPZt6/ulmdVMLElojKUhp&#10;KQ6HnY3sBLQW9avtlcjrtIhHLyvYqEB+vtgZjC02y1WXHE1RyipOf3NKcmZVeQlkPdOz/qIbSUV7&#10;mboDyvM+Upi8Mtnax2ULaXVe+zXr5a1sfwMAAP//AwBQSwMEFAAGAAgAAAAhAO15xVbgAAAACwEA&#10;AA8AAABkcnMvZG93bnJldi54bWxMj8FKw0AQhu+C77CM4M1u0ho1MZsiouBJaiuCt212TGKzs3F3&#10;20Sf3hEEPc78H/98Uy4n24sD+tA5UpDOEhBItTMdNQqeN/dnVyBC1GR07wgVfGKAZXV8VOrCuJGe&#10;8LCOjeASCoVW0MY4FFKGukWrw8wNSJy9OW915NE30ng9crnt5TxJLqTVHfGFVg9422K9W++tgnwz&#10;Zm7ldy/naffx+nX3HoeHx6jU6cl0cw0i4hT/YPjRZ3Wo2Gnr9mSC6BXM8yRjlIMsvQTBxGKR5SC2&#10;vxtZlfL/D9U3AAAA//8DAFBLAQItABQABgAIAAAAIQC2gziS/gAAAOEBAAATAAAAAAAAAAAAAAAA&#10;AAAAAABbQ29udGVudF9UeXBlc10ueG1sUEsBAi0AFAAGAAgAAAAhADj9If/WAAAAlAEAAAsAAAAA&#10;AAAAAAAAAAAALwEAAF9yZWxzLy5yZWxzUEsBAi0AFAAGAAgAAAAhAHvpmqPIAQAAcwMAAA4AAAAA&#10;AAAAAAAAAAAALgIAAGRycy9lMm9Eb2MueG1sUEsBAi0AFAAGAAgAAAAhAO15xVbgAAAACwEAAA8A&#10;AAAAAAAAAAAAAAAAIgQAAGRycy9kb3ducmV2LnhtbFBLBQYAAAAABAAEAPMAAAAvBQAAAAA=&#10;">
                      <v:stroke endarrow="block"/>
                    </v:line>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34240" behindDoc="0" locked="0" layoutInCell="1" allowOverlap="1" wp14:anchorId="2295CD43" wp14:editId="67F03B02">
                      <wp:simplePos x="0" y="0"/>
                      <wp:positionH relativeFrom="column">
                        <wp:posOffset>168910</wp:posOffset>
                      </wp:positionH>
                      <wp:positionV relativeFrom="paragraph">
                        <wp:posOffset>2045335</wp:posOffset>
                      </wp:positionV>
                      <wp:extent cx="1675765" cy="1714500"/>
                      <wp:effectExtent l="0" t="0" r="19685" b="1905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1714500"/>
                              </a:xfrm>
                              <a:prstGeom prst="rect">
                                <a:avLst/>
                              </a:prstGeom>
                              <a:solidFill>
                                <a:srgbClr val="FFFFFF"/>
                              </a:solidFill>
                              <a:ln w="9525">
                                <a:solidFill>
                                  <a:srgbClr val="000000"/>
                                </a:solidFill>
                                <a:miter lim="800000"/>
                                <a:headEnd/>
                                <a:tailEnd/>
                              </a:ln>
                            </wps:spPr>
                            <wps:txbx>
                              <w:txbxContent>
                                <w:p w14:paraId="568BD500" w14:textId="77777777" w:rsidR="00DB111F" w:rsidRPr="00FA5D3F" w:rsidRDefault="00DB111F" w:rsidP="000B22B4">
                                  <w:pPr>
                                    <w:spacing w:line="0" w:lineRule="atLeast"/>
                                    <w:ind w:left="330" w:hangingChars="150" w:hanging="330"/>
                                    <w:rPr>
                                      <w:rFonts w:ascii="標楷體" w:eastAsia="標楷體" w:hAnsi="標楷體"/>
                                      <w:sz w:val="22"/>
                                      <w:szCs w:val="22"/>
                                    </w:rPr>
                                  </w:pPr>
                                  <w:r w:rsidRPr="00FA5D3F">
                                    <w:rPr>
                                      <w:rFonts w:ascii="標楷體" w:eastAsia="標楷體" w:hAnsi="標楷體" w:hint="eastAsia"/>
                                      <w:sz w:val="22"/>
                                      <w:szCs w:val="22"/>
                                    </w:rPr>
                                    <w:t>6.收存「金融EDI轉帳系統裝機日期確認表」及「台灣網路認證公司金融EDI認證作業有權簽證人員印鑑卡」</w:t>
                                  </w:r>
                                </w:p>
                                <w:p w14:paraId="4D774421"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7.排定裝機事宜</w:t>
                                  </w:r>
                                </w:p>
                                <w:p w14:paraId="737D8BBD"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 xml:space="preserve">  與建檔</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5CD43" id="矩形 7" o:spid="_x0000_s1050" style="position:absolute;margin-left:13.3pt;margin-top:161.05pt;width:131.95pt;height:13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y2iFQIAACIEAAAOAAAAZHJzL2Uyb0RvYy54bWysU9uOGyEMfa/Uf0C8N3PRTrIdZbJaZZuq&#10;0rZbadsPIAyTQWUwNSST9OtryGXTy1NVHpBt4HB8bM/v9oNhO4Veg214Mck5U1ZCq+2m4V+/rN7c&#10;cuaDsK0wYFXDD8rzu8XrV/PR1aqEHkyrkBGI9fXoGt6H4Oos87JXg/ATcMrSYQc4iEAubrIWxUjo&#10;g8nKPJ9mI2DrEKTynqIPx0O+SPhdp2R46jqvAjMNJ24h7Zj2ddyzxVzUGxSu1/JEQ/wDi0FoS59e&#10;oB5EEGyL+g+oQUsED12YSBgy6DotVcqBsiny37J57oVTKRcSx7uLTP7/wcpPu2f3GSN17x5BfvPM&#10;wrIXdqPuEWHslWjpuyIKlY3O15cH0fH0lK3Hj9BSacU2QNJg3+EQASk7tk9SHy5Sq31gkoLFdFbN&#10;phVnks6KWXFT5akYmajPzx368F7BwKLRcKRaJnixe/Qh0hH1+UqiD0a3K21McnCzXhpkO0F1X6WV&#10;MqAsr68Zy8aGv63KKiH/cuavIfK0/gYx6EANbPTQ8NvLJVFH3d7ZNrVXENocbaJs7EnIqF1sU1+H&#10;/XrPdNvwsow/xNAa2gNJi3BsWBowMnrAH5yN1KwN99+3AhVn5oOl8sTOTsZNNSvJwXN0fR0VVhJE&#10;wwNnR3MZjpOwdag3Pf1QJBks3FMpO51EfmFz4k2NmLQ/DU3s9Gs/3XoZ7cVPAAAA//8DAFBLAwQU&#10;AAYACAAAACEATp85dN8AAAAKAQAADwAAAGRycy9kb3ducmV2LnhtbEyPQU7DMBBF90jcwRokdtSJ&#10;UaM2xKkQUoVUyqKhB3DjIY6Ix5HtpOH2mBUsZ+bpz/vVbrEDm9GH3pGEfJUBQ2qd7qmTcP7YP2yA&#10;hahIq8ERSvjGALv69qZSpXZXOuHcxI6lEAqlkmBiHEvOQ2vQqrByI1K6fTpvVUyj77j26prC7cBF&#10;lhXcqp7SB6NGfDHYfjWTldDOdvPq3+ltfxinszuYo27yo5T3d8vzE7CIS/yD4Vc/qUOdnC5uIh3Y&#10;IEEURSIlPAqRA0uA2GZrYBcJ623a8Lri/yvUPwAAAP//AwBQSwECLQAUAAYACAAAACEAtoM4kv4A&#10;AADhAQAAEwAAAAAAAAAAAAAAAAAAAAAAW0NvbnRlbnRfVHlwZXNdLnhtbFBLAQItABQABgAIAAAA&#10;IQA4/SH/1gAAAJQBAAALAAAAAAAAAAAAAAAAAC8BAABfcmVscy8ucmVsc1BLAQItABQABgAIAAAA&#10;IQC3By2iFQIAACIEAAAOAAAAAAAAAAAAAAAAAC4CAABkcnMvZTJvRG9jLnhtbFBLAQItABQABgAI&#10;AAAAIQBOnzl03wAAAAoBAAAPAAAAAAAAAAAAAAAAAG8EAABkcnMvZG93bnJldi54bWxQSwUGAAAA&#10;AAQABADzAAAAewUAAAAA&#10;">
                      <v:textbox inset="0,,0">
                        <w:txbxContent>
                          <w:p w14:paraId="568BD500" w14:textId="77777777" w:rsidR="00DB111F" w:rsidRPr="00FA5D3F" w:rsidRDefault="00DB111F" w:rsidP="000B22B4">
                            <w:pPr>
                              <w:spacing w:line="0" w:lineRule="atLeast"/>
                              <w:ind w:left="330" w:hangingChars="150" w:hanging="330"/>
                              <w:rPr>
                                <w:rFonts w:ascii="標楷體" w:eastAsia="標楷體" w:hAnsi="標楷體"/>
                                <w:sz w:val="22"/>
                                <w:szCs w:val="22"/>
                              </w:rPr>
                            </w:pPr>
                            <w:r w:rsidRPr="00FA5D3F">
                              <w:rPr>
                                <w:rFonts w:ascii="標楷體" w:eastAsia="標楷體" w:hAnsi="標楷體" w:hint="eastAsia"/>
                                <w:sz w:val="22"/>
                                <w:szCs w:val="22"/>
                              </w:rPr>
                              <w:t>6.</w:t>
                            </w:r>
                            <w:r w:rsidRPr="00FA5D3F">
                              <w:rPr>
                                <w:rFonts w:ascii="標楷體" w:eastAsia="標楷體" w:hAnsi="標楷體" w:hint="eastAsia"/>
                                <w:sz w:val="22"/>
                                <w:szCs w:val="22"/>
                              </w:rPr>
                              <w:t>收存「金融EDI轉帳系統裝機日期確認表」及「台灣網路認證公司金融EDI認證作業有權簽證人員印鑑卡」</w:t>
                            </w:r>
                          </w:p>
                          <w:p w14:paraId="4D774421"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7.排定裝機事宜</w:t>
                            </w:r>
                          </w:p>
                          <w:p w14:paraId="737D8BBD"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 xml:space="preserve">  與建檔</w:t>
                            </w:r>
                          </w:p>
                        </w:txbxContent>
                      </v:textbox>
                    </v:rect>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33216" behindDoc="0" locked="0" layoutInCell="1" allowOverlap="1" wp14:anchorId="0614BA5C" wp14:editId="643E0DD9">
                      <wp:simplePos x="0" y="0"/>
                      <wp:positionH relativeFrom="column">
                        <wp:posOffset>167640</wp:posOffset>
                      </wp:positionH>
                      <wp:positionV relativeFrom="paragraph">
                        <wp:posOffset>148590</wp:posOffset>
                      </wp:positionV>
                      <wp:extent cx="1675765" cy="1706880"/>
                      <wp:effectExtent l="0" t="0" r="19685" b="2667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765" cy="1706880"/>
                              </a:xfrm>
                              <a:prstGeom prst="rect">
                                <a:avLst/>
                              </a:prstGeom>
                              <a:solidFill>
                                <a:srgbClr val="FFFFFF"/>
                              </a:solidFill>
                              <a:ln w="9525">
                                <a:solidFill>
                                  <a:srgbClr val="000000"/>
                                </a:solidFill>
                                <a:miter lim="800000"/>
                                <a:headEnd/>
                                <a:tailEnd/>
                              </a:ln>
                            </wps:spPr>
                            <wps:txbx>
                              <w:txbxContent>
                                <w:p w14:paraId="3266C520" w14:textId="77777777" w:rsidR="00DB111F" w:rsidRPr="00FA5D3F" w:rsidRDefault="00DB111F" w:rsidP="000B22B4">
                                  <w:pPr>
                                    <w:spacing w:line="0" w:lineRule="atLeast"/>
                                    <w:ind w:left="220" w:hangingChars="100" w:hanging="220"/>
                                    <w:rPr>
                                      <w:sz w:val="22"/>
                                      <w:szCs w:val="22"/>
                                    </w:rPr>
                                  </w:pPr>
                                  <w:r w:rsidRPr="00FA5D3F">
                                    <w:rPr>
                                      <w:rFonts w:ascii="標楷體" w:eastAsia="標楷體" w:hAnsi="標楷體" w:hint="eastAsia"/>
                                      <w:sz w:val="22"/>
                                      <w:szCs w:val="22"/>
                                    </w:rPr>
                                    <w:t>3</w:t>
                                  </w:r>
                                  <w:r w:rsidRPr="00FA5D3F">
                                    <w:rPr>
                                      <w:rFonts w:ascii="標楷體" w:eastAsia="標楷體" w:hAnsi="標楷體" w:hint="eastAsia"/>
                                      <w:sz w:val="24"/>
                                      <w:szCs w:val="24"/>
                                    </w:rPr>
                                    <w:t>.</w:t>
                                  </w:r>
                                  <w:r w:rsidRPr="00FA5D3F">
                                    <w:rPr>
                                      <w:rFonts w:ascii="標楷體" w:eastAsia="標楷體" w:hAnsi="標楷體" w:hint="eastAsia"/>
                                      <w:sz w:val="22"/>
                                      <w:szCs w:val="22"/>
                                    </w:rPr>
                                    <w:t>收存「台灣網路認證公司金融EDI認證作業約定條款」及「認證作業憑證註冊申請單」、「電子銀行共用網路服務電子轉帳扣款申請暨約定書」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4BA5C" id="文字方塊 6" o:spid="_x0000_s1051" type="#_x0000_t202" style="position:absolute;margin-left:13.2pt;margin-top:11.7pt;width:131.95pt;height:134.4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efHQIAADQEAAAOAAAAZHJzL2Uyb0RvYy54bWysU9tu2zAMfR+wfxD0vtjJcqsRp+jSZRjQ&#10;XYBuH6DIcixMFjVKid19fSk5TYNuexnmB0E0qUPy8HB13beGHRV6Dbbk41HOmbISKm33Jf/+bftm&#10;yZkPwlbCgFUlf1CeX69fv1p1rlATaMBUChmBWF90ruRNCK7IMi8b1Qo/AqcsOWvAVgQycZ9VKDpC&#10;b002yfN51gFWDkEq7+nv7eDk64Rf10qGL3XtVWCm5FRbSCemcxfPbL0SxR6Fa7Q8lSH+oYpWaEtJ&#10;z1C3Igh2QP0bVKslgoc6jCS0GdS1lir1QN2M8xfd3DfCqdQLkePdmSb//2Dl5+O9+4os9O+gpwGm&#10;Jry7A/nDMwubRti9ukGErlGiosTjSFnWOV+cnkaqfeEjyK77BBUNWRwCJKC+xjayQn0yQqcBPJxJ&#10;V31gMqacL2aL+YwzSb7xIp8vl2ksmSienjv04YOClsVLyZGmmuDF8c6HWI4onkJiNg9GV1ttTDJw&#10;v9sYZEdBCtimL3XwIsxY1pX8ajaZDQz8FSJP358gWh1Iyka3JV+eg0QReXtvqyS0ILQZ7lSysSci&#10;I3cDi6Hf9UxXJZ+8jRkisTuoHohahEG6tGp0aQB/cdaRbEvufx4EKs7MR0vjuRpPp1HnyZjOFhMy&#10;8NKzu/QIKwmq5IGz4boJw24cHOp9Q5kGQVi4oZHWOpH9XNWpfpJmmsFpjaL2L+0U9bzs60cAAAD/&#10;/wMAUEsDBBQABgAIAAAAIQBDbo363gAAAAkBAAAPAAAAZHJzL2Rvd25yZXYueG1sTI/NTsMwEITv&#10;SLyDtUhcUOvgVKENcSqEBIJbKRVc3XibRPgn2G4a3p7tCU6zqxnNflutJ2vYiCH23km4nWfA0DVe&#10;966VsHt/mi2BxaScVsY7lPCDEdb15UWlSu1P7g3HbWoZlbhYKgldSkPJeWw6tCrO/YCOvIMPViVa&#10;Q8t1UCcqt4aLLCu4Vb2jC50a8LHD5mt7tBKWi5fxM77mm4+mOJhVurkbn7+DlNdX08M9sIRT+gvD&#10;GZ/QoSamvT86HZmRIIoFJUlzUvLFKsuB7c+DEMDriv//oP4FAAD//wMAUEsBAi0AFAAGAAgAAAAh&#10;ALaDOJL+AAAA4QEAABMAAAAAAAAAAAAAAAAAAAAAAFtDb250ZW50X1R5cGVzXS54bWxQSwECLQAU&#10;AAYACAAAACEAOP0h/9YAAACUAQAACwAAAAAAAAAAAAAAAAAvAQAAX3JlbHMvLnJlbHNQSwECLQAU&#10;AAYACAAAACEAaP7Hnx0CAAA0BAAADgAAAAAAAAAAAAAAAAAuAgAAZHJzL2Uyb0RvYy54bWxQSwEC&#10;LQAUAAYACAAAACEAQ26N+t4AAAAJAQAADwAAAAAAAAAAAAAAAAB3BAAAZHJzL2Rvd25yZXYueG1s&#10;UEsFBgAAAAAEAAQA8wAAAIIFAAAAAA==&#10;">
                      <v:textbox>
                        <w:txbxContent>
                          <w:p w14:paraId="3266C520" w14:textId="77777777" w:rsidR="00DB111F" w:rsidRPr="00FA5D3F" w:rsidRDefault="00DB111F" w:rsidP="000B22B4">
                            <w:pPr>
                              <w:spacing w:line="0" w:lineRule="atLeast"/>
                              <w:ind w:left="220" w:hangingChars="100" w:hanging="220"/>
                              <w:rPr>
                                <w:sz w:val="22"/>
                                <w:szCs w:val="22"/>
                              </w:rPr>
                            </w:pPr>
                            <w:r w:rsidRPr="00FA5D3F">
                              <w:rPr>
                                <w:rFonts w:ascii="標楷體" w:eastAsia="標楷體" w:hAnsi="標楷體" w:hint="eastAsia"/>
                                <w:sz w:val="22"/>
                                <w:szCs w:val="22"/>
                              </w:rPr>
                              <w:t>3</w:t>
                            </w:r>
                            <w:r w:rsidRPr="00FA5D3F">
                              <w:rPr>
                                <w:rFonts w:ascii="標楷體" w:eastAsia="標楷體" w:hAnsi="標楷體" w:hint="eastAsia"/>
                                <w:sz w:val="24"/>
                                <w:szCs w:val="24"/>
                              </w:rPr>
                              <w:t>.</w:t>
                            </w:r>
                            <w:r w:rsidRPr="00FA5D3F">
                              <w:rPr>
                                <w:rFonts w:ascii="標楷體" w:eastAsia="標楷體" w:hAnsi="標楷體" w:hint="eastAsia"/>
                                <w:sz w:val="22"/>
                                <w:szCs w:val="22"/>
                              </w:rPr>
                              <w:t>收存「台灣網路認證公司金融EDI認證作業約定條款」及「認證作業憑證註冊申請單」、「電子銀行共用網路服務電子轉帳扣款申請暨約定書」</w:t>
                            </w:r>
                          </w:p>
                        </w:txbxContent>
                      </v:textbox>
                    </v:shape>
                  </w:pict>
                </mc:Fallback>
              </mc:AlternateContent>
            </w:r>
          </w:p>
        </w:tc>
        <w:tc>
          <w:tcPr>
            <w:tcW w:w="4024" w:type="dxa"/>
          </w:tcPr>
          <w:p w14:paraId="1EE3D3E3" w14:textId="55783429" w:rsidR="000B22B4" w:rsidRPr="00E32F00" w:rsidRDefault="008F72B0" w:rsidP="006C0ACC">
            <w:pPr>
              <w:suppressAutoHyphens w:val="0"/>
              <w:autoSpaceDN/>
              <w:spacing w:line="0" w:lineRule="atLeast"/>
              <w:textAlignment w:val="auto"/>
              <w:rPr>
                <w:rFonts w:ascii="標楷體" w:eastAsia="標楷體" w:hAnsi="標楷體"/>
                <w:kern w:val="2"/>
                <w:sz w:val="28"/>
                <w:szCs w:val="24"/>
              </w:rPr>
            </w:pPr>
            <w:r w:rsidRPr="00E32F00">
              <w:rPr>
                <w:rFonts w:ascii="標楷體" w:eastAsia="標楷體" w:hAnsi="標楷體" w:hint="eastAsia"/>
                <w:noProof/>
                <w:kern w:val="2"/>
                <w:sz w:val="28"/>
                <w:szCs w:val="24"/>
              </w:rPr>
              <mc:AlternateContent>
                <mc:Choice Requires="wps">
                  <w:drawing>
                    <wp:anchor distT="0" distB="0" distL="114300" distR="114300" simplePos="0" relativeHeight="252244480" behindDoc="0" locked="0" layoutInCell="1" allowOverlap="1" wp14:anchorId="4E82BEFC" wp14:editId="7037085D">
                      <wp:simplePos x="0" y="0"/>
                      <wp:positionH relativeFrom="column">
                        <wp:posOffset>2306320</wp:posOffset>
                      </wp:positionH>
                      <wp:positionV relativeFrom="paragraph">
                        <wp:posOffset>881380</wp:posOffset>
                      </wp:positionV>
                      <wp:extent cx="324000" cy="0"/>
                      <wp:effectExtent l="38100" t="76200" r="19050" b="114300"/>
                      <wp:wrapNone/>
                      <wp:docPr id="19" name="直線單箭頭接點 19"/>
                      <wp:cNvGraphicFramePr/>
                      <a:graphic xmlns:a="http://schemas.openxmlformats.org/drawingml/2006/main">
                        <a:graphicData uri="http://schemas.microsoft.com/office/word/2010/wordprocessingShape">
                          <wps:wsp>
                            <wps:cNvCnPr/>
                            <wps:spPr>
                              <a:xfrm>
                                <a:off x="0" y="0"/>
                                <a:ext cx="32400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33A371E" id="_x0000_t32" coordsize="21600,21600" o:spt="32" o:oned="t" path="m,l21600,21600e" filled="f">
                      <v:path arrowok="t" fillok="f" o:connecttype="none"/>
                      <o:lock v:ext="edit" shapetype="t"/>
                    </v:shapetype>
                    <v:shape id="直線單箭頭接點 19" o:spid="_x0000_s1026" type="#_x0000_t32" style="position:absolute;margin-left:181.6pt;margin-top:69.4pt;width:25.5pt;height:0;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LSFwIAAO0DAAAOAAAAZHJzL2Uyb0RvYy54bWysU82O0zAQviPxDpbvNGmhiFZN99CyXPip&#10;xPIAs7bTWHJsy2Oa9iU4cgAJceG4e0LiwPNAtW/B2GnL8nNC5OB4ZjLfzDffZHa2bQ3bqIDa2YoP&#10;ByVnygontV1X/NXF+b1HnGEEK8E4qyq+U8jP5nfvzDo/VSPXOCNVYARicdr5ijcx+mlRoGhUCzhw&#10;XlkK1i60EMkM60IG6Ai9NcWoLB8WnQvSBycUInmXfZDPM35dKxFf1DWqyEzFqbeYz5DPy3QW8xlM&#10;1wF8o8WhDfiHLlrQloqeoJYQgb0O+g+oVovg0NVxIFxbuLrWQmUOxGZY/sbmZQNeZS40HPSnMeH/&#10;gxXPN6vAtCTtJpxZaEmj/fvP+y/vvr293l9f3Xy8+v7m083XD4ziNKzO45RyFnYVDhb6VUjMt3Vo&#10;05s4sW0e8O40YLWNTJDz/uhBWZIM4hgqfub5gPGJci1Ll4pjDKDXTVw4a0lFF4Z5vrB5ipEqU+Ix&#10;IRW17lwbk8U0lnUVn4xHY6oDtFK1gUjX1hNJtGvOwKxpV0UMGRGd0TJlJxzc4cIEtgFaF9oy6boL&#10;6p0zAxgpQITy0yc2IFX/6WScaOXyCPGZk717WB791G4PnTv/pWSisQRs+pQc6pEaBfKxlSzuPIkC&#10;IbiuD0TQ5i8BqmFsIqHy3h/mlATrJUq3Syd3WbkiWbRTuZ/D/qelvW3T/fZfOv8BAAD//wMAUEsD&#10;BBQABgAIAAAAIQC8l/Nl3wAAAAsBAAAPAAAAZHJzL2Rvd25yZXYueG1sTI9BS8NAEIXvgv9hGcGL&#10;2E2btpaYTSlCETxpq6C3SXZNQnZnQ3bbxH/vCIIe572PN+/l28lZcTZDaD0pmM8SEIYqr1uqFbwe&#10;97cbECEiabSejIIvE2BbXF7kmGk/0os5H2ItOIRChgqaGPtMylA1xmGY+d4Qe59+cBj5HGqpBxw5&#10;3Fm5SJK1dNgSf2iwNw+NqbrDySnY7xp8K8e795vjR90/PtnVc9etlLq+mnb3IKKZ4h8MP/W5OhTc&#10;qfQn0kFYBek6XTDKRrrhDUws50tWyl9FFrn8v6H4BgAA//8DAFBLAQItABQABgAIAAAAIQC2gziS&#10;/gAAAOEBAAATAAAAAAAAAAAAAAAAAAAAAABbQ29udGVudF9UeXBlc10ueG1sUEsBAi0AFAAGAAgA&#10;AAAhADj9If/WAAAAlAEAAAsAAAAAAAAAAAAAAAAALwEAAF9yZWxzLy5yZWxzUEsBAi0AFAAGAAgA&#10;AAAhAFw0gtIXAgAA7QMAAA4AAAAAAAAAAAAAAAAALgIAAGRycy9lMm9Eb2MueG1sUEsBAi0AFAAG&#10;AAgAAAAhALyX82XfAAAACwEAAA8AAAAAAAAAAAAAAAAAcQQAAGRycy9kb3ducmV2LnhtbFBLBQYA&#10;AAAABAAEAPMAAAB9BQAAAAA=&#10;">
                      <v:stroke startarrow="open" endarrow="open"/>
                    </v:shape>
                  </w:pict>
                </mc:Fallback>
              </mc:AlternateContent>
            </w:r>
            <w:r w:rsidR="000B22B4" w:rsidRPr="00E32F00">
              <w:rPr>
                <w:rFonts w:ascii="標楷體" w:eastAsia="標楷體" w:hAnsi="標楷體" w:hint="eastAsia"/>
                <w:noProof/>
                <w:kern w:val="2"/>
                <w:sz w:val="28"/>
                <w:szCs w:val="24"/>
              </w:rPr>
              <mc:AlternateContent>
                <mc:Choice Requires="wps">
                  <w:drawing>
                    <wp:anchor distT="0" distB="0" distL="114300" distR="114300" simplePos="0" relativeHeight="252236288" behindDoc="0" locked="0" layoutInCell="1" allowOverlap="1" wp14:anchorId="3BA6210A" wp14:editId="6F4E42FD">
                      <wp:simplePos x="0" y="0"/>
                      <wp:positionH relativeFrom="column">
                        <wp:posOffset>223520</wp:posOffset>
                      </wp:positionH>
                      <wp:positionV relativeFrom="paragraph">
                        <wp:posOffset>2177415</wp:posOffset>
                      </wp:positionV>
                      <wp:extent cx="2085975" cy="1534795"/>
                      <wp:effectExtent l="0" t="0" r="28575" b="27305"/>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1534795"/>
                              </a:xfrm>
                              <a:prstGeom prst="rect">
                                <a:avLst/>
                              </a:prstGeom>
                              <a:solidFill>
                                <a:srgbClr val="FFFFFF"/>
                              </a:solidFill>
                              <a:ln w="9525">
                                <a:solidFill>
                                  <a:srgbClr val="000000"/>
                                </a:solidFill>
                                <a:miter lim="800000"/>
                                <a:headEnd/>
                                <a:tailEnd/>
                              </a:ln>
                            </wps:spPr>
                            <wps:txbx>
                              <w:txbxContent>
                                <w:p w14:paraId="2BA53305"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4</w:t>
                                  </w:r>
                                  <w:r w:rsidRPr="00FA5D3F">
                                    <w:rPr>
                                      <w:rFonts w:ascii="標楷體" w:eastAsia="標楷體" w:hAnsi="標楷體" w:hint="eastAsia"/>
                                      <w:sz w:val="28"/>
                                      <w:szCs w:val="28"/>
                                    </w:rPr>
                                    <w:t>.</w:t>
                                  </w:r>
                                  <w:r w:rsidRPr="00FA5D3F">
                                    <w:rPr>
                                      <w:rFonts w:ascii="標楷體" w:eastAsia="標楷體" w:hAnsi="標楷體" w:hint="eastAsia"/>
                                      <w:sz w:val="22"/>
                                      <w:szCs w:val="22"/>
                                    </w:rPr>
                                    <w:t>填寫下列文件：</w:t>
                                  </w:r>
                                </w:p>
                                <w:p w14:paraId="7BA30AD9" w14:textId="77777777" w:rsidR="00DB111F" w:rsidRPr="00FA5D3F" w:rsidRDefault="00DB111F" w:rsidP="000B22B4">
                                  <w:pPr>
                                    <w:spacing w:line="0" w:lineRule="atLeast"/>
                                    <w:ind w:left="660" w:hangingChars="300" w:hanging="660"/>
                                    <w:rPr>
                                      <w:rFonts w:ascii="標楷體" w:eastAsia="標楷體" w:hAnsi="標楷體"/>
                                      <w:sz w:val="22"/>
                                      <w:szCs w:val="22"/>
                                    </w:rPr>
                                  </w:pPr>
                                  <w:r w:rsidRPr="00FA5D3F">
                                    <w:rPr>
                                      <w:rFonts w:ascii="標楷體" w:eastAsia="標楷體" w:hAnsi="標楷體" w:hint="eastAsia"/>
                                      <w:sz w:val="22"/>
                                      <w:szCs w:val="22"/>
                                    </w:rPr>
                                    <w:t>（1）「金融EDI轉帳系統裝機日期確認表」</w:t>
                                  </w:r>
                                </w:p>
                                <w:p w14:paraId="38E42456" w14:textId="77777777" w:rsidR="00DB111F" w:rsidRPr="00FA5D3F" w:rsidRDefault="00DB111F" w:rsidP="000B22B4">
                                  <w:pPr>
                                    <w:spacing w:line="0" w:lineRule="atLeast"/>
                                    <w:ind w:left="550" w:hangingChars="250" w:hanging="550"/>
                                    <w:rPr>
                                      <w:rFonts w:ascii="標楷體" w:eastAsia="標楷體" w:hAnsi="標楷體"/>
                                      <w:sz w:val="22"/>
                                      <w:szCs w:val="22"/>
                                    </w:rPr>
                                  </w:pPr>
                                  <w:r w:rsidRPr="00FA5D3F">
                                    <w:rPr>
                                      <w:rFonts w:ascii="標楷體" w:eastAsia="標楷體" w:hAnsi="標楷體" w:hint="eastAsia"/>
                                      <w:sz w:val="22"/>
                                      <w:szCs w:val="22"/>
                                    </w:rPr>
                                    <w:t>（2）「台灣網路認證公司金融EDI認證作業有權簽證人員印鑑卡」</w:t>
                                  </w:r>
                                </w:p>
                                <w:p w14:paraId="2352DAAD" w14:textId="77777777" w:rsidR="00DB111F" w:rsidRPr="00FA5D3F" w:rsidRDefault="00DB111F" w:rsidP="000B22B4">
                                  <w:pPr>
                                    <w:spacing w:line="0" w:lineRule="atLeast"/>
                                    <w:rPr>
                                      <w:rFonts w:ascii="標楷體" w:eastAsia="標楷體" w:hAnsi="標楷體"/>
                                      <w:sz w:val="18"/>
                                      <w:szCs w:val="18"/>
                                    </w:rPr>
                                  </w:pPr>
                                  <w:r w:rsidRPr="00FA5D3F">
                                    <w:rPr>
                                      <w:rFonts w:ascii="標楷體" w:eastAsia="標楷體" w:hAnsi="標楷體" w:hint="eastAsia"/>
                                      <w:sz w:val="22"/>
                                      <w:szCs w:val="22"/>
                                    </w:rPr>
                                    <w:t>5.聯絡安排裝機事宜</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6210A" id="矩形 9" o:spid="_x0000_s1052" style="position:absolute;margin-left:17.6pt;margin-top:171.45pt;width:164.25pt;height:120.85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CEwIAACIEAAAOAAAAZHJzL2Uyb0RvYy54bWysU9uO2yAQfa/Uf0C8N07SuEmsOKtVtqkq&#10;bS/Sth+AMbZRMUMHEif9+g7ksunlqSoPaGaAM2fODKu7Q2/YXqHXYEs+GY05U1ZCrW1b8q9ftq8W&#10;nPkgbC0MWFXyo/L8bv3yxWpwhZpCB6ZWyAjE+mJwJe9CcEWWedmpXvgROGXpsAHsRSAX26xGMRB6&#10;b7LpePwmGwBrhyCV9xR9OB3ydcJvGiXDp6bxKjBTcuIW0o5pr+KerVeiaFG4TsszDfEPLHqhLSW9&#10;Qj2IINgO9R9QvZYIHpowktBn0DRaqlQDVTMZ/1bNUyecSrWQON5dZfL/D1Z+3D+5zxipe/cI8ptn&#10;FjadsK26R4ShU6KmdJMoVDY4X1wfRMfTU1YNH6Cm1opdgKTBocE+AlJ17JCkPl6lVofAJAWn40W+&#10;nOecSTqb5K9n82Wecoji8tyhD+8U9CwaJUfqZYIX+0cfIh1RXK4k+mB0vdXGJAfbamOQ7QX1fZvW&#10;Gd3fXjOWDSVf5tM8If9y5m8hxmn9DaLXgQbY6L7ki+slUUTd3to6jVcQ2pxsomzsWcioXRxTX4RD&#10;dWC6JlFmMUMMVVAfSVqE08DSByOjA/zB2UDDWnL/fSdQcWbeW2pPnOxkzPL5lBy8RKvbqLCSIEoe&#10;ODuZm3D6CTuHuu0owyTJYOGeWtnoJPIzmzNvGsSk/fnTxEm/9dOt56+9/gkAAP//AwBQSwMEFAAG&#10;AAgAAAAhAEfPogLgAAAACgEAAA8AAABkcnMvZG93bnJldi54bWxMj0FOwzAQRfdI3MEaJHbUadKG&#10;EOJUCKlCKmVB6AHceIgj4nFkO2m4PWYFq9Fonv68X+0WM7AZne8tCVivEmBIrVU9dQJOH/u7ApgP&#10;kpQcLKGAb/Swq6+vKlkqe6F3nJvQsRhCvpQCdAhjyblvNRrpV3ZEirdP64wMcXUdV05eYrgZeJok&#10;OTeyp/hByxGfNbZfzWQEtLMpXtwbve4P43SyB31UzfooxO3N8vQILOAS/mD41Y/qUEens51IeTYI&#10;yLZpJOPcpA/AIpDl2T2ws4BtscmB1xX/X6H+AQAA//8DAFBLAQItABQABgAIAAAAIQC2gziS/gAA&#10;AOEBAAATAAAAAAAAAAAAAAAAAAAAAABbQ29udGVudF9UeXBlc10ueG1sUEsBAi0AFAAGAAgAAAAh&#10;ADj9If/WAAAAlAEAAAsAAAAAAAAAAAAAAAAALwEAAF9yZWxzLy5yZWxzUEsBAi0AFAAGAAgAAAAh&#10;AGz+bEITAgAAIgQAAA4AAAAAAAAAAAAAAAAALgIAAGRycy9lMm9Eb2MueG1sUEsBAi0AFAAGAAgA&#10;AAAhAEfPogLgAAAACgEAAA8AAAAAAAAAAAAAAAAAbQQAAGRycy9kb3ducmV2LnhtbFBLBQYAAAAA&#10;BAAEAPMAAAB6BQAAAAA=&#10;">
                      <v:textbox inset="0,,0">
                        <w:txbxContent>
                          <w:p w14:paraId="2BA53305"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4</w:t>
                            </w:r>
                            <w:r w:rsidRPr="00FA5D3F">
                              <w:rPr>
                                <w:rFonts w:ascii="標楷體" w:eastAsia="標楷體" w:hAnsi="標楷體" w:hint="eastAsia"/>
                                <w:sz w:val="28"/>
                                <w:szCs w:val="28"/>
                              </w:rPr>
                              <w:t>.</w:t>
                            </w:r>
                            <w:r w:rsidRPr="00FA5D3F">
                              <w:rPr>
                                <w:rFonts w:ascii="標楷體" w:eastAsia="標楷體" w:hAnsi="標楷體" w:hint="eastAsia"/>
                                <w:sz w:val="22"/>
                                <w:szCs w:val="22"/>
                              </w:rPr>
                              <w:t>填寫下列文件：</w:t>
                            </w:r>
                          </w:p>
                          <w:p w14:paraId="7BA30AD9" w14:textId="77777777" w:rsidR="00DB111F" w:rsidRPr="00FA5D3F" w:rsidRDefault="00DB111F" w:rsidP="000B22B4">
                            <w:pPr>
                              <w:spacing w:line="0" w:lineRule="atLeast"/>
                              <w:ind w:left="660" w:hangingChars="300" w:hanging="660"/>
                              <w:rPr>
                                <w:rFonts w:ascii="標楷體" w:eastAsia="標楷體" w:hAnsi="標楷體"/>
                                <w:sz w:val="22"/>
                                <w:szCs w:val="22"/>
                              </w:rPr>
                            </w:pPr>
                            <w:r w:rsidRPr="00FA5D3F">
                              <w:rPr>
                                <w:rFonts w:ascii="標楷體" w:eastAsia="標楷體" w:hAnsi="標楷體" w:hint="eastAsia"/>
                                <w:sz w:val="22"/>
                                <w:szCs w:val="22"/>
                              </w:rPr>
                              <w:t>（1）「金融EDI轉帳系統裝機日期確認表」</w:t>
                            </w:r>
                          </w:p>
                          <w:p w14:paraId="38E42456" w14:textId="77777777" w:rsidR="00DB111F" w:rsidRPr="00FA5D3F" w:rsidRDefault="00DB111F" w:rsidP="000B22B4">
                            <w:pPr>
                              <w:spacing w:line="0" w:lineRule="atLeast"/>
                              <w:ind w:left="550" w:hangingChars="250" w:hanging="550"/>
                              <w:rPr>
                                <w:rFonts w:ascii="標楷體" w:eastAsia="標楷體" w:hAnsi="標楷體"/>
                                <w:sz w:val="22"/>
                                <w:szCs w:val="22"/>
                              </w:rPr>
                            </w:pPr>
                            <w:r w:rsidRPr="00FA5D3F">
                              <w:rPr>
                                <w:rFonts w:ascii="標楷體" w:eastAsia="標楷體" w:hAnsi="標楷體" w:hint="eastAsia"/>
                                <w:sz w:val="22"/>
                                <w:szCs w:val="22"/>
                              </w:rPr>
                              <w:t>（2）「台灣網路認證公司金融EDI認證作業有權簽證人員印鑑卡」</w:t>
                            </w:r>
                          </w:p>
                          <w:p w14:paraId="2352DAAD" w14:textId="77777777" w:rsidR="00DB111F" w:rsidRPr="00FA5D3F" w:rsidRDefault="00DB111F" w:rsidP="000B22B4">
                            <w:pPr>
                              <w:spacing w:line="0" w:lineRule="atLeast"/>
                              <w:rPr>
                                <w:rFonts w:ascii="標楷體" w:eastAsia="標楷體" w:hAnsi="標楷體"/>
                                <w:sz w:val="18"/>
                                <w:szCs w:val="18"/>
                              </w:rPr>
                            </w:pPr>
                            <w:r w:rsidRPr="00FA5D3F">
                              <w:rPr>
                                <w:rFonts w:ascii="標楷體" w:eastAsia="標楷體" w:hAnsi="標楷體" w:hint="eastAsia"/>
                                <w:sz w:val="22"/>
                                <w:szCs w:val="22"/>
                              </w:rPr>
                              <w:t>5.聯絡安排裝機事宜</w:t>
                            </w:r>
                          </w:p>
                        </w:txbxContent>
                      </v:textbox>
                    </v:rect>
                  </w:pict>
                </mc:Fallback>
              </mc:AlternateContent>
            </w:r>
            <w:r w:rsidR="000B22B4" w:rsidRPr="00E32F00">
              <w:rPr>
                <w:rFonts w:ascii="標楷體" w:eastAsia="標楷體" w:hAnsi="標楷體" w:hint="eastAsia"/>
                <w:noProof/>
                <w:kern w:val="2"/>
                <w:sz w:val="28"/>
                <w:szCs w:val="24"/>
              </w:rPr>
              <mc:AlternateContent>
                <mc:Choice Requires="wps">
                  <w:drawing>
                    <wp:anchor distT="0" distB="0" distL="114300" distR="114300" simplePos="0" relativeHeight="252235264" behindDoc="0" locked="0" layoutInCell="1" allowOverlap="1" wp14:anchorId="286CD341" wp14:editId="71F13B74">
                      <wp:simplePos x="0" y="0"/>
                      <wp:positionH relativeFrom="column">
                        <wp:posOffset>80645</wp:posOffset>
                      </wp:positionH>
                      <wp:positionV relativeFrom="paragraph">
                        <wp:posOffset>148590</wp:posOffset>
                      </wp:positionV>
                      <wp:extent cx="2314575" cy="1478280"/>
                      <wp:effectExtent l="0" t="0" r="28575" b="2667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1478280"/>
                              </a:xfrm>
                              <a:prstGeom prst="rect">
                                <a:avLst/>
                              </a:prstGeom>
                              <a:solidFill>
                                <a:srgbClr val="FFFFFF"/>
                              </a:solidFill>
                              <a:ln w="9525">
                                <a:solidFill>
                                  <a:srgbClr val="000000"/>
                                </a:solidFill>
                                <a:miter lim="800000"/>
                                <a:headEnd/>
                                <a:tailEnd/>
                              </a:ln>
                            </wps:spPr>
                            <wps:txbx>
                              <w:txbxContent>
                                <w:p w14:paraId="3C9BD3BF"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1.填寫下列文件：</w:t>
                                  </w:r>
                                </w:p>
                                <w:p w14:paraId="4117295E" w14:textId="77777777" w:rsidR="00DB111F" w:rsidRPr="00FA5D3F" w:rsidRDefault="00DB111F" w:rsidP="000B22B4">
                                  <w:pPr>
                                    <w:spacing w:line="0" w:lineRule="atLeast"/>
                                    <w:ind w:left="440" w:hangingChars="200" w:hanging="440"/>
                                    <w:rPr>
                                      <w:rFonts w:ascii="標楷體" w:eastAsia="標楷體" w:hAnsi="標楷體"/>
                                      <w:sz w:val="22"/>
                                      <w:szCs w:val="22"/>
                                    </w:rPr>
                                  </w:pPr>
                                  <w:r w:rsidRPr="00FA5D3F">
                                    <w:rPr>
                                      <w:rFonts w:ascii="標楷體" w:eastAsia="標楷體" w:hAnsi="標楷體" w:hint="eastAsia"/>
                                      <w:sz w:val="22"/>
                                      <w:szCs w:val="22"/>
                                    </w:rPr>
                                    <w:t>（1）「台灣網路認證公司金融EDI認證作業約定條款」</w:t>
                                  </w:r>
                                </w:p>
                                <w:p w14:paraId="309AD2F7"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（2）「認證作業憑證註冊申請單」</w:t>
                                  </w:r>
                                </w:p>
                                <w:p w14:paraId="3E9C2313" w14:textId="77777777" w:rsidR="00DB111F" w:rsidRPr="00FA5D3F" w:rsidRDefault="00DB111F" w:rsidP="000B22B4">
                                  <w:pPr>
                                    <w:spacing w:line="0" w:lineRule="atLeast"/>
                                    <w:ind w:left="440" w:hangingChars="200" w:hanging="440"/>
                                    <w:rPr>
                                      <w:rFonts w:ascii="標楷體" w:eastAsia="標楷體" w:hAnsi="標楷體"/>
                                      <w:sz w:val="22"/>
                                      <w:szCs w:val="22"/>
                                    </w:rPr>
                                  </w:pPr>
                                  <w:r w:rsidRPr="00FA5D3F">
                                    <w:rPr>
                                      <w:rFonts w:ascii="標楷體" w:eastAsia="標楷體" w:hAnsi="標楷體" w:hint="eastAsia"/>
                                      <w:sz w:val="22"/>
                                      <w:szCs w:val="22"/>
                                    </w:rPr>
                                    <w:t>（3）「電子銀行共用網路服務電子轉帳扣款申請暨約定書」</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CD341" id="矩形 8" o:spid="_x0000_s1053" style="position:absolute;margin-left:6.35pt;margin-top:11.7pt;width:182.25pt;height:116.4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I9FAIAACIEAAAOAAAAZHJzL2Uyb0RvYy54bWysU9uO0zAQfUfiHyy/0zRhy5ao6WrVpQhp&#10;WZAWPsBxnMTC8Zix22T5esbuZcvlCeEHa2ZsH585M7O6mQbD9gq9BlvxfDbnTFkJjbZdxb9+2b5a&#10;cuaDsI0wYFXFn5TnN+uXL1ajK1UBPZhGISMQ68vRVbwPwZVZ5mWvBuFn4JSlwxZwEIFc7LIGxUjo&#10;g8mK+fxNNgI2DkEq7yl6dzjk64TftkqGT23rVWCm4sQtpB3TXsc9W69E2aFwvZZHGuIfWAxCW/r0&#10;DHUngmA71H9ADVoieGjDTMKQQdtqqVIOlE0+/y2bx144lXIhcbw7y+T/H6x82D+6zxipe3cP8ptn&#10;Fja9sJ26RYSxV6Kh7/IoVDY6X54fRMfTU1aPH6Gh0opdgKTB1OIQASk7NiWpn85SqykwScHidX61&#10;uF5wJuksv7peFstUjEyUp+cOfXivYGDRqDhSLRO82N/7EOmI8nQl0Qejm602JjnY1RuDbC+o7tu0&#10;UgaU5eU1Y9lY8beLYpGQfznzlxDztP4GMehADWz0UPHl+ZIoo27vbJPaKwhtDjZRNvYoZNQutqkv&#10;w1RPTDckyiL+EEM1NE8kLcKhYWnAyOgBf3A2UrNW3H/fCVScmQ+WyhM7OxmkaUEOnqL1ZVRYSRAV&#10;D5wdzE04TMLOoe56+iFPMli4pVK2Oon8zObImxoxaX8cmtjpl3669Tza658AAAD//wMAUEsDBBQA&#10;BgAIAAAAIQCXgT8/3gAAAAkBAAAPAAAAZHJzL2Rvd25yZXYueG1sTI/BTsMwEETvSPyDtUjcqFMX&#10;miqNUyGkCqmUA6Ef4MZuHBGvI9tJw9+znOA4O6PZN+Vudj2bTIidRwnLRQbMYON1h62E0+f+YQMs&#10;JoVa9R6NhG8TYVfd3pSq0P6KH2aqU8uoBGOhJNiUhoLz2FjjVFz4wSB5Fx+cSiRDy3VQVyp3PRdZ&#10;tuZOdUgfrBrMizXNVz06Cc3kNq/hHd/2h2E8+YM96np5lPL+bn7eAktmTn9h+MUndKiI6exH1JH1&#10;pEVOSQli9QiM/FWeC2BnOjytBfCq5P8XVD8AAAD//wMAUEsBAi0AFAAGAAgAAAAhALaDOJL+AAAA&#10;4QEAABMAAAAAAAAAAAAAAAAAAAAAAFtDb250ZW50X1R5cGVzXS54bWxQSwECLQAUAAYACAAAACEA&#10;OP0h/9YAAACUAQAACwAAAAAAAAAAAAAAAAAvAQAAX3JlbHMvLnJlbHNQSwECLQAUAAYACAAAACEA&#10;f+gCPRQCAAAiBAAADgAAAAAAAAAAAAAAAAAuAgAAZHJzL2Uyb0RvYy54bWxQSwECLQAUAAYACAAA&#10;ACEAl4E/P94AAAAJAQAADwAAAAAAAAAAAAAAAABuBAAAZHJzL2Rvd25yZXYueG1sUEsFBgAAAAAE&#10;AAQA8wAAAHkFAAAAAA==&#10;">
                      <v:textbox inset="0,,0">
                        <w:txbxContent>
                          <w:p w14:paraId="3C9BD3BF"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1.</w:t>
                            </w:r>
                            <w:r w:rsidRPr="00FA5D3F">
                              <w:rPr>
                                <w:rFonts w:ascii="標楷體" w:eastAsia="標楷體" w:hAnsi="標楷體" w:hint="eastAsia"/>
                                <w:sz w:val="22"/>
                                <w:szCs w:val="22"/>
                              </w:rPr>
                              <w:t>填寫下列文件：</w:t>
                            </w:r>
                          </w:p>
                          <w:p w14:paraId="4117295E" w14:textId="77777777" w:rsidR="00DB111F" w:rsidRPr="00FA5D3F" w:rsidRDefault="00DB111F" w:rsidP="000B22B4">
                            <w:pPr>
                              <w:spacing w:line="0" w:lineRule="atLeast"/>
                              <w:ind w:left="440" w:hangingChars="200" w:hanging="440"/>
                              <w:rPr>
                                <w:rFonts w:ascii="標楷體" w:eastAsia="標楷體" w:hAnsi="標楷體"/>
                                <w:sz w:val="22"/>
                                <w:szCs w:val="22"/>
                              </w:rPr>
                            </w:pPr>
                            <w:r w:rsidRPr="00FA5D3F">
                              <w:rPr>
                                <w:rFonts w:ascii="標楷體" w:eastAsia="標楷體" w:hAnsi="標楷體" w:hint="eastAsia"/>
                                <w:sz w:val="22"/>
                                <w:szCs w:val="22"/>
                              </w:rPr>
                              <w:t>（1）「台灣網路認證公司金融EDI認證作業約定條款」</w:t>
                            </w:r>
                          </w:p>
                          <w:p w14:paraId="309AD2F7" w14:textId="77777777" w:rsidR="00DB111F" w:rsidRPr="00FA5D3F" w:rsidRDefault="00DB111F" w:rsidP="000B22B4">
                            <w:pPr>
                              <w:spacing w:line="0" w:lineRule="atLeast"/>
                              <w:ind w:left="220" w:hangingChars="100" w:hanging="220"/>
                              <w:rPr>
                                <w:rFonts w:ascii="標楷體" w:eastAsia="標楷體" w:hAnsi="標楷體"/>
                                <w:sz w:val="22"/>
                                <w:szCs w:val="22"/>
                              </w:rPr>
                            </w:pPr>
                            <w:r w:rsidRPr="00FA5D3F">
                              <w:rPr>
                                <w:rFonts w:ascii="標楷體" w:eastAsia="標楷體" w:hAnsi="標楷體" w:hint="eastAsia"/>
                                <w:sz w:val="22"/>
                                <w:szCs w:val="22"/>
                              </w:rPr>
                              <w:t>（2）「認證作業憑證註冊申請單」</w:t>
                            </w:r>
                          </w:p>
                          <w:p w14:paraId="3E9C2313" w14:textId="77777777" w:rsidR="00DB111F" w:rsidRPr="00FA5D3F" w:rsidRDefault="00DB111F" w:rsidP="000B22B4">
                            <w:pPr>
                              <w:spacing w:line="0" w:lineRule="atLeast"/>
                              <w:ind w:left="440" w:hangingChars="200" w:hanging="440"/>
                              <w:rPr>
                                <w:rFonts w:ascii="標楷體" w:eastAsia="標楷體" w:hAnsi="標楷體"/>
                                <w:sz w:val="22"/>
                                <w:szCs w:val="22"/>
                              </w:rPr>
                            </w:pPr>
                            <w:r w:rsidRPr="00FA5D3F">
                              <w:rPr>
                                <w:rFonts w:ascii="標楷體" w:eastAsia="標楷體" w:hAnsi="標楷體" w:hint="eastAsia"/>
                                <w:sz w:val="22"/>
                                <w:szCs w:val="22"/>
                              </w:rPr>
                              <w:t>（3）「電子銀行共用網路服務電子轉帳扣款申請暨約定書」</w:t>
                            </w:r>
                          </w:p>
                        </w:txbxContent>
                      </v:textbox>
                    </v:rect>
                  </w:pict>
                </mc:Fallback>
              </mc:AlternateContent>
            </w:r>
            <w:r w:rsidR="000B22B4" w:rsidRPr="00E32F00">
              <w:rPr>
                <w:rFonts w:ascii="標楷體" w:eastAsia="標楷體" w:hAnsi="標楷體" w:hint="eastAsia"/>
                <w:noProof/>
                <w:kern w:val="2"/>
                <w:sz w:val="28"/>
                <w:szCs w:val="24"/>
              </w:rPr>
              <mc:AlternateContent>
                <mc:Choice Requires="wps">
                  <w:drawing>
                    <wp:anchor distT="0" distB="0" distL="114300" distR="114300" simplePos="0" relativeHeight="252240384" behindDoc="0" locked="0" layoutInCell="1" allowOverlap="1" wp14:anchorId="6E634B7E" wp14:editId="1D054B59">
                      <wp:simplePos x="0" y="0"/>
                      <wp:positionH relativeFrom="column">
                        <wp:posOffset>1381125</wp:posOffset>
                      </wp:positionH>
                      <wp:positionV relativeFrom="paragraph">
                        <wp:posOffset>1755775</wp:posOffset>
                      </wp:positionV>
                      <wp:extent cx="0" cy="419100"/>
                      <wp:effectExtent l="76200" t="0" r="57150" b="57150"/>
                      <wp:wrapNone/>
                      <wp:docPr id="614" name="直線接點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487C0" id="直線接點 614" o:spid="_x0000_s1026" style="position:absolute;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5pt,138.25pt" to="108.75pt,17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rBRAIAAFUEAAAOAAAAZHJzL2Uyb0RvYy54bWysVE2u0zAQ3iNxB8v7NklJSxs1fUJNy+YB&#10;ld7jAK7tNBaObdlu0wpxBQ4AEjtugMSC+/DELRi7P7wHG4Towh2Px5+/+WYm06t9K9GOWye0KnHW&#10;TzHiimom1KbEr2+XvTFGzhPFiNSKl/jAHb6aPX407UzBB7rRknGLAES5ojMlbrw3RZI42vCWuL42&#10;XMFhrW1LPGztJmGWdIDeymSQpqOk05YZqyl3DrzV8RDPIn5dc+pf1bXjHskSAzcfVxvXdViT2ZQU&#10;G0tMI+iJBvkHFi0RCh69QFXEE7S14g+oVlCrna59n+o20XUtKI85QDZZ+ls2Nw0xPOYC4jhzkcn9&#10;P1j6creySLASj7IcI0VaKNLdxy93Xz98f//5x7dPKPhBpc64AoLnamVDnnSvbsy1pm8cUnreELXh&#10;ke3twQBAFm4kD66EjTPw1rp7oRnEkK3XUbJ9bdsACWKgfazM4VIZvveIHp0UvHk2ydJYtIQU53vG&#10;Ov+c6xYFo8RSqKAZKcju2vnAgxTnkOBWeimkjHWXCnUlngwHw3jBaSlYOAxhzm7Wc2nRjoTOib+Y&#10;FJzcD7N6q1gEazhhi5PtiZBgIx/V8FaAPpLj8FrLGUaSw7AE60hPqvAi5AqET9axed5O0slivBjn&#10;vXwwWvTytKp6z5bzvDdaZk+H1ZNqPq+yd4F8lheNYIyrwP/cyFn+d41yGqljC15a+SJU8hA9Kgpk&#10;z/+RdCx2qO+xU9aaHVY2ZBfqDr0bg09zFobj/j5G/foazH4CAAD//wMAUEsDBBQABgAIAAAAIQCl&#10;/Rm/4QAAAAsBAAAPAAAAZHJzL2Rvd25yZXYueG1sTI9BT8MwDIXvSPyHyEjcWNrCtqo0nRDSuGyA&#10;tqFp3LLGtBWNUzXpVv49Rhzg9uz39Pw5X4y2FSfsfeNIQTyJQCCVzjRUKXjbLW9SED5oMrp1hAq+&#10;0MOiuLzIdWbcmTZ42oZKcAn5TCuoQ+gyKX1Zo9V+4jok9j5cb3Xgsa+k6fWZy20rkyiaSasb4gu1&#10;7vCxxvJzO1gFm/Vyle5Xw1j270/xy+51/XzwqVLXV+PDPYiAY/gLww8+o0PBTEc3kPGiVZDE8ylH&#10;WcxnLDjxuzkquL1LpiCLXP7/ofgGAAD//wMAUEsBAi0AFAAGAAgAAAAhALaDOJL+AAAA4QEAABMA&#10;AAAAAAAAAAAAAAAAAAAAAFtDb250ZW50X1R5cGVzXS54bWxQSwECLQAUAAYACAAAACEAOP0h/9YA&#10;AACUAQAACwAAAAAAAAAAAAAAAAAvAQAAX3JlbHMvLnJlbHNQSwECLQAUAAYACAAAACEAzq7awUQC&#10;AABVBAAADgAAAAAAAAAAAAAAAAAuAgAAZHJzL2Uyb0RvYy54bWxQSwECLQAUAAYACAAAACEApf0Z&#10;v+EAAAALAQAADwAAAAAAAAAAAAAAAACeBAAAZHJzL2Rvd25yZXYueG1sUEsFBgAAAAAEAAQA8wAA&#10;AKwFAAAAAA==&#10;">
                      <v:stroke endarrow="block"/>
                    </v:line>
                  </w:pict>
                </mc:Fallback>
              </mc:AlternateContent>
            </w:r>
          </w:p>
        </w:tc>
        <w:tc>
          <w:tcPr>
            <w:tcW w:w="1826" w:type="dxa"/>
          </w:tcPr>
          <w:p w14:paraId="25446C5B" w14:textId="79B4DB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r w:rsidRPr="00E32F00">
              <w:rPr>
                <w:rFonts w:ascii="標楷體" w:eastAsia="標楷體" w:hAnsi="標楷體" w:hint="eastAsia"/>
                <w:noProof/>
                <w:kern w:val="2"/>
                <w:sz w:val="28"/>
                <w:szCs w:val="24"/>
              </w:rPr>
              <mc:AlternateContent>
                <mc:Choice Requires="wps">
                  <w:drawing>
                    <wp:anchor distT="0" distB="0" distL="114300" distR="114300" simplePos="0" relativeHeight="252243456" behindDoc="0" locked="0" layoutInCell="1" allowOverlap="1" wp14:anchorId="2106229F" wp14:editId="036AEA15">
                      <wp:simplePos x="0" y="0"/>
                      <wp:positionH relativeFrom="column">
                        <wp:posOffset>48895</wp:posOffset>
                      </wp:positionH>
                      <wp:positionV relativeFrom="paragraph">
                        <wp:posOffset>491490</wp:posOffset>
                      </wp:positionV>
                      <wp:extent cx="1028700" cy="809625"/>
                      <wp:effectExtent l="0" t="0" r="19050" b="28575"/>
                      <wp:wrapNone/>
                      <wp:docPr id="615" name="矩形 615"/>
                      <wp:cNvGraphicFramePr/>
                      <a:graphic xmlns:a="http://schemas.openxmlformats.org/drawingml/2006/main">
                        <a:graphicData uri="http://schemas.microsoft.com/office/word/2010/wordprocessingShape">
                          <wps:wsp>
                            <wps:cNvSpPr/>
                            <wps:spPr>
                              <a:xfrm>
                                <a:off x="0" y="0"/>
                                <a:ext cx="1028700" cy="809625"/>
                              </a:xfrm>
                              <a:prstGeom prst="rect">
                                <a:avLst/>
                              </a:prstGeom>
                              <a:solidFill>
                                <a:sysClr val="window" lastClr="FFFFFF"/>
                              </a:solidFill>
                              <a:ln w="9525" cap="flat" cmpd="sng" algn="ctr">
                                <a:solidFill>
                                  <a:sysClr val="windowText" lastClr="000000"/>
                                </a:solidFill>
                                <a:prstDash val="solid"/>
                              </a:ln>
                              <a:effectLst/>
                            </wps:spPr>
                            <wps:txbx>
                              <w:txbxContent>
                                <w:p w14:paraId="06FA6579" w14:textId="77777777" w:rsidR="00DB111F" w:rsidRPr="00FA5D3F" w:rsidRDefault="00DB111F" w:rsidP="000B22B4">
                                  <w:pPr>
                                    <w:rPr>
                                      <w:rFonts w:eastAsia="標楷體"/>
                                      <w:sz w:val="22"/>
                                      <w:szCs w:val="22"/>
                                    </w:rPr>
                                  </w:pPr>
                                  <w:r w:rsidRPr="00FA5D3F">
                                    <w:rPr>
                                      <w:rFonts w:eastAsia="標楷體" w:hint="eastAsia"/>
                                      <w:sz w:val="22"/>
                                      <w:szCs w:val="22"/>
                                    </w:rPr>
                                    <w:t>2.</w:t>
                                  </w:r>
                                  <w:r w:rsidRPr="00FA5D3F">
                                    <w:rPr>
                                      <w:rFonts w:eastAsia="標楷體" w:hint="eastAsia"/>
                                      <w:sz w:val="22"/>
                                      <w:szCs w:val="22"/>
                                    </w:rPr>
                                    <w:t>核章及簽署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6229F" id="矩形 615" o:spid="_x0000_s1054" style="position:absolute;margin-left:3.85pt;margin-top:38.7pt;width:81pt;height:63.7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wSYQIAAOoEAAAOAAAAZHJzL2Uyb0RvYy54bWysVEtv4jAQvq+0/8HyfZuA+qCooUKtWK2E&#10;2kpQ9Wwcm0RyPN6xIWF//Y6dtNDHabU5mBnP+/M33Nx2jWF7hb4GW/DRWc6ZshLK2m4L/rxe/Jhw&#10;5oOwpTBgVcEPyvPb2fdvN62bqjFUYEqFjJJYP21dwasQ3DTLvKxUI/wZOGXJqAEbEUjFbVaiaCl7&#10;Y7Jxnl9mLWDpEKTynm7veyOfpfxaKxketfYqMFNw6i2kE9O5iWc2uxHTLQpX1XJoQ/xDF42oLRV9&#10;S3UvgmA7rD+lamqJ4EGHMwlNBlrXUqUZaJpR/mGaVSWcSrMQON69weT/X1r5sF+5JyQYWuennsQ4&#10;Raexib/UH+sSWIc3sFQXmKTLUT6eXOWEqSTbJL++HF9ENLNjtEMffipoWBQKjvQYCSOxX/rQu766&#10;xGIeTF0uamOScvB3Btle0LvRc5fQcmaED3RZ8EX6hmrvwoxlbcGvL6gXJgXxSRsRSGxcWXBvt5wJ&#10;syWiyoCplXfB/lPNNQ17UjdP31d14xz3wld9wynr4GZsHEclKg5jH5GOUug2HaupvfFlDIlXGygP&#10;T8gQerp6Jxc1FVjS/E8CiZ+EOu1ceKRDG6CJYZA4qwD/fHUf/Yk2ZOWsJb4THL93AhWN98sSoa5H&#10;5+dxQZJyfnE1JgVPLZtTi901d0BPM6LtdjKJ0T+YV1EjNC+0mvNYlUzCSqrdAz8od6HfQ1puqebz&#10;5EZL4URY2pWTMXmELkK77l4EuoFHgR7lAV53Q0w/0Kn3jZEW5rsAuk5cO+JKHI0KLVRi67D8cWNP&#10;9eR1/Iua/QUAAP//AwBQSwMEFAAGAAgAAAAhAJY/VRveAAAACAEAAA8AAABkcnMvZG93bnJldi54&#10;bWxMj0FLw0AQhe+C/2EZwZvdGEpjYyalCiKIF2NBe9tmxySYnQ272yb9925O9jTMvMeb7xWbyfTi&#10;RM53lhHuFwkI4trqjhuE3efL3QMIHxRr1VsmhDN52JTXV4XKtR35g05VaEQMYZ8rhDaEIZfS1y0Z&#10;5Rd2II7aj3VGhbi6RmqnxhhuepkmyUoa1XH80KqBnluqf6ujQdiOT+nr3u+rs/nKvnf8Lt/cKBFv&#10;b6btI4hAU/g3w4wf0aGMTAd7ZO1Fj5Bl0TiPJYhZXq3j4YCQJss1yLKQlwXKPwAAAP//AwBQSwEC&#10;LQAUAAYACAAAACEAtoM4kv4AAADhAQAAEwAAAAAAAAAAAAAAAAAAAAAAW0NvbnRlbnRfVHlwZXNd&#10;LnhtbFBLAQItABQABgAIAAAAIQA4/SH/1gAAAJQBAAALAAAAAAAAAAAAAAAAAC8BAABfcmVscy8u&#10;cmVsc1BLAQItABQABgAIAAAAIQArDewSYQIAAOoEAAAOAAAAAAAAAAAAAAAAAC4CAABkcnMvZTJv&#10;RG9jLnhtbFBLAQItABQABgAIAAAAIQCWP1Ub3gAAAAgBAAAPAAAAAAAAAAAAAAAAALsEAABkcnMv&#10;ZG93bnJldi54bWxQSwUGAAAAAAQABADzAAAAxgUAAAAA&#10;" fillcolor="window" strokecolor="windowText">
                      <v:textbox>
                        <w:txbxContent>
                          <w:p w14:paraId="06FA6579" w14:textId="77777777" w:rsidR="00DB111F" w:rsidRPr="00FA5D3F" w:rsidRDefault="00DB111F" w:rsidP="000B22B4">
                            <w:pPr>
                              <w:rPr>
                                <w:rFonts w:eastAsia="標楷體"/>
                                <w:sz w:val="22"/>
                                <w:szCs w:val="22"/>
                              </w:rPr>
                            </w:pPr>
                            <w:r w:rsidRPr="00FA5D3F">
                              <w:rPr>
                                <w:rFonts w:eastAsia="標楷體" w:hint="eastAsia"/>
                                <w:sz w:val="22"/>
                                <w:szCs w:val="22"/>
                              </w:rPr>
                              <w:t>2.</w:t>
                            </w:r>
                            <w:r w:rsidRPr="00FA5D3F">
                              <w:rPr>
                                <w:rFonts w:eastAsia="標楷體" w:hint="eastAsia"/>
                                <w:sz w:val="22"/>
                                <w:szCs w:val="22"/>
                              </w:rPr>
                              <w:t>核章及簽署</w:t>
                            </w:r>
                          </w:p>
                        </w:txbxContent>
                      </v:textbox>
                    </v:rect>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42432" behindDoc="0" locked="0" layoutInCell="1" allowOverlap="1" wp14:anchorId="37A2E393" wp14:editId="7F013DDD">
                      <wp:simplePos x="0" y="0"/>
                      <wp:positionH relativeFrom="column">
                        <wp:posOffset>5877560</wp:posOffset>
                      </wp:positionH>
                      <wp:positionV relativeFrom="paragraph">
                        <wp:posOffset>2065020</wp:posOffset>
                      </wp:positionV>
                      <wp:extent cx="975360" cy="800100"/>
                      <wp:effectExtent l="10160" t="7620" r="5080" b="1143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4F139711" w14:textId="77777777" w:rsidR="00DB111F" w:rsidRDefault="00DB111F" w:rsidP="000B22B4">
                                  <w:pPr>
                                    <w:ind w:left="160" w:hangingChars="100" w:hanging="160"/>
                                    <w:rPr>
                                      <w:rFonts w:ascii="標楷體" w:eastAsia="標楷體" w:hAnsi="標楷體"/>
                                    </w:rPr>
                                  </w:pPr>
                                </w:p>
                                <w:p w14:paraId="3D974549"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2E393" id="矩形 17" o:spid="_x0000_s1055" style="position:absolute;margin-left:462.8pt;margin-top:162.6pt;width:76.8pt;height:63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9qEEgIAACAEAAAOAAAAZHJzL2Uyb0RvYy54bWysU9uO0zAQfUfiHyy/06SF7i5R09WqSxHS&#10;siAtfIDjOImF4zFjt0n5esZO2y2XJ4QfrJmxfXzmzMzqduwN2yv0GmzJ57OcM2Ul1Nq2Jf/6Zfvq&#10;hjMfhK2FAatKflCe365fvlgNrlAL6MDUChmBWF8MruRdCK7IMi871Qs/A6csHTaAvQjkYpvVKAZC&#10;7022yPOrbACsHYJU3lP0fjrk64TfNEqGT03jVWCm5MQtpB3TXsU9W69E0aJwnZZHGuIfWPRCW/r0&#10;DHUvgmA71H9A9VoieGjCTEKfQdNoqVIOlM08/y2bp044lXIhcbw7y+T/H6x83D+5zxipe/cA8ptn&#10;FjadsK26Q4ShU6Km7+ZRqGxwvjg/iI6np6waPkJNpRW7AEmDscE+AlJ2bExSH85SqzEwScG318vX&#10;V1QQSUc3OaWeSpGJ4vTYoQ/vFfQsGiVHqmQCF/sHHyIZUZyuJPJgdL3VxiQH22pjkO0FVX2bVuJP&#10;OV5eM5YNxGS5WCbkX878JUSe1t8geh2ofY3uUxZ0bWqoqNo7W6fmCkKbySbKxh5ljMrFJvVFGKuR&#10;6brki+v4OIYqqA8kLMLUrjReZHSAPzgbqFVL7r/vBCrOzAdLxYl9nYw3y+sFOXiKVpdRYSVBlDxw&#10;NpmbMM3BzqFuO/phnmSwcEeFbHQS+ZnNkTe1YdL+ODKxzy/9dOt5sNc/AQAA//8DAFBLAwQUAAYA&#10;CAAAACEAvEGDP+EAAAAMAQAADwAAAGRycy9kb3ducmV2LnhtbEyPQU7DMBBF90jcwRokdtSJIaUN&#10;mVQIqUIqZUHaA7ixG0fE4yh20nB73BXsZjRPf94vNrPt2KQH3zpCSBcJME21Uy01CMfD9mEFzAdJ&#10;SnaONMKP9rApb28KmSt3oS89VaFhMYR8LhFMCH3Oua+NttIvXK8p3s5usDLEdWi4GuQlhtuOiyRZ&#10;citbih+M7PWb0fV3NVqEerKr9+GTPra7fjy6ndmrKt0j3t/Nry/Agp7DHwxX/agOZXQ6uZGUZx3C&#10;WmTLiCI8ikwAuxLJ8zpOJ4SnLBXAy4L/L1H+AgAA//8DAFBLAQItABQABgAIAAAAIQC2gziS/gAA&#10;AOEBAAATAAAAAAAAAAAAAAAAAAAAAABbQ29udGVudF9UeXBlc10ueG1sUEsBAi0AFAAGAAgAAAAh&#10;ADj9If/WAAAAlAEAAAsAAAAAAAAAAAAAAAAALwEAAF9yZWxzLy5yZWxzUEsBAi0AFAAGAAgAAAAh&#10;AG1/2oQSAgAAIAQAAA4AAAAAAAAAAAAAAAAALgIAAGRycy9lMm9Eb2MueG1sUEsBAi0AFAAGAAgA&#10;AAAhALxBgz/hAAAADAEAAA8AAAAAAAAAAAAAAAAAbAQAAGRycy9kb3ducmV2LnhtbFBLBQYAAAAA&#10;BAAEAPMAAAB6BQAAAAA=&#10;">
                      <v:textbox inset="0,,0">
                        <w:txbxContent>
                          <w:p w14:paraId="4F139711" w14:textId="77777777" w:rsidR="00DB111F" w:rsidRDefault="00DB111F" w:rsidP="000B22B4">
                            <w:pPr>
                              <w:ind w:left="160" w:hangingChars="100" w:hanging="160"/>
                              <w:rPr>
                                <w:rFonts w:ascii="標楷體" w:eastAsia="標楷體" w:hAnsi="標楷體"/>
                              </w:rPr>
                            </w:pPr>
                          </w:p>
                          <w:p w14:paraId="3D974549"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41408" behindDoc="0" locked="0" layoutInCell="1" allowOverlap="1" wp14:anchorId="6DAF41B7" wp14:editId="77790230">
                      <wp:simplePos x="0" y="0"/>
                      <wp:positionH relativeFrom="column">
                        <wp:posOffset>5923280</wp:posOffset>
                      </wp:positionH>
                      <wp:positionV relativeFrom="paragraph">
                        <wp:posOffset>1935480</wp:posOffset>
                      </wp:positionV>
                      <wp:extent cx="975360" cy="800100"/>
                      <wp:effectExtent l="10160" t="13335" r="5080" b="5715"/>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6F49E0C0" w14:textId="77777777" w:rsidR="00DB111F" w:rsidRDefault="00DB111F" w:rsidP="000B22B4">
                                  <w:pPr>
                                    <w:ind w:left="160" w:hangingChars="100" w:hanging="160"/>
                                    <w:rPr>
                                      <w:rFonts w:ascii="標楷體" w:eastAsia="標楷體" w:hAnsi="標楷體"/>
                                    </w:rPr>
                                  </w:pPr>
                                </w:p>
                                <w:p w14:paraId="004020C9"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F41B7" id="矩形 16" o:spid="_x0000_s1056" style="position:absolute;margin-left:466.4pt;margin-top:152.4pt;width:76.8pt;height:63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24wEgIAACAEAAAOAAAAZHJzL2Uyb0RvYy54bWysU9uO0zAQfUfiHyy/06SF7pao6WrVpQhp&#10;WZAWPsBxnMTC8Zix22T5esZO2y2XJ4QfrJmxfXzmzMz6ZuwNOyj0GmzJ57OcM2Ul1Nq2Jf/6Zfdq&#10;xZkPwtbCgFUlf1Ke32xevlgPrlAL6MDUChmBWF8MruRdCK7IMi871Qs/A6csHTaAvQjkYpvVKAZC&#10;7022yPOrbACsHYJU3lP0bjrkm4TfNEqGT03jVWCm5MQtpB3TXsU926xF0aJwnZZHGuIfWPRCW/r0&#10;DHUngmB71H9A9VoieGjCTEKfQdNoqVIOlM08/y2bx044lXIhcbw7y+T/H6x8ODy6zxipe3cP8ptn&#10;FradsK26RYShU6Km7+ZRqGxwvjg/iI6np6waPkJNpRX7AEmDscE+AlJ2bExSP52lVmNgkoJvr5ev&#10;r6ggko5WOaWeSpGJ4vTYoQ/vFfQsGiVHqmQCF4d7HyIZUZyuJPJgdL3TxiQH22prkB0EVX2XVuJP&#10;OV5eM5YNxGS5WCbkX878JUSe1t8geh2ofY3uUxZ0bWqoqNo7W6fmCkKbySbKxh5ljMrFJvVFGKuR&#10;6brki1V8HEMV1E8kLMLUrjReZHSAPzgbqFVL7r/vBSrOzAdLxYl9nYw3y+sFOXiKVpdRYSVBlDxw&#10;NpnbMM3B3qFuO/phnmSwcEuFbHQS+ZnNkTe1YdL+ODKxzy/9dOt5sDc/AQAA//8DAFBLAwQUAAYA&#10;CAAAACEA5/zu1+AAAAAMAQAADwAAAGRycy9kb3ducmV2LnhtbEyPwU7DMBBE70j8g7VI3KjdJqpC&#10;iFMhpAqplAOhH+DGSxwRryPbScPf457gtqMdzbypdosd2Iw+9I4krFcCGFLrdE+dhNPn/qEAFqIi&#10;rQZHKOEHA+zq25tKldpd6APnJnYshVAolQQT41hyHlqDVoWVG5HS78t5q2KSvuPaq0sKtwPfCLHl&#10;VvWUGowa8cVg+91MVkI72+LVv9Pb/jBOJ3cwR92sj1Le3y3PT8AiLvHPDFf8hA51Yjq7iXRgg4TH&#10;bJPQo4RM5Om4OkSxzYGdJeSZKIDXFf8/ov4FAAD//wMAUEsBAi0AFAAGAAgAAAAhALaDOJL+AAAA&#10;4QEAABMAAAAAAAAAAAAAAAAAAAAAAFtDb250ZW50X1R5cGVzXS54bWxQSwECLQAUAAYACAAAACEA&#10;OP0h/9YAAACUAQAACwAAAAAAAAAAAAAAAAAvAQAAX3JlbHMvLnJlbHNQSwECLQAUAAYACAAAACEA&#10;B5NuMBICAAAgBAAADgAAAAAAAAAAAAAAAAAuAgAAZHJzL2Uyb0RvYy54bWxQSwECLQAUAAYACAAA&#10;ACEA5/zu1+AAAAAMAQAADwAAAAAAAAAAAAAAAABsBAAAZHJzL2Rvd25yZXYueG1sUEsFBgAAAAAE&#10;AAQA8wAAAHkFAAAAAA==&#10;">
                      <v:textbox inset="0,,0">
                        <w:txbxContent>
                          <w:p w14:paraId="6F49E0C0" w14:textId="77777777" w:rsidR="00DB111F" w:rsidRDefault="00DB111F" w:rsidP="000B22B4">
                            <w:pPr>
                              <w:ind w:left="160" w:hangingChars="100" w:hanging="160"/>
                              <w:rPr>
                                <w:rFonts w:ascii="標楷體" w:eastAsia="標楷體" w:hAnsi="標楷體"/>
                              </w:rPr>
                            </w:pPr>
                          </w:p>
                          <w:p w14:paraId="004020C9"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r w:rsidRPr="00E32F00">
              <w:rPr>
                <w:rFonts w:ascii="標楷體" w:eastAsia="標楷體" w:hAnsi="標楷體" w:hint="eastAsia"/>
                <w:noProof/>
                <w:kern w:val="2"/>
                <w:sz w:val="28"/>
                <w:szCs w:val="24"/>
              </w:rPr>
              <mc:AlternateContent>
                <mc:Choice Requires="wps">
                  <w:drawing>
                    <wp:anchor distT="0" distB="0" distL="114300" distR="114300" simplePos="0" relativeHeight="252237312" behindDoc="0" locked="0" layoutInCell="1" allowOverlap="1" wp14:anchorId="7855DD40" wp14:editId="1115DD29">
                      <wp:simplePos x="0" y="0"/>
                      <wp:positionH relativeFrom="column">
                        <wp:posOffset>6106160</wp:posOffset>
                      </wp:positionH>
                      <wp:positionV relativeFrom="paragraph">
                        <wp:posOffset>1985010</wp:posOffset>
                      </wp:positionV>
                      <wp:extent cx="975360" cy="800100"/>
                      <wp:effectExtent l="10160" t="13335" r="5080" b="5715"/>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37367C63" w14:textId="77777777" w:rsidR="00DB111F" w:rsidRDefault="00DB111F" w:rsidP="000B22B4">
                                  <w:pPr>
                                    <w:ind w:left="160" w:hangingChars="100" w:hanging="160"/>
                                    <w:rPr>
                                      <w:rFonts w:ascii="標楷體" w:eastAsia="標楷體" w:hAnsi="標楷體"/>
                                    </w:rPr>
                                  </w:pPr>
                                </w:p>
                                <w:p w14:paraId="404EB2BD"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5DD40" id="矩形 10" o:spid="_x0000_s1057" style="position:absolute;margin-left:480.8pt;margin-top:156.3pt;width:76.8pt;height:63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4LTEQIAACAEAAAOAAAAZHJzL2Uyb0RvYy54bWysU9uO2yAQfa/Uf0C8N3bSZi9WnNUq21SV&#10;thdp2w/AGNuomKEDiZ1+fQecZNPLU1Ue0MwAhzNnZlZ3Y2/YXqHXYEs+n+WcKSuh1rYt+dcv21c3&#10;nPkgbC0MWFXyg/L8bv3yxWpwhVpAB6ZWyAjE+mJwJe9CcEWWedmpXvgZOGXpsAHsRSAX26xGMRB6&#10;b7JFnl9lA2DtEKTynqIP0yFfJ/ymUTJ8ahqvAjMlJ24h7Zj2Ku7ZeiWKFoXrtDzSEP/Aohfa0qdn&#10;qAcRBNuh/gOq1xLBQxNmEvoMmkZLlXKgbOb5b9k8dcKplAuJ491ZJv//YOXH/ZP7jJG6d48gv3lm&#10;YdMJ26p7RBg6JWr6bh6Fygbni/OD6Hh6yqrhA9RUWrELkDQYG+wjIGXHxiT14Sy1GgOTFLy9Xr6+&#10;ooJIOrrJKfVUikwUp8cOfXinoGfRKDlSJRO42D/6EMmI4nQlkQej6602JjnYVhuDbC+o6tu0En/K&#10;8fKasWwgJsvFMiH/cuYvIfK0/gbR60Dta3SfsqBrU0NF1d7aOjVXENpMNlE29ihjVC42qS/CWI1M&#10;1yVf3MbHMVRBfSBhEaZ2pfEiowP8wdlArVpy/30nUHFm3lsqTuzrZLxZXi/IwVO0uowKKwmi5IGz&#10;ydyEaQ52DnXb0Q/zJIOFeypko5PIz2yOvKkNk/bHkYl9fumnW8+Dvf4JAAD//wMAUEsDBBQABgAI&#10;AAAAIQDc3YtD4AAAAAwBAAAPAAAAZHJzL2Rvd25yZXYueG1sTI9BTsMwEEX3SNzBGiR21HEKUUgz&#10;qRBShVTKgtADuLEbR8TjKHbScHvcFexmNE9/3i+3i+3ZrEffOUIQqwSYpsapjlqE49fuIQfmgyQl&#10;e0ca4Ud72Fa3N6UslLvQp57r0LIYQr6QCCaEoeDcN0Zb6Vdu0BRvZzdaGeI6tlyN8hLDbc/TJMm4&#10;lR3FD0YO+tXo5rueLEIz2/xt/KD33X6Yjm5vDqoWB8T7u+VlAyzoJfzBcNWP6lBFp5ObSHnWIzxn&#10;IosowlqkcbgSQjylwE4Ij+s8A16V/H+J6hcAAP//AwBQSwECLQAUAAYACAAAACEAtoM4kv4AAADh&#10;AQAAEwAAAAAAAAAAAAAAAAAAAAAAW0NvbnRlbnRfVHlwZXNdLnhtbFBLAQItABQABgAIAAAAIQA4&#10;/SH/1gAAAJQBAAALAAAAAAAAAAAAAAAAAC8BAABfcmVscy8ucmVsc1BLAQItABQABgAIAAAAIQCA&#10;G4LTEQIAACAEAAAOAAAAAAAAAAAAAAAAAC4CAABkcnMvZTJvRG9jLnhtbFBLAQItABQABgAIAAAA&#10;IQDc3YtD4AAAAAwBAAAPAAAAAAAAAAAAAAAAAGsEAABkcnMvZG93bnJldi54bWxQSwUGAAAAAAQA&#10;BADzAAAAeAUAAAAA&#10;">
                      <v:textbox inset="0,,0">
                        <w:txbxContent>
                          <w:p w14:paraId="37367C63" w14:textId="77777777" w:rsidR="00DB111F" w:rsidRDefault="00DB111F" w:rsidP="000B22B4">
                            <w:pPr>
                              <w:ind w:left="160" w:hangingChars="100" w:hanging="160"/>
                              <w:rPr>
                                <w:rFonts w:ascii="標楷體" w:eastAsia="標楷體" w:hAnsi="標楷體"/>
                              </w:rPr>
                            </w:pPr>
                          </w:p>
                          <w:p w14:paraId="404EB2BD" w14:textId="77777777" w:rsidR="00DB111F" w:rsidRDefault="00DB111F" w:rsidP="000B22B4">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p>
        </w:tc>
      </w:tr>
      <w:tr w:rsidR="00E32F00" w:rsidRPr="00E32F00" w14:paraId="7DAAC172" w14:textId="77777777" w:rsidTr="008F72B0">
        <w:trPr>
          <w:cantSplit/>
          <w:trHeight w:val="353"/>
          <w:jc w:val="center"/>
        </w:trPr>
        <w:tc>
          <w:tcPr>
            <w:tcW w:w="296" w:type="dxa"/>
            <w:vMerge w:val="restart"/>
            <w:shd w:val="clear" w:color="auto" w:fill="D9D9D9" w:themeFill="background1" w:themeFillShade="D9"/>
            <w:vAlign w:val="center"/>
          </w:tcPr>
          <w:p w14:paraId="38A60F87"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p>
          <w:p w14:paraId="55AE729A"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工</w:t>
            </w:r>
          </w:p>
          <w:p w14:paraId="206F5F81" w14:textId="7B67E424" w:rsidR="000B22B4" w:rsidRPr="00E32F00" w:rsidRDefault="00361CD1" w:rsidP="006C0ACC">
            <w:pPr>
              <w:suppressAutoHyphens w:val="0"/>
              <w:autoSpaceDN/>
              <w:spacing w:line="0" w:lineRule="atLeast"/>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0B22B4" w:rsidRPr="00E32F00">
              <w:rPr>
                <w:rFonts w:ascii="標楷體" w:eastAsia="標楷體" w:hAnsi="標楷體" w:hint="eastAsia"/>
                <w:kern w:val="2"/>
                <w:sz w:val="24"/>
                <w:szCs w:val="24"/>
              </w:rPr>
              <w:t>作</w:t>
            </w:r>
          </w:p>
          <w:p w14:paraId="6BAF9E5E" w14:textId="5BA82127" w:rsidR="000B22B4" w:rsidRPr="00E32F00" w:rsidRDefault="00361CD1" w:rsidP="006C0ACC">
            <w:pPr>
              <w:suppressAutoHyphens w:val="0"/>
              <w:autoSpaceDN/>
              <w:spacing w:line="0" w:lineRule="atLeast"/>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0B22B4" w:rsidRPr="00E32F00">
              <w:rPr>
                <w:rFonts w:ascii="標楷體" w:eastAsia="標楷體" w:hAnsi="標楷體" w:hint="eastAsia"/>
                <w:kern w:val="2"/>
                <w:sz w:val="24"/>
                <w:szCs w:val="24"/>
              </w:rPr>
              <w:t>說</w:t>
            </w:r>
          </w:p>
          <w:p w14:paraId="4B5B796E" w14:textId="5C0CBA8B" w:rsidR="000B22B4" w:rsidRPr="00E32F00" w:rsidRDefault="00361CD1" w:rsidP="006C0ACC">
            <w:pPr>
              <w:suppressAutoHyphens w:val="0"/>
              <w:autoSpaceDN/>
              <w:spacing w:line="0" w:lineRule="atLeast"/>
              <w:textAlignment w:val="auto"/>
              <w:rPr>
                <w:rFonts w:ascii="標楷體" w:eastAsia="標楷體" w:hAnsi="標楷體"/>
                <w:kern w:val="2"/>
                <w:sz w:val="24"/>
                <w:szCs w:val="24"/>
              </w:rPr>
            </w:pPr>
            <w:r>
              <w:rPr>
                <w:rFonts w:ascii="標楷體" w:eastAsia="標楷體" w:hAnsi="標楷體" w:hint="eastAsia"/>
                <w:kern w:val="2"/>
                <w:sz w:val="24"/>
                <w:szCs w:val="24"/>
              </w:rPr>
              <w:t xml:space="preserve"> </w:t>
            </w:r>
            <w:r w:rsidR="000B22B4" w:rsidRPr="00E32F00">
              <w:rPr>
                <w:rFonts w:ascii="標楷體" w:eastAsia="標楷體" w:hAnsi="標楷體" w:hint="eastAsia"/>
                <w:kern w:val="2"/>
                <w:sz w:val="24"/>
                <w:szCs w:val="24"/>
              </w:rPr>
              <w:t>明</w:t>
            </w:r>
          </w:p>
        </w:tc>
        <w:tc>
          <w:tcPr>
            <w:tcW w:w="7234" w:type="dxa"/>
            <w:gridSpan w:val="2"/>
            <w:shd w:val="clear" w:color="auto" w:fill="D9D9D9" w:themeFill="background1" w:themeFillShade="D9"/>
            <w:vAlign w:val="center"/>
          </w:tcPr>
          <w:p w14:paraId="0F4E3F6A" w14:textId="6BD8229B" w:rsidR="000B22B4" w:rsidRPr="00E32F00" w:rsidRDefault="000B22B4" w:rsidP="006C0ACC">
            <w:pPr>
              <w:suppressAutoHyphens w:val="0"/>
              <w:autoSpaceDN/>
              <w:spacing w:line="0" w:lineRule="atLeast"/>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櫃</w:t>
            </w:r>
            <w:r w:rsidR="00361CD1">
              <w:rPr>
                <w:rFonts w:ascii="標楷體" w:eastAsia="標楷體" w:hAnsi="標楷體" w:hint="eastAsia"/>
                <w:kern w:val="2"/>
                <w:sz w:val="24"/>
                <w:szCs w:val="24"/>
              </w:rPr>
              <w:t xml:space="preserve">  </w:t>
            </w:r>
            <w:r w:rsidRPr="00E32F00">
              <w:rPr>
                <w:rFonts w:ascii="標楷體" w:eastAsia="標楷體" w:hAnsi="標楷體" w:hint="eastAsia"/>
                <w:kern w:val="2"/>
                <w:sz w:val="24"/>
                <w:szCs w:val="24"/>
              </w:rPr>
              <w:t>員</w:t>
            </w:r>
          </w:p>
        </w:tc>
        <w:tc>
          <w:tcPr>
            <w:tcW w:w="1826" w:type="dxa"/>
            <w:shd w:val="clear" w:color="auto" w:fill="D9D9D9" w:themeFill="background1" w:themeFillShade="D9"/>
            <w:vAlign w:val="center"/>
          </w:tcPr>
          <w:p w14:paraId="47E37FCD" w14:textId="77777777" w:rsidR="000B22B4" w:rsidRPr="00E32F00" w:rsidRDefault="000B22B4" w:rsidP="006C0ACC">
            <w:pPr>
              <w:suppressAutoHyphens w:val="0"/>
              <w:autoSpaceDN/>
              <w:spacing w:line="0" w:lineRule="atLeast"/>
              <w:jc w:val="center"/>
              <w:textAlignment w:val="auto"/>
              <w:rPr>
                <w:rFonts w:ascii="標楷體" w:eastAsia="標楷體" w:hAnsi="標楷體"/>
                <w:kern w:val="2"/>
                <w:sz w:val="28"/>
                <w:szCs w:val="24"/>
              </w:rPr>
            </w:pPr>
            <w:r w:rsidRPr="00E32F00">
              <w:rPr>
                <w:rFonts w:ascii="標楷體" w:eastAsia="標楷體" w:hAnsi="標楷體" w:hint="eastAsia"/>
                <w:spacing w:val="-30"/>
                <w:kern w:val="2"/>
                <w:sz w:val="24"/>
                <w:szCs w:val="24"/>
              </w:rPr>
              <w:t>主管/覆核</w:t>
            </w:r>
          </w:p>
        </w:tc>
      </w:tr>
      <w:tr w:rsidR="00E32F00" w:rsidRPr="00E32F00" w14:paraId="2C8517F2" w14:textId="77777777" w:rsidTr="008F72B0">
        <w:trPr>
          <w:cantSplit/>
          <w:trHeight w:val="4216"/>
          <w:jc w:val="center"/>
        </w:trPr>
        <w:tc>
          <w:tcPr>
            <w:tcW w:w="296" w:type="dxa"/>
            <w:vMerge/>
            <w:shd w:val="clear" w:color="auto" w:fill="D9D9D9" w:themeFill="background1" w:themeFillShade="D9"/>
            <w:vAlign w:val="center"/>
          </w:tcPr>
          <w:p w14:paraId="1ACC3AC9" w14:textId="777777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p>
        </w:tc>
        <w:tc>
          <w:tcPr>
            <w:tcW w:w="7234" w:type="dxa"/>
            <w:gridSpan w:val="2"/>
          </w:tcPr>
          <w:p w14:paraId="27F7FAFA" w14:textId="77777777" w:rsidR="000B22B4" w:rsidRPr="00E32F00" w:rsidRDefault="000B22B4" w:rsidP="006C0ACC">
            <w:pPr>
              <w:suppressAutoHyphens w:val="0"/>
              <w:autoSpaceDN/>
              <w:spacing w:line="0" w:lineRule="atLeast"/>
              <w:ind w:left="370" w:hangingChars="154" w:hanging="370"/>
              <w:textAlignment w:val="auto"/>
              <w:rPr>
                <w:rFonts w:ascii="標楷體" w:eastAsia="標楷體" w:hAnsi="標楷體"/>
                <w:kern w:val="2"/>
                <w:sz w:val="24"/>
                <w:szCs w:val="24"/>
              </w:rPr>
            </w:pPr>
            <w:r w:rsidRPr="00E32F00">
              <w:rPr>
                <w:rFonts w:ascii="標楷體" w:eastAsia="標楷體" w:hAnsi="標楷體" w:hint="eastAsia"/>
                <w:kern w:val="2"/>
                <w:sz w:val="24"/>
                <w:szCs w:val="24"/>
              </w:rPr>
              <w:t>1.1申請金融EDI轉帳服務時，應持農會立案證書及原留印鑑，填具「電子銀行共用網路服務電子轉帳扣款申請暨約定書」</w:t>
            </w:r>
            <w:r w:rsidRPr="00E32F00">
              <w:rPr>
                <w:rFonts w:ascii="標楷體" w:eastAsia="標楷體" w:hAnsi="標楷體"/>
                <w:kern w:val="2"/>
                <w:sz w:val="24"/>
                <w:szCs w:val="24"/>
              </w:rPr>
              <w:t>，</w:t>
            </w:r>
            <w:r w:rsidRPr="00E32F00">
              <w:rPr>
                <w:rFonts w:ascii="標楷體" w:eastAsia="標楷體" w:hAnsi="標楷體" w:hint="eastAsia"/>
                <w:kern w:val="2"/>
                <w:sz w:val="24"/>
                <w:szCs w:val="24"/>
              </w:rPr>
              <w:t>經主辦單位核對</w:t>
            </w:r>
            <w:proofErr w:type="gramStart"/>
            <w:r w:rsidRPr="00E32F00">
              <w:rPr>
                <w:rFonts w:ascii="標楷體" w:eastAsia="標楷體" w:hAnsi="標楷體" w:hint="eastAsia"/>
                <w:kern w:val="2"/>
                <w:sz w:val="24"/>
                <w:szCs w:val="24"/>
              </w:rPr>
              <w:t>存戶親簽</w:t>
            </w:r>
            <w:proofErr w:type="gramEnd"/>
            <w:r w:rsidRPr="00E32F00">
              <w:rPr>
                <w:rFonts w:ascii="標楷體" w:eastAsia="標楷體" w:hAnsi="標楷體" w:hint="eastAsia"/>
                <w:kern w:val="2"/>
                <w:sz w:val="24"/>
                <w:szCs w:val="24"/>
              </w:rPr>
              <w:t>、身分證件及原留印鑑無誤後辦理。</w:t>
            </w:r>
          </w:p>
          <w:p w14:paraId="6F640702" w14:textId="77777777" w:rsidR="000B22B4" w:rsidRPr="00E32F00" w:rsidRDefault="000B22B4" w:rsidP="006C0ACC">
            <w:pPr>
              <w:suppressAutoHyphens w:val="0"/>
              <w:autoSpaceDN/>
              <w:spacing w:line="0" w:lineRule="atLeast"/>
              <w:ind w:left="370" w:hangingChars="154" w:hanging="370"/>
              <w:textAlignment w:val="auto"/>
              <w:rPr>
                <w:rFonts w:ascii="標楷體" w:eastAsia="標楷體" w:hAnsi="標楷體"/>
                <w:kern w:val="2"/>
                <w:sz w:val="24"/>
                <w:szCs w:val="24"/>
              </w:rPr>
            </w:pPr>
            <w:r w:rsidRPr="00E32F00">
              <w:rPr>
                <w:rFonts w:ascii="標楷體" w:eastAsia="標楷體" w:hAnsi="標楷體" w:hint="eastAsia"/>
                <w:kern w:val="2"/>
                <w:sz w:val="24"/>
                <w:szCs w:val="24"/>
              </w:rPr>
              <w:t>1.2填寫「台灣網路認證公司金融EDI認證作業約定條款」及「認證作業憑證註冊申請單」等書類憑證申請作業。</w:t>
            </w:r>
          </w:p>
          <w:p w14:paraId="6B6DCEC9" w14:textId="77777777" w:rsidR="000B22B4" w:rsidRPr="00E32F00" w:rsidRDefault="000B22B4" w:rsidP="006C0ACC">
            <w:pPr>
              <w:suppressAutoHyphens w:val="0"/>
              <w:autoSpaceDN/>
              <w:spacing w:line="0" w:lineRule="atLeast"/>
              <w:ind w:left="480" w:hangingChars="200" w:hanging="480"/>
              <w:textAlignment w:val="auto"/>
              <w:rPr>
                <w:rFonts w:ascii="標楷體" w:eastAsia="標楷體" w:hAnsi="標楷體"/>
                <w:kern w:val="2"/>
                <w:sz w:val="24"/>
                <w:szCs w:val="24"/>
              </w:rPr>
            </w:pPr>
            <w:r w:rsidRPr="00E32F00">
              <w:rPr>
                <w:rFonts w:ascii="標楷體" w:eastAsia="標楷體" w:hAnsi="標楷體" w:hint="eastAsia"/>
                <w:kern w:val="2"/>
                <w:sz w:val="24"/>
                <w:szCs w:val="24"/>
              </w:rPr>
              <w:t>1.3送請合作金庫銀行電子金融部審核。</w:t>
            </w:r>
          </w:p>
          <w:p w14:paraId="6EA2E6FC" w14:textId="77777777" w:rsidR="000B22B4" w:rsidRPr="00E32F00" w:rsidRDefault="000B22B4" w:rsidP="006C0ACC">
            <w:pPr>
              <w:suppressAutoHyphens w:val="0"/>
              <w:autoSpaceDN/>
              <w:spacing w:line="0" w:lineRule="atLeast"/>
              <w:ind w:left="370" w:hangingChars="154" w:hanging="370"/>
              <w:textAlignment w:val="auto"/>
              <w:rPr>
                <w:rFonts w:ascii="標楷體" w:eastAsia="標楷體" w:hAnsi="標楷體"/>
                <w:kern w:val="2"/>
                <w:sz w:val="24"/>
                <w:szCs w:val="24"/>
              </w:rPr>
            </w:pPr>
            <w:r w:rsidRPr="00E32F00">
              <w:rPr>
                <w:rFonts w:ascii="標楷體" w:eastAsia="標楷體" w:hAnsi="標楷體" w:hint="eastAsia"/>
                <w:kern w:val="2"/>
                <w:sz w:val="24"/>
                <w:szCs w:val="24"/>
              </w:rPr>
              <w:t>4.1電子金融部審核通過後，填寫「金融EDI轉帳系統裝機日期確認表」及「台灣網路認證公司金融EDI認證作業有權簽證人員印鑑卡」，申請公開金</w:t>
            </w:r>
            <w:proofErr w:type="gramStart"/>
            <w:r w:rsidRPr="00E32F00">
              <w:rPr>
                <w:rFonts w:ascii="標楷體" w:eastAsia="標楷體" w:hAnsi="標楷體" w:hint="eastAsia"/>
                <w:kern w:val="2"/>
                <w:sz w:val="24"/>
                <w:szCs w:val="24"/>
              </w:rPr>
              <w:t>鑰</w:t>
            </w:r>
            <w:proofErr w:type="gramEnd"/>
            <w:r w:rsidRPr="00E32F00">
              <w:rPr>
                <w:rFonts w:ascii="標楷體" w:eastAsia="標楷體" w:hAnsi="標楷體" w:hint="eastAsia"/>
                <w:kern w:val="2"/>
                <w:sz w:val="24"/>
                <w:szCs w:val="24"/>
              </w:rPr>
              <w:t>（public key）之憑證認證作業。</w:t>
            </w:r>
          </w:p>
          <w:p w14:paraId="7A843606" w14:textId="77777777" w:rsidR="000B22B4" w:rsidRPr="00E32F00" w:rsidRDefault="000B22B4" w:rsidP="006C0ACC">
            <w:pPr>
              <w:suppressAutoHyphens w:val="0"/>
              <w:autoSpaceDN/>
              <w:spacing w:line="0" w:lineRule="atLeast"/>
              <w:ind w:left="480" w:hangingChars="200" w:hanging="480"/>
              <w:textAlignment w:val="auto"/>
              <w:rPr>
                <w:rFonts w:ascii="標楷體" w:eastAsia="標楷體" w:hAnsi="標楷體"/>
                <w:kern w:val="2"/>
                <w:sz w:val="24"/>
                <w:szCs w:val="24"/>
              </w:rPr>
            </w:pPr>
            <w:r w:rsidRPr="00E32F00">
              <w:rPr>
                <w:rFonts w:ascii="標楷體" w:eastAsia="標楷體" w:hAnsi="標楷體" w:hint="eastAsia"/>
                <w:kern w:val="2"/>
                <w:sz w:val="24"/>
                <w:szCs w:val="24"/>
              </w:rPr>
              <w:t>5.1聯絡電子金融部人員安排裝機事宜。</w:t>
            </w:r>
          </w:p>
          <w:p w14:paraId="3D197459" w14:textId="777777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p>
        </w:tc>
        <w:tc>
          <w:tcPr>
            <w:tcW w:w="1826" w:type="dxa"/>
          </w:tcPr>
          <w:p w14:paraId="14915107" w14:textId="77777777" w:rsidR="000B22B4" w:rsidRPr="00E32F00" w:rsidRDefault="000B22B4" w:rsidP="00361CD1">
            <w:pPr>
              <w:suppressAutoHyphens w:val="0"/>
              <w:autoSpaceDN/>
              <w:spacing w:line="0" w:lineRule="atLeast"/>
              <w:ind w:leftChars="-11" w:left="340" w:hangingChars="149" w:hanging="358"/>
              <w:textAlignment w:val="auto"/>
              <w:rPr>
                <w:rFonts w:ascii="Times New Roman" w:eastAsia="標楷體" w:hAnsi="Times New Roman"/>
                <w:kern w:val="2"/>
                <w:sz w:val="24"/>
                <w:szCs w:val="24"/>
              </w:rPr>
            </w:pPr>
            <w:r w:rsidRPr="00E32F00">
              <w:rPr>
                <w:rFonts w:ascii="Times New Roman" w:eastAsia="標楷體" w:hAnsi="Times New Roman" w:hint="eastAsia"/>
                <w:kern w:val="2"/>
                <w:sz w:val="24"/>
                <w:szCs w:val="24"/>
              </w:rPr>
              <w:t>2.1</w:t>
            </w:r>
            <w:r w:rsidRPr="00E32F00">
              <w:rPr>
                <w:rFonts w:ascii="Times New Roman" w:eastAsia="標楷體" w:hAnsi="Times New Roman" w:hint="eastAsia"/>
                <w:kern w:val="2"/>
                <w:sz w:val="24"/>
                <w:szCs w:val="24"/>
              </w:rPr>
              <w:t>審核書類之內容是否正確。</w:t>
            </w:r>
          </w:p>
          <w:p w14:paraId="25DE3317" w14:textId="77777777" w:rsidR="000B22B4" w:rsidRPr="00E32F00" w:rsidRDefault="000B22B4" w:rsidP="006C0ACC">
            <w:pPr>
              <w:suppressAutoHyphens w:val="0"/>
              <w:autoSpaceDN/>
              <w:spacing w:line="0" w:lineRule="atLeast"/>
              <w:ind w:leftChars="-11" w:left="340" w:hangingChars="149" w:hanging="358"/>
              <w:jc w:val="both"/>
              <w:textAlignment w:val="auto"/>
              <w:rPr>
                <w:rFonts w:ascii="Times New Roman" w:eastAsia="標楷體" w:hAnsi="Times New Roman"/>
                <w:kern w:val="2"/>
                <w:sz w:val="32"/>
                <w:szCs w:val="24"/>
              </w:rPr>
            </w:pPr>
            <w:r w:rsidRPr="00E32F00">
              <w:rPr>
                <w:rFonts w:ascii="Times New Roman" w:eastAsia="標楷體" w:hAnsi="Times New Roman" w:hint="eastAsia"/>
                <w:kern w:val="2"/>
                <w:sz w:val="24"/>
                <w:szCs w:val="24"/>
              </w:rPr>
              <w:t>2.2</w:t>
            </w:r>
            <w:r w:rsidRPr="00E32F00">
              <w:rPr>
                <w:rFonts w:ascii="Times New Roman" w:eastAsia="標楷體" w:hAnsi="Times New Roman" w:hint="eastAsia"/>
                <w:kern w:val="2"/>
                <w:sz w:val="24"/>
                <w:szCs w:val="24"/>
              </w:rPr>
              <w:t>於</w:t>
            </w:r>
            <w:proofErr w:type="gramStart"/>
            <w:r w:rsidRPr="00E32F00">
              <w:rPr>
                <w:rFonts w:ascii="Times New Roman" w:eastAsia="標楷體" w:hAnsi="Times New Roman" w:hint="eastAsia"/>
                <w:kern w:val="2"/>
                <w:sz w:val="24"/>
                <w:szCs w:val="24"/>
              </w:rPr>
              <w:t>書類上</w:t>
            </w:r>
            <w:r w:rsidRPr="00E32F00">
              <w:rPr>
                <w:rFonts w:ascii="Times New Roman" w:eastAsia="標楷體" w:hAnsi="Times New Roman" w:hint="eastAsia"/>
                <w:spacing w:val="-30"/>
                <w:kern w:val="2"/>
                <w:sz w:val="24"/>
                <w:szCs w:val="24"/>
              </w:rPr>
              <w:t>有</w:t>
            </w:r>
            <w:proofErr w:type="gramEnd"/>
            <w:r w:rsidRPr="00E32F00">
              <w:rPr>
                <w:rFonts w:ascii="Times New Roman" w:eastAsia="標楷體" w:hAnsi="Times New Roman" w:hint="eastAsia"/>
                <w:spacing w:val="-30"/>
                <w:kern w:val="2"/>
                <w:sz w:val="24"/>
                <w:szCs w:val="24"/>
              </w:rPr>
              <w:t>權簽章人員簽名並蓋印信。</w:t>
            </w:r>
          </w:p>
          <w:p w14:paraId="585AC003" w14:textId="77777777" w:rsidR="000B22B4" w:rsidRPr="00E32F00" w:rsidRDefault="000B22B4" w:rsidP="006C0ACC">
            <w:pPr>
              <w:suppressAutoHyphens w:val="0"/>
              <w:autoSpaceDN/>
              <w:spacing w:line="0" w:lineRule="atLeast"/>
              <w:ind w:left="420" w:hangingChars="175" w:hanging="420"/>
              <w:textAlignment w:val="auto"/>
              <w:rPr>
                <w:rFonts w:ascii="標楷體" w:eastAsia="標楷體" w:hAnsi="標楷體"/>
                <w:kern w:val="2"/>
                <w:sz w:val="24"/>
                <w:szCs w:val="24"/>
              </w:rPr>
            </w:pPr>
          </w:p>
        </w:tc>
      </w:tr>
      <w:tr w:rsidR="00E32F00" w:rsidRPr="00E32F00" w14:paraId="2BE30232" w14:textId="77777777" w:rsidTr="008F72B0">
        <w:trPr>
          <w:cantSplit/>
          <w:trHeight w:val="2117"/>
          <w:jc w:val="center"/>
        </w:trPr>
        <w:tc>
          <w:tcPr>
            <w:tcW w:w="296" w:type="dxa"/>
            <w:shd w:val="clear" w:color="auto" w:fill="D9D9D9" w:themeFill="background1" w:themeFillShade="D9"/>
            <w:vAlign w:val="center"/>
          </w:tcPr>
          <w:p w14:paraId="08F46520"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注</w:t>
            </w:r>
          </w:p>
          <w:p w14:paraId="22D837AC"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意</w:t>
            </w:r>
          </w:p>
          <w:p w14:paraId="5BDC7A0E"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事</w:t>
            </w:r>
          </w:p>
          <w:p w14:paraId="34434A3F" w14:textId="77777777" w:rsidR="000B22B4" w:rsidRPr="00E32F00" w:rsidRDefault="000B22B4" w:rsidP="006C0ACC">
            <w:pPr>
              <w:suppressAutoHyphens w:val="0"/>
              <w:autoSpaceDN/>
              <w:spacing w:line="0" w:lineRule="atLeast"/>
              <w:textAlignment w:val="auto"/>
              <w:rPr>
                <w:rFonts w:ascii="標楷體" w:eastAsia="標楷體" w:hAnsi="標楷體"/>
                <w:kern w:val="2"/>
                <w:sz w:val="24"/>
                <w:szCs w:val="24"/>
              </w:rPr>
            </w:pPr>
            <w:r w:rsidRPr="00E32F00">
              <w:rPr>
                <w:rFonts w:ascii="標楷體" w:eastAsia="標楷體" w:hAnsi="標楷體" w:hint="eastAsia"/>
                <w:kern w:val="2"/>
                <w:sz w:val="24"/>
                <w:szCs w:val="24"/>
              </w:rPr>
              <w:t>項</w:t>
            </w:r>
          </w:p>
        </w:tc>
        <w:tc>
          <w:tcPr>
            <w:tcW w:w="9060" w:type="dxa"/>
            <w:gridSpan w:val="3"/>
          </w:tcPr>
          <w:p w14:paraId="14842097" w14:textId="77777777" w:rsidR="000B22B4" w:rsidRPr="00E32F00" w:rsidRDefault="000B22B4" w:rsidP="006C0ACC">
            <w:pPr>
              <w:suppressAutoHyphens w:val="0"/>
              <w:autoSpaceDN/>
              <w:spacing w:line="0" w:lineRule="atLeast"/>
              <w:textAlignment w:val="auto"/>
              <w:rPr>
                <w:rFonts w:ascii="標楷體" w:eastAsia="標楷體" w:hAnsi="標楷體"/>
                <w:kern w:val="2"/>
                <w:sz w:val="28"/>
                <w:szCs w:val="24"/>
              </w:rPr>
            </w:pPr>
          </w:p>
        </w:tc>
      </w:tr>
    </w:tbl>
    <w:p w14:paraId="6F03406D" w14:textId="77777777" w:rsidR="000539D9" w:rsidRDefault="000539D9" w:rsidP="00F12F6E">
      <w:pPr>
        <w:rPr>
          <w:rFonts w:ascii="標楷體" w:eastAsia="標楷體" w:hAnsi="標楷體"/>
          <w:b/>
          <w:bCs/>
          <w:sz w:val="28"/>
          <w:szCs w:val="24"/>
        </w:rPr>
      </w:pPr>
    </w:p>
    <w:p w14:paraId="1B75F6E1" w14:textId="77777777" w:rsidR="000539D9" w:rsidRDefault="000539D9">
      <w:pPr>
        <w:widowControl/>
        <w:suppressAutoHyphens w:val="0"/>
        <w:rPr>
          <w:rFonts w:ascii="標楷體" w:eastAsia="標楷體" w:hAnsi="標楷體"/>
          <w:b/>
          <w:bCs/>
          <w:sz w:val="28"/>
          <w:szCs w:val="24"/>
        </w:rPr>
      </w:pPr>
      <w:r>
        <w:rPr>
          <w:rFonts w:ascii="標楷體" w:eastAsia="標楷體" w:hAnsi="標楷體"/>
          <w:b/>
          <w:bCs/>
          <w:sz w:val="28"/>
          <w:szCs w:val="24"/>
        </w:rPr>
        <w:br w:type="page"/>
      </w:r>
    </w:p>
    <w:p w14:paraId="04202160" w14:textId="6ACB7C8C" w:rsidR="000B22B4" w:rsidRPr="00E32F00" w:rsidRDefault="000B22B4" w:rsidP="00F12F6E">
      <w:pPr>
        <w:rPr>
          <w:rFonts w:ascii="標楷體" w:eastAsia="標楷體" w:hAnsi="標楷體"/>
          <w:b/>
          <w:bCs/>
          <w:sz w:val="28"/>
          <w:szCs w:val="24"/>
        </w:rPr>
      </w:pPr>
      <w:r w:rsidRPr="00E32F00">
        <w:rPr>
          <w:rFonts w:ascii="標楷體" w:eastAsia="標楷體" w:hAnsi="標楷體" w:hint="eastAsia"/>
          <w:b/>
          <w:bCs/>
          <w:sz w:val="28"/>
          <w:szCs w:val="24"/>
        </w:rPr>
        <w:lastRenderedPageBreak/>
        <w:t>五、使用EDI轉帳、查詢、變更密碼作業</w:t>
      </w:r>
      <w:r w:rsidRPr="00E32F00">
        <w:rPr>
          <w:rFonts w:ascii="標楷體" w:eastAsia="標楷體" w:hAnsi="標楷體"/>
          <w:b/>
          <w:bCs/>
          <w:sz w:val="28"/>
          <w:szCs w:val="24"/>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6"/>
        <w:gridCol w:w="2402"/>
        <w:gridCol w:w="3131"/>
        <w:gridCol w:w="3397"/>
      </w:tblGrid>
      <w:tr w:rsidR="00E32F00" w:rsidRPr="00E32F00" w14:paraId="5D78B2A8" w14:textId="77777777" w:rsidTr="008F72B0">
        <w:trPr>
          <w:cantSplit/>
          <w:jc w:val="center"/>
        </w:trPr>
        <w:tc>
          <w:tcPr>
            <w:tcW w:w="426" w:type="dxa"/>
            <w:vMerge w:val="restart"/>
            <w:shd w:val="clear" w:color="auto" w:fill="D9D9D9" w:themeFill="background1" w:themeFillShade="D9"/>
            <w:vAlign w:val="center"/>
          </w:tcPr>
          <w:p w14:paraId="43E3E570" w14:textId="77777777"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流</w:t>
            </w:r>
          </w:p>
          <w:p w14:paraId="18E5D062" w14:textId="77777777"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程</w:t>
            </w:r>
          </w:p>
          <w:p w14:paraId="4377F926" w14:textId="77777777"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圖</w:t>
            </w:r>
          </w:p>
        </w:tc>
        <w:tc>
          <w:tcPr>
            <w:tcW w:w="2402" w:type="dxa"/>
            <w:shd w:val="clear" w:color="auto" w:fill="D9D9D9" w:themeFill="background1" w:themeFillShade="D9"/>
            <w:vAlign w:val="center"/>
          </w:tcPr>
          <w:p w14:paraId="6C9DED76" w14:textId="5DB475F0" w:rsidR="000B22B4" w:rsidRPr="00E32F00" w:rsidRDefault="000B22B4" w:rsidP="006C0ACC">
            <w:pPr>
              <w:suppressAutoHyphens w:val="0"/>
              <w:autoSpaceDN/>
              <w:spacing w:line="300" w:lineRule="exact"/>
              <w:jc w:val="center"/>
              <w:textAlignment w:val="auto"/>
              <w:rPr>
                <w:rFonts w:ascii="標楷體" w:eastAsia="標楷體" w:hAnsi="標楷體"/>
                <w:kern w:val="2"/>
                <w:sz w:val="24"/>
                <w:szCs w:val="32"/>
              </w:rPr>
            </w:pPr>
            <w:r w:rsidRPr="00E32F00">
              <w:rPr>
                <w:rFonts w:ascii="標楷體" w:eastAsia="標楷體" w:hAnsi="標楷體" w:hint="eastAsia"/>
                <w:kern w:val="2"/>
                <w:sz w:val="24"/>
                <w:szCs w:val="32"/>
              </w:rPr>
              <w:t>櫃</w:t>
            </w:r>
            <w:r w:rsidR="00361CD1">
              <w:rPr>
                <w:rFonts w:ascii="標楷體" w:eastAsia="標楷體" w:hAnsi="標楷體" w:hint="eastAsia"/>
                <w:kern w:val="2"/>
                <w:sz w:val="24"/>
                <w:szCs w:val="32"/>
              </w:rPr>
              <w:t xml:space="preserve"> </w:t>
            </w:r>
            <w:r w:rsidRPr="00E32F00">
              <w:rPr>
                <w:rFonts w:ascii="標楷體" w:eastAsia="標楷體" w:hAnsi="標楷體" w:hint="eastAsia"/>
                <w:kern w:val="2"/>
                <w:sz w:val="24"/>
                <w:szCs w:val="32"/>
              </w:rPr>
              <w:t>員</w:t>
            </w:r>
          </w:p>
        </w:tc>
        <w:tc>
          <w:tcPr>
            <w:tcW w:w="3131" w:type="dxa"/>
            <w:shd w:val="clear" w:color="auto" w:fill="D9D9D9" w:themeFill="background1" w:themeFillShade="D9"/>
            <w:vAlign w:val="center"/>
          </w:tcPr>
          <w:p w14:paraId="01ABACBA" w14:textId="77777777" w:rsidR="000B22B4" w:rsidRPr="00E32F00" w:rsidRDefault="000B22B4" w:rsidP="006C0ACC">
            <w:pPr>
              <w:suppressAutoHyphens w:val="0"/>
              <w:autoSpaceDN/>
              <w:spacing w:line="300" w:lineRule="exact"/>
              <w:jc w:val="center"/>
              <w:textAlignment w:val="auto"/>
              <w:rPr>
                <w:rFonts w:ascii="標楷體" w:eastAsia="標楷體" w:hAnsi="標楷體"/>
                <w:kern w:val="2"/>
                <w:sz w:val="24"/>
                <w:szCs w:val="32"/>
              </w:rPr>
            </w:pPr>
            <w:r w:rsidRPr="00E32F00">
              <w:rPr>
                <w:rFonts w:ascii="標楷體" w:eastAsia="標楷體" w:hAnsi="標楷體" w:hint="eastAsia"/>
                <w:kern w:val="2"/>
                <w:sz w:val="24"/>
                <w:szCs w:val="32"/>
              </w:rPr>
              <w:t>記帳員</w:t>
            </w:r>
          </w:p>
        </w:tc>
        <w:tc>
          <w:tcPr>
            <w:tcW w:w="3397" w:type="dxa"/>
            <w:shd w:val="clear" w:color="auto" w:fill="D9D9D9" w:themeFill="background1" w:themeFillShade="D9"/>
          </w:tcPr>
          <w:p w14:paraId="320DFB91" w14:textId="77777777" w:rsidR="000B22B4" w:rsidRPr="00E32F00" w:rsidRDefault="000B22B4" w:rsidP="006C0ACC">
            <w:pPr>
              <w:suppressAutoHyphens w:val="0"/>
              <w:autoSpaceDN/>
              <w:spacing w:line="300" w:lineRule="exact"/>
              <w:jc w:val="center"/>
              <w:textAlignment w:val="auto"/>
              <w:rPr>
                <w:rFonts w:ascii="標楷體" w:eastAsia="標楷體" w:hAnsi="標楷體"/>
                <w:kern w:val="2"/>
                <w:sz w:val="24"/>
                <w:szCs w:val="32"/>
              </w:rPr>
            </w:pPr>
            <w:r w:rsidRPr="00E32F00">
              <w:rPr>
                <w:rFonts w:ascii="標楷體" w:eastAsia="標楷體" w:hAnsi="標楷體" w:hint="eastAsia"/>
                <w:spacing w:val="-30"/>
                <w:kern w:val="2"/>
                <w:sz w:val="24"/>
                <w:szCs w:val="32"/>
              </w:rPr>
              <w:t>主管/覆核</w:t>
            </w:r>
          </w:p>
        </w:tc>
      </w:tr>
      <w:tr w:rsidR="00E32F00" w:rsidRPr="00E32F00" w14:paraId="5A368E86" w14:textId="77777777" w:rsidTr="008F72B0">
        <w:trPr>
          <w:cantSplit/>
          <w:trHeight w:val="1221"/>
          <w:jc w:val="center"/>
        </w:trPr>
        <w:tc>
          <w:tcPr>
            <w:tcW w:w="426" w:type="dxa"/>
            <w:vMerge/>
            <w:vAlign w:val="center"/>
          </w:tcPr>
          <w:p w14:paraId="7A6AC4B9"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tc>
        <w:tc>
          <w:tcPr>
            <w:tcW w:w="2402" w:type="dxa"/>
          </w:tcPr>
          <w:p w14:paraId="6D09EA69"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r w:rsidRPr="00E32F00">
              <w:rPr>
                <w:rFonts w:ascii="標楷體" w:eastAsia="標楷體" w:hAnsi="標楷體"/>
                <w:noProof/>
                <w:kern w:val="2"/>
                <w:sz w:val="20"/>
                <w:szCs w:val="24"/>
              </w:rPr>
              <mc:AlternateContent>
                <mc:Choice Requires="wps">
                  <w:drawing>
                    <wp:anchor distT="0" distB="0" distL="114300" distR="114300" simplePos="0" relativeHeight="252246528" behindDoc="0" locked="0" layoutInCell="1" allowOverlap="1" wp14:anchorId="290B8226" wp14:editId="398CB456">
                      <wp:simplePos x="0" y="0"/>
                      <wp:positionH relativeFrom="column">
                        <wp:posOffset>201295</wp:posOffset>
                      </wp:positionH>
                      <wp:positionV relativeFrom="paragraph">
                        <wp:posOffset>133985</wp:posOffset>
                      </wp:positionV>
                      <wp:extent cx="1167765" cy="553720"/>
                      <wp:effectExtent l="12065" t="9525" r="10795" b="8255"/>
                      <wp:wrapNone/>
                      <wp:docPr id="616" name="矩形 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765" cy="553720"/>
                              </a:xfrm>
                              <a:prstGeom prst="rect">
                                <a:avLst/>
                              </a:prstGeom>
                              <a:solidFill>
                                <a:srgbClr val="FFFFFF"/>
                              </a:solidFill>
                              <a:ln w="9525">
                                <a:solidFill>
                                  <a:srgbClr val="000000"/>
                                </a:solidFill>
                                <a:miter lim="800000"/>
                                <a:headEnd/>
                                <a:tailEnd/>
                              </a:ln>
                            </wps:spPr>
                            <wps:txbx>
                              <w:txbxContent>
                                <w:p w14:paraId="1DE3C122" w14:textId="77777777" w:rsidR="00DB111F" w:rsidRPr="003879FF" w:rsidRDefault="00DB111F" w:rsidP="000B22B4">
                                  <w:pPr>
                                    <w:spacing w:before="60" w:line="0" w:lineRule="atLeast"/>
                                    <w:ind w:left="440" w:hangingChars="200" w:hanging="440"/>
                                    <w:jc w:val="center"/>
                                    <w:rPr>
                                      <w:rFonts w:ascii="標楷體" w:eastAsia="標楷體" w:hAnsi="標楷體"/>
                                      <w:sz w:val="24"/>
                                      <w:szCs w:val="24"/>
                                    </w:rPr>
                                  </w:pPr>
                                  <w:r w:rsidRPr="003879FF">
                                    <w:rPr>
                                      <w:rFonts w:ascii="標楷體" w:eastAsia="標楷體" w:hAnsi="標楷體" w:hint="eastAsia"/>
                                      <w:sz w:val="22"/>
                                      <w:szCs w:val="22"/>
                                    </w:rPr>
                                    <w:t>1</w:t>
                                  </w:r>
                                  <w:r w:rsidRPr="003879FF">
                                    <w:rPr>
                                      <w:rFonts w:ascii="標楷體" w:eastAsia="標楷體" w:hAnsi="標楷體" w:hint="eastAsia"/>
                                      <w:sz w:val="28"/>
                                      <w:szCs w:val="28"/>
                                    </w:rPr>
                                    <w:t>.編</w:t>
                                  </w:r>
                                  <w:r w:rsidRPr="003879FF">
                                    <w:rPr>
                                      <w:rFonts w:ascii="標楷體" w:eastAsia="標楷體" w:hAnsi="標楷體" w:hint="eastAsia"/>
                                      <w:sz w:val="24"/>
                                      <w:szCs w:val="24"/>
                                    </w:rPr>
                                    <w:t>製轉帳傳票</w:t>
                                  </w:r>
                                </w:p>
                                <w:p w14:paraId="4574E921" w14:textId="77777777" w:rsidR="00DB111F" w:rsidRPr="00554840" w:rsidRDefault="00DB111F" w:rsidP="000B22B4">
                                  <w:pPr>
                                    <w:rPr>
                                      <w:sz w:val="20"/>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B8226" id="矩形 616" o:spid="_x0000_s1058" style="position:absolute;margin-left:15.85pt;margin-top:10.55pt;width:91.95pt;height:43.6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zvEwIAACEEAAAOAAAAZHJzL2Uyb0RvYy54bWysU9uO2yAQfa/Uf0C8N46zdbK14qxW2aaq&#10;tL1I234AwdhGxQwdSOz06zuQy6aXp6o8oGFmOJw5Myzvxt6wvUKvwVY8n0w5U1ZCrW1b8a9fNq9u&#10;OfNB2FoYsKriB+X53erli+XgSjWDDkytkBGI9eXgKt6F4Mos87JTvfATcMpSsAHsRaAjtlmNYiD0&#10;3mSz6XSeDYC1Q5DKe/I+HIN8lfCbRsnwqWm8CsxUnLiFtGPat3HPVktRtihcp+WJhvgHFr3Qlh69&#10;QD2IINgO9R9QvZYIHpowkdBn0DRaqlQDVZNPf6vmqRNOpVpIHO8uMvn/Bys/7p/cZ4zUvXsE+c0z&#10;C+tO2FbdI8LQKVHTc3kUKhucLy8X4sHTVbYdPkBNrRW7AEmDscE+AlJ1bExSHy5SqzEwSc48ny8W&#10;84IzSbGiuFnMUi8yUZ5vO/ThnYKeRaPiSK1M6GL/6ENkI8pzSmIPRtcbbUw6YLtdG2R7QW3fpJUK&#10;oCKv04xlQ8XfFLMiIf8S89cQ07T+BtHrQPNrdF/x20uSKKNsb22dpisIbY42UTb2pGOULk6pL8O4&#10;HZmuK36TJIiuLdQHUhbhOK/0v8joAH9wNtCsVtx/3wlUnJn3lroTBzsZr4uoI8Ozd3vtFVYSRMUD&#10;Z0dzHY4fYedQtx29kCcZLNxTJxudRH5mc+JNc5i0P/2ZOOjX55T1/LNXPwEAAP//AwBQSwMEFAAG&#10;AAgAAAAhAEqCaH7eAAAACQEAAA8AAABkcnMvZG93bnJldi54bWxMj0FOwzAQRfdI3MEaJHbUcSpK&#10;FOJUCKlCKmVB6AHceBpHjceR7aTh9pgVLEf/6f831XaxA5vRh96RBLHKgCG1TvfUSTh+7R4KYCEq&#10;0mpwhBK+McC2vr2pVKndlT5xbmLHUgmFUkkwMY4l56E1aFVYuREpZWfnrYrp9B3XXl1TuR14nmUb&#10;blVPacGoEV8NtpdmshLa2RZv/oPed/txOrq9OehGHKS8v1tenoFFXOIfDL/6SR3q5HRyE+nABglr&#10;8ZRICbkQwFKei8cNsFMCs2INvK74/w/qHwAAAP//AwBQSwECLQAUAAYACAAAACEAtoM4kv4AAADh&#10;AQAAEwAAAAAAAAAAAAAAAAAAAAAAW0NvbnRlbnRfVHlwZXNdLnhtbFBLAQItABQABgAIAAAAIQA4&#10;/SH/1gAAAJQBAAALAAAAAAAAAAAAAAAAAC8BAABfcmVscy8ucmVsc1BLAQItABQABgAIAAAAIQDk&#10;LqzvEwIAACEEAAAOAAAAAAAAAAAAAAAAAC4CAABkcnMvZTJvRG9jLnhtbFBLAQItABQABgAIAAAA&#10;IQBKgmh+3gAAAAkBAAAPAAAAAAAAAAAAAAAAAG0EAABkcnMvZG93bnJldi54bWxQSwUGAAAAAAQA&#10;BADzAAAAeAUAAAAA&#10;">
                      <v:textbox inset="0,,0">
                        <w:txbxContent>
                          <w:p w14:paraId="1DE3C122" w14:textId="77777777" w:rsidR="00DB111F" w:rsidRPr="003879FF" w:rsidRDefault="00DB111F" w:rsidP="000B22B4">
                            <w:pPr>
                              <w:spacing w:before="60" w:line="0" w:lineRule="atLeast"/>
                              <w:ind w:left="440" w:hangingChars="200" w:hanging="440"/>
                              <w:jc w:val="center"/>
                              <w:rPr>
                                <w:rFonts w:ascii="標楷體" w:eastAsia="標楷體" w:hAnsi="標楷體"/>
                                <w:sz w:val="24"/>
                                <w:szCs w:val="24"/>
                              </w:rPr>
                            </w:pPr>
                            <w:r w:rsidRPr="003879FF">
                              <w:rPr>
                                <w:rFonts w:ascii="標楷體" w:eastAsia="標楷體" w:hAnsi="標楷體" w:hint="eastAsia"/>
                                <w:sz w:val="22"/>
                                <w:szCs w:val="22"/>
                              </w:rPr>
                              <w:t>1</w:t>
                            </w:r>
                            <w:r w:rsidRPr="003879FF">
                              <w:rPr>
                                <w:rFonts w:ascii="標楷體" w:eastAsia="標楷體" w:hAnsi="標楷體" w:hint="eastAsia"/>
                                <w:sz w:val="28"/>
                                <w:szCs w:val="28"/>
                              </w:rPr>
                              <w:t>.</w:t>
                            </w:r>
                            <w:r w:rsidRPr="003879FF">
                              <w:rPr>
                                <w:rFonts w:ascii="標楷體" w:eastAsia="標楷體" w:hAnsi="標楷體" w:hint="eastAsia"/>
                                <w:sz w:val="28"/>
                                <w:szCs w:val="28"/>
                              </w:rPr>
                              <w:t>編</w:t>
                            </w:r>
                            <w:r w:rsidRPr="003879FF">
                              <w:rPr>
                                <w:rFonts w:ascii="標楷體" w:eastAsia="標楷體" w:hAnsi="標楷體" w:hint="eastAsia"/>
                                <w:sz w:val="24"/>
                                <w:szCs w:val="24"/>
                              </w:rPr>
                              <w:t>製轉帳傳票</w:t>
                            </w:r>
                          </w:p>
                          <w:p w14:paraId="4574E921" w14:textId="77777777" w:rsidR="00DB111F" w:rsidRPr="00554840" w:rsidRDefault="00DB111F" w:rsidP="000B22B4">
                            <w:pPr>
                              <w:rPr>
                                <w:sz w:val="20"/>
                                <w:szCs w:val="20"/>
                              </w:rPr>
                            </w:pPr>
                          </w:p>
                        </w:txbxContent>
                      </v:textbox>
                    </v:rect>
                  </w:pict>
                </mc:Fallback>
              </mc:AlternateContent>
            </w:r>
            <w:r w:rsidRPr="00E32F00">
              <w:rPr>
                <w:rFonts w:ascii="標楷體" w:eastAsia="標楷體" w:hAnsi="標楷體"/>
                <w:noProof/>
                <w:kern w:val="2"/>
                <w:sz w:val="20"/>
                <w:szCs w:val="24"/>
              </w:rPr>
              <mc:AlternateContent>
                <mc:Choice Requires="wps">
                  <w:drawing>
                    <wp:anchor distT="0" distB="0" distL="114300" distR="114300" simplePos="0" relativeHeight="252250624" behindDoc="0" locked="0" layoutInCell="1" allowOverlap="1" wp14:anchorId="65EF1A7C" wp14:editId="20D7FFAF">
                      <wp:simplePos x="0" y="0"/>
                      <wp:positionH relativeFrom="column">
                        <wp:posOffset>1369695</wp:posOffset>
                      </wp:positionH>
                      <wp:positionV relativeFrom="paragraph">
                        <wp:posOffset>372745</wp:posOffset>
                      </wp:positionV>
                      <wp:extent cx="360000" cy="0"/>
                      <wp:effectExtent l="0" t="76200" r="21590" b="95250"/>
                      <wp:wrapNone/>
                      <wp:docPr id="617" name="直線接點 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C4B9D3D" id="直線接點 617" o:spid="_x0000_s1026" style="position:absolute;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85pt,29.35pt" to="136.2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33swQEAAGkDAAAOAAAAZHJzL2Uyb0RvYy54bWysU8Fu2zAMvQ/YPwi6L3YytNiMOD2k6y7d&#10;FqDdBzASbQuTRYFSYufvJ6lJWmy3YT4IpEg9vfdEr+/m0YojcjDkWrlc1FKgU6SN61v58/nhwycp&#10;QgSnwZLDVp4wyLvN+3fryTe4ooGsRhYJxIVm8q0cYvRNVQU14AhhQR5dKnbEI8SUcl9phimhj7Za&#10;1fVtNRFrz6QwhLR7/1KUm4Lfdajij64LGIVtZeIWy8pl3ee12qyh6Rn8YNSZBvwDixGMS5deoe4h&#10;gjiw+QtqNIopUBcXisaKus4oLBqSmmX9h5qnATwWLcmc4K82hf8Hq74ft27Hmbqa3ZN/JPUrCEfb&#10;AVyPhcDzyaeHW2arqsmH5nokJ8HvWOynb6RTDxwiFRfmjscMmfSJuZh9upqNcxQqbX68rdMnhbqU&#10;Kmgu5zyH+BVpFDlopTUu2wANHB9DzDygubTkbUcPxtrylNaJqZWfb1Y35UAga3Qu5rbA/X5rWRwh&#10;D0P5iqhUedvGdHC6gA0I+ss5jmBsikUsbkQ2yR+LMt82opbCYpr/HL3Qs+7sVjYoT2No9qRPO87l&#10;nKX3LDrOs5cH5m1eul7/kM1vAAAA//8DAFBLAwQUAAYACAAAACEAm42khN8AAAAJAQAADwAAAGRy&#10;cy9kb3ducmV2LnhtbEyPwU7DMAyG70i8Q2QkbixtxVhVmk4IaVw2QNsQglvWmLaicaok3crbY8QB&#10;TpbtT78/l8vJ9uKIPnSOFKSzBARS7UxHjYKX/eoqBxGiJqN7R6jgCwMsq/OzUhfGnWiLx11sBIdQ&#10;KLSCNsahkDLULVodZm5A4t2H81ZHbn0jjdcnDre9zJLkRlrdEV9o9YD3Ldafu9Eq2G5W6/x1PU61&#10;f39In/bPm8e3kCt1eTHd3YKIOMU/GH70WR0qdjq4kUwQvYIsnS8YVTDPuTKQLbJrEIffgaxK+f+D&#10;6hsAAP//AwBQSwECLQAUAAYACAAAACEAtoM4kv4AAADhAQAAEwAAAAAAAAAAAAAAAAAAAAAAW0Nv&#10;bnRlbnRfVHlwZXNdLnhtbFBLAQItABQABgAIAAAAIQA4/SH/1gAAAJQBAAALAAAAAAAAAAAAAAAA&#10;AC8BAABfcmVscy8ucmVsc1BLAQItABQABgAIAAAAIQB4F33swQEAAGkDAAAOAAAAAAAAAAAAAAAA&#10;AC4CAABkcnMvZTJvRG9jLnhtbFBLAQItABQABgAIAAAAIQCbjaSE3wAAAAkBAAAPAAAAAAAAAAAA&#10;AAAAABsEAABkcnMvZG93bnJldi54bWxQSwUGAAAAAAQABADzAAAAJwUAAAAA&#10;">
                      <v:stroke endarrow="block"/>
                    </v:line>
                  </w:pict>
                </mc:Fallback>
              </mc:AlternateContent>
            </w:r>
          </w:p>
          <w:p w14:paraId="3072AC11"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p w14:paraId="3A3FCDA3"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tc>
        <w:tc>
          <w:tcPr>
            <w:tcW w:w="3131" w:type="dxa"/>
          </w:tcPr>
          <w:p w14:paraId="3CC0A84D"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r w:rsidRPr="00E32F00">
              <w:rPr>
                <w:rFonts w:ascii="標楷體" w:eastAsia="標楷體" w:hAnsi="標楷體"/>
                <w:noProof/>
                <w:kern w:val="2"/>
                <w:sz w:val="20"/>
                <w:szCs w:val="24"/>
              </w:rPr>
              <mc:AlternateContent>
                <mc:Choice Requires="wps">
                  <w:drawing>
                    <wp:anchor distT="0" distB="0" distL="114300" distR="114300" simplePos="0" relativeHeight="252247552" behindDoc="0" locked="0" layoutInCell="1" allowOverlap="1" wp14:anchorId="1978A0FD" wp14:editId="43C4B72B">
                      <wp:simplePos x="0" y="0"/>
                      <wp:positionH relativeFrom="column">
                        <wp:posOffset>200872</wp:posOffset>
                      </wp:positionH>
                      <wp:positionV relativeFrom="paragraph">
                        <wp:posOffset>132503</wp:posOffset>
                      </wp:positionV>
                      <wp:extent cx="1585171" cy="545919"/>
                      <wp:effectExtent l="0" t="0" r="15240" b="26035"/>
                      <wp:wrapNone/>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5171" cy="545919"/>
                              </a:xfrm>
                              <a:prstGeom prst="rect">
                                <a:avLst/>
                              </a:prstGeom>
                              <a:solidFill>
                                <a:srgbClr val="FFFFFF"/>
                              </a:solidFill>
                              <a:ln w="9525">
                                <a:solidFill>
                                  <a:srgbClr val="000000"/>
                                </a:solidFill>
                                <a:miter lim="800000"/>
                                <a:headEnd/>
                                <a:tailEnd/>
                              </a:ln>
                            </wps:spPr>
                            <wps:txbx>
                              <w:txbxContent>
                                <w:p w14:paraId="31205E2C" w14:textId="77777777" w:rsidR="00DB111F" w:rsidRPr="003879FF" w:rsidRDefault="00DB111F" w:rsidP="000B22B4">
                                  <w:pPr>
                                    <w:spacing w:before="60" w:line="0" w:lineRule="atLeast"/>
                                    <w:ind w:left="240" w:hangingChars="100" w:hanging="240"/>
                                    <w:jc w:val="center"/>
                                    <w:rPr>
                                      <w:sz w:val="24"/>
                                      <w:szCs w:val="24"/>
                                    </w:rPr>
                                  </w:pPr>
                                  <w:r w:rsidRPr="003879FF">
                                    <w:rPr>
                                      <w:rFonts w:ascii="標楷體" w:eastAsia="標楷體" w:hAnsi="標楷體" w:hint="eastAsia"/>
                                      <w:sz w:val="24"/>
                                      <w:szCs w:val="24"/>
                                    </w:rPr>
                                    <w:t>2.行庫轉帳、查詢作業或密碼變更作業</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8A0FD" id="文字方塊 22" o:spid="_x0000_s1059" type="#_x0000_t202" style="position:absolute;margin-left:15.8pt;margin-top:10.45pt;width:124.8pt;height:43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6FEQIAACMEAAAOAAAAZHJzL2Uyb0RvYy54bWysk9uO0zAQhu+ReAfL9zRtodBGTVdLlyKk&#10;5SAtPIDjOImF4zFjt8ny9Dt20i7HG0QurHFs/zPzzcz2augMOyn0GmzBF7M5Z8pKqLRtCv7l8+HZ&#10;mjMfhK2EAasKfq88v9o9fbLtXa6W0IKpFDISsT7vXcHbEFyeZV62qhN+Bk5ZOqwBOxFoi01WoehJ&#10;vTPZcj5/mfWAlUOQynv6ezMe8l3Sr2slw8e69iowU3CKLaQV01rGNdttRd6gcK2WUxjiH6LohLbk&#10;9CJ1I4JgR9S/SXVaIniow0xCl0Fda6lSDpTNYv5LNnetcCrlQnC8u2Dy/09WfjjduU/IwvAaBipg&#10;SsK7W5BfPbOwb4Vt1DUi9K0SFTleRGRZ73w+PY2ofe6jSNm/h4qKLI4BktBQYxepUJ6M1KkA9xfo&#10;aghMRper9WrxasGZpLPVi9VmsUkuRH5+7dCHtwo6Fo2CIxU1qYvTrQ8xGpGfr0RnHoyuDtqYtMGm&#10;3BtkJ0ENcEjfpP7TNWNZX/DNarkaAfxVYp6+P0l0OlAnG90VfH25JPKI7Y2tUp8Foc1oU8jGThwj&#10;uhFiGMqB6argzxPlyLWE6p7IIoydS5NGRgv4nbOeurbg/ttRoOLMvLNUndjiZwPPRnk2hJX0tOCB&#10;s9Hch3EUjg5105LyWH8L11TBWie4j1FM8VInJubT1MRW/3Gfbj3O9u4BAAD//wMAUEsDBBQABgAI&#10;AAAAIQADpqcU3gAAAAkBAAAPAAAAZHJzL2Rvd25yZXYueG1sTI/LTsMwEEX3SPyDNUjsqB0jRU2I&#10;U7VISCA2tEWs3XjygNiObDcNf8+wguXoHt17ptosdmQzhjh4pyBbCWDoGm8G1yl4Pz7drYHFpJ3R&#10;o3eo4BsjbOrrq0qXxl/cHudD6hiVuFhqBX1KU8l5bHq0Oq78hI6y1gerE52h4yboC5XbkUshcm71&#10;4Gih1xM+9th8Hc5WwXHexef9ZyrMS7vj8rV9kx9hq9TtzbJ9AJZwSX8w/OqTOtTkdPJnZyIbFdxn&#10;OZEKpCiAUS7XmQR2IlDkBfC64v8/qH8AAAD//wMAUEsBAi0AFAAGAAgAAAAhALaDOJL+AAAA4QEA&#10;ABMAAAAAAAAAAAAAAAAAAAAAAFtDb250ZW50X1R5cGVzXS54bWxQSwECLQAUAAYACAAAACEAOP0h&#10;/9YAAACUAQAACwAAAAAAAAAAAAAAAAAvAQAAX3JlbHMvLnJlbHNQSwECLQAUAAYACAAAACEALB1O&#10;hRECAAAjBAAADgAAAAAAAAAAAAAAAAAuAgAAZHJzL2Uyb0RvYy54bWxQSwECLQAUAAYACAAAACEA&#10;A6anFN4AAAAJAQAADwAAAAAAAAAAAAAAAABrBAAAZHJzL2Rvd25yZXYueG1sUEsFBgAAAAAEAAQA&#10;8wAAAHYFAAAAAA==&#10;">
                      <v:textbox inset="0,0,0,0">
                        <w:txbxContent>
                          <w:p w14:paraId="31205E2C" w14:textId="77777777" w:rsidR="00DB111F" w:rsidRPr="003879FF" w:rsidRDefault="00DB111F" w:rsidP="000B22B4">
                            <w:pPr>
                              <w:spacing w:before="60" w:line="0" w:lineRule="atLeast"/>
                              <w:ind w:left="240" w:hangingChars="100" w:hanging="240"/>
                              <w:jc w:val="center"/>
                              <w:rPr>
                                <w:sz w:val="24"/>
                                <w:szCs w:val="24"/>
                              </w:rPr>
                            </w:pPr>
                            <w:r w:rsidRPr="003879FF">
                              <w:rPr>
                                <w:rFonts w:ascii="標楷體" w:eastAsia="標楷體" w:hAnsi="標楷體" w:hint="eastAsia"/>
                                <w:sz w:val="24"/>
                                <w:szCs w:val="24"/>
                              </w:rPr>
                              <w:t>2.</w:t>
                            </w:r>
                            <w:r w:rsidRPr="003879FF">
                              <w:rPr>
                                <w:rFonts w:ascii="標楷體" w:eastAsia="標楷體" w:hAnsi="標楷體" w:hint="eastAsia"/>
                                <w:sz w:val="24"/>
                                <w:szCs w:val="24"/>
                              </w:rPr>
                              <w:t>行庫轉帳、查詢作業或密碼變更作業</w:t>
                            </w:r>
                          </w:p>
                        </w:txbxContent>
                      </v:textbox>
                    </v:shape>
                  </w:pict>
                </mc:Fallback>
              </mc:AlternateContent>
            </w:r>
          </w:p>
        </w:tc>
        <w:tc>
          <w:tcPr>
            <w:tcW w:w="3397" w:type="dxa"/>
          </w:tcPr>
          <w:p w14:paraId="460573C1"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r w:rsidRPr="00E32F00">
              <w:rPr>
                <w:rFonts w:ascii="標楷體" w:eastAsia="標楷體" w:hAnsi="標楷體"/>
                <w:noProof/>
                <w:kern w:val="2"/>
                <w:sz w:val="20"/>
                <w:szCs w:val="24"/>
              </w:rPr>
              <mc:AlternateContent>
                <mc:Choice Requires="wps">
                  <w:drawing>
                    <wp:anchor distT="0" distB="0" distL="114300" distR="114300" simplePos="0" relativeHeight="252248576" behindDoc="0" locked="0" layoutInCell="1" allowOverlap="1" wp14:anchorId="6CB3BB5E" wp14:editId="462801AE">
                      <wp:simplePos x="0" y="0"/>
                      <wp:positionH relativeFrom="column">
                        <wp:posOffset>359832</wp:posOffset>
                      </wp:positionH>
                      <wp:positionV relativeFrom="paragraph">
                        <wp:posOffset>138853</wp:posOffset>
                      </wp:positionV>
                      <wp:extent cx="1117177" cy="482600"/>
                      <wp:effectExtent l="0" t="0" r="26035" b="12700"/>
                      <wp:wrapNone/>
                      <wp:docPr id="619" name="文字方塊 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177" cy="482600"/>
                              </a:xfrm>
                              <a:prstGeom prst="rect">
                                <a:avLst/>
                              </a:prstGeom>
                              <a:solidFill>
                                <a:srgbClr val="FFFFFF"/>
                              </a:solidFill>
                              <a:ln w="9525">
                                <a:solidFill>
                                  <a:srgbClr val="000000"/>
                                </a:solidFill>
                                <a:miter lim="800000"/>
                                <a:headEnd/>
                                <a:tailEnd/>
                              </a:ln>
                            </wps:spPr>
                            <wps:txbx>
                              <w:txbxContent>
                                <w:p w14:paraId="41C986E4" w14:textId="77777777" w:rsidR="00DB111F" w:rsidRPr="003879FF" w:rsidRDefault="00DB111F" w:rsidP="000B22B4">
                                  <w:pPr>
                                    <w:ind w:left="53" w:hangingChars="22" w:hanging="53"/>
                                    <w:jc w:val="center"/>
                                    <w:rPr>
                                      <w:rFonts w:ascii="標楷體" w:eastAsia="標楷體" w:hAnsi="標楷體"/>
                                      <w:sz w:val="24"/>
                                      <w:szCs w:val="24"/>
                                    </w:rPr>
                                  </w:pPr>
                                  <w:r w:rsidRPr="003879FF">
                                    <w:rPr>
                                      <w:rFonts w:ascii="標楷體" w:eastAsia="標楷體" w:hAnsi="標楷體" w:hint="eastAsia"/>
                                      <w:sz w:val="24"/>
                                      <w:szCs w:val="24"/>
                                    </w:rPr>
                                    <w:t>3.審核、放行</w:t>
                                  </w:r>
                                </w:p>
                                <w:p w14:paraId="6B48A88D" w14:textId="77777777" w:rsidR="00DB111F" w:rsidRDefault="00DB111F" w:rsidP="000B22B4">
                                  <w:pPr>
                                    <w:ind w:firstLineChars="100" w:firstLine="160"/>
                                    <w:rPr>
                                      <w:rFonts w:ascii="標楷體" w:eastAsia="標楷體" w:hAnsi="標楷體"/>
                                    </w:rPr>
                                  </w:pPr>
                                  <w:r>
                                    <w:rPr>
                                      <w:rFonts w:ascii="標楷體" w:eastAsia="標楷體" w:hAnsi="標楷體" w:hint="eastAsia"/>
                                    </w:rPr>
                                    <w:t>、核章</w:t>
                                  </w:r>
                                </w:p>
                                <w:p w14:paraId="5D770D40" w14:textId="77777777" w:rsidR="00DB111F" w:rsidRDefault="00DB111F" w:rsidP="000B22B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3BB5E" id="文字方塊 619" o:spid="_x0000_s1060" type="#_x0000_t202" style="position:absolute;margin-left:28.35pt;margin-top:10.95pt;width:87.95pt;height:38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jAwEgIAACMEAAAOAAAAZHJzL2Uyb0RvYy54bWysU9uO0zAQfUfiHyy/06SF3Zao6WrpUoS0&#10;XKSFD3AcJ7FwPGbsNilfz9hpu2iBF0QerHFsn5k558z6ZuwNOyj0GmzJ57OcM2Ul1Nq2Jf/6Zfdi&#10;xZkPwtbCgFUlPyrPbzbPn60HV6gFdGBqhYxArC8GV/IuBFdkmZed6oWfgVOWDhvAXgTaYpvVKAZC&#10;7022yPPrbACsHYJU3tPfu+mQbxJ+0ygZPjWNV4GZklNtIa2Y1iqu2WYtihaF67Q8lSH+oYpeaEtJ&#10;L1B3Igi2R/0bVK8lgocmzCT0GTSNlir1QN3M8yfdPHTCqdQLkePdhSb//2Dlx8OD+4wsjG9gJAFT&#10;E97dg/zmmYVtJ2yrbhFh6JSoKfE8UpYNzhenp5FqX/gIUg0foCaRxT5AAhob7CMr1CcjdBLgeCFd&#10;jYHJmHI+X86XS84knb1aLa7zpEomivNrhz68U9CzGJQcSdSELg73PsRqRHG+EpN5MLreaWPSBttq&#10;a5AdBBlgl77UwJNrxrKh5K+vFlcTAX+FyNP3J4heB3Ky0X3JV5dLooi0vbV18lkQ2kwxlWzsicdI&#10;3URiGKuR6brkLxcxQ+S1gvpIzCJMzqVJo6AD/MHZQK4tuf++F6g4M+8tqRMtfg7wHFTnQFhJT0se&#10;OJvCbZhGYe9Qtx0hT/pbuCUFG53IfaziVC85MXF+mppo9V/36dbjbG9+AgAA//8DAFBLAwQUAAYA&#10;CAAAACEAkf8y9N4AAAAIAQAADwAAAGRycy9kb3ducmV2LnhtbEyPzU7DMBCE70i8g7VI3KhTI1IS&#10;sqlaJCQQF9oizm68+YF4HcVuGt4ec4LjaEYz3xTr2fZiotF3jhGWiwQEceVMxw3C++Hp5h6ED5qN&#10;7h0Twjd5WJeXF4XOjTvzjqZ9aEQsYZ9rhDaEIZfSVy1Z7RduII5e7UarQ5RjI82oz7Hc9lIlSSqt&#10;7jgutHqgx5aqr/3JIhymrX/efYbMvNRbqV7rN/UxbhCvr+bNA4hAc/gLwy9+RIcyMh3diY0XPcJd&#10;uopJBLXMQERf3aoUxBEhW2Ugy0L+P1D+AAAA//8DAFBLAQItABQABgAIAAAAIQC2gziS/gAAAOEB&#10;AAATAAAAAAAAAAAAAAAAAAAAAABbQ29udGVudF9UeXBlc10ueG1sUEsBAi0AFAAGAAgAAAAhADj9&#10;If/WAAAAlAEAAAsAAAAAAAAAAAAAAAAALwEAAF9yZWxzLy5yZWxzUEsBAi0AFAAGAAgAAAAhADcq&#10;MDASAgAAIwQAAA4AAAAAAAAAAAAAAAAALgIAAGRycy9lMm9Eb2MueG1sUEsBAi0AFAAGAAgAAAAh&#10;AJH/MvTeAAAACAEAAA8AAAAAAAAAAAAAAAAAbAQAAGRycy9kb3ducmV2LnhtbFBLBQYAAAAABAAE&#10;APMAAAB3BQAAAAA=&#10;">
                      <v:textbox inset="0,0,0,0">
                        <w:txbxContent>
                          <w:p w14:paraId="41C986E4" w14:textId="77777777" w:rsidR="00DB111F" w:rsidRPr="003879FF" w:rsidRDefault="00DB111F" w:rsidP="000B22B4">
                            <w:pPr>
                              <w:ind w:left="53" w:hangingChars="22" w:hanging="53"/>
                              <w:jc w:val="center"/>
                              <w:rPr>
                                <w:rFonts w:ascii="標楷體" w:eastAsia="標楷體" w:hAnsi="標楷體"/>
                                <w:sz w:val="24"/>
                                <w:szCs w:val="24"/>
                              </w:rPr>
                            </w:pPr>
                            <w:r w:rsidRPr="003879FF">
                              <w:rPr>
                                <w:rFonts w:ascii="標楷體" w:eastAsia="標楷體" w:hAnsi="標楷體" w:hint="eastAsia"/>
                                <w:sz w:val="24"/>
                                <w:szCs w:val="24"/>
                              </w:rPr>
                              <w:t>3.</w:t>
                            </w:r>
                            <w:r w:rsidRPr="003879FF">
                              <w:rPr>
                                <w:rFonts w:ascii="標楷體" w:eastAsia="標楷體" w:hAnsi="標楷體" w:hint="eastAsia"/>
                                <w:sz w:val="24"/>
                                <w:szCs w:val="24"/>
                              </w:rPr>
                              <w:t>審核、放行</w:t>
                            </w:r>
                          </w:p>
                          <w:p w14:paraId="6B48A88D" w14:textId="77777777" w:rsidR="00DB111F" w:rsidRDefault="00DB111F" w:rsidP="000B22B4">
                            <w:pPr>
                              <w:ind w:firstLineChars="100" w:firstLine="160"/>
                              <w:rPr>
                                <w:rFonts w:ascii="標楷體" w:eastAsia="標楷體" w:hAnsi="標楷體"/>
                              </w:rPr>
                            </w:pPr>
                            <w:r>
                              <w:rPr>
                                <w:rFonts w:ascii="標楷體" w:eastAsia="標楷體" w:hAnsi="標楷體" w:hint="eastAsia"/>
                              </w:rPr>
                              <w:t>、核章</w:t>
                            </w:r>
                          </w:p>
                          <w:p w14:paraId="5D770D40" w14:textId="77777777" w:rsidR="00DB111F" w:rsidRDefault="00DB111F" w:rsidP="000B22B4"/>
                        </w:txbxContent>
                      </v:textbox>
                    </v:shape>
                  </w:pict>
                </mc:Fallback>
              </mc:AlternateContent>
            </w:r>
            <w:r w:rsidRPr="00E32F00">
              <w:rPr>
                <w:rFonts w:ascii="標楷體" w:eastAsia="標楷體" w:hAnsi="標楷體"/>
                <w:noProof/>
                <w:kern w:val="2"/>
                <w:sz w:val="20"/>
                <w:szCs w:val="24"/>
              </w:rPr>
              <mc:AlternateContent>
                <mc:Choice Requires="wps">
                  <w:drawing>
                    <wp:anchor distT="0" distB="0" distL="114300" distR="114300" simplePos="0" relativeHeight="252249600" behindDoc="0" locked="0" layoutInCell="1" allowOverlap="1" wp14:anchorId="07D545DC" wp14:editId="1BE5ADA4">
                      <wp:simplePos x="0" y="0"/>
                      <wp:positionH relativeFrom="column">
                        <wp:posOffset>-242026</wp:posOffset>
                      </wp:positionH>
                      <wp:positionV relativeFrom="paragraph">
                        <wp:posOffset>331470</wp:posOffset>
                      </wp:positionV>
                      <wp:extent cx="504000" cy="0"/>
                      <wp:effectExtent l="0" t="76200" r="10795" b="95250"/>
                      <wp:wrapNone/>
                      <wp:docPr id="618" name="直線接點 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52CD723" id="直線接點 618" o:spid="_x0000_s1026" style="position:absolute;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5pt,26.1pt" to="20.6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FegwQEAAGkDAAAOAAAAZHJzL2Uyb0RvYy54bWysU8Fu2zAMvQ/YPwi6L3aCZdiMOD2k6y7d&#10;FqDdBzASbQuTRUFUYufvJ6lJVmy3YT4IpEg+PT7Sm7t5tOKEgQ25Vi4XtRToFGnj+lb+eH5491EK&#10;juA0WHLYyjOyvNu+fbOZfIMrGshqDCKBOG4m38ohRt9UFasBR+AFeXQp2FEYISY39JUOMCX00Var&#10;uv5QTRS0D6SQOd3evwTltuB3Har4vesYo7CtTNxiOUM5D/msthto+gB+MOpCA/6BxQjGpUdvUPcQ&#10;QRyD+QtqNCoQUxcXisaKus4oLD2kbpb1H908DeCx9JLEYX+Tif8frPp22rl9yNTV7J78I6mfLBzt&#10;BnA9FgLPZ58Gt8xSVZPn5laSHfb7IA7TV9IpB46RigpzF8YMmfoTcxH7fBMb5yhUulzX7+s6jURd&#10;QxU01zofOH5BGkU2WmmNyzJAA6dHjpkHNNeUfO3owVhbRmmdmFr5ab1alwIma3QO5jQO/WFngzhB&#10;XobylaZS5HVaoKPTBWxA0J8vdgRjky1iUSMGk/SxKPNrI2opLKb9z9YLPesuamWB8jZycyB93occ&#10;zl6aZ+njsnt5YV77Jev3H7L9BQAA//8DAFBLAwQUAAYACAAAACEAPkK6zN4AAAAIAQAADwAAAGRy&#10;cy9kb3ducmV2LnhtbEyPQUvDQBCF74L/YRnBW7tJqhJiNkWEemlV2orobZodk2B2Nuxu2vjvXfGg&#10;x8d8vPdNuZxML47kfGdZQTpPQBDXVnfcKHjZr2Y5CB+QNfaWScEXeVhW52clFtqeeEvHXWhELGFf&#10;oII2hKGQ0tctGfRzOxDH24d1BkOMrpHa4SmWm15mSXIjDXYcF1oc6L6l+nM3GgXbzWqdv67HqXbv&#10;D+nT/nnz+OZzpS4vprtbEIGm8AfDj35Uhyo6HezI2otewWyRpxFVcJ1lICJwlS5AHH6zrEr5/4Hq&#10;GwAA//8DAFBLAQItABQABgAIAAAAIQC2gziS/gAAAOEBAAATAAAAAAAAAAAAAAAAAAAAAABbQ29u&#10;dGVudF9UeXBlc10ueG1sUEsBAi0AFAAGAAgAAAAhADj9If/WAAAAlAEAAAsAAAAAAAAAAAAAAAAA&#10;LwEAAF9yZWxzLy5yZWxzUEsBAi0AFAAGAAgAAAAhAIkoV6DBAQAAaQMAAA4AAAAAAAAAAAAAAAAA&#10;LgIAAGRycy9lMm9Eb2MueG1sUEsBAi0AFAAGAAgAAAAhAD5CuszeAAAACAEAAA8AAAAAAAAAAAAA&#10;AAAAGwQAAGRycy9kb3ducmV2LnhtbFBLBQYAAAAABAAEAPMAAAAmBQAAAAA=&#10;">
                      <v:stroke endarrow="block"/>
                    </v:line>
                  </w:pict>
                </mc:Fallback>
              </mc:AlternateContent>
            </w:r>
          </w:p>
        </w:tc>
      </w:tr>
      <w:tr w:rsidR="00E32F00" w:rsidRPr="00E32F00" w14:paraId="21467D55" w14:textId="77777777" w:rsidTr="008F72B0">
        <w:trPr>
          <w:cantSplit/>
          <w:trHeight w:val="373"/>
          <w:jc w:val="center"/>
        </w:trPr>
        <w:tc>
          <w:tcPr>
            <w:tcW w:w="426" w:type="dxa"/>
            <w:vMerge w:val="restart"/>
            <w:shd w:val="clear" w:color="auto" w:fill="D9D9D9" w:themeFill="background1" w:themeFillShade="D9"/>
            <w:vAlign w:val="center"/>
          </w:tcPr>
          <w:p w14:paraId="6A8C0C27" w14:textId="56C8FB35"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工</w:t>
            </w:r>
          </w:p>
          <w:p w14:paraId="555D140A"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19BB30C7" w14:textId="775A1178"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作</w:t>
            </w:r>
          </w:p>
          <w:p w14:paraId="3D215D13"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3D4AF864" w14:textId="6ED6AFC0"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說</w:t>
            </w:r>
          </w:p>
          <w:p w14:paraId="46E2082E"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0027F3B7" w14:textId="43FC7359"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明</w:t>
            </w:r>
          </w:p>
        </w:tc>
        <w:tc>
          <w:tcPr>
            <w:tcW w:w="2402" w:type="dxa"/>
            <w:vAlign w:val="center"/>
          </w:tcPr>
          <w:p w14:paraId="17BD6FBA" w14:textId="77777777" w:rsidR="000B22B4" w:rsidRPr="00E32F00" w:rsidRDefault="000B22B4" w:rsidP="006C0ACC">
            <w:pPr>
              <w:suppressAutoHyphens w:val="0"/>
              <w:autoSpaceDN/>
              <w:spacing w:line="300" w:lineRule="exact"/>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櫃員</w:t>
            </w:r>
          </w:p>
        </w:tc>
        <w:tc>
          <w:tcPr>
            <w:tcW w:w="3131" w:type="dxa"/>
            <w:vAlign w:val="center"/>
          </w:tcPr>
          <w:p w14:paraId="5973E78B" w14:textId="77777777" w:rsidR="000B22B4" w:rsidRPr="00E32F00" w:rsidRDefault="000B22B4" w:rsidP="006C0ACC">
            <w:pPr>
              <w:suppressAutoHyphens w:val="0"/>
              <w:autoSpaceDN/>
              <w:spacing w:line="300" w:lineRule="exact"/>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記帳員</w:t>
            </w:r>
          </w:p>
        </w:tc>
        <w:tc>
          <w:tcPr>
            <w:tcW w:w="3397" w:type="dxa"/>
          </w:tcPr>
          <w:p w14:paraId="4E86B7D0" w14:textId="77777777" w:rsidR="000B22B4" w:rsidRPr="00E32F00" w:rsidRDefault="000B22B4" w:rsidP="006C0ACC">
            <w:pPr>
              <w:suppressAutoHyphens w:val="0"/>
              <w:autoSpaceDN/>
              <w:spacing w:line="300" w:lineRule="exact"/>
              <w:jc w:val="center"/>
              <w:textAlignment w:val="auto"/>
              <w:rPr>
                <w:rFonts w:ascii="標楷體" w:eastAsia="標楷體" w:hAnsi="標楷體"/>
                <w:kern w:val="2"/>
                <w:sz w:val="28"/>
                <w:szCs w:val="24"/>
              </w:rPr>
            </w:pPr>
            <w:r w:rsidRPr="00E32F00">
              <w:rPr>
                <w:rFonts w:ascii="標楷體" w:eastAsia="標楷體" w:hAnsi="標楷體" w:hint="eastAsia"/>
                <w:spacing w:val="-30"/>
                <w:kern w:val="2"/>
                <w:sz w:val="24"/>
                <w:szCs w:val="24"/>
              </w:rPr>
              <w:t>主管/覆核</w:t>
            </w:r>
          </w:p>
        </w:tc>
      </w:tr>
      <w:tr w:rsidR="00E32F00" w:rsidRPr="00E32F00" w14:paraId="60AD1064" w14:textId="77777777" w:rsidTr="008F72B0">
        <w:trPr>
          <w:cantSplit/>
          <w:trHeight w:val="5155"/>
          <w:jc w:val="center"/>
        </w:trPr>
        <w:tc>
          <w:tcPr>
            <w:tcW w:w="426" w:type="dxa"/>
            <w:vMerge/>
            <w:shd w:val="clear" w:color="auto" w:fill="D9D9D9" w:themeFill="background1" w:themeFillShade="D9"/>
            <w:vAlign w:val="center"/>
          </w:tcPr>
          <w:p w14:paraId="2842E665"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tc>
        <w:tc>
          <w:tcPr>
            <w:tcW w:w="2402" w:type="dxa"/>
          </w:tcPr>
          <w:p w14:paraId="298D733B" w14:textId="77777777" w:rsidR="000B22B4" w:rsidRPr="00E32F00" w:rsidRDefault="000B22B4" w:rsidP="006C0ACC">
            <w:pPr>
              <w:suppressAutoHyphens w:val="0"/>
              <w:autoSpaceDN/>
              <w:spacing w:line="300" w:lineRule="exact"/>
              <w:ind w:left="480" w:hangingChars="200" w:hanging="480"/>
              <w:textAlignment w:val="auto"/>
              <w:rPr>
                <w:rFonts w:ascii="標楷體" w:eastAsia="標楷體" w:hAnsi="標楷體"/>
                <w:kern w:val="2"/>
                <w:sz w:val="28"/>
                <w:szCs w:val="24"/>
              </w:rPr>
            </w:pPr>
            <w:r w:rsidRPr="00E32F00">
              <w:rPr>
                <w:rFonts w:ascii="標楷體" w:eastAsia="標楷體" w:hAnsi="標楷體" w:hint="eastAsia"/>
                <w:kern w:val="2"/>
                <w:sz w:val="24"/>
                <w:szCs w:val="24"/>
              </w:rPr>
              <w:t>1.1行庫轉帳時，應由資金調度人員缮製轉帳傳票並登記於</w:t>
            </w:r>
            <w:r w:rsidRPr="00E32F00">
              <w:rPr>
                <w:rFonts w:ascii="標楷體" w:eastAsia="標楷體" w:hAnsi="標楷體"/>
                <w:kern w:val="2"/>
                <w:sz w:val="24"/>
                <w:szCs w:val="24"/>
              </w:rPr>
              <w:t>「</w:t>
            </w:r>
            <w:r w:rsidRPr="00E32F00">
              <w:rPr>
                <w:rFonts w:ascii="標楷體" w:eastAsia="標楷體" w:hAnsi="標楷體" w:hint="eastAsia"/>
                <w:kern w:val="2"/>
                <w:sz w:val="24"/>
                <w:szCs w:val="24"/>
              </w:rPr>
              <w:t>電子轉帳申請登記簿</w:t>
            </w:r>
            <w:r w:rsidRPr="00E32F00">
              <w:rPr>
                <w:rFonts w:ascii="標楷體" w:eastAsia="標楷體" w:hAnsi="標楷體"/>
                <w:kern w:val="2"/>
                <w:sz w:val="24"/>
                <w:szCs w:val="24"/>
              </w:rPr>
              <w:t>」</w:t>
            </w:r>
            <w:r w:rsidRPr="00E32F00">
              <w:rPr>
                <w:rFonts w:ascii="標楷體" w:eastAsia="標楷體" w:hAnsi="標楷體" w:hint="eastAsia"/>
                <w:kern w:val="2"/>
                <w:sz w:val="24"/>
                <w:szCs w:val="24"/>
              </w:rPr>
              <w:t>交由編輯人員鍵入電腦。</w:t>
            </w:r>
          </w:p>
          <w:p w14:paraId="328A5D4D"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p w14:paraId="012A15AA"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tc>
        <w:tc>
          <w:tcPr>
            <w:tcW w:w="3131" w:type="dxa"/>
          </w:tcPr>
          <w:p w14:paraId="468DC132" w14:textId="77777777" w:rsidR="000B22B4" w:rsidRPr="00E32F00" w:rsidRDefault="000B22B4" w:rsidP="006C0ACC">
            <w:pPr>
              <w:suppressAutoHyphens w:val="0"/>
              <w:autoSpaceDN/>
              <w:spacing w:line="30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2.1進入合作金庫銀行全球金融網登入用戶代碼、登入名稱、登入密碼，進入金融EDI轉帳操作系統。</w:t>
            </w:r>
          </w:p>
          <w:p w14:paraId="47397BF9" w14:textId="77777777" w:rsidR="000B22B4" w:rsidRPr="00E32F00" w:rsidRDefault="000B22B4" w:rsidP="006C0ACC">
            <w:pPr>
              <w:tabs>
                <w:tab w:val="left" w:pos="2910"/>
              </w:tabs>
              <w:suppressAutoHyphens w:val="0"/>
              <w:autoSpaceDN/>
              <w:spacing w:line="30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2.2點選台幣轉帳交易</w:t>
            </w:r>
            <w:r w:rsidRPr="00E32F00">
              <w:rPr>
                <w:rFonts w:ascii="標楷體" w:eastAsia="標楷體" w:hAnsi="標楷體"/>
                <w:kern w:val="2"/>
                <w:sz w:val="24"/>
                <w:szCs w:val="24"/>
              </w:rPr>
              <w:t>＞</w:t>
            </w:r>
            <w:r w:rsidRPr="00E32F00">
              <w:rPr>
                <w:rFonts w:ascii="標楷體" w:eastAsia="標楷體" w:hAnsi="標楷體" w:hint="eastAsia"/>
                <w:kern w:val="2"/>
                <w:sz w:val="24"/>
                <w:szCs w:val="24"/>
              </w:rPr>
              <w:t>轉帳編輯作業新增＞鍵入付款人、收款人、金額、手續費負擔別等欄位＞儲存＞核對交易明細正確後＞送審＞匯出印表，列印於傳票</w:t>
            </w:r>
            <w:proofErr w:type="gramStart"/>
            <w:r w:rsidRPr="00E32F00">
              <w:rPr>
                <w:rFonts w:ascii="標楷體" w:eastAsia="標楷體" w:hAnsi="標楷體" w:hint="eastAsia"/>
                <w:kern w:val="2"/>
                <w:sz w:val="24"/>
                <w:szCs w:val="24"/>
              </w:rPr>
              <w:t>背面，</w:t>
            </w:r>
            <w:proofErr w:type="gramEnd"/>
            <w:r w:rsidRPr="00E32F00">
              <w:rPr>
                <w:rFonts w:ascii="標楷體" w:eastAsia="標楷體" w:hAnsi="標楷體" w:hint="eastAsia"/>
                <w:kern w:val="2"/>
                <w:sz w:val="24"/>
                <w:szCs w:val="24"/>
              </w:rPr>
              <w:t>並登記「EDI電子轉帳付款指示明細表」。</w:t>
            </w:r>
          </w:p>
          <w:p w14:paraId="0355D87A"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p>
        </w:tc>
        <w:tc>
          <w:tcPr>
            <w:tcW w:w="3397" w:type="dxa"/>
          </w:tcPr>
          <w:p w14:paraId="0F5E6BB5" w14:textId="77777777" w:rsidR="000B22B4" w:rsidRPr="00E32F00" w:rsidRDefault="000B22B4" w:rsidP="006C0ACC">
            <w:pPr>
              <w:suppressAutoHyphens w:val="0"/>
              <w:autoSpaceDN/>
              <w:spacing w:line="28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3.1進入合作金庫全球金融網登入用戶代碼、登入名稱、登入密碼，進入金融EDI轉帳操作系統。</w:t>
            </w:r>
          </w:p>
          <w:p w14:paraId="3456B8C0" w14:textId="77777777" w:rsidR="000B22B4" w:rsidRPr="00E32F00" w:rsidRDefault="000B22B4" w:rsidP="006C0ACC">
            <w:pPr>
              <w:suppressAutoHyphens w:val="0"/>
              <w:autoSpaceDN/>
              <w:spacing w:line="28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3.2點選審核放行作業＞轉帳編輯作業（單/多筆）＞查詢＞審核放行資料正確後於</w:t>
            </w:r>
            <w:proofErr w:type="gramStart"/>
            <w:r w:rsidRPr="00E32F00">
              <w:rPr>
                <w:rFonts w:ascii="標楷體" w:eastAsia="標楷體" w:hAnsi="標楷體" w:hint="eastAsia"/>
                <w:kern w:val="2"/>
                <w:sz w:val="24"/>
                <w:szCs w:val="24"/>
              </w:rPr>
              <w:t>選項欄打勾</w:t>
            </w:r>
            <w:proofErr w:type="gramEnd"/>
            <w:r w:rsidRPr="00E32F00">
              <w:rPr>
                <w:rFonts w:ascii="標楷體" w:eastAsia="標楷體" w:hAnsi="標楷體" w:hint="eastAsia"/>
                <w:kern w:val="2"/>
                <w:sz w:val="24"/>
                <w:szCs w:val="24"/>
              </w:rPr>
              <w:t>＞通過＞輸入登入密碼＞確認＞登出。</w:t>
            </w:r>
          </w:p>
          <w:p w14:paraId="7DFA67DA" w14:textId="77777777" w:rsidR="000B22B4" w:rsidRPr="00E32F00" w:rsidRDefault="000B22B4" w:rsidP="006C0ACC">
            <w:pPr>
              <w:suppressAutoHyphens w:val="0"/>
              <w:autoSpaceDN/>
              <w:spacing w:line="28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3.3點選審核放行作業＞放行作業＞轉帳編輯作業（單/多筆），審核放行資料正確後於</w:t>
            </w:r>
            <w:proofErr w:type="gramStart"/>
            <w:r w:rsidRPr="00E32F00">
              <w:rPr>
                <w:rFonts w:ascii="標楷體" w:eastAsia="標楷體" w:hAnsi="標楷體" w:hint="eastAsia"/>
                <w:kern w:val="2"/>
                <w:sz w:val="24"/>
                <w:szCs w:val="24"/>
              </w:rPr>
              <w:t>選項欄打勾</w:t>
            </w:r>
            <w:proofErr w:type="gramEnd"/>
            <w:r w:rsidRPr="00E32F00">
              <w:rPr>
                <w:rFonts w:ascii="標楷體" w:eastAsia="標楷體" w:hAnsi="標楷體" w:hint="eastAsia"/>
                <w:kern w:val="2"/>
                <w:sz w:val="24"/>
                <w:szCs w:val="24"/>
              </w:rPr>
              <w:t>＞放行＞插入I-Key輸入密碼＞確認＞登出。</w:t>
            </w:r>
          </w:p>
          <w:p w14:paraId="0A6F08B0" w14:textId="77777777" w:rsidR="000B22B4" w:rsidRPr="00E32F00" w:rsidRDefault="000B22B4" w:rsidP="006C0ACC">
            <w:pPr>
              <w:suppressAutoHyphens w:val="0"/>
              <w:autoSpaceDN/>
              <w:spacing w:line="280" w:lineRule="exact"/>
              <w:ind w:left="420" w:hangingChars="175" w:hanging="420"/>
              <w:textAlignment w:val="auto"/>
              <w:rPr>
                <w:rFonts w:ascii="標楷體" w:eastAsia="標楷體" w:hAnsi="標楷體"/>
                <w:kern w:val="2"/>
                <w:sz w:val="24"/>
                <w:szCs w:val="24"/>
              </w:rPr>
            </w:pPr>
            <w:r w:rsidRPr="00E32F00">
              <w:rPr>
                <w:rFonts w:ascii="標楷體" w:eastAsia="標楷體" w:hAnsi="標楷體" w:hint="eastAsia"/>
                <w:kern w:val="2"/>
                <w:sz w:val="24"/>
                <w:szCs w:val="24"/>
              </w:rPr>
              <w:t>3.4於「EDI電子轉帳付款指示明細表」核章後交會計人員作傳票附件。</w:t>
            </w:r>
          </w:p>
        </w:tc>
      </w:tr>
      <w:tr w:rsidR="00E32F00" w:rsidRPr="00E32F00" w14:paraId="047574B9" w14:textId="77777777" w:rsidTr="008F72B0">
        <w:trPr>
          <w:cantSplit/>
          <w:trHeight w:val="5802"/>
          <w:jc w:val="center"/>
        </w:trPr>
        <w:tc>
          <w:tcPr>
            <w:tcW w:w="426" w:type="dxa"/>
            <w:shd w:val="clear" w:color="auto" w:fill="D9D9D9" w:themeFill="background1" w:themeFillShade="D9"/>
            <w:vAlign w:val="center"/>
          </w:tcPr>
          <w:p w14:paraId="365D067D" w14:textId="6860A74C"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注</w:t>
            </w:r>
          </w:p>
          <w:p w14:paraId="6560C661"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29CEAD72" w14:textId="77A08D7C"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意</w:t>
            </w:r>
          </w:p>
          <w:p w14:paraId="4E000E58"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78E0C58D" w14:textId="4CA76CA7"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事</w:t>
            </w:r>
          </w:p>
          <w:p w14:paraId="0DF8BB9D" w14:textId="77777777" w:rsidR="00361CD1" w:rsidRDefault="00361CD1" w:rsidP="006C0ACC">
            <w:pPr>
              <w:suppressAutoHyphens w:val="0"/>
              <w:autoSpaceDN/>
              <w:spacing w:line="300" w:lineRule="exact"/>
              <w:textAlignment w:val="auto"/>
              <w:rPr>
                <w:rFonts w:ascii="標楷體" w:eastAsia="標楷體" w:hAnsi="標楷體"/>
                <w:kern w:val="2"/>
                <w:sz w:val="24"/>
                <w:szCs w:val="24"/>
              </w:rPr>
            </w:pPr>
          </w:p>
          <w:p w14:paraId="6207BBF0" w14:textId="73333157" w:rsidR="000B22B4" w:rsidRPr="00E32F00" w:rsidRDefault="000B22B4" w:rsidP="006C0ACC">
            <w:pPr>
              <w:suppressAutoHyphens w:val="0"/>
              <w:autoSpaceDN/>
              <w:spacing w:line="300" w:lineRule="exact"/>
              <w:textAlignment w:val="auto"/>
              <w:rPr>
                <w:rFonts w:ascii="標楷體" w:eastAsia="標楷體" w:hAnsi="標楷體"/>
                <w:kern w:val="2"/>
                <w:sz w:val="24"/>
                <w:szCs w:val="24"/>
              </w:rPr>
            </w:pPr>
            <w:r w:rsidRPr="00E32F00">
              <w:rPr>
                <w:rFonts w:ascii="標楷體" w:eastAsia="標楷體" w:hAnsi="標楷體" w:hint="eastAsia"/>
                <w:kern w:val="2"/>
                <w:sz w:val="24"/>
                <w:szCs w:val="24"/>
              </w:rPr>
              <w:t>項</w:t>
            </w:r>
          </w:p>
        </w:tc>
        <w:tc>
          <w:tcPr>
            <w:tcW w:w="8930" w:type="dxa"/>
            <w:gridSpan w:val="3"/>
          </w:tcPr>
          <w:p w14:paraId="5DC1E0FE" w14:textId="77777777" w:rsidR="000B22B4" w:rsidRPr="00E32F00" w:rsidRDefault="000B22B4" w:rsidP="006C0ACC">
            <w:pPr>
              <w:tabs>
                <w:tab w:val="left" w:pos="2478"/>
              </w:tabs>
              <w:suppressAutoHyphens w:val="0"/>
              <w:autoSpaceDN/>
              <w:spacing w:line="300" w:lineRule="exact"/>
              <w:ind w:left="240" w:hangingChars="100" w:hanging="240"/>
              <w:textAlignment w:val="auto"/>
              <w:rPr>
                <w:rFonts w:ascii="標楷體" w:eastAsia="標楷體" w:hAnsi="標楷體"/>
                <w:kern w:val="2"/>
                <w:sz w:val="24"/>
                <w:szCs w:val="24"/>
              </w:rPr>
            </w:pPr>
            <w:r w:rsidRPr="00E32F00">
              <w:rPr>
                <w:rFonts w:ascii="標楷體" w:eastAsia="標楷體" w:hAnsi="標楷體" w:hint="eastAsia"/>
                <w:kern w:val="2"/>
                <w:sz w:val="24"/>
                <w:szCs w:val="24"/>
              </w:rPr>
              <w:t>1.撥轉存入本會所有合作金庫銀行之活期性存款帳戶及支存帳戶（含聯行），</w:t>
            </w:r>
            <w:proofErr w:type="gramStart"/>
            <w:r w:rsidRPr="00E32F00">
              <w:rPr>
                <w:rFonts w:ascii="標楷體" w:eastAsia="標楷體" w:hAnsi="標楷體" w:hint="eastAsia"/>
                <w:kern w:val="2"/>
                <w:sz w:val="24"/>
                <w:szCs w:val="24"/>
              </w:rPr>
              <w:t>均免事先</w:t>
            </w:r>
            <w:proofErr w:type="gramEnd"/>
            <w:r w:rsidRPr="00E32F00">
              <w:rPr>
                <w:rFonts w:ascii="標楷體" w:eastAsia="標楷體" w:hAnsi="標楷體" w:hint="eastAsia"/>
                <w:kern w:val="2"/>
                <w:sz w:val="24"/>
                <w:szCs w:val="24"/>
              </w:rPr>
              <w:t>約定轉入帳戶，其每筆轉帳金額及累計轉帳金額不限。</w:t>
            </w:r>
          </w:p>
          <w:p w14:paraId="71E1654F" w14:textId="77777777" w:rsidR="000B22B4" w:rsidRPr="00E32F00" w:rsidRDefault="000B22B4" w:rsidP="006C0ACC">
            <w:pPr>
              <w:suppressAutoHyphens w:val="0"/>
              <w:autoSpaceDN/>
              <w:spacing w:line="300" w:lineRule="exact"/>
              <w:ind w:left="240" w:hangingChars="100" w:hanging="240"/>
              <w:textAlignment w:val="auto"/>
              <w:rPr>
                <w:rFonts w:ascii="標楷體" w:eastAsia="標楷體" w:hAnsi="標楷體"/>
                <w:kern w:val="2"/>
                <w:sz w:val="24"/>
                <w:szCs w:val="24"/>
              </w:rPr>
            </w:pPr>
            <w:r w:rsidRPr="00E32F00">
              <w:rPr>
                <w:rFonts w:ascii="標楷體" w:eastAsia="標楷體" w:hAnsi="標楷體" w:hint="eastAsia"/>
                <w:kern w:val="2"/>
                <w:sz w:val="24"/>
                <w:szCs w:val="24"/>
              </w:rPr>
              <w:t>2.設定用戶代碼時，應自選一組12位數之「用戶代碼」，前8位為營利事業統一編號，後4位為自選之號碼。</w:t>
            </w:r>
          </w:p>
          <w:p w14:paraId="6EF87D42" w14:textId="77777777" w:rsidR="000B22B4" w:rsidRPr="00E32F00" w:rsidRDefault="000B22B4" w:rsidP="006C0ACC">
            <w:pPr>
              <w:suppressAutoHyphens w:val="0"/>
              <w:autoSpaceDN/>
              <w:spacing w:line="300" w:lineRule="exact"/>
              <w:ind w:left="240" w:hangingChars="100" w:hanging="240"/>
              <w:textAlignment w:val="auto"/>
              <w:rPr>
                <w:rFonts w:ascii="標楷體" w:eastAsia="標楷體" w:hAnsi="標楷體"/>
                <w:kern w:val="2"/>
                <w:sz w:val="24"/>
                <w:szCs w:val="24"/>
              </w:rPr>
            </w:pPr>
            <w:r w:rsidRPr="00E32F00">
              <w:rPr>
                <w:rFonts w:ascii="標楷體" w:eastAsia="標楷體" w:hAnsi="標楷體" w:hint="eastAsia"/>
                <w:kern w:val="2"/>
                <w:sz w:val="24"/>
                <w:szCs w:val="24"/>
              </w:rPr>
              <w:t>3.應針對傳送之所有電子資料交換付款指示訊息，及行庫經由網路系統所提供之所有訊息，保存2年紀錄，並確保該紀錄未經修改、遺失或銷毀，</w:t>
            </w:r>
            <w:proofErr w:type="gramStart"/>
            <w:r w:rsidRPr="00E32F00">
              <w:rPr>
                <w:rFonts w:ascii="標楷體" w:eastAsia="標楷體" w:hAnsi="標楷體" w:hint="eastAsia"/>
                <w:kern w:val="2"/>
                <w:sz w:val="24"/>
                <w:szCs w:val="24"/>
              </w:rPr>
              <w:t>俾</w:t>
            </w:r>
            <w:proofErr w:type="gramEnd"/>
            <w:r w:rsidRPr="00E32F00">
              <w:rPr>
                <w:rFonts w:ascii="標楷體" w:eastAsia="標楷體" w:hAnsi="標楷體" w:hint="eastAsia"/>
                <w:kern w:val="2"/>
                <w:sz w:val="24"/>
                <w:szCs w:val="24"/>
              </w:rPr>
              <w:t>供本會及行庫授權之人士取</w:t>
            </w:r>
            <w:proofErr w:type="gramStart"/>
            <w:r w:rsidRPr="00E32F00">
              <w:rPr>
                <w:rFonts w:ascii="標楷體" w:eastAsia="標楷體" w:hAnsi="標楷體" w:hint="eastAsia"/>
                <w:kern w:val="2"/>
                <w:sz w:val="24"/>
                <w:szCs w:val="24"/>
              </w:rPr>
              <w:t>閱</w:t>
            </w:r>
            <w:proofErr w:type="gramEnd"/>
            <w:r w:rsidRPr="00E32F00">
              <w:rPr>
                <w:rFonts w:ascii="標楷體" w:eastAsia="標楷體" w:hAnsi="標楷體" w:hint="eastAsia"/>
                <w:kern w:val="2"/>
                <w:sz w:val="24"/>
                <w:szCs w:val="24"/>
              </w:rPr>
              <w:t>。</w:t>
            </w:r>
          </w:p>
          <w:p w14:paraId="4DEA4D07" w14:textId="77777777" w:rsidR="000B22B4" w:rsidRPr="00E32F00" w:rsidRDefault="000B22B4" w:rsidP="006C0ACC">
            <w:pPr>
              <w:suppressAutoHyphens w:val="0"/>
              <w:autoSpaceDN/>
              <w:spacing w:line="300" w:lineRule="exact"/>
              <w:ind w:left="240" w:hangingChars="100" w:hanging="240"/>
              <w:textAlignment w:val="auto"/>
              <w:rPr>
                <w:rFonts w:ascii="標楷體" w:eastAsia="標楷體" w:hAnsi="標楷體"/>
                <w:kern w:val="2"/>
                <w:sz w:val="24"/>
                <w:szCs w:val="24"/>
              </w:rPr>
            </w:pPr>
            <w:r w:rsidRPr="00E32F00">
              <w:rPr>
                <w:rFonts w:ascii="標楷體" w:eastAsia="標楷體" w:hAnsi="標楷體" w:hint="eastAsia"/>
                <w:kern w:val="2"/>
                <w:sz w:val="24"/>
                <w:szCs w:val="24"/>
              </w:rPr>
              <w:t>4.電子資料交換系統轉帳作業處理時，如於行庫接收訊息時，該訊息發生語法錯誤，則視為自</w:t>
            </w:r>
            <w:proofErr w:type="gramStart"/>
            <w:r w:rsidRPr="00E32F00">
              <w:rPr>
                <w:rFonts w:ascii="標楷體" w:eastAsia="標楷體" w:hAnsi="標楷體" w:hint="eastAsia"/>
                <w:kern w:val="2"/>
                <w:sz w:val="24"/>
                <w:szCs w:val="24"/>
              </w:rPr>
              <w:t>始未</w:t>
            </w:r>
            <w:proofErr w:type="gramEnd"/>
            <w:r w:rsidRPr="00E32F00">
              <w:rPr>
                <w:rFonts w:ascii="標楷體" w:eastAsia="標楷體" w:hAnsi="標楷體" w:hint="eastAsia"/>
                <w:kern w:val="2"/>
                <w:sz w:val="24"/>
                <w:szCs w:val="24"/>
              </w:rPr>
              <w:t>傳送，並將語法檢核回應訊息傳送予經辦人員。行庫於接收含簽名之付款指示訊息後，應針對數位簽章</w:t>
            </w:r>
            <w:proofErr w:type="gramStart"/>
            <w:r w:rsidRPr="00E32F00">
              <w:rPr>
                <w:rFonts w:ascii="標楷體" w:eastAsia="標楷體" w:hAnsi="標楷體" w:hint="eastAsia"/>
                <w:kern w:val="2"/>
                <w:sz w:val="24"/>
                <w:szCs w:val="24"/>
              </w:rPr>
              <w:t>進行核驗</w:t>
            </w:r>
            <w:proofErr w:type="gramEnd"/>
            <w:r w:rsidRPr="00E32F00">
              <w:rPr>
                <w:rFonts w:ascii="標楷體" w:eastAsia="標楷體" w:hAnsi="標楷體" w:hint="eastAsia"/>
                <w:kern w:val="2"/>
                <w:sz w:val="24"/>
                <w:szCs w:val="24"/>
              </w:rPr>
              <w:t>，並</w:t>
            </w:r>
            <w:proofErr w:type="gramStart"/>
            <w:r w:rsidRPr="00E32F00">
              <w:rPr>
                <w:rFonts w:ascii="標楷體" w:eastAsia="標楷體" w:hAnsi="標楷體" w:hint="eastAsia"/>
                <w:kern w:val="2"/>
                <w:sz w:val="24"/>
                <w:szCs w:val="24"/>
              </w:rPr>
              <w:t>將核驗結果</w:t>
            </w:r>
            <w:proofErr w:type="gramEnd"/>
            <w:r w:rsidRPr="00E32F00">
              <w:rPr>
                <w:rFonts w:ascii="標楷體" w:eastAsia="標楷體" w:hAnsi="標楷體" w:hint="eastAsia"/>
                <w:kern w:val="2"/>
                <w:sz w:val="24"/>
                <w:szCs w:val="24"/>
              </w:rPr>
              <w:t>以安控回應訊息通知經辦人員。數位簽章經</w:t>
            </w:r>
            <w:proofErr w:type="gramStart"/>
            <w:r w:rsidRPr="00E32F00">
              <w:rPr>
                <w:rFonts w:ascii="標楷體" w:eastAsia="標楷體" w:hAnsi="標楷體" w:hint="eastAsia"/>
                <w:kern w:val="2"/>
                <w:sz w:val="24"/>
                <w:szCs w:val="24"/>
              </w:rPr>
              <w:t>核驗正確</w:t>
            </w:r>
            <w:proofErr w:type="gramEnd"/>
            <w:r w:rsidRPr="00E32F00">
              <w:rPr>
                <w:rFonts w:ascii="標楷體" w:eastAsia="標楷體" w:hAnsi="標楷體" w:hint="eastAsia"/>
                <w:kern w:val="2"/>
                <w:sz w:val="24"/>
                <w:szCs w:val="24"/>
              </w:rPr>
              <w:t>者，行庫始認定接獲付款指示訊息。</w:t>
            </w:r>
          </w:p>
          <w:p w14:paraId="3099EFB8" w14:textId="77777777" w:rsidR="000B22B4" w:rsidRPr="00E32F00" w:rsidRDefault="000B22B4" w:rsidP="006C0ACC">
            <w:pPr>
              <w:suppressAutoHyphens w:val="0"/>
              <w:autoSpaceDN/>
              <w:spacing w:line="300" w:lineRule="exact"/>
              <w:ind w:left="190" w:hangingChars="79" w:hanging="190"/>
              <w:textAlignment w:val="auto"/>
              <w:rPr>
                <w:rFonts w:ascii="標楷體" w:eastAsia="標楷體" w:hAnsi="標楷體"/>
                <w:kern w:val="2"/>
                <w:sz w:val="24"/>
                <w:szCs w:val="24"/>
              </w:rPr>
            </w:pPr>
            <w:r w:rsidRPr="00E32F00">
              <w:rPr>
                <w:rFonts w:ascii="標楷體" w:eastAsia="標楷體" w:hAnsi="標楷體" w:hint="eastAsia"/>
                <w:kern w:val="2"/>
                <w:sz w:val="24"/>
                <w:szCs w:val="24"/>
              </w:rPr>
              <w:t>5.辦理電子資料交換系統轉帳作業處理時，應於每筆「</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訊息」內註明「收款人身分證統一編號或營利事業統一編號」之資料，以減少入錯帳戶之困擾。</w:t>
            </w:r>
          </w:p>
          <w:p w14:paraId="1C8E2815" w14:textId="77777777" w:rsidR="000B22B4" w:rsidRPr="00E32F00" w:rsidRDefault="000B22B4" w:rsidP="006C0ACC">
            <w:pPr>
              <w:suppressAutoHyphens w:val="0"/>
              <w:autoSpaceDN/>
              <w:spacing w:line="300" w:lineRule="exact"/>
              <w:ind w:left="240" w:hangingChars="100" w:hanging="240"/>
              <w:textAlignment w:val="auto"/>
              <w:rPr>
                <w:rFonts w:ascii="標楷體" w:eastAsia="標楷體" w:hAnsi="標楷體"/>
                <w:kern w:val="2"/>
                <w:sz w:val="24"/>
                <w:szCs w:val="24"/>
              </w:rPr>
            </w:pPr>
            <w:r w:rsidRPr="00E32F00">
              <w:rPr>
                <w:rFonts w:ascii="標楷體" w:eastAsia="標楷體" w:hAnsi="標楷體" w:hint="eastAsia"/>
                <w:kern w:val="2"/>
                <w:sz w:val="24"/>
                <w:szCs w:val="24"/>
              </w:rPr>
              <w:t>6.櫃員於傳送電子資料交換後30分鐘之內，若未能獲得安控及語法檢核回應時，則應以電話聯絡行庫轉出帳戶所屬之營業單位。</w:t>
            </w:r>
          </w:p>
          <w:p w14:paraId="14A476FD" w14:textId="77777777" w:rsidR="000B22B4" w:rsidRPr="00E32F00" w:rsidRDefault="000B22B4" w:rsidP="006C0ACC">
            <w:pPr>
              <w:suppressAutoHyphens w:val="0"/>
              <w:autoSpaceDN/>
              <w:spacing w:line="300" w:lineRule="exact"/>
              <w:textAlignment w:val="auto"/>
              <w:rPr>
                <w:rFonts w:ascii="標楷體" w:eastAsia="標楷體" w:hAnsi="標楷體"/>
                <w:kern w:val="2"/>
                <w:sz w:val="28"/>
                <w:szCs w:val="24"/>
              </w:rPr>
            </w:pPr>
            <w:r w:rsidRPr="00E32F00">
              <w:rPr>
                <w:rFonts w:ascii="標楷體" w:eastAsia="標楷體" w:hAnsi="標楷體" w:hint="eastAsia"/>
                <w:kern w:val="2"/>
                <w:sz w:val="24"/>
                <w:szCs w:val="24"/>
              </w:rPr>
              <w:t>7.一旦將付款指示訊息傳送至行庫即不得撤回、取消或修改。</w:t>
            </w:r>
          </w:p>
        </w:tc>
      </w:tr>
    </w:tbl>
    <w:p w14:paraId="604D95D6" w14:textId="77777777" w:rsidR="008F72B0" w:rsidRDefault="008F72B0">
      <w:pPr>
        <w:widowControl/>
        <w:suppressAutoHyphens w:val="0"/>
        <w:rPr>
          <w:rFonts w:ascii="標楷體" w:eastAsia="標楷體" w:hAnsi="標楷體"/>
          <w:b/>
          <w:sz w:val="28"/>
          <w:szCs w:val="28"/>
        </w:rPr>
      </w:pPr>
      <w:r>
        <w:rPr>
          <w:rFonts w:ascii="標楷體" w:eastAsia="標楷體" w:hAnsi="標楷體"/>
          <w:b/>
          <w:sz w:val="28"/>
          <w:szCs w:val="28"/>
        </w:rPr>
        <w:br w:type="page"/>
      </w:r>
    </w:p>
    <w:p w14:paraId="3A92F69F" w14:textId="070EDD54" w:rsidR="000B22B4" w:rsidRPr="00E32F00" w:rsidRDefault="000B22B4" w:rsidP="00F12F6E">
      <w:pPr>
        <w:rPr>
          <w:rFonts w:ascii="標楷體" w:eastAsia="標楷體" w:hAnsi="標楷體"/>
          <w:b/>
          <w:sz w:val="28"/>
          <w:szCs w:val="28"/>
        </w:rPr>
      </w:pPr>
      <w:r w:rsidRPr="00E32F00">
        <w:rPr>
          <w:rFonts w:ascii="標楷體" w:eastAsia="標楷體" w:hAnsi="標楷體" w:hint="eastAsia"/>
          <w:b/>
          <w:sz w:val="28"/>
          <w:szCs w:val="28"/>
        </w:rPr>
        <w:lastRenderedPageBreak/>
        <w:t>六、自動櫃員機</w:t>
      </w:r>
      <w:r w:rsidR="00F37887">
        <w:rPr>
          <w:rFonts w:ascii="標楷體" w:eastAsia="標楷體" w:hAnsi="標楷體" w:hint="eastAsia"/>
          <w:b/>
          <w:sz w:val="28"/>
          <w:szCs w:val="28"/>
        </w:rPr>
        <w:t>裝卸</w:t>
      </w:r>
      <w:proofErr w:type="gramStart"/>
      <w:r w:rsidR="00983E6E">
        <w:rPr>
          <w:rFonts w:ascii="標楷體" w:eastAsia="標楷體" w:hAnsi="標楷體" w:hint="eastAsia"/>
          <w:b/>
          <w:sz w:val="28"/>
          <w:szCs w:val="28"/>
        </w:rPr>
        <w:t>鈔</w:t>
      </w:r>
      <w:proofErr w:type="gramEnd"/>
      <w:r w:rsidRPr="00E32F00">
        <w:rPr>
          <w:rFonts w:ascii="標楷體" w:eastAsia="標楷體" w:hAnsi="標楷體" w:hint="eastAsia"/>
          <w:b/>
          <w:sz w:val="28"/>
          <w:szCs w:val="28"/>
        </w:rPr>
        <w:t>作業</w:t>
      </w:r>
    </w:p>
    <w:tbl>
      <w:tblPr>
        <w:tblStyle w:val="3"/>
        <w:tblW w:w="9483" w:type="dxa"/>
        <w:jc w:val="center"/>
        <w:tblLook w:val="04A0" w:firstRow="1" w:lastRow="0" w:firstColumn="1" w:lastColumn="0" w:noHBand="0" w:noVBand="1"/>
      </w:tblPr>
      <w:tblGrid>
        <w:gridCol w:w="456"/>
        <w:gridCol w:w="3640"/>
        <w:gridCol w:w="2958"/>
        <w:gridCol w:w="2429"/>
      </w:tblGrid>
      <w:tr w:rsidR="00E32F00" w:rsidRPr="00E32F00" w14:paraId="0008FF99" w14:textId="77777777" w:rsidTr="008F72B0">
        <w:trPr>
          <w:trHeight w:val="363"/>
          <w:jc w:val="center"/>
        </w:trPr>
        <w:tc>
          <w:tcPr>
            <w:tcW w:w="456" w:type="dxa"/>
            <w:tcBorders>
              <w:top w:val="single" w:sz="12" w:space="0" w:color="auto"/>
              <w:left w:val="single" w:sz="12" w:space="0" w:color="auto"/>
            </w:tcBorders>
            <w:shd w:val="clear" w:color="auto" w:fill="D9D9D9" w:themeFill="background1" w:themeFillShade="D9"/>
          </w:tcPr>
          <w:p w14:paraId="1A37608D" w14:textId="77777777" w:rsidR="000B22B4" w:rsidRPr="00E32F00" w:rsidRDefault="000B22B4" w:rsidP="006C0ACC">
            <w:pPr>
              <w:suppressAutoHyphens w:val="0"/>
              <w:rPr>
                <w:rFonts w:ascii="標楷體" w:eastAsia="標楷體" w:hAnsi="標楷體"/>
                <w:szCs w:val="24"/>
              </w:rPr>
            </w:pPr>
          </w:p>
        </w:tc>
        <w:tc>
          <w:tcPr>
            <w:tcW w:w="3640" w:type="dxa"/>
            <w:tcBorders>
              <w:top w:val="single" w:sz="12" w:space="0" w:color="auto"/>
            </w:tcBorders>
            <w:shd w:val="clear" w:color="auto" w:fill="D9D9D9" w:themeFill="background1" w:themeFillShade="D9"/>
            <w:vAlign w:val="center"/>
          </w:tcPr>
          <w:p w14:paraId="597FC22F" w14:textId="7664E216"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經</w:t>
            </w:r>
            <w:r w:rsidR="00361CD1">
              <w:rPr>
                <w:rFonts w:ascii="標楷體" w:eastAsia="標楷體" w:hAnsi="標楷體" w:hint="eastAsia"/>
                <w:szCs w:val="24"/>
              </w:rPr>
              <w:t xml:space="preserve">  </w:t>
            </w:r>
            <w:r w:rsidRPr="00E32F00">
              <w:rPr>
                <w:rFonts w:ascii="標楷體" w:eastAsia="標楷體" w:hAnsi="標楷體" w:hint="eastAsia"/>
                <w:szCs w:val="24"/>
              </w:rPr>
              <w:t>辦</w:t>
            </w:r>
          </w:p>
        </w:tc>
        <w:tc>
          <w:tcPr>
            <w:tcW w:w="2958" w:type="dxa"/>
            <w:tcBorders>
              <w:top w:val="single" w:sz="12" w:space="0" w:color="auto"/>
            </w:tcBorders>
            <w:shd w:val="clear" w:color="auto" w:fill="D9D9D9" w:themeFill="background1" w:themeFillShade="D9"/>
            <w:vAlign w:val="center"/>
          </w:tcPr>
          <w:p w14:paraId="1549716C" w14:textId="6A3793D2"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出</w:t>
            </w:r>
            <w:r w:rsidR="00361CD1">
              <w:rPr>
                <w:rFonts w:ascii="標楷體" w:eastAsia="標楷體" w:hAnsi="標楷體" w:hint="eastAsia"/>
                <w:szCs w:val="24"/>
              </w:rPr>
              <w:t xml:space="preserve">  </w:t>
            </w:r>
            <w:r w:rsidRPr="00E32F00">
              <w:rPr>
                <w:rFonts w:ascii="標楷體" w:eastAsia="標楷體" w:hAnsi="標楷體" w:hint="eastAsia"/>
                <w:szCs w:val="24"/>
              </w:rPr>
              <w:t>納</w:t>
            </w:r>
          </w:p>
        </w:tc>
        <w:tc>
          <w:tcPr>
            <w:tcW w:w="2429" w:type="dxa"/>
            <w:tcBorders>
              <w:top w:val="single" w:sz="12" w:space="0" w:color="auto"/>
              <w:right w:val="single" w:sz="12" w:space="0" w:color="auto"/>
            </w:tcBorders>
            <w:shd w:val="clear" w:color="auto" w:fill="D9D9D9" w:themeFill="background1" w:themeFillShade="D9"/>
            <w:vAlign w:val="center"/>
          </w:tcPr>
          <w:p w14:paraId="3D9108BD" w14:textId="77777777"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hint="eastAsia"/>
                <w:spacing w:val="-30"/>
                <w:sz w:val="22"/>
                <w:szCs w:val="28"/>
              </w:rPr>
              <w:t>主管/覆核</w:t>
            </w:r>
          </w:p>
        </w:tc>
      </w:tr>
      <w:tr w:rsidR="00E32F00" w:rsidRPr="00E32F00" w14:paraId="240DD540" w14:textId="77777777" w:rsidTr="008F72B0">
        <w:trPr>
          <w:trHeight w:val="4784"/>
          <w:jc w:val="center"/>
        </w:trPr>
        <w:tc>
          <w:tcPr>
            <w:tcW w:w="456" w:type="dxa"/>
            <w:tcBorders>
              <w:left w:val="single" w:sz="12" w:space="0" w:color="auto"/>
              <w:bottom w:val="single" w:sz="12" w:space="0" w:color="auto"/>
            </w:tcBorders>
            <w:shd w:val="clear" w:color="auto" w:fill="D9D9D9" w:themeFill="background1" w:themeFillShade="D9"/>
            <w:vAlign w:val="center"/>
          </w:tcPr>
          <w:p w14:paraId="2D0D2449" w14:textId="77777777" w:rsidR="00361CD1"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流</w:t>
            </w:r>
          </w:p>
          <w:p w14:paraId="66A9633C" w14:textId="77777777" w:rsidR="00361CD1" w:rsidRDefault="00361CD1" w:rsidP="006C0ACC">
            <w:pPr>
              <w:suppressAutoHyphens w:val="0"/>
              <w:jc w:val="center"/>
              <w:rPr>
                <w:rFonts w:ascii="標楷體" w:eastAsia="標楷體" w:hAnsi="標楷體"/>
                <w:szCs w:val="24"/>
              </w:rPr>
            </w:pPr>
          </w:p>
          <w:p w14:paraId="38197D9C" w14:textId="77777777" w:rsidR="00361CD1"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程</w:t>
            </w:r>
          </w:p>
          <w:p w14:paraId="76320147" w14:textId="77777777" w:rsidR="00361CD1" w:rsidRDefault="00361CD1" w:rsidP="006C0ACC">
            <w:pPr>
              <w:suppressAutoHyphens w:val="0"/>
              <w:jc w:val="center"/>
              <w:rPr>
                <w:rFonts w:ascii="標楷體" w:eastAsia="標楷體" w:hAnsi="標楷體"/>
                <w:szCs w:val="24"/>
              </w:rPr>
            </w:pPr>
          </w:p>
          <w:p w14:paraId="74424840" w14:textId="44F4962C"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圖</w:t>
            </w:r>
          </w:p>
        </w:tc>
        <w:tc>
          <w:tcPr>
            <w:tcW w:w="3640" w:type="dxa"/>
            <w:tcBorders>
              <w:bottom w:val="single" w:sz="12" w:space="0" w:color="auto"/>
            </w:tcBorders>
          </w:tcPr>
          <w:p w14:paraId="2DDABDE2" w14:textId="77777777" w:rsidR="000B22B4" w:rsidRPr="00E32F00" w:rsidRDefault="000B22B4" w:rsidP="006C0ACC">
            <w:pPr>
              <w:suppressAutoHyphens w:val="0"/>
              <w:jc w:val="center"/>
              <w:rPr>
                <w:rFonts w:ascii="標楷體" w:eastAsia="標楷體" w:hAnsi="標楷體"/>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7"/>
            </w:tblGrid>
            <w:tr w:rsidR="00E32F00" w:rsidRPr="00E32F00" w14:paraId="6F1A42F5" w14:textId="77777777" w:rsidTr="006C0ACC">
              <w:trPr>
                <w:trHeight w:val="1052"/>
                <w:jc w:val="center"/>
              </w:trPr>
              <w:tc>
                <w:tcPr>
                  <w:tcW w:w="2467" w:type="dxa"/>
                </w:tcPr>
                <w:p w14:paraId="3BB34751" w14:textId="33210548" w:rsidR="000B22B4" w:rsidRPr="00E32F00" w:rsidRDefault="000B22B4" w:rsidP="006C0ACC">
                  <w:pPr>
                    <w:suppressAutoHyphens w:val="0"/>
                    <w:autoSpaceDN/>
                    <w:textAlignment w:val="auto"/>
                    <w:rPr>
                      <w:rFonts w:ascii="標楷體" w:eastAsia="標楷體" w:hAnsi="標楷體"/>
                      <w:kern w:val="2"/>
                      <w:sz w:val="24"/>
                      <w:szCs w:val="24"/>
                    </w:rPr>
                  </w:pPr>
                  <w:r w:rsidRPr="00E32F00">
                    <w:rPr>
                      <w:rFonts w:ascii="標楷體" w:eastAsia="標楷體" w:hAnsi="標楷體" w:hint="eastAsia"/>
                      <w:kern w:val="2"/>
                      <w:sz w:val="24"/>
                      <w:szCs w:val="24"/>
                    </w:rPr>
                    <w:t>1.</w:t>
                  </w:r>
                  <w:proofErr w:type="gramStart"/>
                  <w:r w:rsidRPr="00E32F00">
                    <w:rPr>
                      <w:rFonts w:ascii="標楷體" w:eastAsia="標楷體" w:hAnsi="標楷體" w:hint="eastAsia"/>
                      <w:kern w:val="2"/>
                      <w:sz w:val="24"/>
                      <w:szCs w:val="24"/>
                    </w:rPr>
                    <w:t>鈔後裝入</w:t>
                  </w:r>
                  <w:proofErr w:type="gramEnd"/>
                  <w:r w:rsidRPr="00E32F00">
                    <w:rPr>
                      <w:rFonts w:ascii="標楷體" w:eastAsia="標楷體" w:hAnsi="標楷體" w:hint="eastAsia"/>
                      <w:kern w:val="2"/>
                      <w:sz w:val="24"/>
                      <w:szCs w:val="24"/>
                    </w:rPr>
                    <w:t>鈔箱</w:t>
                  </w:r>
                </w:p>
                <w:p w14:paraId="67C3BB73" w14:textId="77777777" w:rsidR="000B22B4" w:rsidRPr="00E32F00" w:rsidRDefault="000B22B4" w:rsidP="006C0ACC">
                  <w:pPr>
                    <w:suppressAutoHyphens w:val="0"/>
                    <w:autoSpaceDN/>
                    <w:textAlignment w:val="auto"/>
                    <w:rPr>
                      <w:rFonts w:ascii="標楷體" w:eastAsia="標楷體" w:hAnsi="標楷體"/>
                      <w:kern w:val="2"/>
                      <w:sz w:val="24"/>
                      <w:szCs w:val="24"/>
                    </w:rPr>
                  </w:pPr>
                  <w:r w:rsidRPr="00E32F00">
                    <w:rPr>
                      <w:rFonts w:ascii="標楷體" w:eastAsia="標楷體" w:hAnsi="標楷體" w:hint="eastAsia"/>
                      <w:noProof/>
                      <w:kern w:val="2"/>
                      <w:sz w:val="24"/>
                      <w:szCs w:val="24"/>
                    </w:rPr>
                    <mc:AlternateContent>
                      <mc:Choice Requires="wps">
                        <w:drawing>
                          <wp:anchor distT="0" distB="0" distL="114300" distR="114300" simplePos="0" relativeHeight="252254720" behindDoc="0" locked="0" layoutInCell="1" allowOverlap="1" wp14:anchorId="77343302" wp14:editId="2895CB17">
                            <wp:simplePos x="0" y="0"/>
                            <wp:positionH relativeFrom="column">
                              <wp:posOffset>1521239</wp:posOffset>
                            </wp:positionH>
                            <wp:positionV relativeFrom="paragraph">
                              <wp:posOffset>159689</wp:posOffset>
                            </wp:positionV>
                            <wp:extent cx="898498" cy="7620"/>
                            <wp:effectExtent l="0" t="76200" r="16510" b="106680"/>
                            <wp:wrapNone/>
                            <wp:docPr id="4" name="直線單箭頭接點 4"/>
                            <wp:cNvGraphicFramePr/>
                            <a:graphic xmlns:a="http://schemas.openxmlformats.org/drawingml/2006/main">
                              <a:graphicData uri="http://schemas.microsoft.com/office/word/2010/wordprocessingShape">
                                <wps:wsp>
                                  <wps:cNvCnPr/>
                                  <wps:spPr>
                                    <a:xfrm>
                                      <a:off x="0" y="0"/>
                                      <a:ext cx="898498" cy="762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du="http://schemas.microsoft.com/office/word/2023/wordml/word16du">
                        <w:pict>
                          <v:shape w14:anchorId="3AAC3458" id="直線單箭頭接點 4" o:spid="_x0000_s1026" type="#_x0000_t32" style="position:absolute;margin-left:119.8pt;margin-top:12.55pt;width:70.75pt;height:.6pt;z-index:252254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73AEAAKMDAAAOAAAAZHJzL2Uyb0RvYy54bWysU01v2zAMvQ/YfxB0X+wES5cEcXpI1l32&#10;UWDdD2Al2RYgi4Koxcm/HyWnabfdivogU6T5+Eg+b29PgxNHE8mib+R8VkthvEJtfdfIXw93H1ZS&#10;UAKvwaE3jTwbkre79++2Y9iYBfbotImCQTxtxtDIPqWwqSpSvRmAZhiM52CLcYDE19hVOsLI6IOr&#10;FnV9U40YdYioDBF7D1NQ7gp+2xqVfrQtmSRcI5lbKmcs52M+q90WNl2E0Ft1oQGvYDGA9Vz0CnWA&#10;BOJ3tP9BDVZFJGzTTOFQYdtaZUoP3M28/qebnz0EU3rh4VC4joneDlZ9P+79feQxjIE2FO5j7uLU&#10;xiG/mZ84lWGdr8MypyQUO1fr1cc1b1dx6NPNooyyek4NkdIXg4PIRiMpRbBdn/boPS8F47yMC45f&#10;KXFxTnxKyHU93lnnym6cF2Mj18vFkksBK6R1kNgcgmZU30kBrmPpqRQLIqGzOmdnHDrT3kVxBN4+&#10;i0bj+MD0pXBAiQPcU3mmxB60mT5dL9k9SYMgfUM9uef1k5/pTtCF+V8lcxsHoH5KKaEJKYF1n70W&#10;6Rz4P4AYccwBhnI+czVFrZdxPC8jW4+oz2VHVb6xEkraRbVZai/vbL/8t3Z/AAAA//8DAFBLAwQU&#10;AAYACAAAACEAG6fxw94AAAAJAQAADwAAAGRycy9kb3ducmV2LnhtbEyPzU7DMBCE70i8g7VI3Kjz&#10;Q6OSxqkQUg+RihCFB3BjN4mI12m8TdO3ZznR2+zOaPbbYjO7Xkx2DJ1HBfEiAmGx9qbDRsH31/Zp&#10;BSKQRqN7j1bB1QbYlPd3hc6Nv+CnnfbUCC7BkGsFLdGQSxnq1jodFn6wyN7Rj04Tj2MjzagvXO56&#10;mURRJp3ukC+0erBvra1/9menIKlOdN3uKpo+aPl+csnuuRpqpR4f5tc1CLIz/YfhD5/RoWSmgz+j&#10;CaLnjvQl4yiLZQyCA+kqZnHgRZaCLAt5+0H5CwAA//8DAFBLAQItABQABgAIAAAAIQC2gziS/gAA&#10;AOEBAAATAAAAAAAAAAAAAAAAAAAAAABbQ29udGVudF9UeXBlc10ueG1sUEsBAi0AFAAGAAgAAAAh&#10;ADj9If/WAAAAlAEAAAsAAAAAAAAAAAAAAAAALwEAAF9yZWxzLy5yZWxzUEsBAi0AFAAGAAgAAAAh&#10;ANRT6LvcAQAAowMAAA4AAAAAAAAAAAAAAAAALgIAAGRycy9lMm9Eb2MueG1sUEsBAi0AFAAGAAgA&#10;AAAhABun8cPeAAAACQEAAA8AAAAAAAAAAAAAAAAANgQAAGRycy9kb3ducmV2LnhtbFBLBQYAAAAA&#10;BAAEAPMAAABBBQAAAAA=&#10;">
                            <v:stroke endarrow="open"/>
                          </v:shape>
                        </w:pict>
                      </mc:Fallback>
                    </mc:AlternateContent>
                  </w:r>
                  <w:r w:rsidRPr="00E32F00">
                    <w:rPr>
                      <w:rFonts w:ascii="標楷體" w:eastAsia="標楷體" w:hAnsi="標楷體" w:hint="eastAsia"/>
                      <w:kern w:val="2"/>
                      <w:sz w:val="24"/>
                      <w:szCs w:val="24"/>
                    </w:rPr>
                    <w:t>2.將ATM</w:t>
                  </w:r>
                  <w:proofErr w:type="gramStart"/>
                  <w:r w:rsidRPr="00E32F00">
                    <w:rPr>
                      <w:rFonts w:ascii="標楷體" w:eastAsia="標楷體" w:hAnsi="標楷體" w:hint="eastAsia"/>
                      <w:kern w:val="2"/>
                      <w:sz w:val="24"/>
                      <w:szCs w:val="24"/>
                    </w:rPr>
                    <w:t>關至行員</w:t>
                  </w:r>
                  <w:proofErr w:type="gramEnd"/>
                  <w:r w:rsidRPr="00E32F00">
                    <w:rPr>
                      <w:rFonts w:ascii="標楷體" w:eastAsia="標楷體" w:hAnsi="標楷體" w:hint="eastAsia"/>
                      <w:kern w:val="2"/>
                      <w:sz w:val="24"/>
                      <w:szCs w:val="24"/>
                    </w:rPr>
                    <w:t>模式</w:t>
                  </w:r>
                </w:p>
                <w:p w14:paraId="5AFB207D" w14:textId="060C51D5" w:rsidR="000B22B4" w:rsidRPr="00E32F00" w:rsidRDefault="000B22B4" w:rsidP="00C9349A">
                  <w:pPr>
                    <w:suppressAutoHyphens w:val="0"/>
                    <w:autoSpaceDN/>
                    <w:ind w:leftChars="100" w:left="160"/>
                    <w:textAlignment w:val="auto"/>
                    <w:rPr>
                      <w:rFonts w:ascii="標楷體" w:eastAsia="標楷體" w:hAnsi="標楷體"/>
                      <w:kern w:val="2"/>
                      <w:sz w:val="24"/>
                      <w:szCs w:val="24"/>
                    </w:rPr>
                  </w:pPr>
                  <w:r w:rsidRPr="00E32F00">
                    <w:rPr>
                      <w:rFonts w:ascii="標楷體" w:eastAsia="標楷體" w:hAnsi="標楷體" w:hint="eastAsia"/>
                      <w:noProof/>
                      <w:kern w:val="2"/>
                      <w:sz w:val="24"/>
                      <w:szCs w:val="24"/>
                    </w:rPr>
                    <mc:AlternateContent>
                      <mc:Choice Requires="wps">
                        <w:drawing>
                          <wp:anchor distT="0" distB="0" distL="114300" distR="114300" simplePos="0" relativeHeight="252252672" behindDoc="0" locked="0" layoutInCell="1" allowOverlap="1" wp14:anchorId="159CF279" wp14:editId="07BD6526">
                            <wp:simplePos x="0" y="0"/>
                            <wp:positionH relativeFrom="column">
                              <wp:posOffset>1520825</wp:posOffset>
                            </wp:positionH>
                            <wp:positionV relativeFrom="paragraph">
                              <wp:posOffset>161925</wp:posOffset>
                            </wp:positionV>
                            <wp:extent cx="3276000" cy="684000"/>
                            <wp:effectExtent l="38100" t="0" r="19685" b="116205"/>
                            <wp:wrapNone/>
                            <wp:docPr id="1" name="肘形接點 1"/>
                            <wp:cNvGraphicFramePr/>
                            <a:graphic xmlns:a="http://schemas.openxmlformats.org/drawingml/2006/main">
                              <a:graphicData uri="http://schemas.microsoft.com/office/word/2010/wordprocessingShape">
                                <wps:wsp>
                                  <wps:cNvCnPr/>
                                  <wps:spPr>
                                    <a:xfrm rot="10800000" flipV="1">
                                      <a:off x="0" y="0"/>
                                      <a:ext cx="3276000" cy="684000"/>
                                    </a:xfrm>
                                    <a:prstGeom prst="bentConnector3">
                                      <a:avLst>
                                        <a:gd name="adj1" fmla="val 40"/>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864FE75"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1" o:spid="_x0000_s1026" type="#_x0000_t34" style="position:absolute;margin-left:119.75pt;margin-top:12.75pt;width:257.95pt;height:53.85pt;rotation:180;flip:y;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PC/gEAAOUDAAAOAAAAZHJzL2Uyb0RvYy54bWysU8tu2zAQvBfoPxC815KdOHUMyznYTS99&#10;BGja+5oPiwXJJUjWsv++S8p2+rgV1YGgdrWzO7Oj1cPRWXZQMRn0HZ9OWs6UFyiN33f86/PjmwVn&#10;KYOXYNGrjp9U4g/r169WQ1iqGfZopYqMQHxaDqHjfc5h2TRJ9MpBmmBQnpIao4NMr3HfyAgDoTvb&#10;zNr2rhkwyhBRqJQouh2TfF3xtVYif9Y6qcxsx2m2XM9Yz105m/UKlvsIoTfiPAb8wxQOjKemV6gt&#10;ZGA/ovkLyhkRMaHOE4GuQa2NUJUDsZm2f7D50kNQlQuJk8JVpvT/YMWnw8Y/RZJhCGmZwlMsLI46&#10;OhaR1Jq2i7Y8nGlrwjcKVJo0ODtWFU9XFdUxM0HBm9nbu1ohKHe3uC13wm9G2AIfYsrvFTpWLh3f&#10;KZ836D0tC+NNxYfDh5SrnpJ5cGQckN+nNISztJ4DWHZ7AT1/SvAX2FLn8dFYW7drPRs6fj+fzTkT&#10;QB7TFjJdXZAdT37PGdg9mVfkWHsntEaW6oKTTmljI6OOHSfbSRyeiSdnFlKmBJGvz1jYg1Tjp/fz&#10;M2tCgPwR5Rietpc4jTtCV2F+a1lobCH1Y0lNjTbNYOw7L1k+hSJIjDichbW+zKqq30m4ovbLOstt&#10;h/JUt1zj5KXa9uz7YtZf32v1y9+5/gkAAP//AwBQSwMEFAAGAAgAAAAhANKeOifcAAAACgEAAA8A&#10;AABkcnMvZG93bnJldi54bWxMj8FOw0AMRO9I/MPKSNzohiwpELKpqkpw4dSUD3ATk0RkvUl224a/&#10;x5zgZFvzNDMuNosb1Jnm0Hu2cL9KQBHXvum5tfBxeL17AhUicoODZ7LwTQE25fVVgXnjL7yncxVb&#10;JSYccrTQxTjmWoe6I4dh5Udi0T797DDKObe6mfEi5m7QaZKstcOeJaHDkXYd1V/VyUlI5av9ZN5j&#10;3E6TIXrbHTD01t7eLNsXUJGW+AfDb32pDqV0OvoTN0ENFlLznAkqSyZTgMcsewB1FNKYFHRZ6P8v&#10;lD8AAAD//wMAUEsBAi0AFAAGAAgAAAAhALaDOJL+AAAA4QEAABMAAAAAAAAAAAAAAAAAAAAAAFtD&#10;b250ZW50X1R5cGVzXS54bWxQSwECLQAUAAYACAAAACEAOP0h/9YAAACUAQAACwAAAAAAAAAAAAAA&#10;AAAvAQAAX3JlbHMvLnJlbHNQSwECLQAUAAYACAAAACEAl/tjwv4BAADlAwAADgAAAAAAAAAAAAAA&#10;AAAuAgAAZHJzL2Uyb0RvYy54bWxQSwECLQAUAAYACAAAACEA0p46J9wAAAAKAQAADwAAAAAAAAAA&#10;AAAAAABYBAAAZHJzL2Rvd25yZXYueG1sUEsFBgAAAAAEAAQA8wAAAGEFAAAAAA==&#10;" adj="9">
                            <v:stroke endarrow="open"/>
                          </v:shape>
                        </w:pict>
                      </mc:Fallback>
                    </mc:AlternateContent>
                  </w:r>
                  <w:r w:rsidRPr="00E32F00">
                    <w:rPr>
                      <w:rFonts w:ascii="標楷體" w:eastAsia="標楷體" w:hAnsi="標楷體" w:hint="eastAsia"/>
                      <w:kern w:val="2"/>
                      <w:sz w:val="24"/>
                      <w:szCs w:val="24"/>
                    </w:rPr>
                    <w:t>後列印</w:t>
                  </w:r>
                  <w:r w:rsidR="00C9349A">
                    <w:rPr>
                      <w:rFonts w:ascii="標楷體" w:eastAsia="標楷體" w:hAnsi="標楷體" w:hint="eastAsia"/>
                      <w:kern w:val="2"/>
                      <w:sz w:val="24"/>
                      <w:szCs w:val="24"/>
                    </w:rPr>
                    <w:t>收付累計與庫存現金表</w:t>
                  </w:r>
                  <w:r w:rsidR="00AC5680">
                    <w:rPr>
                      <w:rFonts w:ascii="標楷體" w:eastAsia="標楷體" w:hAnsi="標楷體" w:hint="eastAsia"/>
                      <w:kern w:val="2"/>
                      <w:sz w:val="24"/>
                      <w:szCs w:val="24"/>
                    </w:rPr>
                    <w:t>查詢</w:t>
                  </w:r>
                </w:p>
              </w:tc>
            </w:tr>
          </w:tbl>
          <w:p w14:paraId="5D87B241" w14:textId="77777777" w:rsidR="000B22B4" w:rsidRPr="00E32F00" w:rsidRDefault="000B22B4" w:rsidP="006C0ACC">
            <w:pPr>
              <w:suppressAutoHyphens w:val="0"/>
              <w:jc w:val="center"/>
              <w:rPr>
                <w:rFonts w:ascii="標楷體" w:eastAsia="標楷體" w:hAnsi="標楷體"/>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7"/>
            </w:tblGrid>
            <w:tr w:rsidR="00E32F00" w:rsidRPr="00E32F00" w14:paraId="2DA06556" w14:textId="77777777" w:rsidTr="006C0ACC">
              <w:trPr>
                <w:trHeight w:val="1215"/>
                <w:jc w:val="center"/>
              </w:trPr>
              <w:tc>
                <w:tcPr>
                  <w:tcW w:w="2417" w:type="dxa"/>
                </w:tcPr>
                <w:p w14:paraId="39CE4E31" w14:textId="77777777" w:rsidR="000B22B4" w:rsidRPr="00E32F00" w:rsidRDefault="000B22B4" w:rsidP="006C0ACC">
                  <w:pPr>
                    <w:suppressAutoHyphens w:val="0"/>
                    <w:autoSpaceDN/>
                    <w:jc w:val="center"/>
                    <w:textAlignment w:val="auto"/>
                    <w:rPr>
                      <w:rFonts w:ascii="標楷體" w:eastAsia="標楷體" w:hAnsi="標楷體"/>
                      <w:kern w:val="2"/>
                      <w:sz w:val="24"/>
                      <w:szCs w:val="24"/>
                    </w:rPr>
                  </w:pPr>
                  <w:r w:rsidRPr="00E32F00">
                    <w:rPr>
                      <w:rFonts w:ascii="標楷體" w:eastAsia="標楷體" w:hAnsi="標楷體" w:hint="eastAsia"/>
                      <w:kern w:val="2"/>
                      <w:sz w:val="24"/>
                      <w:szCs w:val="24"/>
                    </w:rPr>
                    <w:t>執行</w:t>
                  </w:r>
                </w:p>
                <w:p w14:paraId="3A9A7AD4" w14:textId="026F1698" w:rsidR="000B22B4" w:rsidRPr="00E32F00" w:rsidRDefault="00AC5680" w:rsidP="00AC5680">
                  <w:pPr>
                    <w:suppressAutoHyphens w:val="0"/>
                    <w:autoSpaceDN/>
                    <w:contextualSpacing/>
                    <w:textAlignment w:val="auto"/>
                    <w:rPr>
                      <w:rFonts w:ascii="標楷體" w:eastAsia="標楷體" w:hAnsi="標楷體"/>
                      <w:kern w:val="2"/>
                      <w:sz w:val="24"/>
                      <w:szCs w:val="24"/>
                    </w:rPr>
                  </w:pPr>
                  <w:r>
                    <w:rPr>
                      <w:rFonts w:ascii="標楷體" w:eastAsia="標楷體" w:hAnsi="標楷體" w:hint="eastAsia"/>
                      <w:kern w:val="2"/>
                      <w:sz w:val="24"/>
                      <w:szCs w:val="24"/>
                    </w:rPr>
                    <w:t>5</w:t>
                  </w:r>
                  <w:r>
                    <w:rPr>
                      <w:rFonts w:ascii="標楷體" w:eastAsia="標楷體" w:hAnsi="標楷體"/>
                      <w:kern w:val="2"/>
                      <w:sz w:val="24"/>
                      <w:szCs w:val="24"/>
                    </w:rPr>
                    <w:t>.</w:t>
                  </w:r>
                  <w:proofErr w:type="gramStart"/>
                  <w:r w:rsidR="000B22B4" w:rsidRPr="00E32F00">
                    <w:rPr>
                      <w:rFonts w:ascii="標楷體" w:eastAsia="標楷體" w:hAnsi="標楷體" w:hint="eastAsia"/>
                      <w:kern w:val="2"/>
                      <w:sz w:val="24"/>
                      <w:szCs w:val="24"/>
                    </w:rPr>
                    <w:t>卸鈔</w:t>
                  </w:r>
                  <w:r>
                    <w:rPr>
                      <w:rFonts w:ascii="標楷體" w:eastAsia="標楷體" w:hAnsi="標楷體" w:hint="eastAsia"/>
                      <w:kern w:val="2"/>
                      <w:sz w:val="24"/>
                      <w:szCs w:val="24"/>
                    </w:rPr>
                    <w:t>、</w:t>
                  </w:r>
                  <w:r w:rsidR="000B22B4" w:rsidRPr="00E32F00">
                    <w:rPr>
                      <w:rFonts w:ascii="標楷體" w:eastAsia="標楷體" w:hAnsi="標楷體" w:hint="eastAsia"/>
                      <w:kern w:val="2"/>
                      <w:sz w:val="24"/>
                      <w:szCs w:val="24"/>
                    </w:rPr>
                    <w:t>裝鈔</w:t>
                  </w:r>
                  <w:proofErr w:type="gramEnd"/>
                  <w:r w:rsidR="000B22B4" w:rsidRPr="00E32F00">
                    <w:rPr>
                      <w:rFonts w:ascii="標楷體" w:eastAsia="標楷體" w:hAnsi="標楷體" w:hint="eastAsia"/>
                      <w:kern w:val="2"/>
                      <w:sz w:val="24"/>
                      <w:szCs w:val="24"/>
                    </w:rPr>
                    <w:t>(ATM)</w:t>
                  </w:r>
                </w:p>
                <w:p w14:paraId="5366E65D" w14:textId="156CA9D1" w:rsidR="000B22B4" w:rsidRPr="00E32F00" w:rsidRDefault="000B22B4" w:rsidP="00C9349A">
                  <w:pPr>
                    <w:suppressAutoHyphens w:val="0"/>
                    <w:autoSpaceDN/>
                    <w:ind w:leftChars="100" w:left="160"/>
                    <w:contextualSpacing/>
                    <w:textAlignment w:val="auto"/>
                    <w:rPr>
                      <w:rFonts w:ascii="標楷體" w:eastAsia="標楷體" w:hAnsi="標楷體"/>
                      <w:kern w:val="2"/>
                      <w:sz w:val="24"/>
                      <w:szCs w:val="24"/>
                    </w:rPr>
                  </w:pPr>
                  <w:r w:rsidRPr="00E32F00">
                    <w:rPr>
                      <w:rFonts w:ascii="標楷體" w:eastAsia="標楷體" w:hAnsi="標楷體" w:hint="eastAsia"/>
                      <w:kern w:val="2"/>
                      <w:sz w:val="24"/>
                      <w:szCs w:val="24"/>
                    </w:rPr>
                    <w:t>列印</w:t>
                  </w:r>
                  <w:r w:rsidR="00C9349A">
                    <w:rPr>
                      <w:rFonts w:ascii="標楷體" w:eastAsia="標楷體" w:hAnsi="標楷體" w:hint="eastAsia"/>
                      <w:kern w:val="2"/>
                      <w:sz w:val="24"/>
                      <w:szCs w:val="24"/>
                    </w:rPr>
                    <w:t>收付累計表</w:t>
                  </w:r>
                  <w:r w:rsidR="00AC5680">
                    <w:rPr>
                      <w:rFonts w:ascii="標楷體" w:eastAsia="標楷體" w:hAnsi="標楷體" w:hint="eastAsia"/>
                      <w:kern w:val="2"/>
                      <w:sz w:val="24"/>
                      <w:szCs w:val="24"/>
                    </w:rPr>
                    <w:t>查詢</w:t>
                  </w:r>
                </w:p>
              </w:tc>
            </w:tr>
          </w:tbl>
          <w:p w14:paraId="7D5C6F20" w14:textId="77777777"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noProof/>
                <w:szCs w:val="24"/>
              </w:rPr>
              <mc:AlternateContent>
                <mc:Choice Requires="wps">
                  <w:drawing>
                    <wp:anchor distT="0" distB="0" distL="114300" distR="114300" simplePos="0" relativeHeight="252253696" behindDoc="0" locked="0" layoutInCell="1" allowOverlap="1" wp14:anchorId="6CEFC136" wp14:editId="44D420AA">
                      <wp:simplePos x="0" y="0"/>
                      <wp:positionH relativeFrom="column">
                        <wp:posOffset>1129030</wp:posOffset>
                      </wp:positionH>
                      <wp:positionV relativeFrom="paragraph">
                        <wp:posOffset>10795</wp:posOffset>
                      </wp:positionV>
                      <wp:extent cx="1404000" cy="135172"/>
                      <wp:effectExtent l="19050" t="0" r="81915" b="113030"/>
                      <wp:wrapNone/>
                      <wp:docPr id="620" name="肘形接點 2"/>
                      <wp:cNvGraphicFramePr/>
                      <a:graphic xmlns:a="http://schemas.openxmlformats.org/drawingml/2006/main">
                        <a:graphicData uri="http://schemas.microsoft.com/office/word/2010/wordprocessingShape">
                          <wps:wsp>
                            <wps:cNvCnPr/>
                            <wps:spPr>
                              <a:xfrm>
                                <a:off x="0" y="0"/>
                                <a:ext cx="1404000" cy="135172"/>
                              </a:xfrm>
                              <a:prstGeom prst="bentConnector3">
                                <a:avLst>
                                  <a:gd name="adj1" fmla="val -8"/>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du="http://schemas.microsoft.com/office/word/2023/wordml/word16du">
                  <w:pict>
                    <v:shape w14:anchorId="340BA649" id="肘形接點 2" o:spid="_x0000_s1026" type="#_x0000_t34" style="position:absolute;margin-left:88.9pt;margin-top:.85pt;width:110.55pt;height:10.65pt;z-index:252253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cNO8gEAAMwDAAAOAAAAZHJzL2Uyb0RvYy54bWysU8uO2zAMvBfoPwi6N7azm7YbxNlD0u2l&#10;jwV2+wGMJMcuJFEQ1Tj5+1JyNunjVjQHRSbNIWc4Xt0fnRUHE2lA38pmVkthvEI9+H0rvz0/vHkv&#10;BSXwGix608qTIXm/fv1qNYalmWOPVpsoGMTTcgyt7FMKy6oi1RsHNMNgPCc7jA4SP8Z9pSOMjO5s&#10;Na/rt9WIUYeIyhBxdDsl5brgd51R6WvXkUnCtpJnS+WM5dzls1qvYLmPEPpBnceAf5jCweC56QVq&#10;CwnEjzj8BeUGFZGwSzOFrsKuG5QpHJhNU//B5qmHYAoXFofCRSb6f7Dqy2HjHyPLMAZaUniMmcWx&#10;iy7/83ziWMQ6XcQyxyQUB5vb+rauWVPFueZm0bybZzWra3WIlD4adCJfWrkzPm3Qe94JxpuiFhw+&#10;USqyaeHBsT9Af2+k6JzlLRzACvbPBHp+leFfYHOdx4fB2rJE68XYyrvFfMEjAVups5D46oJuJfm9&#10;FGD37FGVYulNaAedqzMOnWhjo+COrWR3aRyfmacUFihxgsmX31TYgzbTq3eLrEBpT5A+o57CTf0S&#10;53En6CLMby0zjS1QP5WU1ISUYLAfvBbpFLIgMeJ41sD6PKsptmbhsjDXreXbDvWpLLPE2TKl7dne&#10;2ZO/Ppfq60e4/gkAAP//AwBQSwMEFAAGAAgAAAAhAA28YrPdAAAACAEAAA8AAABkcnMvZG93bnJl&#10;di54bWxMj8FOwzAQRO9I/IO1SNyo3UZqmhCnQq2QQDlR+AA33iaBeB1itwl/z/YEtxnNauZtsZ1d&#10;Ly44hs6ThuVCgUCqve2o0fDx/vywARGiIWt6T6jhBwNsy9ubwuTWT/SGl0NsBJdQyI2GNsYhlzLU&#10;LToTFn5A4uzkR2ci27GRdjQTl7terpRaS2c64oXWDLhrsf46nJ2G72nvT9M6iVWazbv9UlWfL6+V&#10;1vd389MjiIhz/DuGKz6jQ8lMR38mG0TPPk0ZPV4FCM6TbJOBOGpYJQpkWcj/D5S/AAAA//8DAFBL&#10;AQItABQABgAIAAAAIQC2gziS/gAAAOEBAAATAAAAAAAAAAAAAAAAAAAAAABbQ29udGVudF9UeXBl&#10;c10ueG1sUEsBAi0AFAAGAAgAAAAhADj9If/WAAAAlAEAAAsAAAAAAAAAAAAAAAAALwEAAF9yZWxz&#10;Ly5yZWxzUEsBAi0AFAAGAAgAAAAhANnJw07yAQAAzAMAAA4AAAAAAAAAAAAAAAAALgIAAGRycy9l&#10;Mm9Eb2MueG1sUEsBAi0AFAAGAAgAAAAhAA28YrPdAAAACAEAAA8AAAAAAAAAAAAAAAAATAQAAGRy&#10;cy9kb3ducmV2LnhtbFBLBQYAAAAABAAEAPMAAABWBQAAAAA=&#10;" adj="-2">
                      <v:stroke endarrow="open"/>
                    </v:shape>
                  </w:pict>
                </mc:Fallback>
              </mc:AlternateContent>
            </w:r>
          </w:p>
        </w:tc>
        <w:tc>
          <w:tcPr>
            <w:tcW w:w="2958" w:type="dxa"/>
            <w:tcBorders>
              <w:bottom w:val="single" w:sz="12" w:space="0" w:color="auto"/>
            </w:tcBorders>
          </w:tcPr>
          <w:p w14:paraId="5E202B7D" w14:textId="77777777" w:rsidR="000B22B4" w:rsidRPr="00E32F00" w:rsidRDefault="000B22B4" w:rsidP="006C0ACC">
            <w:pPr>
              <w:suppressAutoHyphens w:val="0"/>
              <w:rPr>
                <w:rFonts w:ascii="標楷體" w:eastAsia="標楷體" w:hAnsi="標楷體"/>
                <w:szCs w:val="24"/>
              </w:rPr>
            </w:pPr>
          </w:p>
          <w:tbl>
            <w:tblPr>
              <w:tblpPr w:leftFromText="180" w:rightFromText="180" w:vertAnchor="text" w:horzAnchor="page" w:tblpXSpec="center" w:tblpY="3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90"/>
            </w:tblGrid>
            <w:tr w:rsidR="00E32F00" w:rsidRPr="00E32F00" w14:paraId="64772CD9" w14:textId="77777777" w:rsidTr="006C0ACC">
              <w:trPr>
                <w:trHeight w:val="513"/>
              </w:trPr>
              <w:tc>
                <w:tcPr>
                  <w:tcW w:w="1390" w:type="dxa"/>
                  <w:tcBorders>
                    <w:bottom w:val="single" w:sz="4" w:space="0" w:color="auto"/>
                  </w:tcBorders>
                </w:tcPr>
                <w:p w14:paraId="133146D6" w14:textId="3C85DEFC" w:rsidR="000B22B4" w:rsidRPr="00E32F00" w:rsidRDefault="000B22B4" w:rsidP="00C9349A">
                  <w:pPr>
                    <w:suppressAutoHyphens w:val="0"/>
                    <w:autoSpaceDN/>
                    <w:ind w:left="240" w:hangingChars="100" w:hanging="240"/>
                    <w:textAlignment w:val="auto"/>
                    <w:rPr>
                      <w:rFonts w:ascii="標楷體" w:eastAsia="標楷體" w:hAnsi="標楷體"/>
                      <w:kern w:val="2"/>
                      <w:sz w:val="24"/>
                      <w:szCs w:val="24"/>
                    </w:rPr>
                  </w:pPr>
                  <w:r w:rsidRPr="00E32F00">
                    <w:rPr>
                      <w:rFonts w:ascii="標楷體" w:eastAsia="標楷體" w:hAnsi="標楷體" w:hint="eastAsia"/>
                      <w:noProof/>
                      <w:kern w:val="2"/>
                      <w:sz w:val="24"/>
                      <w:szCs w:val="24"/>
                    </w:rPr>
                    <mc:AlternateContent>
                      <mc:Choice Requires="wps">
                        <w:drawing>
                          <wp:anchor distT="0" distB="0" distL="114300" distR="114300" simplePos="0" relativeHeight="252255744" behindDoc="0" locked="0" layoutInCell="1" allowOverlap="1" wp14:anchorId="18F5F0E7" wp14:editId="2E278AE9">
                            <wp:simplePos x="0" y="0"/>
                            <wp:positionH relativeFrom="column">
                              <wp:posOffset>865836</wp:posOffset>
                            </wp:positionH>
                            <wp:positionV relativeFrom="paragraph">
                              <wp:posOffset>164769</wp:posOffset>
                            </wp:positionV>
                            <wp:extent cx="715618" cy="0"/>
                            <wp:effectExtent l="0" t="76200" r="27940" b="114300"/>
                            <wp:wrapNone/>
                            <wp:docPr id="5" name="直線單箭頭接點 5"/>
                            <wp:cNvGraphicFramePr/>
                            <a:graphic xmlns:a="http://schemas.openxmlformats.org/drawingml/2006/main">
                              <a:graphicData uri="http://schemas.microsoft.com/office/word/2010/wordprocessingShape">
                                <wps:wsp>
                                  <wps:cNvCnPr/>
                                  <wps:spPr>
                                    <a:xfrm>
                                      <a:off x="0" y="0"/>
                                      <a:ext cx="715618"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xmlns:w16du="http://schemas.microsoft.com/office/word/2023/wordml/word16du">
                        <w:pict>
                          <v:shape w14:anchorId="5D282D56" id="直線單箭頭接點 5" o:spid="_x0000_s1026" type="#_x0000_t32" style="position:absolute;margin-left:68.2pt;margin-top:12.95pt;width:56.35pt;height:0;z-index:25225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Voe1wEAAKADAAAOAAAAZHJzL2Uyb0RvYy54bWysU01v2zAMvQ/YfxB0X2wHSLcGcXpI2l32&#10;UWDdD2Al2RYgi4Koxcm/HyUnabfdhvogU6T5+Eg+b+6OoxMHE8mib2WzqKUwXqG2vm/lz6eHD5+k&#10;oAReg0NvWnkyJO+2799tprA2SxzQaRMFg3haT6GVQ0phXVWkBjMCLTAYz8EO4wiJr7GvdISJ0UdX&#10;Lev6ppow6hBRGSL27ueg3Bb8rjMqfe86Mkm4VjK3VM5Yzud8VtsNrPsIYbDqTAP+g8UI1nPRK9Qe&#10;Eohf0f4DNVoVkbBLC4VjhV1nlSk9cDdN/Vc3PwYIpvTCw6FwHRO9Haz6dtj5x8hjmAKtKTzG3MWx&#10;i2N+Mz9xLMM6XYdljkkodn5sVjcNb1ddQtVLXoiUPhscRTZaSSmC7Ye0Q+95IxibMis4fKHElTnx&#10;kpCLenywzpXFOC+mVt6uliuuAyyPzkFicwyaUX0vBbiedadSLIiEzuqcnXHoRDsXxQF49awYjdMT&#10;c5fCASUOcEPlmRMH0Gb+9HbF7lkXBOkr6tnd1Bc/052hC/M/SuY29kDDnFJCM1IC6+69FukU+CeA&#10;GHHKAYZyPnM1RarncbxsIlvPqE9lQVW+sQxK2lmyWWev72y//rG2vwEAAP//AwBQSwMEFAAGAAgA&#10;AAAhALIFrYbdAAAACQEAAA8AAABkcnMvZG93bnJldi54bWxMj8FKw0AQhu+C77CM4M1uGtPSxmyK&#10;CD0EKmL1AbbJNAlmZ9PsNE3f3hEPevxnfr75JttMrlMjDqH1ZGA+i0Ahlb5qqTbw+bF9WIEKbKmy&#10;nSc0cMUAm/z2JrNp5S/0juOeayUQCqk10DD3qdahbNDZMPM9kuyOfnCWJQ61rgZ7EbjrdBxFS+1s&#10;S3KhsT2+NFh+7c/OQFyc+LrdFTy+8eL15OJdUvSlMfd30/MTKMaJ/8rwoy/qkIvTwZ+pCqqT/LhM&#10;pCqwxRqUFOJkPQd1+B3oPNP/P8i/AQAA//8DAFBLAQItABQABgAIAAAAIQC2gziS/gAAAOEBAAAT&#10;AAAAAAAAAAAAAAAAAAAAAABbQ29udGVudF9UeXBlc10ueG1sUEsBAi0AFAAGAAgAAAAhADj9If/W&#10;AAAAlAEAAAsAAAAAAAAAAAAAAAAALwEAAF9yZWxzLy5yZWxzUEsBAi0AFAAGAAgAAAAhAOKpWh7X&#10;AQAAoAMAAA4AAAAAAAAAAAAAAAAALgIAAGRycy9lMm9Eb2MueG1sUEsBAi0AFAAGAAgAAAAhALIF&#10;rYbdAAAACQEAAA8AAAAAAAAAAAAAAAAAMQQAAGRycy9kb3ducmV2LnhtbFBLBQYAAAAABAAEAPMA&#10;AAA7BQAAAAA=&#10;">
                            <v:stroke endarrow="open"/>
                          </v:shape>
                        </w:pict>
                      </mc:Fallback>
                    </mc:AlternateContent>
                  </w:r>
                  <w:r w:rsidR="00AC5680">
                    <w:rPr>
                      <w:rFonts w:ascii="標楷體" w:eastAsia="標楷體" w:hAnsi="標楷體" w:hint="eastAsia"/>
                      <w:kern w:val="2"/>
                      <w:sz w:val="24"/>
                      <w:szCs w:val="24"/>
                    </w:rPr>
                    <w:t>3</w:t>
                  </w:r>
                  <w:r w:rsidR="00AC5680">
                    <w:rPr>
                      <w:rFonts w:ascii="標楷體" w:eastAsia="標楷體" w:hAnsi="標楷體"/>
                      <w:kern w:val="2"/>
                      <w:sz w:val="24"/>
                      <w:szCs w:val="24"/>
                    </w:rPr>
                    <w:t>.</w:t>
                  </w:r>
                  <w:r w:rsidRPr="00E32F00">
                    <w:rPr>
                      <w:rFonts w:ascii="標楷體" w:eastAsia="標楷體" w:hAnsi="標楷體" w:hint="eastAsia"/>
                      <w:kern w:val="2"/>
                      <w:sz w:val="24"/>
                      <w:szCs w:val="24"/>
                    </w:rPr>
                    <w:t>鑰匙保管人</w:t>
                  </w:r>
                </w:p>
              </w:tc>
            </w:tr>
          </w:tbl>
          <w:p w14:paraId="4B006802" w14:textId="77777777" w:rsidR="000B22B4" w:rsidRPr="00E32F00" w:rsidRDefault="000B22B4" w:rsidP="006C0ACC">
            <w:pPr>
              <w:suppressAutoHyphens w:val="0"/>
              <w:rPr>
                <w:rFonts w:ascii="標楷體" w:eastAsia="標楷體" w:hAnsi="標楷體"/>
                <w:szCs w:val="24"/>
              </w:rPr>
            </w:pPr>
          </w:p>
          <w:p w14:paraId="69A2F322" w14:textId="77777777" w:rsidR="000B22B4" w:rsidRPr="00E32F00" w:rsidRDefault="000B22B4" w:rsidP="006C0ACC">
            <w:pPr>
              <w:suppressAutoHyphens w:val="0"/>
              <w:rPr>
                <w:rFonts w:ascii="標楷體" w:eastAsia="標楷體" w:hAnsi="標楷體"/>
                <w:szCs w:val="24"/>
              </w:rPr>
            </w:pPr>
            <w:r w:rsidRPr="00E32F00">
              <w:rPr>
                <w:rFonts w:ascii="標楷體" w:eastAsia="標楷體" w:hAnsi="標楷體" w:hint="eastAsia"/>
                <w:szCs w:val="24"/>
              </w:rPr>
              <w:t xml:space="preserve">  </w:t>
            </w:r>
          </w:p>
          <w:p w14:paraId="2B565A76" w14:textId="77777777" w:rsidR="000B22B4" w:rsidRPr="00E32F00" w:rsidRDefault="000B22B4" w:rsidP="006C0ACC">
            <w:pPr>
              <w:suppressAutoHyphens w:val="0"/>
              <w:rPr>
                <w:rFonts w:ascii="標楷體" w:eastAsia="標楷體" w:hAnsi="標楷體"/>
                <w:szCs w:val="24"/>
              </w:rPr>
            </w:pPr>
          </w:p>
          <w:p w14:paraId="2AD9250E" w14:textId="77777777" w:rsidR="000B22B4" w:rsidRPr="00E32F00" w:rsidRDefault="000B22B4" w:rsidP="006C0ACC">
            <w:pPr>
              <w:suppressAutoHyphens w:val="0"/>
              <w:rPr>
                <w:rFonts w:ascii="標楷體" w:eastAsia="標楷體" w:hAnsi="標楷體"/>
                <w:szCs w:val="24"/>
              </w:rPr>
            </w:pPr>
          </w:p>
          <w:tbl>
            <w:tblPr>
              <w:tblpPr w:leftFromText="180" w:rightFromText="180" w:vertAnchor="text" w:horzAnchor="margin" w:tblpXSpec="center" w:tblpY="11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8"/>
            </w:tblGrid>
            <w:tr w:rsidR="00E32F00" w:rsidRPr="00E32F00" w14:paraId="3028B29C" w14:textId="77777777" w:rsidTr="006C0ACC">
              <w:trPr>
                <w:trHeight w:val="1457"/>
              </w:trPr>
              <w:tc>
                <w:tcPr>
                  <w:tcW w:w="1748" w:type="dxa"/>
                </w:tcPr>
                <w:p w14:paraId="676F48CD" w14:textId="1274ACA4" w:rsidR="000B22B4" w:rsidRPr="00E32F00" w:rsidRDefault="00AC5680" w:rsidP="006C0ACC">
                  <w:pPr>
                    <w:suppressAutoHyphens w:val="0"/>
                    <w:autoSpaceDN/>
                    <w:textAlignment w:val="auto"/>
                    <w:rPr>
                      <w:rFonts w:ascii="標楷體" w:eastAsia="標楷體" w:hAnsi="標楷體"/>
                      <w:kern w:val="2"/>
                      <w:sz w:val="24"/>
                      <w:szCs w:val="24"/>
                    </w:rPr>
                  </w:pPr>
                  <w:r>
                    <w:rPr>
                      <w:rFonts w:ascii="標楷體" w:eastAsia="標楷體" w:hAnsi="標楷體" w:hint="eastAsia"/>
                      <w:kern w:val="2"/>
                      <w:sz w:val="24"/>
                      <w:szCs w:val="24"/>
                    </w:rPr>
                    <w:t>6</w:t>
                  </w:r>
                  <w:r>
                    <w:rPr>
                      <w:rFonts w:ascii="標楷體" w:eastAsia="標楷體" w:hAnsi="標楷體"/>
                      <w:kern w:val="2"/>
                      <w:sz w:val="24"/>
                      <w:szCs w:val="24"/>
                    </w:rPr>
                    <w:t>.</w:t>
                  </w:r>
                  <w:proofErr w:type="gramStart"/>
                  <w:r w:rsidR="000B22B4" w:rsidRPr="00E32F00">
                    <w:rPr>
                      <w:rFonts w:ascii="標楷體" w:eastAsia="標楷體" w:hAnsi="標楷體" w:hint="eastAsia"/>
                      <w:kern w:val="2"/>
                      <w:sz w:val="24"/>
                      <w:szCs w:val="24"/>
                    </w:rPr>
                    <w:t>鈔箱剩餘</w:t>
                  </w:r>
                  <w:proofErr w:type="gramEnd"/>
                  <w:r w:rsidR="000B22B4" w:rsidRPr="00E32F00">
                    <w:rPr>
                      <w:rFonts w:ascii="標楷體" w:eastAsia="標楷體" w:hAnsi="標楷體" w:hint="eastAsia"/>
                      <w:kern w:val="2"/>
                      <w:sz w:val="24"/>
                      <w:szCs w:val="24"/>
                    </w:rPr>
                    <w:t>金額</w:t>
                  </w:r>
                </w:p>
                <w:p w14:paraId="3348BB96" w14:textId="77777777" w:rsidR="000B22B4" w:rsidRPr="00E32F00" w:rsidRDefault="000B22B4" w:rsidP="00C9349A">
                  <w:pPr>
                    <w:suppressAutoHyphens w:val="0"/>
                    <w:autoSpaceDN/>
                    <w:ind w:firstLineChars="100" w:firstLine="240"/>
                    <w:textAlignment w:val="auto"/>
                    <w:rPr>
                      <w:rFonts w:ascii="標楷體" w:eastAsia="標楷體" w:hAnsi="標楷體"/>
                      <w:kern w:val="2"/>
                      <w:sz w:val="24"/>
                      <w:szCs w:val="24"/>
                    </w:rPr>
                  </w:pPr>
                  <w:r w:rsidRPr="00E32F00">
                    <w:rPr>
                      <w:rFonts w:ascii="標楷體" w:eastAsia="標楷體" w:hAnsi="標楷體" w:hint="eastAsia"/>
                      <w:noProof/>
                      <w:kern w:val="2"/>
                      <w:sz w:val="24"/>
                      <w:szCs w:val="24"/>
                    </w:rPr>
                    <mc:AlternateContent>
                      <mc:Choice Requires="wps">
                        <w:drawing>
                          <wp:anchor distT="0" distB="0" distL="114300" distR="114300" simplePos="0" relativeHeight="252256768" behindDoc="0" locked="0" layoutInCell="1" allowOverlap="1" wp14:anchorId="3E08E0F0" wp14:editId="75AA3E49">
                            <wp:simplePos x="0" y="0"/>
                            <wp:positionH relativeFrom="column">
                              <wp:posOffset>1089025</wp:posOffset>
                            </wp:positionH>
                            <wp:positionV relativeFrom="paragraph">
                              <wp:posOffset>201295</wp:posOffset>
                            </wp:positionV>
                            <wp:extent cx="612000" cy="0"/>
                            <wp:effectExtent l="0" t="76200" r="17145" b="114300"/>
                            <wp:wrapNone/>
                            <wp:docPr id="3" name="直線單箭頭接點 3"/>
                            <wp:cNvGraphicFramePr/>
                            <a:graphic xmlns:a="http://schemas.openxmlformats.org/drawingml/2006/main">
                              <a:graphicData uri="http://schemas.microsoft.com/office/word/2010/wordprocessingShape">
                                <wps:wsp>
                                  <wps:cNvCnPr/>
                                  <wps:spPr>
                                    <a:xfrm>
                                      <a:off x="0" y="0"/>
                                      <a:ext cx="6120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w16du="http://schemas.microsoft.com/office/word/2023/wordml/word16du">
                        <w:pict>
                          <v:shape w14:anchorId="5C7E4FE6" id="直線單箭頭接點 3" o:spid="_x0000_s1026" type="#_x0000_t32" style="position:absolute;margin-left:85.75pt;margin-top:15.85pt;width:48.2pt;height:0;z-index:252256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eR1gEAAKADAAAOAAAAZHJzL2Uyb0RvYy54bWysU01v2zAMvQ/YfxB0bxwHSLEGcXpI2l32&#10;UWDtD2Al2RYgi4KoxfG/HyUnabfdhvkgU6T5+PhIb+9PgxNHE8mib2S9WEphvEJtfdfIl+fHm09S&#10;UAKvwaE3jZwMyfvdxw/bMWzMCnt02kTBIJ42Y2hkn1LYVBWp3gxACwzGc7DFOEDia+wqHWFk9MFV&#10;q+Xythox6hBRGSL2Huag3BX8tjUqfW9bMkm4RjK3VM5Yztd8VrstbLoIobfqTAP+gcUA1nPRK9QB&#10;Eoif0f4FNVgVkbBNC4VDhW1rlSk9cDf18o9ufvQQTOmFxaFwlYn+H6z6dtz7p8gyjIE2FJ5i7uLU&#10;xiG/mZ84FbGmq1jmlIRi523N+rOk6hKq3vJCpPTZ4CCy0UhKEWzXpz16zxPBWBet4PiFElfmxEtC&#10;Lurx0TpXBuO8GBt5t16tuQ7werQOEptD0IzqOynAdbx3KsWCSOisztkZhybauyiOwKPnjdE4PjN3&#10;KRxQ4gA3VJ45sQdt5k/v1rmtUp4gfUU9u+vlxc90Z+jC/LeSuY0DUD+nlNCMlMC6B69FmgL/BBAj&#10;jjnAUM5nrqas6lmOt0lk6xX1VAZU5RuvQUk7r2zes/d3tt//WLtfAAAA//8DAFBLAwQUAAYACAAA&#10;ACEAAZG9R90AAAAJAQAADwAAAGRycy9kb3ducmV2LnhtbEyPwU6DQBCG7ya+w2ZMvNkFtEWRpTEm&#10;PZDUGKsPsIURiOwsZaeUvr1jPOjxn/nyzzf5ena9mnAMnScD8SIChVT5uqPGwMf75uYeVGBLte09&#10;oYEzBlgXlxe5zWp/ojecdtwoKaGQWQMt85BpHaoWnQ0LPyDJ7tOPzrLEsdH1aE9S7nqdRNFKO9uR&#10;XGjtgM8tVl+7ozOQlAc+b7YlT6+8fDm4ZHtXDpUx11fz0yMoxpn/YPjRF3UoxGnvj1QH1UtO46Wg&#10;Bm7jFJQAySp9ALX/Hegi1/8/KL4BAAD//wMAUEsBAi0AFAAGAAgAAAAhALaDOJL+AAAA4QEAABMA&#10;AAAAAAAAAAAAAAAAAAAAAFtDb250ZW50X1R5cGVzXS54bWxQSwECLQAUAAYACAAAACEAOP0h/9YA&#10;AACUAQAACwAAAAAAAAAAAAAAAAAvAQAAX3JlbHMvLnJlbHNQSwECLQAUAAYACAAAACEABv23kdYB&#10;AACgAwAADgAAAAAAAAAAAAAAAAAuAgAAZHJzL2Uyb0RvYy54bWxQSwECLQAUAAYACAAAACEAAZG9&#10;R90AAAAJAQAADwAAAAAAAAAAAAAAAAAwBAAAZHJzL2Rvd25yZXYueG1sUEsFBgAAAAAEAAQA8wAA&#10;ADoFAAAAAA==&#10;">
                            <v:stroke endarrow="open"/>
                          </v:shape>
                        </w:pict>
                      </mc:Fallback>
                    </mc:AlternateContent>
                  </w:r>
                  <w:r w:rsidRPr="00E32F00">
                    <w:rPr>
                      <w:rFonts w:ascii="標楷體" w:eastAsia="標楷體" w:hAnsi="標楷體" w:hint="eastAsia"/>
                      <w:kern w:val="2"/>
                      <w:sz w:val="24"/>
                      <w:szCs w:val="24"/>
                    </w:rPr>
                    <w:t>交付出納</w:t>
                  </w:r>
                </w:p>
                <w:p w14:paraId="08513E8A" w14:textId="21AC1273" w:rsidR="000B22B4" w:rsidRPr="00E32F00" w:rsidRDefault="000B22B4" w:rsidP="00C9349A">
                  <w:pPr>
                    <w:suppressAutoHyphens w:val="0"/>
                    <w:autoSpaceDN/>
                    <w:ind w:firstLineChars="100" w:firstLine="240"/>
                    <w:textAlignment w:val="auto"/>
                    <w:rPr>
                      <w:rFonts w:ascii="標楷體" w:eastAsia="標楷體" w:hAnsi="標楷體"/>
                      <w:kern w:val="2"/>
                      <w:sz w:val="24"/>
                      <w:szCs w:val="24"/>
                    </w:rPr>
                  </w:pPr>
                  <w:r w:rsidRPr="00E32F00">
                    <w:rPr>
                      <w:rFonts w:ascii="標楷體" w:eastAsia="標楷體" w:hAnsi="標楷體" w:hint="eastAsia"/>
                      <w:kern w:val="2"/>
                      <w:sz w:val="24"/>
                      <w:szCs w:val="24"/>
                    </w:rPr>
                    <w:t>列印</w:t>
                  </w:r>
                  <w:r w:rsidR="00C9349A">
                    <w:rPr>
                      <w:rFonts w:ascii="標楷體" w:eastAsia="標楷體" w:hAnsi="標楷體" w:hint="eastAsia"/>
                      <w:kern w:val="2"/>
                      <w:sz w:val="24"/>
                      <w:szCs w:val="24"/>
                    </w:rPr>
                    <w:t>收</w:t>
                  </w:r>
                  <w:r w:rsidR="00AC5680">
                    <w:rPr>
                      <w:rFonts w:ascii="標楷體" w:eastAsia="標楷體" w:hAnsi="標楷體" w:hint="eastAsia"/>
                      <w:kern w:val="2"/>
                      <w:sz w:val="24"/>
                      <w:szCs w:val="24"/>
                    </w:rPr>
                    <w:t>查詢</w:t>
                  </w:r>
                </w:p>
                <w:p w14:paraId="2FD8EDD4" w14:textId="77777777" w:rsidR="000B22B4" w:rsidRPr="00E32F00" w:rsidRDefault="000B22B4" w:rsidP="006C0ACC">
                  <w:pPr>
                    <w:suppressAutoHyphens w:val="0"/>
                    <w:autoSpaceDN/>
                    <w:textAlignment w:val="auto"/>
                    <w:rPr>
                      <w:rFonts w:ascii="標楷體" w:eastAsia="標楷體" w:hAnsi="標楷體"/>
                      <w:kern w:val="2"/>
                      <w:sz w:val="24"/>
                      <w:szCs w:val="24"/>
                    </w:rPr>
                  </w:pPr>
                </w:p>
              </w:tc>
            </w:tr>
          </w:tbl>
          <w:p w14:paraId="2458E749" w14:textId="77777777" w:rsidR="000B22B4" w:rsidRPr="00E32F00" w:rsidRDefault="000B22B4" w:rsidP="006C0ACC">
            <w:pPr>
              <w:suppressAutoHyphens w:val="0"/>
              <w:rPr>
                <w:rFonts w:ascii="標楷體" w:eastAsia="標楷體" w:hAnsi="標楷體"/>
                <w:szCs w:val="24"/>
              </w:rPr>
            </w:pPr>
          </w:p>
        </w:tc>
        <w:tc>
          <w:tcPr>
            <w:tcW w:w="2429" w:type="dxa"/>
            <w:tcBorders>
              <w:bottom w:val="single" w:sz="12" w:space="0" w:color="auto"/>
              <w:right w:val="single" w:sz="12" w:space="0" w:color="auto"/>
            </w:tcBorders>
          </w:tcPr>
          <w:p w14:paraId="01ADA27B" w14:textId="77777777" w:rsidR="000B22B4" w:rsidRPr="00E32F00" w:rsidRDefault="000B22B4" w:rsidP="006C0ACC">
            <w:pPr>
              <w:suppressAutoHyphens w:val="0"/>
              <w:rPr>
                <w:rFonts w:ascii="標楷體" w:eastAsia="標楷體" w:hAnsi="標楷體"/>
                <w:szCs w:val="24"/>
              </w:rPr>
            </w:pPr>
          </w:p>
          <w:tbl>
            <w:tblPr>
              <w:tblpPr w:leftFromText="180" w:rightFromText="180" w:vertAnchor="text" w:horzAnchor="page" w:tblpXSpec="center" w:tblpY="2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66"/>
            </w:tblGrid>
            <w:tr w:rsidR="00E32F00" w:rsidRPr="00E32F00" w14:paraId="7470A1A9" w14:textId="77777777" w:rsidTr="006C0ACC">
              <w:trPr>
                <w:trHeight w:val="701"/>
              </w:trPr>
              <w:tc>
                <w:tcPr>
                  <w:tcW w:w="1866" w:type="dxa"/>
                </w:tcPr>
                <w:p w14:paraId="7D3EFCAE" w14:textId="7CCAF341" w:rsidR="000B22B4" w:rsidRPr="00E32F00" w:rsidRDefault="00AC5680" w:rsidP="00C9349A">
                  <w:pPr>
                    <w:suppressAutoHyphens w:val="0"/>
                    <w:autoSpaceDN/>
                    <w:ind w:left="240" w:hangingChars="100" w:hanging="240"/>
                    <w:textAlignment w:val="auto"/>
                    <w:rPr>
                      <w:rFonts w:ascii="標楷體" w:eastAsia="標楷體" w:hAnsi="標楷體"/>
                      <w:kern w:val="2"/>
                      <w:sz w:val="24"/>
                      <w:szCs w:val="24"/>
                    </w:rPr>
                  </w:pPr>
                  <w:r>
                    <w:rPr>
                      <w:rFonts w:ascii="標楷體" w:eastAsia="標楷體" w:hAnsi="標楷體" w:hint="eastAsia"/>
                      <w:kern w:val="2"/>
                      <w:sz w:val="24"/>
                      <w:szCs w:val="24"/>
                    </w:rPr>
                    <w:t>4</w:t>
                  </w:r>
                  <w:r>
                    <w:rPr>
                      <w:rFonts w:ascii="標楷體" w:eastAsia="標楷體" w:hAnsi="標楷體"/>
                      <w:kern w:val="2"/>
                      <w:sz w:val="24"/>
                      <w:szCs w:val="24"/>
                    </w:rPr>
                    <w:t>.</w:t>
                  </w:r>
                  <w:r w:rsidR="000B22B4" w:rsidRPr="00E32F00">
                    <w:rPr>
                      <w:rFonts w:ascii="標楷體" w:eastAsia="標楷體" w:hAnsi="標楷體" w:hint="eastAsia"/>
                      <w:kern w:val="2"/>
                      <w:sz w:val="24"/>
                      <w:szCs w:val="24"/>
                    </w:rPr>
                    <w:t>會同</w:t>
                  </w:r>
                  <w:proofErr w:type="gramStart"/>
                  <w:r w:rsidR="000B22B4" w:rsidRPr="00E32F00">
                    <w:rPr>
                      <w:rFonts w:ascii="標楷體" w:eastAsia="標楷體" w:hAnsi="標楷體" w:hint="eastAsia"/>
                      <w:kern w:val="2"/>
                      <w:sz w:val="24"/>
                      <w:szCs w:val="24"/>
                    </w:rPr>
                    <w:t>密碼執管人</w:t>
                  </w:r>
                  <w:proofErr w:type="gramEnd"/>
                  <w:r w:rsidR="000B22B4" w:rsidRPr="00E32F00">
                    <w:rPr>
                      <w:rFonts w:ascii="標楷體" w:eastAsia="標楷體" w:hAnsi="標楷體" w:hint="eastAsia"/>
                      <w:kern w:val="2"/>
                      <w:sz w:val="24"/>
                      <w:szCs w:val="24"/>
                    </w:rPr>
                    <w:t>開啟ATM金庫</w:t>
                  </w:r>
                </w:p>
              </w:tc>
            </w:tr>
          </w:tbl>
          <w:p w14:paraId="1FF6CA4E" w14:textId="77777777" w:rsidR="000B22B4" w:rsidRPr="00E32F00" w:rsidRDefault="000B22B4" w:rsidP="006C0ACC">
            <w:pPr>
              <w:suppressAutoHyphens w:val="0"/>
              <w:rPr>
                <w:rFonts w:ascii="標楷體" w:eastAsia="標楷體" w:hAnsi="標楷體"/>
                <w:szCs w:val="24"/>
              </w:rPr>
            </w:pPr>
          </w:p>
          <w:p w14:paraId="59BBDA31" w14:textId="77777777" w:rsidR="000B22B4" w:rsidRPr="00E32F00" w:rsidRDefault="000B22B4" w:rsidP="006C0ACC">
            <w:pPr>
              <w:suppressAutoHyphens w:val="0"/>
              <w:rPr>
                <w:rFonts w:ascii="標楷體" w:eastAsia="標楷體" w:hAnsi="標楷體"/>
                <w:szCs w:val="24"/>
              </w:rPr>
            </w:pPr>
            <w:r w:rsidRPr="00E32F00">
              <w:rPr>
                <w:rFonts w:ascii="標楷體" w:eastAsia="標楷體" w:hAnsi="標楷體" w:hint="eastAsia"/>
                <w:szCs w:val="24"/>
              </w:rPr>
              <w:t xml:space="preserve">             </w:t>
            </w:r>
          </w:p>
          <w:p w14:paraId="16AE6B10" w14:textId="77777777" w:rsidR="000B22B4" w:rsidRPr="00E32F00" w:rsidRDefault="000B22B4" w:rsidP="006C0ACC">
            <w:pPr>
              <w:suppressAutoHyphens w:val="0"/>
              <w:rPr>
                <w:rFonts w:ascii="標楷體" w:eastAsia="標楷體" w:hAnsi="標楷體"/>
                <w:szCs w:val="24"/>
              </w:rPr>
            </w:pPr>
            <w:r w:rsidRPr="00E32F00">
              <w:rPr>
                <w:rFonts w:ascii="標楷體" w:eastAsia="標楷體" w:hAnsi="標楷體" w:hint="eastAsia"/>
                <w:szCs w:val="24"/>
              </w:rPr>
              <w:t xml:space="preserve">            </w:t>
            </w:r>
          </w:p>
          <w:p w14:paraId="3C4DEF72" w14:textId="77777777" w:rsidR="000B22B4" w:rsidRPr="00E32F00" w:rsidRDefault="000B22B4" w:rsidP="006C0ACC">
            <w:pPr>
              <w:suppressAutoHyphens w:val="0"/>
              <w:rPr>
                <w:rFonts w:ascii="標楷體" w:eastAsia="標楷體" w:hAnsi="標楷體"/>
                <w:szCs w:val="24"/>
              </w:rPr>
            </w:pPr>
          </w:p>
          <w:p w14:paraId="14E7CFD1" w14:textId="77777777" w:rsidR="000B22B4" w:rsidRPr="00E32F00" w:rsidRDefault="000B22B4" w:rsidP="006C0ACC">
            <w:pPr>
              <w:suppressAutoHyphens w:val="0"/>
              <w:rPr>
                <w:rFonts w:ascii="標楷體" w:eastAsia="標楷體" w:hAnsi="標楷體"/>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0"/>
            </w:tblGrid>
            <w:tr w:rsidR="00E32F00" w:rsidRPr="00E32F00" w14:paraId="057DED1F" w14:textId="77777777" w:rsidTr="006C0ACC">
              <w:trPr>
                <w:trHeight w:val="839"/>
                <w:jc w:val="center"/>
              </w:trPr>
              <w:tc>
                <w:tcPr>
                  <w:tcW w:w="1240" w:type="dxa"/>
                  <w:vAlign w:val="center"/>
                </w:tcPr>
                <w:p w14:paraId="1C1C51E1" w14:textId="77C89E94" w:rsidR="000B22B4" w:rsidRPr="00E32F00" w:rsidRDefault="00AC5680" w:rsidP="006C0ACC">
                  <w:pPr>
                    <w:suppressAutoHyphens w:val="0"/>
                    <w:autoSpaceDN/>
                    <w:jc w:val="center"/>
                    <w:textAlignment w:val="auto"/>
                    <w:rPr>
                      <w:rFonts w:ascii="標楷體" w:eastAsia="標楷體" w:hAnsi="標楷體"/>
                      <w:kern w:val="2"/>
                      <w:sz w:val="24"/>
                      <w:szCs w:val="24"/>
                    </w:rPr>
                  </w:pPr>
                  <w:r>
                    <w:rPr>
                      <w:rFonts w:ascii="標楷體" w:eastAsia="標楷體" w:hAnsi="標楷體" w:hint="eastAsia"/>
                      <w:kern w:val="2"/>
                      <w:sz w:val="24"/>
                      <w:szCs w:val="24"/>
                    </w:rPr>
                    <w:t>7</w:t>
                  </w:r>
                  <w:r>
                    <w:rPr>
                      <w:rFonts w:ascii="標楷體" w:eastAsia="標楷體" w:hAnsi="標楷體"/>
                      <w:kern w:val="2"/>
                      <w:sz w:val="24"/>
                      <w:szCs w:val="24"/>
                    </w:rPr>
                    <w:t>.</w:t>
                  </w:r>
                  <w:r w:rsidR="000B22B4" w:rsidRPr="00E32F00">
                    <w:rPr>
                      <w:rFonts w:ascii="標楷體" w:eastAsia="標楷體" w:hAnsi="標楷體" w:hint="eastAsia"/>
                      <w:kern w:val="2"/>
                      <w:sz w:val="24"/>
                      <w:szCs w:val="24"/>
                    </w:rPr>
                    <w:t>核章</w:t>
                  </w:r>
                </w:p>
              </w:tc>
            </w:tr>
          </w:tbl>
          <w:p w14:paraId="4AFE8392" w14:textId="77777777" w:rsidR="000B22B4" w:rsidRPr="00E32F00" w:rsidRDefault="000B22B4" w:rsidP="006C0ACC">
            <w:pPr>
              <w:suppressAutoHyphens w:val="0"/>
              <w:jc w:val="center"/>
              <w:rPr>
                <w:rFonts w:ascii="標楷體" w:eastAsia="標楷體" w:hAnsi="標楷體"/>
                <w:szCs w:val="24"/>
              </w:rPr>
            </w:pPr>
          </w:p>
          <w:p w14:paraId="210A528E" w14:textId="77777777" w:rsidR="000B22B4" w:rsidRPr="00E32F00" w:rsidRDefault="000B22B4" w:rsidP="006C0ACC">
            <w:pPr>
              <w:suppressAutoHyphens w:val="0"/>
              <w:rPr>
                <w:rFonts w:ascii="標楷體" w:eastAsia="標楷體" w:hAnsi="標楷體"/>
                <w:szCs w:val="24"/>
              </w:rPr>
            </w:pPr>
          </w:p>
        </w:tc>
      </w:tr>
      <w:tr w:rsidR="00E32F00" w:rsidRPr="00E32F00" w14:paraId="62375CE6" w14:textId="77777777" w:rsidTr="008F72B0">
        <w:trPr>
          <w:trHeight w:val="5518"/>
          <w:jc w:val="center"/>
        </w:trPr>
        <w:tc>
          <w:tcPr>
            <w:tcW w:w="456" w:type="dxa"/>
            <w:tcBorders>
              <w:top w:val="single" w:sz="12" w:space="0" w:color="auto"/>
              <w:left w:val="single" w:sz="12" w:space="0" w:color="auto"/>
            </w:tcBorders>
            <w:shd w:val="clear" w:color="auto" w:fill="D9D9D9" w:themeFill="background1" w:themeFillShade="D9"/>
            <w:vAlign w:val="center"/>
          </w:tcPr>
          <w:p w14:paraId="6C9C0124" w14:textId="77777777" w:rsidR="00361CD1"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工</w:t>
            </w:r>
          </w:p>
          <w:p w14:paraId="59244DC5" w14:textId="77777777" w:rsidR="00361CD1" w:rsidRDefault="00361CD1" w:rsidP="006C0ACC">
            <w:pPr>
              <w:suppressAutoHyphens w:val="0"/>
              <w:jc w:val="center"/>
              <w:rPr>
                <w:rFonts w:ascii="標楷體" w:eastAsia="標楷體" w:hAnsi="標楷體"/>
                <w:szCs w:val="24"/>
              </w:rPr>
            </w:pPr>
          </w:p>
          <w:p w14:paraId="0444594E" w14:textId="77777777" w:rsidR="00361CD1"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作</w:t>
            </w:r>
          </w:p>
          <w:p w14:paraId="49D0A172" w14:textId="77777777" w:rsidR="00361CD1" w:rsidRDefault="00361CD1" w:rsidP="006C0ACC">
            <w:pPr>
              <w:suppressAutoHyphens w:val="0"/>
              <w:jc w:val="center"/>
              <w:rPr>
                <w:rFonts w:ascii="標楷體" w:eastAsia="標楷體" w:hAnsi="標楷體"/>
                <w:szCs w:val="24"/>
              </w:rPr>
            </w:pPr>
          </w:p>
          <w:p w14:paraId="044946B1" w14:textId="77777777" w:rsidR="00361CD1"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說</w:t>
            </w:r>
          </w:p>
          <w:p w14:paraId="78B7CA40" w14:textId="77777777" w:rsidR="00361CD1" w:rsidRDefault="00361CD1" w:rsidP="006C0ACC">
            <w:pPr>
              <w:suppressAutoHyphens w:val="0"/>
              <w:jc w:val="center"/>
              <w:rPr>
                <w:rFonts w:ascii="標楷體" w:eastAsia="標楷體" w:hAnsi="標楷體"/>
                <w:szCs w:val="24"/>
              </w:rPr>
            </w:pPr>
          </w:p>
          <w:p w14:paraId="41BAAC8D" w14:textId="0A2997F8" w:rsidR="000B22B4" w:rsidRPr="00E32F00" w:rsidRDefault="000B22B4" w:rsidP="006C0ACC">
            <w:pPr>
              <w:suppressAutoHyphens w:val="0"/>
              <w:jc w:val="center"/>
              <w:rPr>
                <w:rFonts w:ascii="標楷體" w:eastAsia="標楷體" w:hAnsi="標楷體"/>
                <w:szCs w:val="24"/>
              </w:rPr>
            </w:pPr>
            <w:r w:rsidRPr="00E32F00">
              <w:rPr>
                <w:rFonts w:ascii="標楷體" w:eastAsia="標楷體" w:hAnsi="標楷體" w:hint="eastAsia"/>
                <w:szCs w:val="24"/>
              </w:rPr>
              <w:t>明</w:t>
            </w:r>
          </w:p>
        </w:tc>
        <w:tc>
          <w:tcPr>
            <w:tcW w:w="3640" w:type="dxa"/>
            <w:tcBorders>
              <w:top w:val="single" w:sz="12" w:space="0" w:color="auto"/>
            </w:tcBorders>
          </w:tcPr>
          <w:p w14:paraId="317A6ED2" w14:textId="77777777" w:rsidR="000B22B4" w:rsidRPr="00E32F00" w:rsidRDefault="000B22B4" w:rsidP="006C0ACC">
            <w:pPr>
              <w:suppressAutoHyphens w:val="0"/>
              <w:adjustRightInd w:val="0"/>
              <w:snapToGrid w:val="0"/>
              <w:spacing w:before="120" w:after="120"/>
              <w:ind w:left="240" w:hangingChars="100" w:hanging="240"/>
              <w:rPr>
                <w:rFonts w:ascii="標楷體" w:eastAsia="標楷體" w:hAnsi="標楷體"/>
                <w:szCs w:val="24"/>
              </w:rPr>
            </w:pPr>
            <w:r w:rsidRPr="00E32F00">
              <w:rPr>
                <w:rFonts w:ascii="標楷體" w:eastAsia="標楷體" w:hAnsi="標楷體" w:hint="eastAsia"/>
                <w:szCs w:val="24"/>
              </w:rPr>
              <w:t>1.經辦</w:t>
            </w:r>
            <w:proofErr w:type="gramStart"/>
            <w:r w:rsidRPr="00E32F00">
              <w:rPr>
                <w:rFonts w:ascii="標楷體" w:eastAsia="標楷體" w:hAnsi="標楷體" w:hint="eastAsia"/>
                <w:szCs w:val="24"/>
              </w:rPr>
              <w:t>以裝鈔登記簿</w:t>
            </w:r>
            <w:proofErr w:type="gramEnd"/>
            <w:r w:rsidRPr="00E32F00">
              <w:rPr>
                <w:rFonts w:ascii="標楷體" w:eastAsia="標楷體" w:hAnsi="標楷體" w:hint="eastAsia"/>
                <w:szCs w:val="24"/>
              </w:rPr>
              <w:t>向大出納領取現金及鑰匙。</w:t>
            </w:r>
          </w:p>
          <w:p w14:paraId="40FA40B6" w14:textId="06C05FE3" w:rsidR="000B22B4" w:rsidRPr="00E32F00" w:rsidRDefault="000B22B4" w:rsidP="006C0ACC">
            <w:pPr>
              <w:suppressAutoHyphens w:val="0"/>
              <w:adjustRightInd w:val="0"/>
              <w:snapToGrid w:val="0"/>
              <w:spacing w:before="120" w:after="120"/>
              <w:ind w:left="240" w:hangingChars="100" w:hanging="240"/>
              <w:rPr>
                <w:rFonts w:ascii="標楷體" w:eastAsia="標楷體" w:hAnsi="標楷體"/>
                <w:szCs w:val="24"/>
              </w:rPr>
            </w:pPr>
            <w:r w:rsidRPr="00E32F00">
              <w:rPr>
                <w:rFonts w:ascii="標楷體" w:eastAsia="標楷體" w:hAnsi="標楷體" w:hint="eastAsia"/>
                <w:szCs w:val="24"/>
              </w:rPr>
              <w:t>2.經辦先將ATM</w:t>
            </w:r>
            <w:proofErr w:type="gramStart"/>
            <w:r w:rsidRPr="00E32F00">
              <w:rPr>
                <w:rFonts w:ascii="標楷體" w:eastAsia="標楷體" w:hAnsi="標楷體" w:hint="eastAsia"/>
                <w:szCs w:val="24"/>
              </w:rPr>
              <w:t>關至行員</w:t>
            </w:r>
            <w:proofErr w:type="gramEnd"/>
            <w:r w:rsidRPr="00E32F00">
              <w:rPr>
                <w:rFonts w:ascii="標楷體" w:eastAsia="標楷體" w:hAnsi="標楷體" w:hint="eastAsia"/>
                <w:szCs w:val="24"/>
              </w:rPr>
              <w:t>模式後，再列印</w:t>
            </w:r>
            <w:r w:rsidR="00C9349A">
              <w:rPr>
                <w:rFonts w:ascii="標楷體" w:eastAsia="標楷體" w:hAnsi="標楷體" w:hint="eastAsia"/>
                <w:szCs w:val="24"/>
              </w:rPr>
              <w:t>收付累計</w:t>
            </w:r>
            <w:r w:rsidR="00AC5680">
              <w:rPr>
                <w:rFonts w:ascii="標楷體" w:eastAsia="標楷體" w:hAnsi="標楷體" w:hint="eastAsia"/>
                <w:szCs w:val="24"/>
              </w:rPr>
              <w:t>與庫存現金表查詢餘額並</w:t>
            </w:r>
            <w:r w:rsidRPr="00E32F00">
              <w:rPr>
                <w:rFonts w:ascii="標楷體" w:eastAsia="標楷體" w:hAnsi="標楷體" w:hint="eastAsia"/>
                <w:szCs w:val="24"/>
              </w:rPr>
              <w:t>得知有</w:t>
            </w:r>
            <w:proofErr w:type="gramStart"/>
            <w:r w:rsidRPr="00E32F00">
              <w:rPr>
                <w:rFonts w:ascii="標楷體" w:eastAsia="標楷體" w:hAnsi="標楷體" w:hint="eastAsia"/>
                <w:szCs w:val="24"/>
              </w:rPr>
              <w:t>無溢額</w:t>
            </w:r>
            <w:proofErr w:type="gramEnd"/>
            <w:r w:rsidRPr="00E32F00">
              <w:rPr>
                <w:rFonts w:ascii="標楷體" w:eastAsia="標楷體" w:hAnsi="標楷體" w:hint="eastAsia"/>
                <w:szCs w:val="24"/>
              </w:rPr>
              <w:t xml:space="preserve">。 </w:t>
            </w:r>
          </w:p>
          <w:p w14:paraId="5B915876" w14:textId="3F0670CE" w:rsidR="000B22B4" w:rsidRPr="00E32F00" w:rsidRDefault="00AC5680" w:rsidP="006C0ACC">
            <w:pPr>
              <w:suppressAutoHyphens w:val="0"/>
              <w:adjustRightInd w:val="0"/>
              <w:snapToGrid w:val="0"/>
              <w:spacing w:before="120" w:after="120"/>
              <w:ind w:left="240" w:hangingChars="100" w:hanging="240"/>
              <w:rPr>
                <w:rFonts w:ascii="標楷體" w:eastAsia="標楷體" w:hAnsi="標楷體"/>
                <w:szCs w:val="24"/>
              </w:rPr>
            </w:pPr>
            <w:r>
              <w:rPr>
                <w:rFonts w:ascii="標楷體" w:eastAsia="標楷體" w:hAnsi="標楷體"/>
                <w:szCs w:val="24"/>
              </w:rPr>
              <w:t>5.1</w:t>
            </w:r>
            <w:r w:rsidR="00983E6E">
              <w:rPr>
                <w:rFonts w:ascii="標楷體" w:eastAsia="標楷體" w:hAnsi="標楷體" w:hint="eastAsia"/>
                <w:szCs w:val="24"/>
              </w:rPr>
              <w:t xml:space="preserve"> </w:t>
            </w:r>
            <w:r w:rsidR="000B22B4" w:rsidRPr="00E32F00">
              <w:rPr>
                <w:rFonts w:ascii="標楷體" w:eastAsia="標楷體" w:hAnsi="標楷體" w:hint="eastAsia"/>
                <w:szCs w:val="24"/>
              </w:rPr>
              <w:t>ATM經辦</w:t>
            </w:r>
            <w:proofErr w:type="gramStart"/>
            <w:r w:rsidR="000B22B4" w:rsidRPr="00E32F00">
              <w:rPr>
                <w:rFonts w:ascii="標楷體" w:eastAsia="標楷體" w:hAnsi="標楷體" w:hint="eastAsia"/>
                <w:szCs w:val="24"/>
              </w:rPr>
              <w:t>整鈔後</w:t>
            </w:r>
            <w:proofErr w:type="gramEnd"/>
            <w:r w:rsidR="000B22B4" w:rsidRPr="00E32F00">
              <w:rPr>
                <w:rFonts w:ascii="標楷體" w:eastAsia="標楷體" w:hAnsi="標楷體" w:hint="eastAsia"/>
                <w:szCs w:val="24"/>
              </w:rPr>
              <w:t>會同相關人員開啟金庫並</w:t>
            </w:r>
            <w:proofErr w:type="gramStart"/>
            <w:r w:rsidR="000B22B4" w:rsidRPr="00E32F00">
              <w:rPr>
                <w:rFonts w:ascii="標楷體" w:eastAsia="標楷體" w:hAnsi="標楷體" w:hint="eastAsia"/>
                <w:szCs w:val="24"/>
              </w:rPr>
              <w:t>做裝鈔及卸鈔</w:t>
            </w:r>
            <w:proofErr w:type="gramEnd"/>
            <w:r w:rsidR="000B22B4" w:rsidRPr="00E32F00">
              <w:rPr>
                <w:rFonts w:ascii="標楷體" w:eastAsia="標楷體" w:hAnsi="標楷體" w:hint="eastAsia"/>
                <w:szCs w:val="24"/>
              </w:rPr>
              <w:t>工作。</w:t>
            </w:r>
          </w:p>
          <w:p w14:paraId="71FB989B" w14:textId="6C3999E6" w:rsidR="000B22B4" w:rsidRPr="00E32F00" w:rsidRDefault="00AC5680" w:rsidP="006C0ACC">
            <w:pPr>
              <w:suppressAutoHyphens w:val="0"/>
              <w:adjustRightInd w:val="0"/>
              <w:snapToGrid w:val="0"/>
              <w:spacing w:before="120" w:after="120"/>
              <w:ind w:left="240" w:hangingChars="100" w:hanging="240"/>
              <w:rPr>
                <w:rFonts w:ascii="標楷體" w:eastAsia="標楷體" w:hAnsi="標楷體"/>
                <w:szCs w:val="24"/>
              </w:rPr>
            </w:pPr>
            <w:r>
              <w:rPr>
                <w:rFonts w:ascii="標楷體" w:eastAsia="標楷體" w:hAnsi="標楷體"/>
                <w:szCs w:val="24"/>
              </w:rPr>
              <w:t>5.2</w:t>
            </w:r>
            <w:proofErr w:type="gramStart"/>
            <w:r w:rsidR="000B22B4" w:rsidRPr="00E32F00">
              <w:rPr>
                <w:rFonts w:ascii="標楷體" w:eastAsia="標楷體" w:hAnsi="標楷體" w:hint="eastAsia"/>
                <w:szCs w:val="24"/>
              </w:rPr>
              <w:t>卸鈔後</w:t>
            </w:r>
            <w:proofErr w:type="gramEnd"/>
            <w:r w:rsidR="000B22B4" w:rsidRPr="00E32F00">
              <w:rPr>
                <w:rFonts w:ascii="標楷體" w:eastAsia="標楷體" w:hAnsi="標楷體" w:hint="eastAsia"/>
                <w:szCs w:val="24"/>
              </w:rPr>
              <w:t>清點現金並</w:t>
            </w:r>
            <w:proofErr w:type="gramStart"/>
            <w:r w:rsidR="000B22B4" w:rsidRPr="00E32F00">
              <w:rPr>
                <w:rFonts w:ascii="標楷體" w:eastAsia="標楷體" w:hAnsi="標楷體" w:hint="eastAsia"/>
                <w:szCs w:val="24"/>
              </w:rPr>
              <w:t>填寫裝鈔登記簿</w:t>
            </w:r>
            <w:proofErr w:type="gramEnd"/>
            <w:r w:rsidR="000B22B4" w:rsidRPr="00E32F00">
              <w:rPr>
                <w:rFonts w:ascii="標楷體" w:eastAsia="標楷體" w:hAnsi="標楷體" w:hint="eastAsia"/>
                <w:szCs w:val="24"/>
              </w:rPr>
              <w:t>且再次列印</w:t>
            </w:r>
            <w:r>
              <w:rPr>
                <w:rFonts w:ascii="標楷體" w:eastAsia="標楷體" w:hAnsi="標楷體" w:hint="eastAsia"/>
                <w:szCs w:val="24"/>
              </w:rPr>
              <w:t>收</w:t>
            </w:r>
            <w:r w:rsidR="00C9349A">
              <w:rPr>
                <w:rFonts w:ascii="標楷體" w:eastAsia="標楷體" w:hAnsi="標楷體" w:hint="eastAsia"/>
                <w:szCs w:val="24"/>
              </w:rPr>
              <w:t>付</w:t>
            </w:r>
            <w:r>
              <w:rPr>
                <w:rFonts w:ascii="標楷體" w:eastAsia="標楷體" w:hAnsi="標楷體" w:hint="eastAsia"/>
                <w:szCs w:val="24"/>
              </w:rPr>
              <w:t>累計</w:t>
            </w:r>
            <w:r w:rsidR="00C9349A">
              <w:rPr>
                <w:rFonts w:ascii="標楷體" w:eastAsia="標楷體" w:hAnsi="標楷體" w:hint="eastAsia"/>
                <w:szCs w:val="24"/>
              </w:rPr>
              <w:t>表</w:t>
            </w:r>
            <w:r>
              <w:rPr>
                <w:rFonts w:ascii="標楷體" w:eastAsia="標楷體" w:hAnsi="標楷體" w:hint="eastAsia"/>
                <w:szCs w:val="24"/>
              </w:rPr>
              <w:t>查詢</w:t>
            </w:r>
            <w:r w:rsidR="000B22B4" w:rsidRPr="00E32F00">
              <w:rPr>
                <w:rFonts w:ascii="標楷體" w:eastAsia="標楷體" w:hAnsi="標楷體" w:hint="eastAsia"/>
                <w:szCs w:val="24"/>
              </w:rPr>
              <w:t>。</w:t>
            </w:r>
          </w:p>
          <w:p w14:paraId="5C1A682B" w14:textId="3A9F2BBD" w:rsidR="000B22B4" w:rsidRPr="00E32F00" w:rsidRDefault="000B22B4" w:rsidP="006C0ACC">
            <w:pPr>
              <w:suppressAutoHyphens w:val="0"/>
              <w:adjustRightInd w:val="0"/>
              <w:snapToGrid w:val="0"/>
              <w:spacing w:before="120" w:after="120"/>
              <w:ind w:left="240" w:hangingChars="100" w:hanging="240"/>
              <w:rPr>
                <w:rFonts w:ascii="標楷體" w:eastAsia="標楷體" w:hAnsi="標楷體"/>
                <w:szCs w:val="24"/>
              </w:rPr>
            </w:pPr>
            <w:r w:rsidRPr="00E32F00">
              <w:rPr>
                <w:rFonts w:ascii="標楷體" w:eastAsia="標楷體" w:hAnsi="標楷體" w:hint="eastAsia"/>
                <w:szCs w:val="24"/>
              </w:rPr>
              <w:t>5</w:t>
            </w:r>
            <w:r w:rsidR="00AC5680">
              <w:rPr>
                <w:rFonts w:ascii="標楷體" w:eastAsia="標楷體" w:hAnsi="標楷體"/>
                <w:szCs w:val="24"/>
              </w:rPr>
              <w:t>.3</w:t>
            </w:r>
            <w:r w:rsidRPr="00E32F00">
              <w:rPr>
                <w:rFonts w:ascii="標楷體" w:eastAsia="標楷體" w:hAnsi="標楷體" w:hint="eastAsia"/>
                <w:szCs w:val="24"/>
              </w:rPr>
              <w:t>現金及鑰匙繳給出納並於</w:t>
            </w:r>
            <w:proofErr w:type="gramStart"/>
            <w:r w:rsidRPr="00E32F00">
              <w:rPr>
                <w:rFonts w:ascii="標楷體" w:eastAsia="標楷體" w:hAnsi="標楷體" w:hint="eastAsia"/>
                <w:szCs w:val="24"/>
              </w:rPr>
              <w:t>裝鈔簿</w:t>
            </w:r>
            <w:proofErr w:type="gramEnd"/>
            <w:r w:rsidRPr="00E32F00">
              <w:rPr>
                <w:rFonts w:ascii="標楷體" w:eastAsia="標楷體" w:hAnsi="標楷體" w:hint="eastAsia"/>
                <w:szCs w:val="24"/>
              </w:rPr>
              <w:t>上簽收後，由出納登錄</w:t>
            </w:r>
            <w:proofErr w:type="gramStart"/>
            <w:r w:rsidRPr="00E32F00">
              <w:rPr>
                <w:rFonts w:ascii="標楷體" w:eastAsia="標楷體" w:hAnsi="標楷體" w:hint="eastAsia"/>
                <w:szCs w:val="24"/>
              </w:rPr>
              <w:t>置出置入</w:t>
            </w:r>
            <w:proofErr w:type="gramEnd"/>
            <w:r w:rsidRPr="00E32F00">
              <w:rPr>
                <w:rFonts w:ascii="標楷體" w:eastAsia="標楷體" w:hAnsi="標楷體" w:hint="eastAsia"/>
                <w:szCs w:val="24"/>
              </w:rPr>
              <w:t>金額，將登錄單</w:t>
            </w:r>
            <w:proofErr w:type="gramStart"/>
            <w:r w:rsidRPr="00E32F00">
              <w:rPr>
                <w:rFonts w:ascii="標楷體" w:eastAsia="標楷體" w:hAnsi="標楷體" w:hint="eastAsia"/>
                <w:szCs w:val="24"/>
              </w:rPr>
              <w:t>連同裝鈔登記簿</w:t>
            </w:r>
            <w:proofErr w:type="gramEnd"/>
            <w:r w:rsidRPr="00E32F00">
              <w:rPr>
                <w:rFonts w:ascii="標楷體" w:eastAsia="標楷體" w:hAnsi="標楷體" w:hint="eastAsia"/>
                <w:szCs w:val="24"/>
              </w:rPr>
              <w:t>由相關人員核章後，完成ATM裝卸</w:t>
            </w:r>
            <w:proofErr w:type="gramStart"/>
            <w:r w:rsidRPr="00E32F00">
              <w:rPr>
                <w:rFonts w:ascii="標楷體" w:eastAsia="標楷體" w:hAnsi="標楷體" w:hint="eastAsia"/>
                <w:szCs w:val="24"/>
              </w:rPr>
              <w:t>鈔</w:t>
            </w:r>
            <w:proofErr w:type="gramEnd"/>
            <w:r w:rsidRPr="00E32F00">
              <w:rPr>
                <w:rFonts w:ascii="標楷體" w:eastAsia="標楷體" w:hAnsi="標楷體" w:hint="eastAsia"/>
                <w:szCs w:val="24"/>
              </w:rPr>
              <w:t>工作並由ATM經辦開啟連線。</w:t>
            </w:r>
          </w:p>
          <w:p w14:paraId="7C1B2F2E" w14:textId="2F88BF95" w:rsidR="000B22B4" w:rsidRDefault="00AC5680" w:rsidP="008D01ED">
            <w:pPr>
              <w:suppressAutoHyphens w:val="0"/>
              <w:adjustRightInd w:val="0"/>
              <w:snapToGrid w:val="0"/>
              <w:spacing w:line="280" w:lineRule="exact"/>
              <w:rPr>
                <w:rFonts w:ascii="標楷體" w:eastAsia="標楷體" w:hAnsi="標楷體"/>
                <w:szCs w:val="24"/>
              </w:rPr>
            </w:pPr>
            <w:r>
              <w:rPr>
                <w:rFonts w:ascii="標楷體" w:eastAsia="標楷體" w:hAnsi="標楷體" w:hint="eastAsia"/>
                <w:szCs w:val="24"/>
              </w:rPr>
              <w:t>其它:</w:t>
            </w:r>
            <w:r w:rsidR="00CD4E22">
              <w:rPr>
                <w:rFonts w:ascii="標楷體" w:eastAsia="標楷體" w:hAnsi="標楷體" w:hint="eastAsia"/>
                <w:szCs w:val="24"/>
              </w:rPr>
              <w:t>滯留金融卡</w:t>
            </w:r>
          </w:p>
          <w:p w14:paraId="71E8390A" w14:textId="4D8B033C" w:rsidR="00CD4E22" w:rsidRDefault="00CD4E22" w:rsidP="00FB3591">
            <w:pPr>
              <w:suppressAutoHyphens w:val="0"/>
              <w:adjustRightInd w:val="0"/>
              <w:snapToGrid w:val="0"/>
              <w:spacing w:line="280" w:lineRule="exact"/>
              <w:ind w:left="840" w:rightChars="100" w:right="160" w:hangingChars="350" w:hanging="840"/>
              <w:rPr>
                <w:rFonts w:ascii="標楷體" w:eastAsia="標楷體" w:hAnsi="標楷體"/>
                <w:szCs w:val="24"/>
              </w:rPr>
            </w:pPr>
            <w:r>
              <w:rPr>
                <w:rFonts w:ascii="標楷體" w:eastAsia="標楷體" w:hAnsi="標楷體" w:hint="eastAsia"/>
                <w:szCs w:val="24"/>
              </w:rPr>
              <w:t xml:space="preserve"> </w:t>
            </w:r>
            <w:r>
              <w:rPr>
                <w:rFonts w:ascii="標楷體" w:eastAsia="標楷體" w:hAnsi="標楷體"/>
                <w:szCs w:val="24"/>
              </w:rPr>
              <w:t xml:space="preserve"> </w:t>
            </w:r>
            <w:r>
              <w:rPr>
                <w:rFonts w:ascii="標楷體" w:eastAsia="標楷體" w:hAnsi="標楷體" w:hint="eastAsia"/>
                <w:szCs w:val="24"/>
              </w:rPr>
              <w:t>本會:通知客戶帶身份證及開戶</w:t>
            </w:r>
            <w:r w:rsidR="00FB3591">
              <w:rPr>
                <w:rFonts w:ascii="標楷體" w:eastAsia="標楷體" w:hAnsi="標楷體" w:hint="eastAsia"/>
                <w:szCs w:val="24"/>
              </w:rPr>
              <w:t>原</w:t>
            </w:r>
            <w:r>
              <w:rPr>
                <w:rFonts w:ascii="標楷體" w:eastAsia="標楷體" w:hAnsi="標楷體" w:hint="eastAsia"/>
                <w:szCs w:val="24"/>
              </w:rPr>
              <w:t>印章來領取。</w:t>
            </w:r>
          </w:p>
          <w:p w14:paraId="06F9B287" w14:textId="3532CE07" w:rsidR="00CD4E22" w:rsidRPr="00E32F00" w:rsidRDefault="00CD4E22" w:rsidP="008D01ED">
            <w:pPr>
              <w:suppressAutoHyphens w:val="0"/>
              <w:adjustRightInd w:val="0"/>
              <w:snapToGrid w:val="0"/>
              <w:spacing w:line="280" w:lineRule="exact"/>
              <w:ind w:left="960" w:hangingChars="400" w:hanging="960"/>
              <w:rPr>
                <w:rFonts w:ascii="標楷體" w:eastAsia="標楷體" w:hAnsi="標楷體"/>
                <w:szCs w:val="24"/>
              </w:rPr>
            </w:pPr>
            <w:r>
              <w:rPr>
                <w:rFonts w:ascii="標楷體" w:eastAsia="標楷體" w:hAnsi="標楷體" w:hint="eastAsia"/>
                <w:szCs w:val="24"/>
              </w:rPr>
              <w:t xml:space="preserve"> </w:t>
            </w:r>
            <w:r>
              <w:rPr>
                <w:rFonts w:ascii="標楷體" w:eastAsia="標楷體" w:hAnsi="標楷體"/>
                <w:szCs w:val="24"/>
              </w:rPr>
              <w:t xml:space="preserve"> </w:t>
            </w:r>
            <w:r>
              <w:rPr>
                <w:rFonts w:ascii="標楷體" w:eastAsia="標楷體" w:hAnsi="標楷體" w:hint="eastAsia"/>
                <w:szCs w:val="24"/>
              </w:rPr>
              <w:t>他行:寄回原金融機構經辧。</w:t>
            </w:r>
          </w:p>
          <w:p w14:paraId="39EDF7B0" w14:textId="77777777" w:rsidR="000B22B4" w:rsidRPr="00E32F00" w:rsidRDefault="000B22B4" w:rsidP="006C0ACC">
            <w:pPr>
              <w:suppressAutoHyphens w:val="0"/>
              <w:adjustRightInd w:val="0"/>
              <w:snapToGrid w:val="0"/>
              <w:spacing w:before="120" w:after="120"/>
              <w:rPr>
                <w:rFonts w:ascii="標楷體" w:eastAsia="標楷體" w:hAnsi="標楷體"/>
                <w:szCs w:val="24"/>
              </w:rPr>
            </w:pPr>
          </w:p>
        </w:tc>
        <w:tc>
          <w:tcPr>
            <w:tcW w:w="2958" w:type="dxa"/>
            <w:tcBorders>
              <w:top w:val="single" w:sz="12" w:space="0" w:color="auto"/>
            </w:tcBorders>
          </w:tcPr>
          <w:p w14:paraId="7943FE11" w14:textId="5D567036" w:rsidR="000B22B4" w:rsidRPr="00E32F00" w:rsidRDefault="00AC5680" w:rsidP="00AC5680">
            <w:pPr>
              <w:suppressAutoHyphens w:val="0"/>
              <w:ind w:left="720" w:hangingChars="300" w:hanging="720"/>
              <w:contextualSpacing/>
              <w:rPr>
                <w:rFonts w:ascii="標楷體" w:eastAsia="標楷體" w:hAnsi="標楷體"/>
                <w:szCs w:val="24"/>
              </w:rPr>
            </w:pPr>
            <w:r>
              <w:rPr>
                <w:rFonts w:ascii="標楷體" w:eastAsia="標楷體" w:hAnsi="標楷體" w:hint="eastAsia"/>
                <w:szCs w:val="24"/>
              </w:rPr>
              <w:t>6</w:t>
            </w:r>
            <w:r>
              <w:rPr>
                <w:rFonts w:ascii="標楷體" w:eastAsia="標楷體" w:hAnsi="標楷體"/>
                <w:szCs w:val="24"/>
              </w:rPr>
              <w:t>.1</w:t>
            </w:r>
            <w:r w:rsidR="000B22B4" w:rsidRPr="00E32F00">
              <w:rPr>
                <w:rFonts w:ascii="標楷體" w:eastAsia="標楷體" w:hAnsi="標楷體" w:hint="eastAsia"/>
                <w:szCs w:val="24"/>
              </w:rPr>
              <w:t>備妥付款機使用之付款鈔</w:t>
            </w:r>
            <w:proofErr w:type="gramStart"/>
            <w:r w:rsidR="000B22B4" w:rsidRPr="00E32F00">
              <w:rPr>
                <w:rFonts w:ascii="標楷體" w:eastAsia="標楷體" w:hAnsi="標楷體" w:hint="eastAsia"/>
                <w:szCs w:val="24"/>
              </w:rPr>
              <w:t>券</w:t>
            </w:r>
            <w:proofErr w:type="gramEnd"/>
            <w:r w:rsidR="000B22B4" w:rsidRPr="00E32F00">
              <w:rPr>
                <w:rFonts w:ascii="標楷體" w:eastAsia="標楷體" w:hAnsi="標楷體" w:hint="eastAsia"/>
                <w:szCs w:val="24"/>
              </w:rPr>
              <w:t>。</w:t>
            </w:r>
          </w:p>
          <w:p w14:paraId="4076B7EE" w14:textId="45991455" w:rsidR="000B22B4" w:rsidRPr="00E32F00" w:rsidRDefault="00AC5680" w:rsidP="00AC5680">
            <w:pPr>
              <w:suppressAutoHyphens w:val="0"/>
              <w:contextualSpacing/>
              <w:rPr>
                <w:rFonts w:ascii="標楷體" w:eastAsia="標楷體" w:hAnsi="標楷體"/>
                <w:szCs w:val="24"/>
              </w:rPr>
            </w:pPr>
            <w:r>
              <w:rPr>
                <w:rFonts w:ascii="標楷體" w:eastAsia="標楷體" w:hAnsi="標楷體" w:hint="eastAsia"/>
                <w:szCs w:val="24"/>
              </w:rPr>
              <w:t>6</w:t>
            </w:r>
            <w:r>
              <w:rPr>
                <w:rFonts w:ascii="標楷體" w:eastAsia="標楷體" w:hAnsi="標楷體"/>
                <w:szCs w:val="24"/>
              </w:rPr>
              <w:t>.2</w:t>
            </w:r>
            <w:r w:rsidR="000B22B4" w:rsidRPr="00E32F00">
              <w:rPr>
                <w:rFonts w:ascii="標楷體" w:eastAsia="標楷體" w:hAnsi="標楷體" w:hint="eastAsia"/>
                <w:szCs w:val="24"/>
              </w:rPr>
              <w:t>點收繳回現金。</w:t>
            </w:r>
          </w:p>
          <w:p w14:paraId="257AF2B7" w14:textId="0B8C7A12" w:rsidR="000B22B4" w:rsidRPr="00E32F00" w:rsidRDefault="00AC5680" w:rsidP="00AC5680">
            <w:pPr>
              <w:suppressAutoHyphens w:val="0"/>
              <w:contextualSpacing/>
              <w:rPr>
                <w:rFonts w:ascii="標楷體" w:eastAsia="標楷體" w:hAnsi="標楷體"/>
                <w:szCs w:val="24"/>
              </w:rPr>
            </w:pPr>
            <w:r>
              <w:rPr>
                <w:rFonts w:ascii="標楷體" w:eastAsia="標楷體" w:hAnsi="標楷體" w:hint="eastAsia"/>
                <w:szCs w:val="24"/>
              </w:rPr>
              <w:t>6</w:t>
            </w:r>
            <w:r>
              <w:rPr>
                <w:rFonts w:ascii="標楷體" w:eastAsia="標楷體" w:hAnsi="標楷體"/>
                <w:szCs w:val="24"/>
              </w:rPr>
              <w:t>.3</w:t>
            </w:r>
            <w:r w:rsidR="000B22B4" w:rsidRPr="00E32F00">
              <w:rPr>
                <w:rFonts w:ascii="標楷體" w:eastAsia="標楷體" w:hAnsi="標楷體" w:hint="eastAsia"/>
                <w:szCs w:val="24"/>
              </w:rPr>
              <w:t>登錄置岀置入金額。</w:t>
            </w:r>
          </w:p>
        </w:tc>
        <w:tc>
          <w:tcPr>
            <w:tcW w:w="2429" w:type="dxa"/>
            <w:tcBorders>
              <w:top w:val="single" w:sz="12" w:space="0" w:color="auto"/>
              <w:right w:val="single" w:sz="12" w:space="0" w:color="auto"/>
            </w:tcBorders>
          </w:tcPr>
          <w:p w14:paraId="78BE145E" w14:textId="75225C75" w:rsidR="000B22B4" w:rsidRPr="00E32F00" w:rsidRDefault="00AC5680" w:rsidP="00AC5680">
            <w:pPr>
              <w:suppressAutoHyphens w:val="0"/>
              <w:ind w:left="480" w:hangingChars="200" w:hanging="480"/>
              <w:contextualSpacing/>
              <w:rPr>
                <w:rFonts w:ascii="標楷體" w:eastAsia="標楷體" w:hAnsi="標楷體"/>
                <w:szCs w:val="24"/>
              </w:rPr>
            </w:pPr>
            <w:r>
              <w:rPr>
                <w:rFonts w:ascii="標楷體" w:eastAsia="標楷體" w:hAnsi="標楷體" w:hint="eastAsia"/>
                <w:szCs w:val="24"/>
              </w:rPr>
              <w:t>4</w:t>
            </w:r>
            <w:r>
              <w:rPr>
                <w:rFonts w:ascii="標楷體" w:eastAsia="標楷體" w:hAnsi="標楷體"/>
                <w:szCs w:val="24"/>
              </w:rPr>
              <w:t>.</w:t>
            </w:r>
            <w:proofErr w:type="gramStart"/>
            <w:r w:rsidR="000B22B4" w:rsidRPr="00E32F00">
              <w:rPr>
                <w:rFonts w:ascii="標楷體" w:eastAsia="標楷體" w:hAnsi="標楷體" w:hint="eastAsia"/>
                <w:szCs w:val="24"/>
              </w:rPr>
              <w:t>以執管密碼</w:t>
            </w:r>
            <w:proofErr w:type="gramEnd"/>
            <w:r w:rsidR="000B22B4" w:rsidRPr="00E32F00">
              <w:rPr>
                <w:rFonts w:ascii="標楷體" w:eastAsia="標楷體" w:hAnsi="標楷體" w:hint="eastAsia"/>
                <w:szCs w:val="24"/>
              </w:rPr>
              <w:t>開啟ATM金庫。</w:t>
            </w:r>
          </w:p>
          <w:p w14:paraId="2F205BB3" w14:textId="6CE632EB" w:rsidR="000B22B4" w:rsidRPr="00E32F00" w:rsidRDefault="00AC5680" w:rsidP="00AC5680">
            <w:pPr>
              <w:suppressAutoHyphens w:val="0"/>
              <w:ind w:left="480" w:hangingChars="200" w:hanging="480"/>
              <w:contextualSpacing/>
              <w:rPr>
                <w:rFonts w:ascii="標楷體" w:eastAsia="標楷體" w:hAnsi="標楷體"/>
                <w:szCs w:val="24"/>
              </w:rPr>
            </w:pPr>
            <w:r>
              <w:rPr>
                <w:rFonts w:ascii="標楷體" w:eastAsia="標楷體" w:hAnsi="標楷體" w:hint="eastAsia"/>
                <w:szCs w:val="24"/>
              </w:rPr>
              <w:t>7</w:t>
            </w:r>
            <w:r>
              <w:rPr>
                <w:rFonts w:ascii="標楷體" w:eastAsia="標楷體" w:hAnsi="標楷體"/>
                <w:szCs w:val="24"/>
              </w:rPr>
              <w:t>.1</w:t>
            </w:r>
            <w:r w:rsidR="000B22B4" w:rsidRPr="00E32F00">
              <w:rPr>
                <w:rFonts w:ascii="標楷體" w:eastAsia="標楷體" w:hAnsi="標楷體" w:hint="eastAsia"/>
                <w:szCs w:val="24"/>
              </w:rPr>
              <w:t>覆核登錄單、</w:t>
            </w:r>
            <w:proofErr w:type="gramStart"/>
            <w:r w:rsidR="000B22B4" w:rsidRPr="00E32F00">
              <w:rPr>
                <w:rFonts w:ascii="標楷體" w:eastAsia="標楷體" w:hAnsi="標楷體" w:hint="eastAsia"/>
                <w:szCs w:val="24"/>
              </w:rPr>
              <w:t>裝鈔登記簿</w:t>
            </w:r>
            <w:proofErr w:type="gramEnd"/>
            <w:r w:rsidR="000B22B4" w:rsidRPr="00E32F00">
              <w:rPr>
                <w:rFonts w:ascii="標楷體" w:eastAsia="標楷體" w:hAnsi="標楷體" w:hint="eastAsia"/>
                <w:szCs w:val="24"/>
              </w:rPr>
              <w:t>。</w:t>
            </w:r>
          </w:p>
          <w:p w14:paraId="076ABE1E" w14:textId="1415216A" w:rsidR="000B22B4" w:rsidRPr="00E32F00" w:rsidRDefault="00AC5680" w:rsidP="00AC5680">
            <w:pPr>
              <w:suppressAutoHyphens w:val="0"/>
              <w:adjustRightInd w:val="0"/>
              <w:snapToGrid w:val="0"/>
              <w:spacing w:before="120" w:after="120"/>
              <w:ind w:left="480" w:hangingChars="200" w:hanging="480"/>
              <w:rPr>
                <w:rFonts w:ascii="標楷體" w:eastAsia="標楷體" w:hAnsi="標楷體"/>
                <w:szCs w:val="24"/>
              </w:rPr>
            </w:pPr>
            <w:r>
              <w:rPr>
                <w:rFonts w:ascii="標楷體" w:eastAsia="標楷體" w:hAnsi="標楷體" w:hint="eastAsia"/>
                <w:szCs w:val="24"/>
              </w:rPr>
              <w:t>7</w:t>
            </w:r>
            <w:r>
              <w:rPr>
                <w:rFonts w:ascii="標楷體" w:eastAsia="標楷體" w:hAnsi="標楷體"/>
                <w:szCs w:val="24"/>
              </w:rPr>
              <w:t>.2</w:t>
            </w:r>
            <w:r w:rsidR="000B22B4" w:rsidRPr="00E32F00">
              <w:rPr>
                <w:rFonts w:ascii="標楷體" w:eastAsia="標楷體" w:hAnsi="標楷體" w:hint="eastAsia"/>
                <w:szCs w:val="24"/>
              </w:rPr>
              <w:t>金庫開啟人員休假時，代理人員請先行做密碼變更，以防弊端。</w:t>
            </w:r>
          </w:p>
          <w:p w14:paraId="250C4171" w14:textId="77777777" w:rsidR="000B22B4" w:rsidRPr="00E32F00" w:rsidRDefault="000B22B4" w:rsidP="006C0ACC">
            <w:pPr>
              <w:suppressAutoHyphens w:val="0"/>
              <w:ind w:left="360"/>
              <w:contextualSpacing/>
              <w:rPr>
                <w:rFonts w:ascii="標楷體" w:eastAsia="標楷體" w:hAnsi="標楷體"/>
                <w:szCs w:val="24"/>
              </w:rPr>
            </w:pPr>
          </w:p>
        </w:tc>
      </w:tr>
      <w:tr w:rsidR="004706E1" w:rsidRPr="00E32F00" w14:paraId="10D5DAB6" w14:textId="77777777" w:rsidTr="008F72B0">
        <w:trPr>
          <w:trHeight w:val="8354"/>
          <w:jc w:val="center"/>
        </w:trPr>
        <w:tc>
          <w:tcPr>
            <w:tcW w:w="456" w:type="dxa"/>
            <w:tcBorders>
              <w:top w:val="single" w:sz="12" w:space="0" w:color="auto"/>
              <w:left w:val="single" w:sz="12" w:space="0" w:color="auto"/>
              <w:bottom w:val="single" w:sz="12" w:space="0" w:color="auto"/>
            </w:tcBorders>
            <w:shd w:val="clear" w:color="auto" w:fill="D9D9D9" w:themeFill="background1" w:themeFillShade="D9"/>
            <w:vAlign w:val="center"/>
          </w:tcPr>
          <w:p w14:paraId="00F3BD06" w14:textId="77777777" w:rsidR="000B22B4" w:rsidRPr="00E32F00" w:rsidRDefault="000B22B4" w:rsidP="006C0ACC">
            <w:pPr>
              <w:suppressAutoHyphens w:val="0"/>
              <w:jc w:val="center"/>
              <w:rPr>
                <w:rFonts w:ascii="標楷體" w:eastAsia="標楷體" w:hAnsi="標楷體"/>
              </w:rPr>
            </w:pPr>
            <w:r w:rsidRPr="00E32F00">
              <w:rPr>
                <w:rFonts w:ascii="標楷體" w:eastAsia="標楷體" w:hAnsi="標楷體" w:hint="eastAsia"/>
              </w:rPr>
              <w:lastRenderedPageBreak/>
              <w:t>注</w:t>
            </w:r>
          </w:p>
          <w:p w14:paraId="792FDFDA" w14:textId="77777777" w:rsidR="00361CD1" w:rsidRDefault="00361CD1" w:rsidP="006C0ACC">
            <w:pPr>
              <w:suppressAutoHyphens w:val="0"/>
              <w:jc w:val="center"/>
              <w:rPr>
                <w:rFonts w:ascii="標楷體" w:eastAsia="標楷體" w:hAnsi="標楷體"/>
              </w:rPr>
            </w:pPr>
          </w:p>
          <w:p w14:paraId="1DA81AE9" w14:textId="77777777" w:rsidR="00361CD1" w:rsidRDefault="00361CD1" w:rsidP="006C0ACC">
            <w:pPr>
              <w:suppressAutoHyphens w:val="0"/>
              <w:jc w:val="center"/>
              <w:rPr>
                <w:rFonts w:ascii="標楷體" w:eastAsia="標楷體" w:hAnsi="標楷體"/>
              </w:rPr>
            </w:pPr>
          </w:p>
          <w:p w14:paraId="21A73E03" w14:textId="3CAB960C" w:rsidR="000B22B4" w:rsidRPr="00E32F00" w:rsidRDefault="000B22B4" w:rsidP="006C0ACC">
            <w:pPr>
              <w:suppressAutoHyphens w:val="0"/>
              <w:jc w:val="center"/>
              <w:rPr>
                <w:rFonts w:ascii="標楷體" w:eastAsia="標楷體" w:hAnsi="標楷體"/>
              </w:rPr>
            </w:pPr>
            <w:r w:rsidRPr="00E32F00">
              <w:rPr>
                <w:rFonts w:ascii="標楷體" w:eastAsia="標楷體" w:hAnsi="標楷體" w:hint="eastAsia"/>
              </w:rPr>
              <w:t>意</w:t>
            </w:r>
          </w:p>
          <w:p w14:paraId="58845579" w14:textId="77777777" w:rsidR="00361CD1" w:rsidRDefault="00361CD1" w:rsidP="006C0ACC">
            <w:pPr>
              <w:suppressAutoHyphens w:val="0"/>
              <w:jc w:val="center"/>
              <w:rPr>
                <w:rFonts w:ascii="標楷體" w:eastAsia="標楷體" w:hAnsi="標楷體"/>
              </w:rPr>
            </w:pPr>
          </w:p>
          <w:p w14:paraId="2F220F95" w14:textId="77777777" w:rsidR="00361CD1" w:rsidRDefault="00361CD1" w:rsidP="006C0ACC">
            <w:pPr>
              <w:suppressAutoHyphens w:val="0"/>
              <w:jc w:val="center"/>
              <w:rPr>
                <w:rFonts w:ascii="標楷體" w:eastAsia="標楷體" w:hAnsi="標楷體"/>
              </w:rPr>
            </w:pPr>
          </w:p>
          <w:p w14:paraId="2802C0B9" w14:textId="67CFEF73" w:rsidR="000B22B4" w:rsidRPr="00E32F00" w:rsidRDefault="000B22B4" w:rsidP="006C0ACC">
            <w:pPr>
              <w:suppressAutoHyphens w:val="0"/>
              <w:jc w:val="center"/>
              <w:rPr>
                <w:rFonts w:ascii="標楷體" w:eastAsia="標楷體" w:hAnsi="標楷體"/>
              </w:rPr>
            </w:pPr>
            <w:r w:rsidRPr="00E32F00">
              <w:rPr>
                <w:rFonts w:ascii="標楷體" w:eastAsia="標楷體" w:hAnsi="標楷體" w:hint="eastAsia"/>
              </w:rPr>
              <w:t>事</w:t>
            </w:r>
          </w:p>
          <w:p w14:paraId="0319EE14" w14:textId="77777777" w:rsidR="00361CD1" w:rsidRDefault="00361CD1" w:rsidP="006C0ACC">
            <w:pPr>
              <w:suppressAutoHyphens w:val="0"/>
              <w:jc w:val="center"/>
              <w:rPr>
                <w:rFonts w:ascii="標楷體" w:eastAsia="標楷體" w:hAnsi="標楷體"/>
              </w:rPr>
            </w:pPr>
          </w:p>
          <w:p w14:paraId="69104191" w14:textId="77777777" w:rsidR="00361CD1" w:rsidRDefault="00361CD1" w:rsidP="006C0ACC">
            <w:pPr>
              <w:suppressAutoHyphens w:val="0"/>
              <w:jc w:val="center"/>
              <w:rPr>
                <w:rFonts w:ascii="標楷體" w:eastAsia="標楷體" w:hAnsi="標楷體"/>
              </w:rPr>
            </w:pPr>
          </w:p>
          <w:p w14:paraId="0CA85110" w14:textId="14CF2021" w:rsidR="000B22B4" w:rsidRPr="00E32F00" w:rsidRDefault="000B22B4" w:rsidP="006C0ACC">
            <w:pPr>
              <w:suppressAutoHyphens w:val="0"/>
              <w:jc w:val="center"/>
              <w:rPr>
                <w:rFonts w:ascii="標楷體" w:eastAsia="標楷體" w:hAnsi="標楷體"/>
              </w:rPr>
            </w:pPr>
            <w:r w:rsidRPr="00E32F00">
              <w:rPr>
                <w:rFonts w:ascii="標楷體" w:eastAsia="標楷體" w:hAnsi="標楷體" w:hint="eastAsia"/>
              </w:rPr>
              <w:t>項</w:t>
            </w:r>
          </w:p>
          <w:p w14:paraId="52F7A731" w14:textId="77777777" w:rsidR="000B22B4" w:rsidRPr="00E32F00" w:rsidRDefault="000B22B4" w:rsidP="006C0ACC">
            <w:pPr>
              <w:suppressAutoHyphens w:val="0"/>
              <w:jc w:val="center"/>
              <w:rPr>
                <w:rFonts w:ascii="標楷體" w:eastAsia="標楷體" w:hAnsi="標楷體"/>
                <w:szCs w:val="24"/>
              </w:rPr>
            </w:pPr>
          </w:p>
        </w:tc>
        <w:tc>
          <w:tcPr>
            <w:tcW w:w="9027" w:type="dxa"/>
            <w:gridSpan w:val="3"/>
            <w:tcBorders>
              <w:top w:val="single" w:sz="12" w:space="0" w:color="auto"/>
              <w:bottom w:val="single" w:sz="12" w:space="0" w:color="auto"/>
              <w:right w:val="single" w:sz="12" w:space="0" w:color="auto"/>
            </w:tcBorders>
          </w:tcPr>
          <w:p w14:paraId="01D5ED77" w14:textId="77777777"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szCs w:val="24"/>
              </w:rPr>
              <w:t>餘額不符：有扣帳</w:t>
            </w:r>
            <w:proofErr w:type="gramStart"/>
            <w:r w:rsidRPr="00E32F00">
              <w:rPr>
                <w:rFonts w:ascii="標楷體" w:eastAsia="標楷體" w:hAnsi="標楷體"/>
                <w:szCs w:val="24"/>
              </w:rPr>
              <w:t>未吐鈔</w:t>
            </w:r>
            <w:proofErr w:type="gramEnd"/>
            <w:r w:rsidRPr="00E32F00">
              <w:rPr>
                <w:rFonts w:ascii="標楷體" w:eastAsia="標楷體" w:hAnsi="標楷體" w:hint="eastAsia"/>
                <w:szCs w:val="24"/>
              </w:rPr>
              <w:t xml:space="preserve"> (查報表或ATM流水帳)</w:t>
            </w:r>
          </w:p>
          <w:p w14:paraId="0703A42F" w14:textId="41EE376A"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hint="eastAsia"/>
                <w:szCs w:val="24"/>
              </w:rPr>
              <w:t xml:space="preserve">          登錄</w:t>
            </w:r>
            <w:r w:rsidR="00957499">
              <w:rPr>
                <w:rFonts w:ascii="標楷體" w:eastAsia="標楷體" w:hAnsi="標楷體" w:hint="eastAsia"/>
                <w:szCs w:val="24"/>
              </w:rPr>
              <w:t>(</w:t>
            </w:r>
            <w:proofErr w:type="gramStart"/>
            <w:r w:rsidR="00E9373F">
              <w:rPr>
                <w:rFonts w:ascii="標楷體" w:eastAsia="標楷體" w:hAnsi="標楷體" w:hint="eastAsia"/>
                <w:szCs w:val="24"/>
              </w:rPr>
              <w:t>入帳</w:t>
            </w:r>
            <w:proofErr w:type="gramEnd"/>
            <w:r w:rsidR="00E9373F">
              <w:rPr>
                <w:rFonts w:ascii="標楷體" w:eastAsia="標楷體" w:hAnsi="標楷體" w:hint="eastAsia"/>
                <w:szCs w:val="24"/>
              </w:rPr>
              <w:t>、銷帳交</w:t>
            </w:r>
            <w:r w:rsidR="00957499">
              <w:rPr>
                <w:rFonts w:ascii="標楷體" w:eastAsia="標楷體" w:hAnsi="標楷體" w:hint="eastAsia"/>
                <w:szCs w:val="24"/>
              </w:rPr>
              <w:t>易)</w:t>
            </w:r>
            <w:r w:rsidRPr="00E32F00">
              <w:rPr>
                <w:rFonts w:ascii="標楷體" w:eastAsia="標楷體" w:hAnsi="標楷體" w:hint="eastAsia"/>
                <w:szCs w:val="24"/>
              </w:rPr>
              <w:t>現金 貸：應付款項-ATM溢額</w:t>
            </w:r>
          </w:p>
          <w:p w14:paraId="31BE4A29" w14:textId="0CFF5587"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hint="eastAsia"/>
                <w:szCs w:val="24"/>
              </w:rPr>
              <w:t xml:space="preserve">          再</w:t>
            </w:r>
            <w:r w:rsidR="00957499">
              <w:rPr>
                <w:rFonts w:ascii="標楷體" w:eastAsia="標楷體" w:hAnsi="標楷體" w:hint="eastAsia"/>
                <w:szCs w:val="24"/>
              </w:rPr>
              <w:t>(自動櫃員</w:t>
            </w:r>
            <w:proofErr w:type="gramStart"/>
            <w:r w:rsidR="00957499">
              <w:rPr>
                <w:rFonts w:ascii="標楷體" w:eastAsia="標楷體" w:hAnsi="標楷體" w:hint="eastAsia"/>
                <w:szCs w:val="24"/>
              </w:rPr>
              <w:t>機撥收</w:t>
            </w:r>
            <w:proofErr w:type="gramEnd"/>
            <w:r w:rsidR="00957499">
              <w:rPr>
                <w:rFonts w:ascii="標楷體" w:eastAsia="標楷體" w:hAnsi="標楷體" w:hint="eastAsia"/>
                <w:szCs w:val="24"/>
              </w:rPr>
              <w:t>/付)</w:t>
            </w:r>
            <w:r w:rsidRPr="00E32F00">
              <w:rPr>
                <w:rFonts w:ascii="標楷體" w:eastAsia="標楷體" w:hAnsi="標楷體" w:hint="eastAsia"/>
                <w:szCs w:val="24"/>
              </w:rPr>
              <w:t>置入</w:t>
            </w:r>
            <w:proofErr w:type="gramStart"/>
            <w:r w:rsidRPr="00E32F00">
              <w:rPr>
                <w:rFonts w:ascii="標楷體" w:eastAsia="標楷體" w:hAnsi="標楷體" w:hint="eastAsia"/>
                <w:szCs w:val="24"/>
              </w:rPr>
              <w:t>未吐鈔金額</w:t>
            </w:r>
            <w:proofErr w:type="gramEnd"/>
            <w:r w:rsidRPr="00E32F00">
              <w:rPr>
                <w:rFonts w:ascii="標楷體" w:eastAsia="標楷體" w:hAnsi="標楷體" w:hint="eastAsia"/>
                <w:szCs w:val="24"/>
              </w:rPr>
              <w:t>。</w:t>
            </w:r>
          </w:p>
          <w:p w14:paraId="6C2FE25F" w14:textId="3B2BC62B" w:rsidR="000B22B4" w:rsidRPr="00E32F00" w:rsidRDefault="00632F99" w:rsidP="006C0ACC">
            <w:pPr>
              <w:suppressAutoHyphens w:val="0"/>
              <w:spacing w:line="0" w:lineRule="atLeast"/>
              <w:rPr>
                <w:rFonts w:ascii="標楷體" w:eastAsia="標楷體" w:hAnsi="標楷體"/>
                <w:szCs w:val="24"/>
              </w:rPr>
            </w:pPr>
            <w:r>
              <w:rPr>
                <w:rFonts w:ascii="標楷體" w:eastAsia="標楷體" w:hAnsi="標楷體" w:hint="eastAsia"/>
                <w:szCs w:val="24"/>
              </w:rPr>
              <w:t>本</w:t>
            </w:r>
            <w:r w:rsidR="000B22B4" w:rsidRPr="00E32F00">
              <w:rPr>
                <w:rFonts w:ascii="標楷體" w:eastAsia="標楷體" w:hAnsi="標楷體" w:hint="eastAsia"/>
                <w:szCs w:val="24"/>
              </w:rPr>
              <w:t>會客戶-</w:t>
            </w:r>
            <w:r w:rsidR="000B22B4" w:rsidRPr="00E32F00">
              <w:rPr>
                <w:rFonts w:ascii="標楷體" w:eastAsia="標楷體" w:hAnsi="標楷體" w:hint="eastAsia"/>
                <w:szCs w:val="24"/>
                <w:u w:val="double"/>
              </w:rPr>
              <w:t>於</w:t>
            </w:r>
            <w:r w:rsidR="00983E6E">
              <w:rPr>
                <w:rFonts w:ascii="標楷體" w:eastAsia="標楷體" w:hAnsi="標楷體" w:hint="eastAsia"/>
                <w:szCs w:val="24"/>
                <w:u w:val="double"/>
              </w:rPr>
              <w:t>本</w:t>
            </w:r>
            <w:r w:rsidR="000B22B4" w:rsidRPr="00E32F00">
              <w:rPr>
                <w:rFonts w:ascii="標楷體" w:eastAsia="標楷體" w:hAnsi="標楷體" w:hint="eastAsia"/>
                <w:szCs w:val="24"/>
                <w:u w:val="double"/>
              </w:rPr>
              <w:t>會A</w:t>
            </w:r>
            <w:r w:rsidR="00F96DFC">
              <w:rPr>
                <w:rFonts w:ascii="標楷體" w:eastAsia="標楷體" w:hAnsi="標楷體" w:hint="eastAsia"/>
                <w:szCs w:val="24"/>
                <w:u w:val="double"/>
              </w:rPr>
              <w:t>T</w:t>
            </w:r>
            <w:r w:rsidR="000B22B4" w:rsidRPr="00E32F00">
              <w:rPr>
                <w:rFonts w:ascii="標楷體" w:eastAsia="標楷體" w:hAnsi="標楷體" w:hint="eastAsia"/>
                <w:szCs w:val="24"/>
                <w:u w:val="double"/>
              </w:rPr>
              <w:t>M提款，扣帳</w:t>
            </w:r>
            <w:proofErr w:type="gramStart"/>
            <w:r w:rsidR="000B22B4" w:rsidRPr="00E32F00">
              <w:rPr>
                <w:rFonts w:ascii="標楷體" w:eastAsia="標楷體" w:hAnsi="標楷體" w:hint="eastAsia"/>
                <w:szCs w:val="24"/>
                <w:u w:val="double"/>
              </w:rPr>
              <w:t>未吐鈔</w:t>
            </w:r>
            <w:proofErr w:type="gramEnd"/>
            <w:r w:rsidR="000B22B4" w:rsidRPr="00E32F00">
              <w:rPr>
                <w:rFonts w:ascii="標楷體" w:eastAsia="標楷體" w:hAnsi="標楷體" w:hint="eastAsia"/>
                <w:szCs w:val="24"/>
                <w:u w:val="double"/>
              </w:rPr>
              <w:t>：</w:t>
            </w:r>
          </w:p>
          <w:p w14:paraId="040C3F27" w14:textId="3CBB01E9"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hint="eastAsia"/>
                <w:szCs w:val="24"/>
              </w:rPr>
              <w:t xml:space="preserve">       →先查詢</w:t>
            </w:r>
            <w:r w:rsidR="00957499">
              <w:rPr>
                <w:rFonts w:ascii="標楷體" w:eastAsia="標楷體" w:hAnsi="標楷體" w:hint="eastAsia"/>
                <w:szCs w:val="24"/>
              </w:rPr>
              <w:t>(</w:t>
            </w:r>
            <w:r w:rsidR="00957499">
              <w:rPr>
                <w:rFonts w:ascii="標楷體" w:eastAsia="標楷體" w:hAnsi="標楷體"/>
                <w:szCs w:val="24"/>
              </w:rPr>
              <w:t>CD/ATM</w:t>
            </w:r>
            <w:r w:rsidR="00957499">
              <w:rPr>
                <w:rFonts w:ascii="標楷體" w:eastAsia="標楷體" w:hAnsi="標楷體" w:hint="eastAsia"/>
                <w:szCs w:val="24"/>
              </w:rPr>
              <w:t>代理</w:t>
            </w:r>
            <w:r w:rsidRPr="00E32F00">
              <w:rPr>
                <w:rFonts w:ascii="標楷體" w:eastAsia="標楷體" w:hAnsi="標楷體" w:hint="eastAsia"/>
                <w:szCs w:val="24"/>
              </w:rPr>
              <w:t>滯留交易</w:t>
            </w:r>
            <w:r w:rsidR="00DB5087">
              <w:rPr>
                <w:rFonts w:ascii="標楷體" w:eastAsia="標楷體" w:hAnsi="標楷體" w:hint="eastAsia"/>
                <w:szCs w:val="24"/>
              </w:rPr>
              <w:t>明細</w:t>
            </w:r>
            <w:r w:rsidR="00957499">
              <w:rPr>
                <w:rFonts w:ascii="標楷體" w:eastAsia="標楷體" w:hAnsi="標楷體" w:hint="eastAsia"/>
                <w:szCs w:val="24"/>
              </w:rPr>
              <w:t>查詢)。</w:t>
            </w:r>
          </w:p>
          <w:p w14:paraId="64DF74F0" w14:textId="33203402" w:rsidR="000B22B4" w:rsidRPr="00E32F00" w:rsidRDefault="000B22B4" w:rsidP="00957499">
            <w:pPr>
              <w:suppressAutoHyphens w:val="0"/>
              <w:spacing w:line="0" w:lineRule="atLeast"/>
              <w:ind w:leftChars="17" w:left="1227" w:hangingChars="500" w:hanging="1200"/>
              <w:rPr>
                <w:rFonts w:ascii="標楷體" w:eastAsia="標楷體" w:hAnsi="標楷體" w:cs="新細明體"/>
                <w:szCs w:val="24"/>
              </w:rPr>
            </w:pPr>
            <w:r w:rsidRPr="00E32F00">
              <w:rPr>
                <w:rFonts w:ascii="標楷體" w:eastAsia="標楷體" w:hAnsi="標楷體" w:hint="eastAsia"/>
                <w:szCs w:val="24"/>
              </w:rPr>
              <w:t xml:space="preserve">       →卸下ATM </w:t>
            </w:r>
            <w:proofErr w:type="gramStart"/>
            <w:r w:rsidRPr="00E32F00">
              <w:rPr>
                <w:rFonts w:ascii="標楷體" w:eastAsia="標楷體" w:hAnsi="標楷體" w:hint="eastAsia"/>
                <w:szCs w:val="24"/>
              </w:rPr>
              <w:t>鈔匣與</w:t>
            </w:r>
            <w:proofErr w:type="gramEnd"/>
            <w:r w:rsidR="00957499">
              <w:rPr>
                <w:rFonts w:ascii="標楷體" w:eastAsia="標楷體" w:hAnsi="標楷體" w:hint="eastAsia"/>
                <w:szCs w:val="24"/>
              </w:rPr>
              <w:t>(</w:t>
            </w:r>
            <w:r w:rsidR="00957499">
              <w:rPr>
                <w:rFonts w:ascii="標楷體" w:eastAsia="標楷體" w:hAnsi="標楷體"/>
                <w:szCs w:val="24"/>
              </w:rPr>
              <w:t>ATM</w:t>
            </w:r>
            <w:r w:rsidR="00957499">
              <w:rPr>
                <w:rFonts w:ascii="標楷體" w:eastAsia="標楷體" w:hAnsi="標楷體" w:hint="eastAsia"/>
                <w:szCs w:val="24"/>
              </w:rPr>
              <w:t>收付累計查詢)及(</w:t>
            </w:r>
            <w:r w:rsidRPr="00E32F00">
              <w:rPr>
                <w:rFonts w:ascii="標楷體" w:eastAsia="標楷體" w:hAnsi="標楷體" w:hint="eastAsia"/>
                <w:szCs w:val="24"/>
              </w:rPr>
              <w:t>庫存</w:t>
            </w:r>
            <w:r w:rsidR="00957499">
              <w:rPr>
                <w:rFonts w:ascii="標楷體" w:eastAsia="標楷體" w:hAnsi="標楷體" w:hint="eastAsia"/>
                <w:szCs w:val="24"/>
              </w:rPr>
              <w:t>現金</w:t>
            </w:r>
            <w:r w:rsidRPr="00E32F00">
              <w:rPr>
                <w:rFonts w:ascii="標楷體" w:eastAsia="標楷體" w:hAnsi="標楷體" w:hint="eastAsia"/>
                <w:szCs w:val="24"/>
              </w:rPr>
              <w:t>表</w:t>
            </w:r>
            <w:r w:rsidR="00957499">
              <w:rPr>
                <w:rFonts w:ascii="標楷體" w:eastAsia="標楷體" w:hAnsi="標楷體" w:hint="eastAsia"/>
                <w:szCs w:val="24"/>
              </w:rPr>
              <w:t>查詢)，</w:t>
            </w:r>
            <w:r w:rsidRPr="00E32F00">
              <w:rPr>
                <w:rFonts w:ascii="標楷體" w:eastAsia="標楷體" w:hAnsi="標楷體" w:cs="新細明體" w:hint="eastAsia"/>
                <w:szCs w:val="24"/>
              </w:rPr>
              <w:t>差額表示扣帳</w:t>
            </w:r>
            <w:proofErr w:type="gramStart"/>
            <w:r w:rsidRPr="00E32F00">
              <w:rPr>
                <w:rFonts w:ascii="標楷體" w:eastAsia="標楷體" w:hAnsi="標楷體" w:cs="新細明體" w:hint="eastAsia"/>
                <w:szCs w:val="24"/>
              </w:rPr>
              <w:t>未吐鈔</w:t>
            </w:r>
            <w:proofErr w:type="gramEnd"/>
            <w:r w:rsidR="00957499">
              <w:rPr>
                <w:rFonts w:ascii="標楷體" w:eastAsia="標楷體" w:hAnsi="標楷體" w:cs="新細明體" w:hint="eastAsia"/>
                <w:szCs w:val="24"/>
              </w:rPr>
              <w:t>。</w:t>
            </w:r>
          </w:p>
          <w:p w14:paraId="6B95F6BF" w14:textId="43B94319"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cs="新細明體" w:hint="eastAsia"/>
                <w:szCs w:val="24"/>
              </w:rPr>
              <w:t xml:space="preserve">     </w:t>
            </w:r>
            <w:r w:rsidRPr="00E32F00">
              <w:rPr>
                <w:rFonts w:ascii="標楷體" w:eastAsia="標楷體" w:hAnsi="標楷體" w:hint="eastAsia"/>
                <w:szCs w:val="24"/>
              </w:rPr>
              <w:t xml:space="preserve">  →查詢報表(ATM 交易明細表) ＞ 狀態：（滯留）</w:t>
            </w:r>
          </w:p>
          <w:p w14:paraId="3B373D22" w14:textId="77777777" w:rsidR="00F96DFC" w:rsidRDefault="000B22B4" w:rsidP="006C0ACC">
            <w:pPr>
              <w:suppressAutoHyphens w:val="0"/>
              <w:spacing w:line="0" w:lineRule="atLeast"/>
              <w:rPr>
                <w:rFonts w:ascii="標楷體" w:eastAsia="標楷體" w:hAnsi="標楷體"/>
                <w:szCs w:val="24"/>
              </w:rPr>
            </w:pPr>
            <w:r w:rsidRPr="00E32F00">
              <w:rPr>
                <w:rFonts w:ascii="標楷體" w:eastAsia="標楷體" w:hAnsi="標楷體" w:hint="eastAsia"/>
                <w:szCs w:val="24"/>
              </w:rPr>
              <w:t xml:space="preserve">       →</w:t>
            </w:r>
            <w:proofErr w:type="gramStart"/>
            <w:r w:rsidRPr="00E32F00">
              <w:rPr>
                <w:rFonts w:ascii="標楷體" w:eastAsia="標楷體" w:hAnsi="標楷體" w:hint="eastAsia"/>
                <w:szCs w:val="24"/>
              </w:rPr>
              <w:t>現金溢額登錄</w:t>
            </w:r>
            <w:proofErr w:type="gramEnd"/>
            <w:r w:rsidR="000348D0">
              <w:rPr>
                <w:rFonts w:ascii="標楷體" w:eastAsia="標楷體" w:hAnsi="標楷體" w:hint="eastAsia"/>
                <w:szCs w:val="24"/>
              </w:rPr>
              <w:t>(</w:t>
            </w:r>
            <w:proofErr w:type="gramStart"/>
            <w:r w:rsidR="000348D0">
              <w:rPr>
                <w:rFonts w:ascii="標楷體" w:eastAsia="標楷體" w:hAnsi="標楷體" w:hint="eastAsia"/>
                <w:szCs w:val="24"/>
              </w:rPr>
              <w:t>入帳</w:t>
            </w:r>
            <w:proofErr w:type="gramEnd"/>
            <w:r w:rsidR="000348D0">
              <w:rPr>
                <w:rFonts w:ascii="標楷體" w:eastAsia="標楷體" w:hAnsi="標楷體" w:hint="eastAsia"/>
                <w:szCs w:val="24"/>
              </w:rPr>
              <w:t>、銷帳交易)</w:t>
            </w:r>
            <w:r w:rsidRPr="00E32F00">
              <w:rPr>
                <w:rFonts w:ascii="標楷體" w:eastAsia="標楷體" w:hAnsi="標楷體" w:hint="eastAsia"/>
                <w:szCs w:val="24"/>
              </w:rPr>
              <w:t>現金</w:t>
            </w:r>
            <w:r w:rsidR="000348D0">
              <w:rPr>
                <w:rFonts w:ascii="標楷體" w:eastAsia="標楷體" w:hAnsi="標楷體" w:hint="eastAsia"/>
                <w:szCs w:val="24"/>
              </w:rPr>
              <w:t xml:space="preserve"> </w:t>
            </w:r>
            <w:r w:rsidRPr="00E32F00">
              <w:rPr>
                <w:rFonts w:ascii="標楷體" w:eastAsia="標楷體" w:hAnsi="標楷體" w:hint="eastAsia"/>
                <w:szCs w:val="24"/>
              </w:rPr>
              <w:t>貸：應付款項-ATM</w:t>
            </w:r>
            <w:proofErr w:type="gramStart"/>
            <w:r w:rsidRPr="00E32F00">
              <w:rPr>
                <w:rFonts w:ascii="標楷體" w:eastAsia="標楷體" w:hAnsi="標楷體" w:hint="eastAsia"/>
                <w:szCs w:val="24"/>
              </w:rPr>
              <w:t>溢額</w:t>
            </w:r>
            <w:proofErr w:type="gramEnd"/>
            <w:r w:rsidRPr="00E32F00">
              <w:rPr>
                <w:rFonts w:ascii="標楷體" w:eastAsia="標楷體" w:hAnsi="標楷體" w:hint="eastAsia"/>
                <w:szCs w:val="24"/>
              </w:rPr>
              <w:t>，</w:t>
            </w:r>
          </w:p>
          <w:p w14:paraId="60049DEE" w14:textId="36256B9F" w:rsidR="000B22B4" w:rsidRPr="00E32F00" w:rsidRDefault="00F96DFC" w:rsidP="006C0ACC">
            <w:pPr>
              <w:suppressAutoHyphens w:val="0"/>
              <w:spacing w:line="0" w:lineRule="atLeast"/>
              <w:rPr>
                <w:rFonts w:ascii="標楷體" w:eastAsia="標楷體" w:hAnsi="標楷體"/>
                <w:szCs w:val="24"/>
              </w:rPr>
            </w:pPr>
            <w:r>
              <w:rPr>
                <w:rFonts w:ascii="標楷體" w:eastAsia="標楷體" w:hAnsi="標楷體" w:hint="eastAsia"/>
                <w:szCs w:val="24"/>
              </w:rPr>
              <w:t xml:space="preserve">         </w:t>
            </w:r>
            <w:r w:rsidR="000B22B4" w:rsidRPr="00E32F00">
              <w:rPr>
                <w:rFonts w:ascii="標楷體" w:eastAsia="標楷體" w:hAnsi="標楷體" w:hint="eastAsia"/>
                <w:szCs w:val="24"/>
              </w:rPr>
              <w:t>再</w:t>
            </w:r>
            <w:r w:rsidR="00DB5087">
              <w:rPr>
                <w:rFonts w:ascii="標楷體" w:eastAsia="標楷體" w:hAnsi="標楷體" w:hint="eastAsia"/>
                <w:szCs w:val="24"/>
              </w:rPr>
              <w:t>(自動櫃員</w:t>
            </w:r>
            <w:proofErr w:type="gramStart"/>
            <w:r w:rsidR="00DB5087">
              <w:rPr>
                <w:rFonts w:ascii="標楷體" w:eastAsia="標楷體" w:hAnsi="標楷體" w:hint="eastAsia"/>
                <w:szCs w:val="24"/>
              </w:rPr>
              <w:t>機撥收</w:t>
            </w:r>
            <w:proofErr w:type="gramEnd"/>
            <w:r w:rsidR="00DB5087">
              <w:rPr>
                <w:rFonts w:ascii="標楷體" w:eastAsia="標楷體" w:hAnsi="標楷體" w:hint="eastAsia"/>
                <w:szCs w:val="24"/>
              </w:rPr>
              <w:t>/付)</w:t>
            </w:r>
            <w:r w:rsidR="000B22B4" w:rsidRPr="00E32F00">
              <w:rPr>
                <w:rFonts w:ascii="標楷體" w:eastAsia="標楷體" w:hAnsi="標楷體" w:hint="eastAsia"/>
                <w:szCs w:val="24"/>
              </w:rPr>
              <w:t>置入相同金額。</w:t>
            </w:r>
          </w:p>
          <w:p w14:paraId="2C2B9159" w14:textId="77777777"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hint="eastAsia"/>
                <w:szCs w:val="24"/>
              </w:rPr>
              <w:t xml:space="preserve">於他行- </w:t>
            </w:r>
            <w:r w:rsidRPr="00E32F00">
              <w:rPr>
                <w:rFonts w:ascii="標楷體" w:eastAsia="標楷體" w:hAnsi="標楷體" w:hint="eastAsia"/>
                <w:szCs w:val="24"/>
                <w:u w:val="double"/>
              </w:rPr>
              <w:t>ATM 提款，扣帳</w:t>
            </w:r>
            <w:proofErr w:type="gramStart"/>
            <w:r w:rsidRPr="00E32F00">
              <w:rPr>
                <w:rFonts w:ascii="標楷體" w:eastAsia="標楷體" w:hAnsi="標楷體" w:hint="eastAsia"/>
                <w:szCs w:val="24"/>
                <w:u w:val="double"/>
              </w:rPr>
              <w:t>未吐鈔</w:t>
            </w:r>
            <w:proofErr w:type="gramEnd"/>
            <w:r w:rsidRPr="00E32F00">
              <w:rPr>
                <w:rFonts w:ascii="標楷體" w:eastAsia="標楷體" w:hAnsi="標楷體" w:hint="eastAsia"/>
                <w:szCs w:val="24"/>
                <w:u w:val="double"/>
              </w:rPr>
              <w:t>：</w:t>
            </w:r>
          </w:p>
          <w:p w14:paraId="7DFB110D" w14:textId="663DF849" w:rsidR="000B22B4" w:rsidRPr="00E32F00" w:rsidRDefault="00A0119B" w:rsidP="00A0119B">
            <w:pPr>
              <w:suppressAutoHyphens w:val="0"/>
              <w:spacing w:line="0" w:lineRule="atLeast"/>
              <w:ind w:left="984" w:hangingChars="410" w:hanging="984"/>
              <w:rPr>
                <w:rFonts w:ascii="標楷體" w:eastAsia="標楷體" w:hAnsi="標楷體"/>
                <w:szCs w:val="24"/>
              </w:rPr>
            </w:pPr>
            <w:r>
              <w:rPr>
                <w:rFonts w:ascii="標楷體" w:eastAsia="標楷體" w:hAnsi="標楷體" w:hint="eastAsia"/>
                <w:szCs w:val="24"/>
              </w:rPr>
              <w:t xml:space="preserve">     </w:t>
            </w:r>
            <w:r w:rsidR="000B22B4" w:rsidRPr="00E32F00">
              <w:rPr>
                <w:rFonts w:ascii="標楷體" w:eastAsia="標楷體" w:hAnsi="標楷體" w:hint="eastAsia"/>
                <w:szCs w:val="24"/>
              </w:rPr>
              <w:t xml:space="preserve"> →可查詢</w:t>
            </w:r>
            <w:r w:rsidR="00DB5087">
              <w:rPr>
                <w:rFonts w:ascii="標楷體" w:eastAsia="標楷體" w:hAnsi="標楷體" w:hint="eastAsia"/>
                <w:szCs w:val="24"/>
              </w:rPr>
              <w:t>(歷史報表系統)</w:t>
            </w:r>
            <w:r w:rsidR="000B22B4" w:rsidRPr="00E32F00">
              <w:rPr>
                <w:rFonts w:ascii="標楷體" w:eastAsia="標楷體" w:hAnsi="標楷體" w:hint="eastAsia"/>
                <w:szCs w:val="24"/>
              </w:rPr>
              <w:t>中的</w:t>
            </w:r>
            <w:r w:rsidR="00DB5087">
              <w:rPr>
                <w:rFonts w:ascii="標楷體" w:eastAsia="標楷體" w:hAnsi="標楷體" w:hint="eastAsia"/>
                <w:szCs w:val="24"/>
              </w:rPr>
              <w:t>(</w:t>
            </w:r>
            <w:r w:rsidR="000B22B4" w:rsidRPr="00E32F00">
              <w:rPr>
                <w:rFonts w:ascii="標楷體" w:eastAsia="標楷體" w:hAnsi="標楷體" w:hint="eastAsia"/>
                <w:szCs w:val="24"/>
              </w:rPr>
              <w:t>跨行交易明細</w:t>
            </w:r>
            <w:r w:rsidR="00DB5087">
              <w:rPr>
                <w:rFonts w:ascii="標楷體" w:eastAsia="標楷體" w:hAnsi="標楷體" w:hint="eastAsia"/>
                <w:szCs w:val="24"/>
              </w:rPr>
              <w:t>表)</w:t>
            </w:r>
            <w:r w:rsidR="000B22B4" w:rsidRPr="00E32F00">
              <w:rPr>
                <w:rFonts w:ascii="標楷體" w:eastAsia="標楷體" w:hAnsi="標楷體" w:hint="eastAsia"/>
                <w:szCs w:val="24"/>
              </w:rPr>
              <w:t>報表，報表中的(左邊)「被代理」項目即是自會金融卡至他行 ATM 的提款金額</w:t>
            </w:r>
          </w:p>
          <w:p w14:paraId="23CA137D" w14:textId="77777777" w:rsidR="000B22B4" w:rsidRPr="00E32F00" w:rsidRDefault="000B22B4" w:rsidP="006C0ACC">
            <w:pPr>
              <w:suppressAutoHyphens w:val="0"/>
              <w:spacing w:line="0" w:lineRule="atLeast"/>
              <w:ind w:firstLineChars="300" w:firstLine="720"/>
              <w:rPr>
                <w:rFonts w:ascii="標楷體" w:eastAsia="標楷體" w:hAnsi="標楷體" w:cs="新細明體"/>
                <w:szCs w:val="24"/>
              </w:rPr>
            </w:pPr>
            <w:r w:rsidRPr="00E32F00">
              <w:rPr>
                <w:rFonts w:ascii="標楷體" w:eastAsia="標楷體" w:hAnsi="標楷體" w:hint="eastAsia"/>
                <w:szCs w:val="24"/>
              </w:rPr>
              <w:t>→</w:t>
            </w:r>
            <w:r w:rsidRPr="00E32F00">
              <w:rPr>
                <w:rFonts w:ascii="標楷體" w:eastAsia="標楷體" w:hAnsi="標楷體"/>
                <w:szCs w:val="24"/>
              </w:rPr>
              <w:t>當代理行確</w:t>
            </w:r>
            <w:proofErr w:type="gramStart"/>
            <w:r w:rsidRPr="00E32F00">
              <w:rPr>
                <w:rFonts w:ascii="標楷體" w:eastAsia="標楷體" w:hAnsi="標楷體"/>
                <w:szCs w:val="24"/>
              </w:rPr>
              <w:t>是定扣帳</w:t>
            </w:r>
            <w:proofErr w:type="gramEnd"/>
            <w:r w:rsidRPr="00E32F00">
              <w:rPr>
                <w:rFonts w:ascii="標楷體" w:eastAsia="標楷體" w:hAnsi="標楷體"/>
                <w:szCs w:val="24"/>
              </w:rPr>
              <w:t>未</w:t>
            </w:r>
            <w:proofErr w:type="gramStart"/>
            <w:r w:rsidRPr="00E32F00">
              <w:rPr>
                <w:rFonts w:ascii="標楷體" w:eastAsia="標楷體" w:hAnsi="標楷體"/>
                <w:szCs w:val="24"/>
              </w:rPr>
              <w:t>吐</w:t>
            </w:r>
            <w:r w:rsidRPr="00E32F00">
              <w:rPr>
                <w:rFonts w:ascii="標楷體" w:eastAsia="標楷體" w:hAnsi="標楷體" w:cs="新細明體"/>
                <w:szCs w:val="24"/>
              </w:rPr>
              <w:t>鈔後</w:t>
            </w:r>
            <w:proofErr w:type="gramEnd"/>
            <w:r w:rsidRPr="00E32F00">
              <w:rPr>
                <w:rFonts w:ascii="標楷體" w:eastAsia="標楷體" w:hAnsi="標楷體" w:cs="新細明體"/>
                <w:szCs w:val="24"/>
              </w:rPr>
              <w:t>，代理</w:t>
            </w:r>
            <w:proofErr w:type="gramStart"/>
            <w:r w:rsidRPr="00E32F00">
              <w:rPr>
                <w:rFonts w:ascii="標楷體" w:eastAsia="標楷體" w:hAnsi="標楷體" w:cs="新細明體"/>
                <w:szCs w:val="24"/>
              </w:rPr>
              <w:t>行會通知財金公司</w:t>
            </w:r>
            <w:r w:rsidRPr="00E32F00">
              <w:rPr>
                <w:rFonts w:ascii="標楷體" w:eastAsia="標楷體" w:hAnsi="標楷體" w:cs="新細明體" w:hint="eastAsia"/>
                <w:szCs w:val="24"/>
              </w:rPr>
              <w:t>彙辦</w:t>
            </w:r>
            <w:proofErr w:type="gramEnd"/>
            <w:r w:rsidRPr="00E32F00">
              <w:rPr>
                <w:rFonts w:ascii="標楷體" w:eastAsia="標楷體" w:hAnsi="標楷體" w:cs="新細明體" w:hint="eastAsia"/>
                <w:szCs w:val="24"/>
              </w:rPr>
              <w:t>。</w:t>
            </w:r>
          </w:p>
          <w:p w14:paraId="29326B76" w14:textId="325D9CC4" w:rsidR="000B22B4" w:rsidRDefault="000B22B4" w:rsidP="00A0119B">
            <w:pPr>
              <w:suppressAutoHyphens w:val="0"/>
              <w:spacing w:line="0" w:lineRule="atLeast"/>
              <w:ind w:leftChars="438" w:left="984" w:hangingChars="118" w:hanging="283"/>
              <w:rPr>
                <w:rFonts w:ascii="標楷體" w:eastAsia="標楷體" w:hAnsi="標楷體" w:cs="新細明體"/>
                <w:szCs w:val="24"/>
              </w:rPr>
            </w:pPr>
            <w:r w:rsidRPr="00E32F00">
              <w:rPr>
                <w:rFonts w:ascii="標楷體" w:eastAsia="標楷體" w:hAnsi="標楷體" w:hint="eastAsia"/>
                <w:szCs w:val="24"/>
              </w:rPr>
              <w:t>→財金公司會將該扣帳</w:t>
            </w:r>
            <w:proofErr w:type="gramStart"/>
            <w:r w:rsidRPr="00E32F00">
              <w:rPr>
                <w:rFonts w:ascii="標楷體" w:eastAsia="標楷體" w:hAnsi="標楷體" w:hint="eastAsia"/>
                <w:szCs w:val="24"/>
              </w:rPr>
              <w:t>未吐鈔款項</w:t>
            </w:r>
            <w:proofErr w:type="gramEnd"/>
            <w:r w:rsidRPr="00E32F00">
              <w:rPr>
                <w:rFonts w:ascii="標楷體" w:eastAsia="標楷體" w:hAnsi="標楷體" w:hint="eastAsia"/>
                <w:szCs w:val="24"/>
              </w:rPr>
              <w:t>轉入共用中心，共用中心通知農會端己將該款轉入農會的清算基金帳號，農會再將該款轉入</w:t>
            </w:r>
            <w:r w:rsidRPr="00E32F00">
              <w:rPr>
                <w:rFonts w:ascii="標楷體" w:eastAsia="標楷體" w:hAnsi="標楷體" w:cs="新細明體" w:hint="eastAsia"/>
                <w:szCs w:val="24"/>
              </w:rPr>
              <w:t>客戶帳戶中。</w:t>
            </w:r>
          </w:p>
          <w:p w14:paraId="4C53DFA6" w14:textId="77777777" w:rsidR="00A0119B" w:rsidRPr="00A0119B" w:rsidRDefault="00A0119B" w:rsidP="00A0119B">
            <w:pPr>
              <w:suppressAutoHyphens w:val="0"/>
              <w:spacing w:line="0" w:lineRule="atLeast"/>
              <w:ind w:leftChars="438" w:left="984" w:hangingChars="118" w:hanging="283"/>
              <w:rPr>
                <w:rFonts w:ascii="標楷體" w:eastAsia="標楷體" w:hAnsi="標楷體" w:cs="新細明體"/>
                <w:szCs w:val="24"/>
              </w:rPr>
            </w:pPr>
          </w:p>
          <w:p w14:paraId="0E516324" w14:textId="26E4470C" w:rsidR="000B22B4" w:rsidRPr="00E32F00" w:rsidRDefault="000B22B4" w:rsidP="006C0ACC">
            <w:pPr>
              <w:suppressAutoHyphens w:val="0"/>
              <w:spacing w:line="0" w:lineRule="atLeast"/>
              <w:rPr>
                <w:rFonts w:ascii="標楷體" w:eastAsia="標楷體" w:hAnsi="標楷體" w:cs="新細明體"/>
                <w:szCs w:val="24"/>
              </w:rPr>
            </w:pPr>
            <w:r w:rsidRPr="00E32F00">
              <w:rPr>
                <w:rFonts w:ascii="標楷體" w:eastAsia="標楷體" w:hAnsi="標楷體" w:cs="新細明體" w:hint="eastAsia"/>
                <w:szCs w:val="24"/>
              </w:rPr>
              <w:t>他行客戶ATM 領錢，扣帳</w:t>
            </w:r>
            <w:proofErr w:type="gramStart"/>
            <w:r w:rsidRPr="00E32F00">
              <w:rPr>
                <w:rFonts w:ascii="標楷體" w:eastAsia="標楷體" w:hAnsi="標楷體" w:cs="新細明體" w:hint="eastAsia"/>
                <w:szCs w:val="24"/>
              </w:rPr>
              <w:t>未吐鈔</w:t>
            </w:r>
            <w:proofErr w:type="gramEnd"/>
            <w:r w:rsidRPr="00E32F00">
              <w:rPr>
                <w:rFonts w:ascii="標楷體" w:eastAsia="標楷體" w:hAnsi="標楷體" w:cs="新細明體" w:hint="eastAsia"/>
                <w:szCs w:val="24"/>
              </w:rPr>
              <w:t>：</w:t>
            </w:r>
          </w:p>
          <w:p w14:paraId="63550450" w14:textId="47C09016" w:rsidR="000B22B4" w:rsidRPr="00E32F00" w:rsidRDefault="000B22B4" w:rsidP="006C0ACC">
            <w:pPr>
              <w:numPr>
                <w:ilvl w:val="0"/>
                <w:numId w:val="12"/>
              </w:numPr>
              <w:suppressAutoHyphens w:val="0"/>
              <w:spacing w:line="0" w:lineRule="atLeast"/>
              <w:rPr>
                <w:rFonts w:ascii="標楷體" w:eastAsia="標楷體" w:hAnsi="標楷體" w:cs="新細明體"/>
                <w:szCs w:val="24"/>
              </w:rPr>
            </w:pPr>
            <w:r w:rsidRPr="00E32F00">
              <w:rPr>
                <w:rFonts w:ascii="標楷體" w:eastAsia="標楷體" w:hAnsi="標楷體" w:cs="新細明體" w:hint="eastAsia"/>
                <w:szCs w:val="24"/>
              </w:rPr>
              <w:t>當日：</w:t>
            </w:r>
            <w:r w:rsidRPr="00E32F00">
              <w:rPr>
                <w:rFonts w:ascii="標楷體" w:eastAsia="標楷體" w:hAnsi="標楷體" w:hint="eastAsia"/>
                <w:szCs w:val="24"/>
              </w:rPr>
              <w:t>→先查詢</w:t>
            </w:r>
            <w:r w:rsidR="00DB5087">
              <w:rPr>
                <w:rFonts w:ascii="標楷體" w:eastAsia="標楷體" w:hAnsi="標楷體" w:hint="eastAsia"/>
                <w:szCs w:val="24"/>
              </w:rPr>
              <w:t>(</w:t>
            </w:r>
            <w:r w:rsidR="00DB5087">
              <w:rPr>
                <w:rFonts w:ascii="標楷體" w:eastAsia="標楷體" w:hAnsi="標楷體"/>
                <w:szCs w:val="24"/>
              </w:rPr>
              <w:t>CD/ATM</w:t>
            </w:r>
            <w:r w:rsidR="00DB5087">
              <w:rPr>
                <w:rFonts w:ascii="標楷體" w:eastAsia="標楷體" w:hAnsi="標楷體" w:hint="eastAsia"/>
                <w:szCs w:val="24"/>
              </w:rPr>
              <w:t>代理</w:t>
            </w:r>
            <w:r w:rsidR="00DB5087" w:rsidRPr="00E32F00">
              <w:rPr>
                <w:rFonts w:ascii="標楷體" w:eastAsia="標楷體" w:hAnsi="標楷體" w:hint="eastAsia"/>
                <w:szCs w:val="24"/>
              </w:rPr>
              <w:t>滯留交易</w:t>
            </w:r>
            <w:r w:rsidR="00DB5087">
              <w:rPr>
                <w:rFonts w:ascii="標楷體" w:eastAsia="標楷體" w:hAnsi="標楷體" w:hint="eastAsia"/>
                <w:szCs w:val="24"/>
              </w:rPr>
              <w:t>明細)</w:t>
            </w:r>
            <w:r w:rsidRPr="00E32F00">
              <w:rPr>
                <w:rFonts w:ascii="標楷體" w:eastAsia="標楷體" w:hAnsi="標楷體" w:hint="eastAsia"/>
                <w:szCs w:val="24"/>
              </w:rPr>
              <w:t>滯留交易查詢，後續處理：</w:t>
            </w:r>
          </w:p>
          <w:p w14:paraId="4F935FA8" w14:textId="3C4E6E44" w:rsidR="000B22B4" w:rsidRPr="00E32F00" w:rsidRDefault="000B22B4" w:rsidP="006C0ACC">
            <w:pPr>
              <w:suppressAutoHyphens w:val="0"/>
              <w:spacing w:line="0" w:lineRule="atLeast"/>
              <w:ind w:left="360"/>
              <w:rPr>
                <w:rFonts w:ascii="標楷體" w:eastAsia="標楷體" w:hAnsi="標楷體"/>
                <w:szCs w:val="24"/>
              </w:rPr>
            </w:pPr>
            <w:r w:rsidRPr="00E32F00">
              <w:rPr>
                <w:rFonts w:ascii="標楷體" w:eastAsia="標楷體" w:hAnsi="標楷體" w:hint="eastAsia"/>
                <w:szCs w:val="24"/>
              </w:rPr>
              <w:t xml:space="preserve">      →報表</w:t>
            </w:r>
            <w:r w:rsidR="00B45508">
              <w:rPr>
                <w:rFonts w:ascii="標楷體" w:eastAsia="標楷體" w:hAnsi="標楷體" w:hint="eastAsia"/>
                <w:szCs w:val="24"/>
              </w:rPr>
              <w:t>(</w:t>
            </w:r>
            <w:r w:rsidR="00B45508">
              <w:rPr>
                <w:rFonts w:ascii="標楷體" w:eastAsia="標楷體" w:hAnsi="標楷體"/>
                <w:szCs w:val="24"/>
              </w:rPr>
              <w:t>AT</w:t>
            </w:r>
            <w:r w:rsidR="00B45508">
              <w:rPr>
                <w:rFonts w:ascii="標楷體" w:eastAsia="標楷體" w:hAnsi="標楷體" w:hint="eastAsia"/>
                <w:szCs w:val="24"/>
              </w:rPr>
              <w:t>M代理交易明細報表)</w:t>
            </w:r>
            <w:r w:rsidRPr="00E32F00">
              <w:rPr>
                <w:rFonts w:ascii="標楷體" w:eastAsia="標楷體" w:hAnsi="標楷體" w:hint="eastAsia"/>
                <w:szCs w:val="24"/>
              </w:rPr>
              <w:t>＞狀態：P（滯留）/可查 ATM 機號</w:t>
            </w:r>
          </w:p>
          <w:p w14:paraId="63C98DC4" w14:textId="77777777" w:rsidR="000B22B4" w:rsidRPr="00E32F00" w:rsidRDefault="000B22B4" w:rsidP="006C0ACC">
            <w:pPr>
              <w:suppressAutoHyphens w:val="0"/>
              <w:spacing w:line="0" w:lineRule="atLeast"/>
              <w:ind w:left="360" w:firstLineChars="300" w:firstLine="720"/>
              <w:rPr>
                <w:rFonts w:ascii="標楷體" w:eastAsia="標楷體" w:hAnsi="標楷體"/>
                <w:szCs w:val="24"/>
              </w:rPr>
            </w:pPr>
            <w:r w:rsidRPr="00E32F00">
              <w:rPr>
                <w:rFonts w:ascii="標楷體" w:eastAsia="標楷體" w:hAnsi="標楷體" w:hint="eastAsia"/>
                <w:szCs w:val="24"/>
              </w:rPr>
              <w:t>→由現金庫存表機台金額與A</w:t>
            </w:r>
            <w:r w:rsidRPr="00E32F00">
              <w:rPr>
                <w:rFonts w:ascii="標楷體" w:eastAsia="標楷體" w:hAnsi="標楷體"/>
                <w:szCs w:val="24"/>
              </w:rPr>
              <w:t>TM</w:t>
            </w:r>
            <w:r w:rsidRPr="00E32F00">
              <w:rPr>
                <w:rFonts w:ascii="標楷體" w:eastAsia="標楷體" w:hAnsi="標楷體" w:hint="eastAsia"/>
                <w:szCs w:val="24"/>
              </w:rPr>
              <w:t>收</w:t>
            </w:r>
            <w:proofErr w:type="gramStart"/>
            <w:r w:rsidRPr="00E32F00">
              <w:rPr>
                <w:rFonts w:ascii="標楷體" w:eastAsia="標楷體" w:hAnsi="標楷體" w:hint="eastAsia"/>
                <w:szCs w:val="24"/>
              </w:rPr>
              <w:t>付累表</w:t>
            </w:r>
            <w:proofErr w:type="gramEnd"/>
            <w:r w:rsidRPr="00E32F00">
              <w:rPr>
                <w:rFonts w:ascii="標楷體" w:eastAsia="標楷體" w:hAnsi="標楷體" w:hint="eastAsia"/>
                <w:szCs w:val="24"/>
              </w:rPr>
              <w:t>機台金額去核對卸下 ATM 鈔</w:t>
            </w:r>
          </w:p>
          <w:p w14:paraId="64001116" w14:textId="77777777" w:rsidR="00B45508" w:rsidRDefault="000B22B4" w:rsidP="00B45508">
            <w:pPr>
              <w:suppressAutoHyphens w:val="0"/>
              <w:spacing w:line="0" w:lineRule="atLeast"/>
              <w:ind w:left="1440" w:hangingChars="600" w:hanging="1440"/>
              <w:rPr>
                <w:rFonts w:ascii="標楷體" w:eastAsia="標楷體" w:hAnsi="標楷體"/>
                <w:szCs w:val="24"/>
              </w:rPr>
            </w:pPr>
            <w:r w:rsidRPr="00E32F00">
              <w:rPr>
                <w:rFonts w:ascii="標楷體" w:eastAsia="標楷體" w:hAnsi="標楷體" w:hint="eastAsia"/>
                <w:szCs w:val="24"/>
              </w:rPr>
              <w:t xml:space="preserve">           匣，查詢報表</w:t>
            </w:r>
            <w:r w:rsidR="00B45508">
              <w:rPr>
                <w:rFonts w:ascii="標楷體" w:eastAsia="標楷體" w:hAnsi="標楷體" w:hint="eastAsia"/>
                <w:szCs w:val="24"/>
              </w:rPr>
              <w:t>(前日未處理A</w:t>
            </w:r>
            <w:r w:rsidR="00B45508">
              <w:rPr>
                <w:rFonts w:ascii="標楷體" w:eastAsia="標楷體" w:hAnsi="標楷體"/>
                <w:szCs w:val="24"/>
              </w:rPr>
              <w:t>TM(</w:t>
            </w:r>
            <w:r w:rsidR="00B45508">
              <w:rPr>
                <w:rFonts w:ascii="標楷體" w:eastAsia="標楷體" w:hAnsi="標楷體" w:hint="eastAsia"/>
                <w:szCs w:val="24"/>
              </w:rPr>
              <w:t>代理行)</w:t>
            </w:r>
            <w:proofErr w:type="gramStart"/>
            <w:r w:rsidR="00B45508">
              <w:rPr>
                <w:rFonts w:ascii="標楷體" w:eastAsia="標楷體" w:hAnsi="標楷體" w:hint="eastAsia"/>
                <w:szCs w:val="24"/>
              </w:rPr>
              <w:t>未完成明細</w:t>
            </w:r>
            <w:proofErr w:type="gramEnd"/>
            <w:r w:rsidR="00B45508">
              <w:rPr>
                <w:rFonts w:ascii="標楷體" w:eastAsia="標楷體" w:hAnsi="標楷體" w:hint="eastAsia"/>
                <w:szCs w:val="24"/>
              </w:rPr>
              <w:t>表)</w:t>
            </w:r>
            <w:r w:rsidRPr="00E32F00">
              <w:rPr>
                <w:rFonts w:ascii="標楷體" w:eastAsia="標楷體" w:hAnsi="標楷體" w:hint="eastAsia"/>
                <w:szCs w:val="24"/>
              </w:rPr>
              <w:t>，易額取出掛</w:t>
            </w:r>
          </w:p>
          <w:p w14:paraId="1889F248" w14:textId="55B09CDC" w:rsidR="000B22B4" w:rsidRPr="00B45508" w:rsidRDefault="000B22B4" w:rsidP="00B45508">
            <w:pPr>
              <w:suppressAutoHyphens w:val="0"/>
              <w:spacing w:line="0" w:lineRule="atLeast"/>
              <w:ind w:leftChars="550" w:left="880" w:firstLineChars="200" w:firstLine="480"/>
              <w:rPr>
                <w:rFonts w:ascii="標楷體" w:eastAsia="標楷體" w:hAnsi="標楷體"/>
                <w:szCs w:val="24"/>
              </w:rPr>
            </w:pPr>
            <w:r w:rsidRPr="00E32F00">
              <w:rPr>
                <w:rFonts w:ascii="標楷體" w:eastAsia="標楷體" w:hAnsi="標楷體" w:hint="eastAsia"/>
                <w:szCs w:val="24"/>
              </w:rPr>
              <w:t>帳</w:t>
            </w:r>
            <w:r w:rsidR="00B45508">
              <w:rPr>
                <w:rFonts w:ascii="標楷體" w:eastAsia="標楷體" w:hAnsi="標楷體" w:hint="eastAsia"/>
                <w:szCs w:val="24"/>
              </w:rPr>
              <w:t>(</w:t>
            </w:r>
            <w:proofErr w:type="gramStart"/>
            <w:r w:rsidR="00B45508">
              <w:rPr>
                <w:rFonts w:ascii="標楷體" w:eastAsia="標楷體" w:hAnsi="標楷體" w:hint="eastAsia"/>
                <w:szCs w:val="24"/>
              </w:rPr>
              <w:t>入帳</w:t>
            </w:r>
            <w:proofErr w:type="gramEnd"/>
            <w:r w:rsidR="00B45508">
              <w:rPr>
                <w:rFonts w:ascii="標楷體" w:eastAsia="標楷體" w:hAnsi="標楷體" w:hint="eastAsia"/>
                <w:szCs w:val="24"/>
              </w:rPr>
              <w:t>、銷帳交易)</w:t>
            </w:r>
            <w:r w:rsidRPr="00E32F00">
              <w:rPr>
                <w:rFonts w:ascii="標楷體" w:eastAsia="標楷體" w:hAnsi="標楷體" w:hint="eastAsia"/>
                <w:szCs w:val="24"/>
              </w:rPr>
              <w:t>應付款項-ATM</w:t>
            </w:r>
            <w:proofErr w:type="gramStart"/>
            <w:r w:rsidRPr="00E32F00">
              <w:rPr>
                <w:rFonts w:ascii="標楷體" w:eastAsia="標楷體" w:hAnsi="標楷體" w:hint="eastAsia"/>
                <w:szCs w:val="24"/>
              </w:rPr>
              <w:t>溢額</w:t>
            </w:r>
            <w:proofErr w:type="gramEnd"/>
            <w:r w:rsidRPr="00E32F00">
              <w:rPr>
                <w:rFonts w:ascii="標楷體" w:eastAsia="標楷體" w:hAnsi="標楷體" w:cs="新細明體" w:hint="eastAsia"/>
                <w:szCs w:val="24"/>
              </w:rPr>
              <w:t>。</w:t>
            </w:r>
          </w:p>
          <w:p w14:paraId="1A6255F2" w14:textId="061B4EF9" w:rsidR="000B22B4" w:rsidRPr="00E32F00" w:rsidRDefault="00983E6E" w:rsidP="00983E6E">
            <w:pPr>
              <w:suppressAutoHyphens w:val="0"/>
              <w:spacing w:line="0" w:lineRule="atLeast"/>
              <w:ind w:leftChars="-5" w:left="1408" w:rightChars="20" w:right="32" w:hangingChars="590" w:hanging="1416"/>
              <w:rPr>
                <w:rFonts w:ascii="標楷體" w:eastAsia="標楷體" w:hAnsi="標楷體" w:cs="新細明體"/>
                <w:szCs w:val="24"/>
              </w:rPr>
            </w:pPr>
            <w:r>
              <w:rPr>
                <w:rFonts w:ascii="標楷體" w:eastAsia="標楷體" w:hAnsi="標楷體" w:cs="新細明體" w:hint="eastAsia"/>
                <w:szCs w:val="24"/>
              </w:rPr>
              <w:t>2.</w:t>
            </w:r>
            <w:r w:rsidR="000B22B4" w:rsidRPr="00E32F00">
              <w:rPr>
                <w:rFonts w:ascii="標楷體" w:eastAsia="標楷體" w:hAnsi="標楷體" w:cs="新細明體" w:hint="eastAsia"/>
                <w:szCs w:val="24"/>
              </w:rPr>
              <w:t>次營業日：</w:t>
            </w:r>
            <w:r w:rsidR="00B45508">
              <w:rPr>
                <w:rFonts w:ascii="標楷體" w:eastAsia="標楷體" w:hAnsi="標楷體" w:cs="新細明體" w:hint="eastAsia"/>
                <w:szCs w:val="24"/>
              </w:rPr>
              <w:t>(代理行查</w:t>
            </w:r>
            <w:proofErr w:type="gramStart"/>
            <w:r w:rsidR="00B45508">
              <w:rPr>
                <w:rFonts w:ascii="標楷體" w:eastAsia="標楷體" w:hAnsi="標楷體" w:cs="新細明體" w:hint="eastAsia"/>
                <w:szCs w:val="24"/>
              </w:rPr>
              <w:t>謁詢</w:t>
            </w:r>
            <w:proofErr w:type="gramEnd"/>
            <w:r w:rsidR="00B45508">
              <w:rPr>
                <w:rFonts w:ascii="標楷體" w:eastAsia="標楷體" w:hAnsi="標楷體" w:cs="新細明體" w:hint="eastAsia"/>
                <w:szCs w:val="24"/>
              </w:rPr>
              <w:t>財金</w:t>
            </w:r>
            <w:r>
              <w:rPr>
                <w:rFonts w:ascii="標楷體" w:eastAsia="標楷體" w:hAnsi="標楷體" w:cs="新細明體" w:hint="eastAsia"/>
                <w:szCs w:val="24"/>
              </w:rPr>
              <w:t>公司</w:t>
            </w:r>
            <w:r w:rsidR="00B45508">
              <w:rPr>
                <w:rFonts w:ascii="標楷體" w:eastAsia="標楷體" w:hAnsi="標楷體" w:cs="新細明體" w:hint="eastAsia"/>
                <w:szCs w:val="24"/>
              </w:rPr>
              <w:t>傳送未完</w:t>
            </w:r>
            <w:r w:rsidR="000B22B4" w:rsidRPr="00E32F00">
              <w:rPr>
                <w:rFonts w:ascii="標楷體" w:eastAsia="標楷體" w:hAnsi="標楷體" w:cs="新細明體" w:hint="eastAsia"/>
                <w:szCs w:val="24"/>
              </w:rPr>
              <w:t>交易</w:t>
            </w:r>
            <w:r w:rsidR="00B45508">
              <w:rPr>
                <w:rFonts w:ascii="標楷體" w:eastAsia="標楷體" w:hAnsi="標楷體" w:cs="新細明體" w:hint="eastAsia"/>
                <w:szCs w:val="24"/>
              </w:rPr>
              <w:t>明細)</w:t>
            </w:r>
            <w:r w:rsidR="000B22B4" w:rsidRPr="00E32F00">
              <w:rPr>
                <w:rFonts w:ascii="標楷體" w:eastAsia="標楷體" w:hAnsi="標楷體" w:cs="新細明體" w:hint="eastAsia"/>
                <w:szCs w:val="24"/>
              </w:rPr>
              <w:t>查詢財金</w:t>
            </w:r>
            <w:r>
              <w:rPr>
                <w:rFonts w:ascii="標楷體" w:eastAsia="標楷體" w:hAnsi="標楷體" w:cs="新細明體" w:hint="eastAsia"/>
                <w:szCs w:val="24"/>
              </w:rPr>
              <w:t>公司</w:t>
            </w:r>
            <w:r w:rsidR="000B22B4" w:rsidRPr="00E32F00">
              <w:rPr>
                <w:rFonts w:ascii="標楷體" w:eastAsia="標楷體" w:hAnsi="標楷體" w:cs="新細明體" w:hint="eastAsia"/>
                <w:szCs w:val="24"/>
              </w:rPr>
              <w:t>傳送未完成交</w:t>
            </w:r>
            <w:r w:rsidR="00E44563">
              <w:rPr>
                <w:rFonts w:ascii="標楷體" w:eastAsia="標楷體" w:hAnsi="標楷體" w:cs="新細明體" w:hint="eastAsia"/>
                <w:szCs w:val="24"/>
              </w:rPr>
              <w:t>易細</w:t>
            </w:r>
            <w:r w:rsidR="004706E1" w:rsidRPr="00E32F00">
              <w:rPr>
                <w:rFonts w:ascii="標楷體" w:eastAsia="標楷體" w:hAnsi="標楷體" w:cs="新細明體" w:hint="eastAsia"/>
                <w:szCs w:val="24"/>
              </w:rPr>
              <w:t>。</w:t>
            </w:r>
            <w:proofErr w:type="gramStart"/>
            <w:r w:rsidR="004706E1" w:rsidRPr="00E32F00">
              <w:rPr>
                <w:rFonts w:ascii="標楷體" w:eastAsia="標楷體" w:hAnsi="標楷體" w:cs="新細明體" w:hint="eastAsia"/>
                <w:szCs w:val="24"/>
              </w:rPr>
              <w:t>（</w:t>
            </w:r>
            <w:proofErr w:type="gramEnd"/>
            <w:r w:rsidR="004706E1" w:rsidRPr="00E32F00">
              <w:rPr>
                <w:rFonts w:ascii="標楷體" w:eastAsia="標楷體" w:hAnsi="標楷體" w:cs="新細明體" w:hint="eastAsia"/>
                <w:szCs w:val="24"/>
              </w:rPr>
              <w:t>日期：交易次日</w:t>
            </w:r>
            <w:proofErr w:type="gramStart"/>
            <w:r w:rsidR="004706E1" w:rsidRPr="00E32F00">
              <w:rPr>
                <w:rFonts w:ascii="標楷體" w:eastAsia="標楷體" w:hAnsi="標楷體" w:cs="新細明體" w:hint="eastAsia"/>
                <w:szCs w:val="24"/>
              </w:rPr>
              <w:t>）</w:t>
            </w:r>
            <w:proofErr w:type="gramEnd"/>
          </w:p>
          <w:p w14:paraId="4987F3AA" w14:textId="131100DA" w:rsidR="000B22B4" w:rsidRPr="00E32F00" w:rsidRDefault="007B2ACA" w:rsidP="007B2ACA">
            <w:pPr>
              <w:suppressAutoHyphens w:val="0"/>
              <w:spacing w:line="0" w:lineRule="atLeast"/>
              <w:ind w:leftChars="876" w:left="1827" w:hangingChars="177" w:hanging="425"/>
              <w:rPr>
                <w:rFonts w:ascii="標楷體" w:eastAsia="標楷體" w:hAnsi="標楷體" w:cs="新細明體"/>
                <w:szCs w:val="24"/>
              </w:rPr>
            </w:pPr>
            <w:r>
              <w:rPr>
                <w:rFonts w:ascii="標楷體" w:eastAsia="標楷體" w:hAnsi="標楷體" w:cs="新細明體" w:hint="eastAsia"/>
                <w:szCs w:val="24"/>
              </w:rPr>
              <w:t>(1)</w:t>
            </w:r>
            <w:r w:rsidR="000B22B4" w:rsidRPr="00E32F00">
              <w:rPr>
                <w:rFonts w:ascii="標楷體" w:eastAsia="標楷體" w:hAnsi="標楷體" w:cs="新細明體" w:hint="eastAsia"/>
                <w:szCs w:val="24"/>
              </w:rPr>
              <w:t>收到財金</w:t>
            </w:r>
            <w:r w:rsidR="00D460AB">
              <w:rPr>
                <w:rFonts w:ascii="標楷體" w:eastAsia="標楷體" w:hAnsi="標楷體" w:cs="新細明體" w:hint="eastAsia"/>
                <w:szCs w:val="24"/>
              </w:rPr>
              <w:t>公司</w:t>
            </w:r>
            <w:r w:rsidR="000B22B4" w:rsidRPr="00E32F00">
              <w:rPr>
                <w:rFonts w:ascii="標楷體" w:eastAsia="標楷體" w:hAnsi="標楷體" w:cs="新細明體" w:hint="eastAsia"/>
                <w:szCs w:val="24"/>
              </w:rPr>
              <w:t>傳送的訊息</w:t>
            </w:r>
            <w:r w:rsidR="00E44563">
              <w:rPr>
                <w:rFonts w:ascii="標楷體" w:eastAsia="標楷體" w:hAnsi="標楷體" w:cs="新細明體" w:hint="eastAsia"/>
                <w:szCs w:val="24"/>
              </w:rPr>
              <w:t>(代理行查詢財金</w:t>
            </w:r>
            <w:r w:rsidR="00983E6E">
              <w:rPr>
                <w:rFonts w:ascii="標楷體" w:eastAsia="標楷體" w:hAnsi="標楷體" w:cs="新細明體" w:hint="eastAsia"/>
                <w:szCs w:val="24"/>
              </w:rPr>
              <w:t>公司</w:t>
            </w:r>
            <w:r w:rsidR="00E44563">
              <w:rPr>
                <w:rFonts w:ascii="標楷體" w:eastAsia="標楷體" w:hAnsi="標楷體" w:cs="新細明體" w:hint="eastAsia"/>
                <w:szCs w:val="24"/>
              </w:rPr>
              <w:t>傳送未完</w:t>
            </w:r>
            <w:r w:rsidR="00E44563" w:rsidRPr="00E32F00">
              <w:rPr>
                <w:rFonts w:ascii="標楷體" w:eastAsia="標楷體" w:hAnsi="標楷體" w:cs="新細明體" w:hint="eastAsia"/>
                <w:szCs w:val="24"/>
              </w:rPr>
              <w:t>交易</w:t>
            </w:r>
            <w:r w:rsidR="00E44563">
              <w:rPr>
                <w:rFonts w:ascii="標楷體" w:eastAsia="標楷體" w:hAnsi="標楷體" w:cs="新細明體" w:hint="eastAsia"/>
                <w:szCs w:val="24"/>
              </w:rPr>
              <w:t>明細表)</w:t>
            </w:r>
            <w:r w:rsidR="000B22B4" w:rsidRPr="00E32F00">
              <w:rPr>
                <w:rFonts w:ascii="標楷體" w:eastAsia="標楷體" w:hAnsi="標楷體" w:cs="新細明體" w:hint="eastAsia"/>
                <w:szCs w:val="24"/>
              </w:rPr>
              <w:t>，當日回覆</w:t>
            </w:r>
            <w:r w:rsidR="00E44563">
              <w:rPr>
                <w:rFonts w:ascii="標楷體" w:eastAsia="標楷體" w:hAnsi="標楷體" w:cs="新細明體" w:hint="eastAsia"/>
                <w:szCs w:val="24"/>
              </w:rPr>
              <w:t>(</w:t>
            </w:r>
            <w:r w:rsidR="000B22B4" w:rsidRPr="00E32F00">
              <w:rPr>
                <w:rFonts w:ascii="標楷體" w:eastAsia="標楷體" w:hAnsi="標楷體" w:cs="新細明體" w:hint="eastAsia"/>
                <w:szCs w:val="24"/>
              </w:rPr>
              <w:t>傳送未完成交易處理結果</w:t>
            </w:r>
            <w:r w:rsidR="00E44563">
              <w:rPr>
                <w:rFonts w:ascii="標楷體" w:eastAsia="標楷體" w:hAnsi="標楷體" w:cs="新細明體" w:hint="eastAsia"/>
                <w:szCs w:val="24"/>
              </w:rPr>
              <w:t>)</w:t>
            </w:r>
            <w:r w:rsidR="000B22B4" w:rsidRPr="00E32F00">
              <w:rPr>
                <w:rFonts w:ascii="標楷體" w:eastAsia="標楷體" w:hAnsi="標楷體" w:cs="新細明體" w:hint="eastAsia"/>
                <w:szCs w:val="24"/>
              </w:rPr>
              <w:t>，選擇01：拒絕交易-若無回覆</w:t>
            </w:r>
            <w:r w:rsidR="00983E6E">
              <w:rPr>
                <w:rFonts w:ascii="標楷體" w:eastAsia="標楷體" w:hAnsi="標楷體" w:cs="新細明體" w:hint="eastAsia"/>
                <w:szCs w:val="24"/>
              </w:rPr>
              <w:t>，</w:t>
            </w:r>
            <w:r w:rsidR="000B22B4" w:rsidRPr="00E32F00">
              <w:rPr>
                <w:rFonts w:ascii="標楷體" w:eastAsia="標楷體" w:hAnsi="標楷體" w:cs="新細明體" w:hint="eastAsia"/>
                <w:szCs w:val="24"/>
              </w:rPr>
              <w:t>財金</w:t>
            </w:r>
            <w:r w:rsidR="00983E6E">
              <w:rPr>
                <w:rFonts w:ascii="標楷體" w:eastAsia="標楷體" w:hAnsi="標楷體" w:cs="新細明體" w:hint="eastAsia"/>
                <w:szCs w:val="24"/>
              </w:rPr>
              <w:t>公司</w:t>
            </w:r>
            <w:r w:rsidR="000B22B4" w:rsidRPr="00E32F00">
              <w:rPr>
                <w:rFonts w:ascii="標楷體" w:eastAsia="標楷體" w:hAnsi="標楷體" w:cs="新細明體" w:hint="eastAsia"/>
                <w:szCs w:val="24"/>
              </w:rPr>
              <w:t>會自動判定為該筆交易成功。</w:t>
            </w:r>
          </w:p>
          <w:p w14:paraId="7E8DEA63" w14:textId="0824CDFF" w:rsidR="00E44563" w:rsidRPr="008D4129" w:rsidRDefault="007B2ACA" w:rsidP="007B2ACA">
            <w:pPr>
              <w:suppressAutoHyphens w:val="0"/>
              <w:spacing w:line="0" w:lineRule="atLeast"/>
              <w:ind w:left="1401"/>
              <w:rPr>
                <w:rFonts w:ascii="標楷體" w:eastAsia="標楷體" w:hAnsi="標楷體" w:cs="新細明體"/>
                <w:szCs w:val="24"/>
              </w:rPr>
            </w:pPr>
            <w:r>
              <w:rPr>
                <w:rFonts w:ascii="標楷體" w:eastAsia="標楷體" w:hAnsi="標楷體" w:cs="新細明體" w:hint="eastAsia"/>
                <w:szCs w:val="24"/>
              </w:rPr>
              <w:t>(2)</w:t>
            </w:r>
            <w:r w:rsidR="00E44563" w:rsidRPr="008D4129">
              <w:rPr>
                <w:rFonts w:ascii="標楷體" w:eastAsia="標楷體" w:hAnsi="標楷體" w:cs="新細明體" w:hint="eastAsia"/>
                <w:szCs w:val="24"/>
              </w:rPr>
              <w:t>若延長至多日發現才調整處理：</w:t>
            </w:r>
          </w:p>
          <w:p w14:paraId="2565D15A" w14:textId="5EE30DE7" w:rsidR="00E44563" w:rsidRPr="008D4129" w:rsidRDefault="007B2ACA" w:rsidP="007B2ACA">
            <w:pPr>
              <w:spacing w:line="0" w:lineRule="atLeast"/>
              <w:ind w:left="1968" w:rightChars="-67" w:right="-107" w:hanging="567"/>
              <w:rPr>
                <w:rFonts w:ascii="標楷體" w:eastAsia="標楷體" w:hAnsi="標楷體"/>
                <w:szCs w:val="24"/>
              </w:rPr>
            </w:pPr>
            <w:r>
              <w:rPr>
                <w:rFonts w:ascii="標楷體" w:eastAsia="標楷體" w:hAnsi="標楷體" w:hint="eastAsia"/>
                <w:szCs w:val="24"/>
              </w:rPr>
              <w:t xml:space="preserve">  </w:t>
            </w:r>
            <w:r w:rsidRPr="007B2ACA">
              <w:rPr>
                <w:rFonts w:ascii="標楷體" w:eastAsia="標楷體" w:hAnsi="標楷體" w:hint="eastAsia"/>
                <w:sz w:val="18"/>
                <w:szCs w:val="18"/>
              </w:rPr>
              <w:t xml:space="preserve"> </w:t>
            </w:r>
            <w:r w:rsidRPr="007B2ACA">
              <w:rPr>
                <w:rFonts w:ascii="標楷體" w:eastAsia="標楷體" w:hAnsi="標楷體" w:hint="eastAsia"/>
                <w:sz w:val="16"/>
                <w:szCs w:val="16"/>
              </w:rPr>
              <w:t xml:space="preserve"> </w:t>
            </w:r>
            <w:r w:rsidR="00E44563" w:rsidRPr="009F2D38">
              <w:rPr>
                <w:rFonts w:ascii="標楷體" w:eastAsia="標楷體" w:hAnsi="標楷體" w:hint="eastAsia"/>
                <w:szCs w:val="24"/>
              </w:rPr>
              <w:t>→以</w:t>
            </w:r>
            <w:r w:rsidR="00E44563" w:rsidRPr="008D4129">
              <w:rPr>
                <w:rFonts w:ascii="標楷體" w:eastAsia="標楷體" w:hAnsi="標楷體" w:hint="eastAsia"/>
                <w:szCs w:val="24"/>
              </w:rPr>
              <w:t xml:space="preserve"> </w:t>
            </w:r>
            <w:r w:rsidR="00E44563">
              <w:rPr>
                <w:rFonts w:ascii="標楷體" w:eastAsia="標楷體" w:hAnsi="標楷體"/>
                <w:szCs w:val="24"/>
              </w:rPr>
              <w:t>(</w:t>
            </w:r>
            <w:r w:rsidR="00E44563">
              <w:rPr>
                <w:rFonts w:ascii="標楷體" w:eastAsia="標楷體" w:hAnsi="標楷體" w:hint="eastAsia"/>
                <w:szCs w:val="24"/>
              </w:rPr>
              <w:t>代理行-</w:t>
            </w:r>
            <w:proofErr w:type="gramStart"/>
            <w:r w:rsidR="00E44563">
              <w:rPr>
                <w:rFonts w:ascii="標楷體" w:eastAsia="標楷體" w:hAnsi="標楷體" w:hint="eastAsia"/>
                <w:szCs w:val="24"/>
              </w:rPr>
              <w:t>人工沖正請求</w:t>
            </w:r>
            <w:proofErr w:type="gramEnd"/>
            <w:r w:rsidR="00E44563">
              <w:rPr>
                <w:rFonts w:ascii="標楷體" w:eastAsia="標楷體" w:hAnsi="標楷體" w:hint="eastAsia"/>
                <w:szCs w:val="24"/>
              </w:rPr>
              <w:t>交易通知)</w:t>
            </w:r>
            <w:r w:rsidR="00E44563" w:rsidRPr="008D4129">
              <w:rPr>
                <w:rFonts w:ascii="標楷體" w:eastAsia="標楷體" w:hAnsi="標楷體" w:hint="eastAsia"/>
                <w:szCs w:val="24"/>
              </w:rPr>
              <w:t xml:space="preserve"> </w:t>
            </w:r>
            <w:proofErr w:type="gramStart"/>
            <w:r w:rsidR="00E44563" w:rsidRPr="008D4129">
              <w:rPr>
                <w:rFonts w:ascii="標楷體" w:eastAsia="標楷體" w:hAnsi="標楷體" w:hint="eastAsia"/>
                <w:szCs w:val="24"/>
              </w:rPr>
              <w:t>發沖正</w:t>
            </w:r>
            <w:proofErr w:type="gramEnd"/>
            <w:r w:rsidR="00E44563" w:rsidRPr="008D4129">
              <w:rPr>
                <w:rFonts w:ascii="標楷體" w:eastAsia="標楷體" w:hAnsi="標楷體" w:hint="eastAsia"/>
                <w:szCs w:val="24"/>
              </w:rPr>
              <w:t xml:space="preserve">請求，並可在 </w:t>
            </w:r>
            <w:r w:rsidR="00E44563">
              <w:rPr>
                <w:rFonts w:ascii="標楷體" w:eastAsia="標楷體" w:hAnsi="標楷體"/>
                <w:szCs w:val="24"/>
              </w:rPr>
              <w:t>(</w:t>
            </w:r>
            <w:r w:rsidR="00E44563">
              <w:rPr>
                <w:rFonts w:ascii="標楷體" w:eastAsia="標楷體" w:hAnsi="標楷體" w:hint="eastAsia"/>
                <w:szCs w:val="24"/>
              </w:rPr>
              <w:t>查詢人工</w:t>
            </w:r>
            <w:proofErr w:type="gramStart"/>
            <w:r w:rsidR="000E62BE">
              <w:rPr>
                <w:rFonts w:ascii="標楷體" w:eastAsia="標楷體" w:hAnsi="標楷體" w:hint="eastAsia"/>
                <w:szCs w:val="24"/>
              </w:rPr>
              <w:t>沖正財</w:t>
            </w:r>
            <w:proofErr w:type="gramEnd"/>
            <w:r w:rsidR="000E62BE">
              <w:rPr>
                <w:rFonts w:ascii="標楷體" w:eastAsia="標楷體" w:hAnsi="標楷體" w:hint="eastAsia"/>
                <w:szCs w:val="24"/>
              </w:rPr>
              <w:t>金</w:t>
            </w:r>
            <w:r w:rsidR="00983E6E">
              <w:rPr>
                <w:rFonts w:ascii="標楷體" w:eastAsia="標楷體" w:hAnsi="標楷體" w:hint="eastAsia"/>
                <w:szCs w:val="24"/>
              </w:rPr>
              <w:t>公司</w:t>
            </w:r>
            <w:r w:rsidR="000E62BE">
              <w:rPr>
                <w:rFonts w:ascii="標楷體" w:eastAsia="標楷體" w:hAnsi="標楷體" w:hint="eastAsia"/>
                <w:szCs w:val="24"/>
              </w:rPr>
              <w:t>通知結果)</w:t>
            </w:r>
            <w:r w:rsidR="00E44563" w:rsidRPr="008D4129">
              <w:rPr>
                <w:rFonts w:ascii="標楷體" w:eastAsia="標楷體" w:hAnsi="標楷體" w:hint="eastAsia"/>
                <w:szCs w:val="24"/>
              </w:rPr>
              <w:t xml:space="preserve"> </w:t>
            </w:r>
            <w:r w:rsidR="00E44563" w:rsidRPr="009F2D38">
              <w:rPr>
                <w:rFonts w:ascii="標楷體" w:eastAsia="標楷體" w:hAnsi="標楷體" w:hint="eastAsia"/>
                <w:szCs w:val="24"/>
              </w:rPr>
              <w:t>查詢回復</w:t>
            </w:r>
            <w:r w:rsidR="00E44563" w:rsidRPr="008D4129">
              <w:rPr>
                <w:rFonts w:ascii="標楷體" w:eastAsia="標楷體" w:hAnsi="標楷體" w:hint="eastAsia"/>
                <w:szCs w:val="24"/>
              </w:rPr>
              <w:t>結果</w:t>
            </w:r>
            <w:r>
              <w:rPr>
                <w:rFonts w:ascii="標楷體" w:eastAsia="標楷體" w:hAnsi="標楷體" w:hint="eastAsia"/>
                <w:szCs w:val="24"/>
              </w:rPr>
              <w:t>。</w:t>
            </w:r>
          </w:p>
          <w:p w14:paraId="4E1D2710" w14:textId="3C81F5FF" w:rsidR="00E44563" w:rsidRPr="008D4129" w:rsidRDefault="00E44563" w:rsidP="007B2ACA">
            <w:pPr>
              <w:spacing w:line="0" w:lineRule="atLeast"/>
              <w:ind w:leftChars="-2" w:left="-3" w:firstLineChars="761" w:firstLine="1826"/>
              <w:rPr>
                <w:rFonts w:ascii="標楷體" w:eastAsia="標楷體" w:hAnsi="標楷體"/>
                <w:szCs w:val="24"/>
              </w:rPr>
            </w:pPr>
            <w:r w:rsidRPr="008D4129">
              <w:rPr>
                <w:rFonts w:ascii="標楷體" w:eastAsia="標楷體" w:hAnsi="標楷體" w:hint="eastAsia"/>
                <w:szCs w:val="24"/>
              </w:rPr>
              <w:t xml:space="preserve">→ </w:t>
            </w:r>
            <w:r w:rsidR="000E62BE">
              <w:rPr>
                <w:rFonts w:ascii="標楷體" w:eastAsia="標楷體" w:hAnsi="標楷體"/>
                <w:szCs w:val="24"/>
              </w:rPr>
              <w:t>(</w:t>
            </w:r>
            <w:r w:rsidR="000E62BE">
              <w:rPr>
                <w:rFonts w:ascii="標楷體" w:eastAsia="標楷體" w:hAnsi="標楷體" w:hint="eastAsia"/>
                <w:szCs w:val="24"/>
              </w:rPr>
              <w:t>端末自動化多筆式放行)</w:t>
            </w:r>
            <w:r w:rsidRPr="008D4129">
              <w:rPr>
                <w:rFonts w:ascii="標楷體" w:eastAsia="標楷體" w:hAnsi="標楷體" w:hint="eastAsia"/>
                <w:szCs w:val="24"/>
              </w:rPr>
              <w:t xml:space="preserve"> 讓主管放行（回復訊息打Y）</w:t>
            </w:r>
            <w:r w:rsidR="007B2ACA">
              <w:rPr>
                <w:rFonts w:ascii="標楷體" w:eastAsia="標楷體" w:hAnsi="標楷體" w:hint="eastAsia"/>
                <w:szCs w:val="24"/>
              </w:rPr>
              <w:t>。</w:t>
            </w:r>
          </w:p>
          <w:p w14:paraId="255C89FD" w14:textId="2F456503" w:rsidR="00E44563" w:rsidRPr="008D4129" w:rsidRDefault="00E44563" w:rsidP="007B2ACA">
            <w:pPr>
              <w:spacing w:line="0" w:lineRule="atLeast"/>
              <w:ind w:leftChars="-1" w:left="-2" w:firstLineChars="761" w:firstLine="1826"/>
              <w:rPr>
                <w:rFonts w:ascii="標楷體" w:eastAsia="標楷體" w:hAnsi="標楷體"/>
                <w:szCs w:val="24"/>
              </w:rPr>
            </w:pPr>
            <w:r w:rsidRPr="008D4129">
              <w:rPr>
                <w:rFonts w:ascii="標楷體" w:eastAsia="標楷體" w:hAnsi="標楷體" w:hint="eastAsia"/>
                <w:szCs w:val="24"/>
              </w:rPr>
              <w:t>→並將</w:t>
            </w:r>
            <w:r w:rsidR="000E62BE">
              <w:rPr>
                <w:rFonts w:ascii="標楷體" w:eastAsia="標楷體" w:hAnsi="標楷體"/>
                <w:szCs w:val="24"/>
              </w:rPr>
              <w:t>(</w:t>
            </w:r>
            <w:r w:rsidR="000E62BE">
              <w:rPr>
                <w:rFonts w:ascii="標楷體" w:eastAsia="標楷體" w:hAnsi="標楷體" w:hint="eastAsia"/>
                <w:szCs w:val="24"/>
              </w:rPr>
              <w:t>端末自動化多筆式放行)</w:t>
            </w:r>
            <w:r w:rsidRPr="008D4129">
              <w:rPr>
                <w:rFonts w:ascii="標楷體" w:eastAsia="標楷體" w:hAnsi="標楷體" w:hint="eastAsia"/>
                <w:szCs w:val="24"/>
              </w:rPr>
              <w:t>列印下的登錄單傳真至</w:t>
            </w:r>
            <w:r w:rsidR="00D460AB">
              <w:rPr>
                <w:rFonts w:ascii="標楷體" w:eastAsia="標楷體" w:hAnsi="標楷體" w:hint="eastAsia"/>
                <w:szCs w:val="24"/>
              </w:rPr>
              <w:t>共用中心。</w:t>
            </w:r>
          </w:p>
          <w:p w14:paraId="44C680FD" w14:textId="5BD65F7E" w:rsidR="000B22B4" w:rsidRPr="00E32F00" w:rsidRDefault="000B22B4" w:rsidP="00FB285A">
            <w:pPr>
              <w:suppressAutoHyphens w:val="0"/>
              <w:spacing w:line="0" w:lineRule="atLeast"/>
              <w:ind w:left="480" w:hangingChars="200" w:hanging="480"/>
              <w:rPr>
                <w:rFonts w:ascii="標楷體" w:eastAsia="標楷體" w:hAnsi="標楷體" w:cs="新細明體"/>
                <w:szCs w:val="24"/>
              </w:rPr>
            </w:pPr>
            <w:proofErr w:type="gramStart"/>
            <w:r w:rsidRPr="00E32F00">
              <w:rPr>
                <w:rFonts w:ascii="標楷體" w:eastAsia="標楷體" w:hAnsi="標楷體" w:cs="新細明體" w:hint="eastAsia"/>
                <w:szCs w:val="24"/>
              </w:rPr>
              <w:t>註</w:t>
            </w:r>
            <w:proofErr w:type="gramEnd"/>
            <w:r w:rsidRPr="00E32F00">
              <w:rPr>
                <w:rFonts w:ascii="標楷體" w:eastAsia="標楷體" w:hAnsi="標楷體" w:cs="新細明體" w:hint="eastAsia"/>
                <w:szCs w:val="24"/>
              </w:rPr>
              <w:t>：財金</w:t>
            </w:r>
            <w:r w:rsidR="00D460AB">
              <w:rPr>
                <w:rFonts w:ascii="標楷體" w:eastAsia="標楷體" w:hAnsi="標楷體" w:cs="新細明體" w:hint="eastAsia"/>
                <w:szCs w:val="24"/>
              </w:rPr>
              <w:t>公司</w:t>
            </w:r>
            <w:r w:rsidRPr="00E32F00">
              <w:rPr>
                <w:rFonts w:ascii="標楷體" w:eastAsia="標楷體" w:hAnsi="標楷體" w:cs="新細明體" w:hint="eastAsia"/>
                <w:szCs w:val="24"/>
              </w:rPr>
              <w:t>通知共用中心後，</w:t>
            </w:r>
            <w:r w:rsidR="002F5162">
              <w:rPr>
                <w:rFonts w:ascii="標楷體" w:eastAsia="標楷體" w:hAnsi="標楷體" w:cs="新細明體" w:hint="eastAsia"/>
                <w:szCs w:val="24"/>
              </w:rPr>
              <w:t>共用</w:t>
            </w:r>
            <w:r w:rsidRPr="00E32F00">
              <w:rPr>
                <w:rFonts w:ascii="標楷體" w:eastAsia="標楷體" w:hAnsi="標楷體" w:cs="新細明體" w:hint="eastAsia"/>
                <w:szCs w:val="24"/>
              </w:rPr>
              <w:t>中心會再通知農</w:t>
            </w:r>
            <w:r w:rsidR="00D460AB">
              <w:rPr>
                <w:rFonts w:ascii="標楷體" w:eastAsia="標楷體" w:hAnsi="標楷體" w:cs="新細明體" w:hint="eastAsia"/>
                <w:szCs w:val="24"/>
              </w:rPr>
              <w:t>漁</w:t>
            </w:r>
            <w:r w:rsidRPr="00E32F00">
              <w:rPr>
                <w:rFonts w:ascii="標楷體" w:eastAsia="標楷體" w:hAnsi="標楷體" w:cs="新細明體" w:hint="eastAsia"/>
                <w:szCs w:val="24"/>
              </w:rPr>
              <w:t>會後續處理，ATM 溢收款於2-3天存</w:t>
            </w:r>
            <w:proofErr w:type="gramStart"/>
            <w:r w:rsidRPr="00E32F00">
              <w:rPr>
                <w:rFonts w:ascii="標楷體" w:eastAsia="標楷體" w:hAnsi="標楷體" w:cs="新細明體" w:hint="eastAsia"/>
                <w:szCs w:val="24"/>
              </w:rPr>
              <w:t>入帳</w:t>
            </w:r>
            <w:proofErr w:type="gramEnd"/>
            <w:r w:rsidRPr="00E32F00">
              <w:rPr>
                <w:rFonts w:ascii="標楷體" w:eastAsia="標楷體" w:hAnsi="標楷體" w:cs="新細明體" w:hint="eastAsia"/>
                <w:szCs w:val="24"/>
              </w:rPr>
              <w:t>上。</w:t>
            </w:r>
          </w:p>
          <w:p w14:paraId="0E4F3CA2" w14:textId="77777777" w:rsidR="000B22B4" w:rsidRPr="00E32F00" w:rsidRDefault="000B22B4" w:rsidP="006C0ACC">
            <w:pPr>
              <w:suppressAutoHyphens w:val="0"/>
              <w:spacing w:line="0" w:lineRule="atLeast"/>
              <w:rPr>
                <w:rFonts w:ascii="標楷體" w:eastAsia="標楷體" w:hAnsi="標楷體"/>
                <w:szCs w:val="24"/>
              </w:rPr>
            </w:pPr>
            <w:r w:rsidRPr="00E32F00">
              <w:rPr>
                <w:rFonts w:ascii="標楷體" w:eastAsia="標楷體" w:hAnsi="標楷體" w:cs="新細明體" w:hint="eastAsia"/>
                <w:szCs w:val="24"/>
              </w:rPr>
              <w:t xml:space="preserve"> </w:t>
            </w:r>
          </w:p>
        </w:tc>
      </w:tr>
    </w:tbl>
    <w:p w14:paraId="2408CADE" w14:textId="3D5BBE37" w:rsidR="00A0119B" w:rsidRDefault="00A0119B" w:rsidP="00F12F6E">
      <w:pPr>
        <w:rPr>
          <w:rFonts w:ascii="標楷體" w:eastAsia="標楷體" w:hAnsi="標楷體" w:cs="新細明體"/>
          <w:b/>
          <w:sz w:val="36"/>
          <w:szCs w:val="36"/>
        </w:rPr>
      </w:pPr>
    </w:p>
    <w:p w14:paraId="039D271D" w14:textId="77777777" w:rsidR="00A0119B" w:rsidRDefault="00A0119B">
      <w:pPr>
        <w:widowControl/>
        <w:suppressAutoHyphens w:val="0"/>
        <w:rPr>
          <w:rFonts w:ascii="標楷體" w:eastAsia="標楷體" w:hAnsi="標楷體" w:cs="新細明體"/>
          <w:b/>
          <w:sz w:val="36"/>
          <w:szCs w:val="36"/>
        </w:rPr>
      </w:pPr>
      <w:r>
        <w:rPr>
          <w:rFonts w:ascii="標楷體" w:eastAsia="標楷體" w:hAnsi="標楷體" w:cs="新細明體"/>
          <w:b/>
          <w:sz w:val="36"/>
          <w:szCs w:val="36"/>
        </w:rPr>
        <w:br w:type="page"/>
      </w:r>
    </w:p>
    <w:p w14:paraId="5ECBDE6B" w14:textId="1BAC6724" w:rsidR="000B22B4" w:rsidRPr="00E32F00" w:rsidRDefault="000B22B4" w:rsidP="000539D9">
      <w:pPr>
        <w:spacing w:line="240" w:lineRule="exact"/>
        <w:rPr>
          <w:rFonts w:ascii="標楷體" w:eastAsia="標楷體" w:hAnsi="標楷體"/>
          <w:b/>
          <w:bCs/>
          <w:sz w:val="28"/>
          <w:szCs w:val="28"/>
        </w:rPr>
      </w:pPr>
      <w:r w:rsidRPr="00E32F00">
        <w:rPr>
          <w:rFonts w:ascii="標楷體" w:eastAsia="標楷體" w:hAnsi="標楷體" w:hint="eastAsia"/>
          <w:b/>
          <w:bCs/>
          <w:sz w:val="28"/>
          <w:szCs w:val="28"/>
        </w:rPr>
        <w:lastRenderedPageBreak/>
        <w:t>七、票據存入作業</w:t>
      </w:r>
      <w:r w:rsidRPr="00E32F00">
        <w:rPr>
          <w:rFonts w:ascii="標楷體" w:eastAsia="標楷體" w:hAnsi="標楷體"/>
          <w:b/>
          <w:bCs/>
          <w:sz w:val="28"/>
          <w:szCs w:val="28"/>
        </w:rPr>
        <w:t xml:space="preserve"> </w:t>
      </w:r>
    </w:p>
    <w:tbl>
      <w:tblPr>
        <w:tblStyle w:val="6"/>
        <w:tblW w:w="10050" w:type="dxa"/>
        <w:jc w:val="center"/>
        <w:tblLayout w:type="fixed"/>
        <w:tblLook w:val="04A0" w:firstRow="1" w:lastRow="0" w:firstColumn="1" w:lastColumn="0" w:noHBand="0" w:noVBand="1"/>
      </w:tblPr>
      <w:tblGrid>
        <w:gridCol w:w="426"/>
        <w:gridCol w:w="1827"/>
        <w:gridCol w:w="3294"/>
        <w:gridCol w:w="1985"/>
        <w:gridCol w:w="2518"/>
      </w:tblGrid>
      <w:tr w:rsidR="00E32F00" w:rsidRPr="008F72B0" w14:paraId="6C1E73BB" w14:textId="77777777" w:rsidTr="000539D9">
        <w:trPr>
          <w:jc w:val="center"/>
        </w:trPr>
        <w:tc>
          <w:tcPr>
            <w:tcW w:w="426" w:type="dxa"/>
            <w:vMerge w:val="restart"/>
            <w:tcBorders>
              <w:top w:val="single" w:sz="12" w:space="0" w:color="auto"/>
              <w:left w:val="single" w:sz="12" w:space="0" w:color="auto"/>
            </w:tcBorders>
            <w:shd w:val="clear" w:color="auto" w:fill="D9D9D9" w:themeFill="background1" w:themeFillShade="D9"/>
            <w:textDirection w:val="tbRlV"/>
            <w:vAlign w:val="center"/>
          </w:tcPr>
          <w:p w14:paraId="740CE4CB" w14:textId="0ED51CB3" w:rsidR="000B22B4" w:rsidRPr="008F72B0" w:rsidRDefault="000B22B4" w:rsidP="006C0ACC">
            <w:pPr>
              <w:suppressAutoHyphens w:val="0"/>
              <w:ind w:left="113" w:right="113"/>
              <w:jc w:val="center"/>
              <w:rPr>
                <w:rFonts w:ascii="標楷體" w:eastAsia="標楷體" w:hAnsi="標楷體"/>
                <w:szCs w:val="24"/>
              </w:rPr>
            </w:pPr>
            <w:r w:rsidRPr="008F72B0">
              <w:rPr>
                <w:rFonts w:ascii="標楷體" w:eastAsia="標楷體" w:hAnsi="標楷體" w:hint="eastAsia"/>
                <w:szCs w:val="24"/>
              </w:rPr>
              <w:t>流</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程</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圖</w:t>
            </w:r>
          </w:p>
        </w:tc>
        <w:tc>
          <w:tcPr>
            <w:tcW w:w="1827" w:type="dxa"/>
            <w:tcBorders>
              <w:top w:val="single" w:sz="12" w:space="0" w:color="auto"/>
            </w:tcBorders>
            <w:shd w:val="clear" w:color="auto" w:fill="D9D9D9" w:themeFill="background1" w:themeFillShade="D9"/>
          </w:tcPr>
          <w:p w14:paraId="2DB22BB8" w14:textId="6EFE4B32"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客</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戶</w:t>
            </w:r>
          </w:p>
        </w:tc>
        <w:tc>
          <w:tcPr>
            <w:tcW w:w="3294" w:type="dxa"/>
            <w:tcBorders>
              <w:top w:val="single" w:sz="12" w:space="0" w:color="auto"/>
            </w:tcBorders>
            <w:shd w:val="clear" w:color="auto" w:fill="D9D9D9" w:themeFill="background1" w:themeFillShade="D9"/>
          </w:tcPr>
          <w:p w14:paraId="274401F2" w14:textId="53C176E6"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櫃</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員</w:t>
            </w:r>
          </w:p>
        </w:tc>
        <w:tc>
          <w:tcPr>
            <w:tcW w:w="1985" w:type="dxa"/>
            <w:tcBorders>
              <w:top w:val="single" w:sz="12" w:space="0" w:color="auto"/>
            </w:tcBorders>
            <w:shd w:val="clear" w:color="auto" w:fill="D9D9D9" w:themeFill="background1" w:themeFillShade="D9"/>
          </w:tcPr>
          <w:p w14:paraId="770B5B0E" w14:textId="77777777"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主辦人</w:t>
            </w:r>
          </w:p>
        </w:tc>
        <w:tc>
          <w:tcPr>
            <w:tcW w:w="2518" w:type="dxa"/>
            <w:tcBorders>
              <w:top w:val="single" w:sz="12" w:space="0" w:color="auto"/>
              <w:right w:val="single" w:sz="12" w:space="0" w:color="auto"/>
            </w:tcBorders>
            <w:shd w:val="clear" w:color="auto" w:fill="D9D9D9" w:themeFill="background1" w:themeFillShade="D9"/>
          </w:tcPr>
          <w:p w14:paraId="09B1267E" w14:textId="77777777"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保管票據人員</w:t>
            </w:r>
          </w:p>
        </w:tc>
      </w:tr>
      <w:tr w:rsidR="00E32F00" w:rsidRPr="008F72B0" w14:paraId="4EC58A37" w14:textId="77777777" w:rsidTr="000539D9">
        <w:trPr>
          <w:trHeight w:val="2909"/>
          <w:jc w:val="center"/>
        </w:trPr>
        <w:tc>
          <w:tcPr>
            <w:tcW w:w="426" w:type="dxa"/>
            <w:vMerge/>
            <w:tcBorders>
              <w:left w:val="single" w:sz="12" w:space="0" w:color="auto"/>
              <w:bottom w:val="single" w:sz="12" w:space="0" w:color="auto"/>
            </w:tcBorders>
            <w:textDirection w:val="tbRlV"/>
          </w:tcPr>
          <w:p w14:paraId="674AC378" w14:textId="77777777" w:rsidR="000B22B4" w:rsidRPr="008F72B0" w:rsidRDefault="000B22B4" w:rsidP="006C0ACC">
            <w:pPr>
              <w:suppressAutoHyphens w:val="0"/>
              <w:ind w:left="113" w:right="113"/>
              <w:jc w:val="center"/>
              <w:rPr>
                <w:rFonts w:ascii="標楷體" w:eastAsia="標楷體" w:hAnsi="標楷體"/>
                <w:szCs w:val="24"/>
              </w:rPr>
            </w:pPr>
          </w:p>
        </w:tc>
        <w:tc>
          <w:tcPr>
            <w:tcW w:w="1827" w:type="dxa"/>
            <w:tcBorders>
              <w:bottom w:val="single" w:sz="12" w:space="0" w:color="auto"/>
            </w:tcBorders>
          </w:tcPr>
          <w:p w14:paraId="3A39BA38" w14:textId="0297B040" w:rsidR="000B22B4" w:rsidRPr="009331D8" w:rsidRDefault="000B22B4" w:rsidP="006C0ACC">
            <w:pPr>
              <w:suppressAutoHyphens w:val="0"/>
              <w:rPr>
                <w:rFonts w:ascii="標楷體" w:eastAsia="標楷體" w:hAnsi="標楷體"/>
                <w:szCs w:val="24"/>
              </w:rPr>
            </w:pPr>
            <w:r w:rsidRPr="008F72B0">
              <w:rPr>
                <w:rFonts w:ascii="標楷體" w:eastAsia="標楷體" w:hAnsi="標楷體"/>
                <w:noProof/>
                <w:szCs w:val="24"/>
              </w:rPr>
              <mc:AlternateContent>
                <mc:Choice Requires="wps">
                  <w:drawing>
                    <wp:anchor distT="45720" distB="45720" distL="114300" distR="114300" simplePos="0" relativeHeight="252258816" behindDoc="0" locked="0" layoutInCell="1" allowOverlap="1" wp14:anchorId="3200705E" wp14:editId="022B13B0">
                      <wp:simplePos x="0" y="0"/>
                      <wp:positionH relativeFrom="column">
                        <wp:posOffset>5080</wp:posOffset>
                      </wp:positionH>
                      <wp:positionV relativeFrom="paragraph">
                        <wp:posOffset>166370</wp:posOffset>
                      </wp:positionV>
                      <wp:extent cx="981075" cy="885825"/>
                      <wp:effectExtent l="0" t="0" r="28575"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885825"/>
                              </a:xfrm>
                              <a:prstGeom prst="rect">
                                <a:avLst/>
                              </a:prstGeom>
                              <a:solidFill>
                                <a:srgbClr val="FFFFFF"/>
                              </a:solidFill>
                              <a:ln w="6350">
                                <a:solidFill>
                                  <a:srgbClr val="000000"/>
                                </a:solidFill>
                                <a:miter lim="800000"/>
                                <a:headEnd/>
                                <a:tailEnd/>
                              </a:ln>
                            </wps:spPr>
                            <wps:txbx>
                              <w:txbxContent>
                                <w:p w14:paraId="7B50B465" w14:textId="77777777" w:rsidR="00DB111F" w:rsidRDefault="00DB111F" w:rsidP="000B22B4">
                                  <w:pPr>
                                    <w:suppressAutoHyphens w:val="0"/>
                                    <w:autoSpaceDN/>
                                    <w:spacing w:line="240" w:lineRule="exact"/>
                                    <w:textAlignment w:val="auto"/>
                                    <w:rPr>
                                      <w:rFonts w:ascii="標楷體" w:eastAsia="標楷體" w:hAnsi="標楷體"/>
                                      <w:sz w:val="22"/>
                                    </w:rPr>
                                  </w:pPr>
                                </w:p>
                                <w:p w14:paraId="622570DD" w14:textId="77777777" w:rsidR="00DB111F" w:rsidRPr="00FA5D3F" w:rsidRDefault="00DB111F" w:rsidP="000B22B4">
                                  <w:pPr>
                                    <w:suppressAutoHyphens w:val="0"/>
                                    <w:autoSpaceDN/>
                                    <w:spacing w:line="240" w:lineRule="exact"/>
                                    <w:textAlignment w:val="auto"/>
                                    <w:rPr>
                                      <w:rFonts w:ascii="標楷體" w:eastAsia="標楷體" w:hAnsi="標楷體"/>
                                      <w:sz w:val="22"/>
                                    </w:rPr>
                                  </w:pPr>
                                  <w:r w:rsidRPr="009331D8">
                                    <w:rPr>
                                      <w:rFonts w:ascii="標楷體" w:eastAsia="標楷體" w:hAnsi="標楷體"/>
                                      <w:sz w:val="24"/>
                                      <w:szCs w:val="24"/>
                                    </w:rPr>
                                    <w:t>1.</w:t>
                                  </w:r>
                                  <w:r w:rsidRPr="009331D8">
                                    <w:rPr>
                                      <w:rFonts w:ascii="標楷體" w:eastAsia="標楷體" w:hAnsi="標楷體" w:hint="eastAsia"/>
                                      <w:sz w:val="24"/>
                                      <w:szCs w:val="24"/>
                                    </w:rPr>
                                    <w:t>客戶臨櫃存入票據(代</w:t>
                                  </w:r>
                                  <w:proofErr w:type="gramStart"/>
                                  <w:r w:rsidRPr="009331D8">
                                    <w:rPr>
                                      <w:rFonts w:ascii="標楷體" w:eastAsia="標楷體" w:hAnsi="標楷體" w:hint="eastAsia"/>
                                      <w:sz w:val="24"/>
                                      <w:szCs w:val="24"/>
                                    </w:rPr>
                                    <w:t>收或即期</w:t>
                                  </w:r>
                                  <w:proofErr w:type="gramEnd"/>
                                  <w:r w:rsidRPr="009331D8">
                                    <w:rPr>
                                      <w:rFonts w:ascii="標楷體" w:eastAsia="標楷體" w:hAnsi="標楷體" w:hint="eastAsia"/>
                                      <w:sz w:val="24"/>
                                      <w:szCs w:val="24"/>
                                    </w:rPr>
                                    <w:t>)</w:t>
                                  </w:r>
                                </w:p>
                                <w:p w14:paraId="5167B6F6" w14:textId="77777777" w:rsidR="00DB111F" w:rsidRPr="003F56D3" w:rsidRDefault="00DB111F" w:rsidP="000B22B4">
                                  <w:pPr>
                                    <w:pStyle w:val="af"/>
                                    <w:ind w:left="360"/>
                                    <w:rPr>
                                      <w:rFonts w:ascii="標楷體" w:eastAsia="標楷體" w:hAnsi="標楷體"/>
                                    </w:rPr>
                                  </w:pPr>
                                </w:p>
                                <w:p w14:paraId="12E2CBB2" w14:textId="77777777" w:rsidR="00DB111F" w:rsidRDefault="00DB111F" w:rsidP="000B22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0705E" id="_x0000_s1061" type="#_x0000_t202" style="position:absolute;margin-left:.4pt;margin-top:13.1pt;width:77.25pt;height:69.75pt;z-index:252258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lj8FAIAACYEAAAOAAAAZHJzL2Uyb0RvYy54bWysU9tu2zAMfR+wfxD0vti5takRp+jSZRjQ&#10;XYBuHyBLcixMFjVJiZ19/SjZTbPbyzA9CKRIHZKH5Pq2bzU5SucVmJJOJzkl0nAQyuxL+uXz7tWK&#10;Eh+YEUyDkSU9SU9vNy9frDtbyBk0oIV0BEGMLzpb0iYEW2SZ541smZ+AlQaNNbiWBVTdPhOOdYje&#10;6myW51dZB05YB1x6j6/3g5FuEn5dSx4+1rWXgeiSYm4h3S7dVbyzzZoVe8dso/iYBvuHLFqmDAY9&#10;Q92zwMjBqd+gWsUdeKjDhEObQV0rLlMNWM00/6Wax4ZZmWpBcrw90+T/Hyz/cHy0nxwJ/WvosYGp&#10;CG8fgH/1xMC2YWYv75yDrpFMYOBppCzrrC/Gr5FqX/gIUnXvQWCT2SFAAupr10ZWsE6C6NiA05l0&#10;2QfC8fFmNc2vl5RwNK1Wy9VsmSKw4umzdT68ldCSKJTUYU8TODs++BCTYcWTS4zlQSuxU1onxe2r&#10;rXbkyLD/u3RG9J/ctCFdSa/my3yo/68QeTp/gmhVwEHWqsUqzk6siKy9MSKNWWBKDzKmrM1IY2Ru&#10;4DD0VU+UKOl8HiNEWisQJyTWwTC4uGgoNOC+U9Lh0JbUfzswJynR7ww252a6WMQpT8pieT1DxV1a&#10;qksLMxyhShooGcRtSJsRiTNwh02sVSL4OZMxZxzGxPu4OHHaL/Xk9bzemx8AAAD//wMAUEsDBBQA&#10;BgAIAAAAIQCd6Gv02gAAAAcBAAAPAAAAZHJzL2Rvd25yZXYueG1sTM7BTsMwDAbgOxLvEBmJG0tp&#10;1YJK0wmQkBA3tl64ZY3XViROlXhreXuyE9xs/dbvr9muzoozhjh5UnC/yUAg9d5MNCjo9m93jyAi&#10;azLaekIFPxhh215fNbo2fqFPPO94EKmEYq0VjMxzLWXsR3Q6bvyMlLKjD05zWsMgTdBLKndW5llW&#10;SacnSh9GPePriP337uQUvFcv/IWd+TBFXvilk3042qjU7c36/ASCceW/Y7jwEx3aZDr4E5korILk&#10;ZgV5lYO4pGVZgDikoSofQLaN/O9vfwEAAP//AwBQSwECLQAUAAYACAAAACEAtoM4kv4AAADhAQAA&#10;EwAAAAAAAAAAAAAAAAAAAAAAW0NvbnRlbnRfVHlwZXNdLnhtbFBLAQItABQABgAIAAAAIQA4/SH/&#10;1gAAAJQBAAALAAAAAAAAAAAAAAAAAC8BAABfcmVscy8ucmVsc1BLAQItABQABgAIAAAAIQDGDlj8&#10;FAIAACYEAAAOAAAAAAAAAAAAAAAAAC4CAABkcnMvZTJvRG9jLnhtbFBLAQItABQABgAIAAAAIQCd&#10;6Gv02gAAAAcBAAAPAAAAAAAAAAAAAAAAAG4EAABkcnMvZG93bnJldi54bWxQSwUGAAAAAAQABADz&#10;AAAAdQUAAAAA&#10;" strokeweight=".5pt">
                      <v:textbox>
                        <w:txbxContent>
                          <w:p w14:paraId="7B50B465" w14:textId="77777777" w:rsidR="00DB111F" w:rsidRDefault="00DB111F" w:rsidP="000B22B4">
                            <w:pPr>
                              <w:suppressAutoHyphens w:val="0"/>
                              <w:autoSpaceDN/>
                              <w:spacing w:line="240" w:lineRule="exact"/>
                              <w:textAlignment w:val="auto"/>
                              <w:rPr>
                                <w:rFonts w:ascii="標楷體" w:eastAsia="標楷體" w:hAnsi="標楷體"/>
                                <w:sz w:val="22"/>
                              </w:rPr>
                            </w:pPr>
                          </w:p>
                          <w:p w14:paraId="622570DD" w14:textId="77777777" w:rsidR="00DB111F" w:rsidRPr="00FA5D3F" w:rsidRDefault="00DB111F" w:rsidP="000B22B4">
                            <w:pPr>
                              <w:suppressAutoHyphens w:val="0"/>
                              <w:autoSpaceDN/>
                              <w:spacing w:line="240" w:lineRule="exact"/>
                              <w:textAlignment w:val="auto"/>
                              <w:rPr>
                                <w:rFonts w:ascii="標楷體" w:eastAsia="標楷體" w:hAnsi="標楷體"/>
                                <w:sz w:val="22"/>
                              </w:rPr>
                            </w:pPr>
                            <w:r w:rsidRPr="009331D8">
                              <w:rPr>
                                <w:rFonts w:ascii="標楷體" w:eastAsia="標楷體" w:hAnsi="標楷體"/>
                                <w:sz w:val="24"/>
                                <w:szCs w:val="24"/>
                              </w:rPr>
                              <w:t>1.</w:t>
                            </w:r>
                            <w:r w:rsidRPr="009331D8">
                              <w:rPr>
                                <w:rFonts w:ascii="標楷體" w:eastAsia="標楷體" w:hAnsi="標楷體" w:hint="eastAsia"/>
                                <w:sz w:val="24"/>
                                <w:szCs w:val="24"/>
                              </w:rPr>
                              <w:t>客戶臨櫃存入票據(代</w:t>
                            </w:r>
                            <w:proofErr w:type="gramStart"/>
                            <w:r w:rsidRPr="009331D8">
                              <w:rPr>
                                <w:rFonts w:ascii="標楷體" w:eastAsia="標楷體" w:hAnsi="標楷體" w:hint="eastAsia"/>
                                <w:sz w:val="24"/>
                                <w:szCs w:val="24"/>
                              </w:rPr>
                              <w:t>收或即期</w:t>
                            </w:r>
                            <w:proofErr w:type="gramEnd"/>
                            <w:r w:rsidRPr="009331D8">
                              <w:rPr>
                                <w:rFonts w:ascii="標楷體" w:eastAsia="標楷體" w:hAnsi="標楷體" w:hint="eastAsia"/>
                                <w:sz w:val="24"/>
                                <w:szCs w:val="24"/>
                              </w:rPr>
                              <w:t>)</w:t>
                            </w:r>
                          </w:p>
                          <w:p w14:paraId="5167B6F6" w14:textId="77777777" w:rsidR="00DB111F" w:rsidRPr="003F56D3" w:rsidRDefault="00DB111F" w:rsidP="000B22B4">
                            <w:pPr>
                              <w:pStyle w:val="af"/>
                              <w:ind w:left="360"/>
                              <w:rPr>
                                <w:rFonts w:ascii="標楷體" w:eastAsia="標楷體" w:hAnsi="標楷體"/>
                              </w:rPr>
                            </w:pPr>
                          </w:p>
                          <w:p w14:paraId="12E2CBB2" w14:textId="77777777" w:rsidR="00DB111F" w:rsidRDefault="00DB111F" w:rsidP="000B22B4"/>
                        </w:txbxContent>
                      </v:textbox>
                      <w10:wrap type="square"/>
                    </v:shape>
                  </w:pict>
                </mc:Fallback>
              </mc:AlternateContent>
            </w:r>
            <w:r w:rsidRPr="008F72B0">
              <w:rPr>
                <w:rFonts w:ascii="標楷體" w:eastAsia="標楷體" w:hAnsi="標楷體" w:hint="eastAsia"/>
                <w:szCs w:val="24"/>
              </w:rPr>
              <w:t xml:space="preserve">    </w:t>
            </w:r>
            <w:r w:rsidRPr="009331D8">
              <w:rPr>
                <w:rFonts w:ascii="標楷體" w:eastAsia="標楷體" w:hAnsi="標楷體" w:hint="eastAsia"/>
                <w:szCs w:val="24"/>
              </w:rPr>
              <w:t>退還憑</w:t>
            </w:r>
            <w:proofErr w:type="gramStart"/>
            <w:r w:rsidRPr="009331D8">
              <w:rPr>
                <w:rFonts w:ascii="標楷體" w:eastAsia="標楷體" w:hAnsi="標楷體" w:hint="eastAsia"/>
                <w:szCs w:val="24"/>
              </w:rPr>
              <w:t>摺</w:t>
            </w:r>
            <w:proofErr w:type="gramEnd"/>
            <w:r w:rsidRPr="009331D8">
              <w:rPr>
                <w:rFonts w:ascii="標楷體" w:eastAsia="標楷體" w:hAnsi="標楷體" w:hint="eastAsia"/>
                <w:szCs w:val="24"/>
              </w:rPr>
              <w:t xml:space="preserve">        </w:t>
            </w:r>
          </w:p>
        </w:tc>
        <w:tc>
          <w:tcPr>
            <w:tcW w:w="3294" w:type="dxa"/>
            <w:tcBorders>
              <w:bottom w:val="single" w:sz="12" w:space="0" w:color="auto"/>
            </w:tcBorders>
          </w:tcPr>
          <w:p w14:paraId="53A9D833" w14:textId="14E22EE9" w:rsidR="000B22B4" w:rsidRPr="008F72B0" w:rsidRDefault="000539D9" w:rsidP="000539D9">
            <w:pPr>
              <w:suppressAutoHyphens w:val="0"/>
              <w:spacing w:line="240" w:lineRule="exact"/>
              <w:rPr>
                <w:rFonts w:ascii="標楷體" w:eastAsia="標楷體" w:hAnsi="標楷體"/>
                <w:szCs w:val="24"/>
              </w:rPr>
            </w:pPr>
            <w:r w:rsidRPr="008F72B0">
              <w:rPr>
                <w:rFonts w:ascii="標楷體" w:eastAsia="標楷體" w:hAnsi="標楷體"/>
                <w:noProof/>
                <w:szCs w:val="24"/>
              </w:rPr>
              <mc:AlternateContent>
                <mc:Choice Requires="wps">
                  <w:drawing>
                    <wp:anchor distT="0" distB="0" distL="114300" distR="114300" simplePos="0" relativeHeight="252263936" behindDoc="0" locked="0" layoutInCell="1" allowOverlap="1" wp14:anchorId="251F3EAB" wp14:editId="281C2082">
                      <wp:simplePos x="0" y="0"/>
                      <wp:positionH relativeFrom="column">
                        <wp:posOffset>1671320</wp:posOffset>
                      </wp:positionH>
                      <wp:positionV relativeFrom="paragraph">
                        <wp:posOffset>488950</wp:posOffset>
                      </wp:positionV>
                      <wp:extent cx="252000" cy="0"/>
                      <wp:effectExtent l="0" t="76200" r="15240" b="114300"/>
                      <wp:wrapNone/>
                      <wp:docPr id="35" name="直線單箭頭接點 35"/>
                      <wp:cNvGraphicFramePr/>
                      <a:graphic xmlns:a="http://schemas.openxmlformats.org/drawingml/2006/main">
                        <a:graphicData uri="http://schemas.microsoft.com/office/word/2010/wordprocessingShape">
                          <wps:wsp>
                            <wps:cNvCnPr/>
                            <wps:spPr>
                              <a:xfrm flipV="1">
                                <a:off x="0" y="0"/>
                                <a:ext cx="25200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E7CEF22" id="_x0000_t32" coordsize="21600,21600" o:spt="32" o:oned="t" path="m,l21600,21600e" filled="f">
                      <v:path arrowok="t" fillok="f" o:connecttype="none"/>
                      <o:lock v:ext="edit" shapetype="t"/>
                    </v:shapetype>
                    <v:shape id="直線單箭頭接點 35" o:spid="_x0000_s1026" type="#_x0000_t32" style="position:absolute;margin-left:131.6pt;margin-top:38.5pt;width:19.85pt;height:0;flip:y;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EJoCgIAAL0DAAAOAAAAZHJzL2Uyb0RvYy54bWysUz2PEzEQ7ZH4D5Z7srmccjqtsrki4WgQ&#10;ROKgn/N6dy35Sx6TTf4EJQVIiIbyrkKi4PdAdP+CsXcvOqBDbGHZHs3ze2/eLi52RrOtDKicrfjJ&#10;ZMqZtMLVyrYVf311+eScM4xga9DOyorvJfKL5eNHi96XcuY6p2sZGIFYLHtf8S5GXxYFik4awInz&#10;0lKxccFApGNoizpAT+hGF7Pp9KzoXah9cEIi0u16KPJlxm8aKeLLpkEZma44cYt5DXm9TmuxXEDZ&#10;BvCdEiMN+AcWBpSlR49Qa4jA3gb1F5RRIjh0TZwIZwrXNErIrIHUnEz/UPOqAy+zFjIH/dEm/H+w&#10;4sV2E5iqK34658yCoRkdPn49fPvw4/3t4fbm7vPNz3df7r5/YlQns3qPJfWs7CaMJ/SbkJTvmmBY&#10;o5V/QznIXpA6tstW749Wy11kgi5nc5oeDUTcl4oBISH5gPGZdIalTcUxBlBtF1fOWpqnCwM6bJ9j&#10;JA7UeN+Qmq27VFrnsWrL+oqfnc7TO0DhajRE2hpPctG2nIFuKbUihswXnVZ16k44uMeVDmwLFBzK&#10;W+36K+LOmQaMVCBB+UueEIPfWhOdNWA3NOfSkDOjIoVdK1Px82M3lBGUfmprFvee3IcQXD/Capuo&#10;yJzjUW0awGB52l27ep8nUaQTZSSzGfOcQvjwTPuHf93yFwAAAP//AwBQSwMEFAAGAAgAAAAhAB29&#10;1EbcAAAACQEAAA8AAABkcnMvZG93bnJldi54bWxMj8FOwzAMhu9Ie4fIk7ggltJNGytNpwqEdt7G&#10;A2SN11YkTtWka+Hp8cQBjrY//f7+fDc5K67Yh9aTgqdFAgKp8qalWsHH6f3xGUSImoy2nlDBFwbY&#10;FbO7XGfGj3TA6zHWgkMoZFpBE2OXSRmqBp0OC98h8e3ie6cjj30tTa9HDndWpkmylk63xB8a3eFr&#10;g9XncXAKDqeufFuNfl9/WzeZBzuMqxKVup9P5QuIiFP8g+Gmz+pQsNPZD2SCsArS9TJlVMFmw50Y&#10;WCbpFsT5dyGLXP5vUPwAAAD//wMAUEsBAi0AFAAGAAgAAAAhALaDOJL+AAAA4QEAABMAAAAAAAAA&#10;AAAAAAAAAAAAAFtDb250ZW50X1R5cGVzXS54bWxQSwECLQAUAAYACAAAACEAOP0h/9YAAACUAQAA&#10;CwAAAAAAAAAAAAAAAAAvAQAAX3JlbHMvLnJlbHNQSwECLQAUAAYACAAAACEANjhCaAoCAAC9AwAA&#10;DgAAAAAAAAAAAAAAAAAuAgAAZHJzL2Uyb0RvYy54bWxQSwECLQAUAAYACAAAACEAHb3URtwAAAAJ&#10;AQAADwAAAAAAAAAAAAAAAABkBAAAZHJzL2Rvd25yZXYueG1sUEsFBgAAAAAEAAQA8wAAAG0FAAAA&#10;AA==&#10;" strokecolor="windowText" strokeweight=".5pt">
                      <v:stroke endarrow="open" joinstyle="miter"/>
                    </v:shape>
                  </w:pict>
                </mc:Fallback>
              </mc:AlternateContent>
            </w:r>
            <w:r w:rsidRPr="008F72B0">
              <w:rPr>
                <w:rFonts w:ascii="標楷體" w:eastAsia="標楷體" w:hAnsi="標楷體"/>
                <w:noProof/>
                <w:szCs w:val="24"/>
              </w:rPr>
              <mc:AlternateContent>
                <mc:Choice Requires="wps">
                  <w:drawing>
                    <wp:anchor distT="45720" distB="45720" distL="114300" distR="114300" simplePos="0" relativeHeight="252259840" behindDoc="0" locked="0" layoutInCell="1" allowOverlap="1" wp14:anchorId="6450C131" wp14:editId="15800286">
                      <wp:simplePos x="0" y="0"/>
                      <wp:positionH relativeFrom="column">
                        <wp:posOffset>58420</wp:posOffset>
                      </wp:positionH>
                      <wp:positionV relativeFrom="paragraph">
                        <wp:posOffset>168910</wp:posOffset>
                      </wp:positionV>
                      <wp:extent cx="1612265" cy="1645920"/>
                      <wp:effectExtent l="0" t="0" r="26035" b="11430"/>
                      <wp:wrapSquare wrapText="bothSides"/>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265" cy="1645920"/>
                              </a:xfrm>
                              <a:prstGeom prst="rect">
                                <a:avLst/>
                              </a:prstGeom>
                              <a:solidFill>
                                <a:sysClr val="window" lastClr="FFFFFF"/>
                              </a:solidFill>
                              <a:ln w="3175" cap="flat" cmpd="sng" algn="ctr">
                                <a:solidFill>
                                  <a:sysClr val="windowText" lastClr="000000"/>
                                </a:solidFill>
                                <a:prstDash val="solid"/>
                                <a:miter lim="800000"/>
                                <a:headEnd/>
                                <a:tailEnd/>
                              </a:ln>
                              <a:effectLst/>
                            </wps:spPr>
                            <wps:txbx>
                              <w:txbxContent>
                                <w:p w14:paraId="21AD145A"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檢視票據要項、</w:t>
                                  </w:r>
                                  <w:proofErr w:type="gramStart"/>
                                  <w:r w:rsidRPr="009331D8">
                                    <w:rPr>
                                      <w:rFonts w:ascii="標楷體" w:eastAsia="標楷體" w:hAnsi="標楷體" w:hint="eastAsia"/>
                                      <w:sz w:val="24"/>
                                      <w:szCs w:val="24"/>
                                    </w:rPr>
                                    <w:t>票背</w:t>
                                  </w:r>
                                  <w:r w:rsidRPr="009331D8">
                                    <w:rPr>
                                      <w:rFonts w:ascii="標楷體" w:eastAsia="標楷體" w:hAnsi="標楷體" w:hint="eastAsia"/>
                                      <w:spacing w:val="-6"/>
                                      <w:sz w:val="24"/>
                                      <w:szCs w:val="24"/>
                                    </w:rPr>
                                    <w:t>帳號</w:t>
                                  </w:r>
                                  <w:proofErr w:type="gramEnd"/>
                                  <w:r w:rsidRPr="009331D8">
                                    <w:rPr>
                                      <w:rFonts w:ascii="標楷體" w:eastAsia="標楷體" w:hAnsi="標楷體" w:hint="eastAsia"/>
                                      <w:spacing w:val="-6"/>
                                      <w:sz w:val="24"/>
                                      <w:szCs w:val="24"/>
                                    </w:rPr>
                                    <w:t>，加蓋特別橫線</w:t>
                                  </w:r>
                                  <w:r w:rsidRPr="009331D8">
                                    <w:rPr>
                                      <w:rFonts w:ascii="標楷體" w:eastAsia="標楷體" w:hAnsi="標楷體" w:hint="eastAsia"/>
                                      <w:sz w:val="24"/>
                                      <w:szCs w:val="24"/>
                                    </w:rPr>
                                    <w:t>章</w:t>
                                  </w:r>
                                </w:p>
                                <w:p w14:paraId="07F28C60"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簽收</w:t>
                                  </w:r>
                                </w:p>
                                <w:p w14:paraId="7F0003E1"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將票據資料鍵入電腦</w:t>
                                  </w:r>
                                </w:p>
                                <w:p w14:paraId="3EA1DA1B"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列印當日收票明細表連同票據交主辦人簽收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0C131" id="_x0000_s1062" type="#_x0000_t202" style="position:absolute;margin-left:4.6pt;margin-top:13.3pt;width:126.95pt;height:129.6pt;z-index:252259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GpSgIAAJQEAAAOAAAAZHJzL2Uyb0RvYy54bWysVMtu2zAQvBfoPxC8N7Icx0kEy0FqN0WB&#10;9AEk/YA1RUlEKS5LMpbcr8+Ssh0jLXooqgNBasXZnZ1ZLW6GTrOtdF6hKXl+NuFMGoGVMk3Jvz/e&#10;vbvizAcwFWg0suQ76fnN8u2bRW8LOcUWdSUdIxDji96WvA3BFlnmRSs78GdopaFgja6DQEfXZJWD&#10;ntA7nU0nk3nWo6usQyG9p7frMciXCb+upQhf69rLwHTJqbaQVpfWTVyz5QKKxoFtldiXAf9QRQfK&#10;UNIj1BoCsCenfoPqlHDosQ5nArsM61oJmTgQm3zyis1DC1YmLtQcb49t8v8PVnzZPthvjoXhPQ4k&#10;YCLh7T2KH54ZXLVgGnnrHPathIoS57FlWW99sb8aW+0LH0E2/WesSGR4CpiAhtp1sSvEkxE6CbA7&#10;Nl0OgYmYcp5Pp/MLzgTF8vns4nqaZMmgOFy3zoePEjsWNyV3pGqCh+29D7EcKA6fxGwetarulNbp&#10;sPMr7dgWyADkmwp7zjT4QC9LfpeexOjVNW1YX/Lz/DIWBmTMWkOgbWerknvTcAa6IceL4MaW/T3n&#10;I7E9yTtJz5/yRh5r8O1YcGIyerRTgQZFq67kV8fbUERVPpgq2TiA0uOeGqJNZC/TCOy7dNBpVCwM&#10;m4EpYnM+ixlicIPVjmR0OI4JjTVtWnS/OOtpRIj4zydwkoh8MmSF63w2izOVDrOLS9KNudPI5jQC&#10;RhBUyakP43YV0hzGMg3ekmVqlcR8qWRvNLJ+0ng/pnG2Ts/pq5efyfIZAAD//wMAUEsDBBQABgAI&#10;AAAAIQDhZpSh3QAAAAgBAAAPAAAAZHJzL2Rvd25yZXYueG1sTI/BTsMwEETvSPyDtUjcqFOjhhDi&#10;VAWBoEdKubvxkoTG6xA7afh7lhPcZjWjmbfFenadmHAIrScNy0UCAqnytqVaw/7t6SoDEaIhazpP&#10;qOEbA6zL87PC5Naf6BWnXawFl1DIjYYmxj6XMlQNOhMWvkdi78MPzkQ+h1rawZy43HVSJUkqnWmJ&#10;FxrT40OD1XE3Og2P0+DV/eb55cYex8/Kfm3379uV1pcX8+YORMQ5/oXhF5/RoWSmgx/JBtFpuFUc&#10;1KDSFATbKr1egjiwyFYZyLKQ/x8ofwAAAP//AwBQSwECLQAUAAYACAAAACEAtoM4kv4AAADhAQAA&#10;EwAAAAAAAAAAAAAAAAAAAAAAW0NvbnRlbnRfVHlwZXNdLnhtbFBLAQItABQABgAIAAAAIQA4/SH/&#10;1gAAAJQBAAALAAAAAAAAAAAAAAAAAC8BAABfcmVscy8ucmVsc1BLAQItABQABgAIAAAAIQAeozGp&#10;SgIAAJQEAAAOAAAAAAAAAAAAAAAAAC4CAABkcnMvZTJvRG9jLnhtbFBLAQItABQABgAIAAAAIQDh&#10;ZpSh3QAAAAgBAAAPAAAAAAAAAAAAAAAAAKQEAABkcnMvZG93bnJldi54bWxQSwUGAAAAAAQABADz&#10;AAAArgUAAAAA&#10;" fillcolor="window" strokecolor="windowText" strokeweight=".25pt">
                      <v:textbox>
                        <w:txbxContent>
                          <w:p w14:paraId="21AD145A"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檢視票據要項、</w:t>
                            </w:r>
                            <w:proofErr w:type="gramStart"/>
                            <w:r w:rsidRPr="009331D8">
                              <w:rPr>
                                <w:rFonts w:ascii="標楷體" w:eastAsia="標楷體" w:hAnsi="標楷體" w:hint="eastAsia"/>
                                <w:sz w:val="24"/>
                                <w:szCs w:val="24"/>
                              </w:rPr>
                              <w:t>票背</w:t>
                            </w:r>
                            <w:r w:rsidRPr="009331D8">
                              <w:rPr>
                                <w:rFonts w:ascii="標楷體" w:eastAsia="標楷體" w:hAnsi="標楷體" w:hint="eastAsia"/>
                                <w:spacing w:val="-6"/>
                                <w:sz w:val="24"/>
                                <w:szCs w:val="24"/>
                              </w:rPr>
                              <w:t>帳號</w:t>
                            </w:r>
                            <w:proofErr w:type="gramEnd"/>
                            <w:r w:rsidRPr="009331D8">
                              <w:rPr>
                                <w:rFonts w:ascii="標楷體" w:eastAsia="標楷體" w:hAnsi="標楷體" w:hint="eastAsia"/>
                                <w:spacing w:val="-6"/>
                                <w:sz w:val="24"/>
                                <w:szCs w:val="24"/>
                              </w:rPr>
                              <w:t>，加蓋特別橫線</w:t>
                            </w:r>
                            <w:r w:rsidRPr="009331D8">
                              <w:rPr>
                                <w:rFonts w:ascii="標楷體" w:eastAsia="標楷體" w:hAnsi="標楷體" w:hint="eastAsia"/>
                                <w:sz w:val="24"/>
                                <w:szCs w:val="24"/>
                              </w:rPr>
                              <w:t>章</w:t>
                            </w:r>
                          </w:p>
                          <w:p w14:paraId="07F28C60"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簽收</w:t>
                            </w:r>
                          </w:p>
                          <w:p w14:paraId="7F0003E1"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將票據資料鍵入電腦</w:t>
                            </w:r>
                          </w:p>
                          <w:p w14:paraId="3EA1DA1B" w14:textId="77777777" w:rsidR="00DB111F" w:rsidRPr="009331D8" w:rsidRDefault="00DB111F" w:rsidP="000B22B4">
                            <w:pPr>
                              <w:pStyle w:val="af"/>
                              <w:numPr>
                                <w:ilvl w:val="0"/>
                                <w:numId w:val="17"/>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列印當日收票明細表連同票據交主辦人簽收</w:t>
                            </w:r>
                          </w:p>
                        </w:txbxContent>
                      </v:textbox>
                      <w10:wrap type="square"/>
                    </v:shape>
                  </w:pict>
                </mc:Fallback>
              </mc:AlternateContent>
            </w:r>
            <w:r w:rsidRPr="008F72B0">
              <w:rPr>
                <w:rFonts w:ascii="標楷體" w:eastAsia="標楷體" w:hAnsi="標楷體"/>
                <w:noProof/>
                <w:szCs w:val="24"/>
              </w:rPr>
              <mc:AlternateContent>
                <mc:Choice Requires="wps">
                  <w:drawing>
                    <wp:anchor distT="0" distB="0" distL="114300" distR="114300" simplePos="0" relativeHeight="252262912" behindDoc="0" locked="0" layoutInCell="1" allowOverlap="1" wp14:anchorId="17C59480" wp14:editId="7BEA36E1">
                      <wp:simplePos x="0" y="0"/>
                      <wp:positionH relativeFrom="column">
                        <wp:posOffset>-168910</wp:posOffset>
                      </wp:positionH>
                      <wp:positionV relativeFrom="paragraph">
                        <wp:posOffset>410210</wp:posOffset>
                      </wp:positionV>
                      <wp:extent cx="213360" cy="0"/>
                      <wp:effectExtent l="0" t="76200" r="15240" b="114300"/>
                      <wp:wrapNone/>
                      <wp:docPr id="33" name="直線單箭頭接點 33"/>
                      <wp:cNvGraphicFramePr/>
                      <a:graphic xmlns:a="http://schemas.openxmlformats.org/drawingml/2006/main">
                        <a:graphicData uri="http://schemas.microsoft.com/office/word/2010/wordprocessingShape">
                          <wps:wsp>
                            <wps:cNvCnPr/>
                            <wps:spPr>
                              <a:xfrm>
                                <a:off x="0" y="0"/>
                                <a:ext cx="21336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w:pict>
                    <v:shape w14:anchorId="4C378C9E" id="直線單箭頭接點 33" o:spid="_x0000_s1026" type="#_x0000_t32" style="position:absolute;margin-left:-13.3pt;margin-top:32.3pt;width:16.8pt;height:0;z-index:25226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REBAIAALMDAAAOAAAAZHJzL2Uyb0RvYy54bWysU82O0zAQviPxDpbvNP0R1SpquoeW5YKg&#10;EssDzDpOYsl/8pimfQmOHEBCXDjunpD2wPNAtW/B2M2WBW6IHJyZjOab+T5/WZzvjGZbGVA5W/HJ&#10;aMyZtMLVyrYVf3N58eSMM4xga9DOyorvJfLz5eNHi96Xcuo6p2sZGIFYLHtf8S5GXxYFik4awJHz&#10;0lKxccFApDS0RR2gJ3Sji+l4PC96F2ofnJCI9HV9LPJlxm8aKeKrpkEZma447RbzGfJ5lc5iuYCy&#10;DeA7JYY14B+2MKAsDT1BrSECexvUX1BGieDQNXEknClc0yghMwdiMxn/weZ1B15mLiQO+pNM+P9g&#10;xcvtJjBVV3w248yCoTs6fPx6uP3w/f3N4eb67vP1j3df7r59YlQnsXqPJfWs7CYMGfpNSMx3TTDp&#10;TZzYLgu8Pwksd5EJ+jidzGZzugZxXyp+9fmA8bl0hqWg4hgDqLaLK2ct3aILk6wvbF9gpMnUeN+Q&#10;hlp3obTOl6kt6ys+nz1Nc4As1WiIFBpPJNG2nIFuyasihoyITqs6dScc3ONKB7YFsgu5rHb9Je3O&#10;mQaMVCBC+UlK0Aa/taZ11oDdsTmXju4yKpLFtTIVPzt1QxlB6We2ZnHvSXMIwfUDrLZpFZndO7BN&#10;sh+FTtGVq/dZ/yJl5Iy8zeDiZL2HOcUP/7XlTwAAAP//AwBQSwMEFAAGAAgAAAAhAPlLVQ/bAAAA&#10;BwEAAA8AAABkcnMvZG93bnJldi54bWxMj8FOwzAMhu9IvENkJG5bumkqqDSdGGITGrsw4O42pi1r&#10;nKrJtvL2GHGAk/XLn35/zpej69SJhtB6NjCbJqCIK29brg28va4nt6BCRLbYeSYDXxRgWVxe5JhZ&#10;f+YXOu1jraSEQ4YGmhj7TOtQNeQwTH1PLLsPPziMEoda2wHPUu46PU+SVDtsWS402NNDQ9Vhf3QG&#10;tgu/Puw2oVw9Pq/eN5+4nSVPaMz11Xh/ByrSGP9g+NEXdSjEqfRHtkF1BibzNBXUQLqQKcCNvFb+&#10;Rl3k+r9/8Q0AAP//AwBQSwECLQAUAAYACAAAACEAtoM4kv4AAADhAQAAEwAAAAAAAAAAAAAAAAAA&#10;AAAAW0NvbnRlbnRfVHlwZXNdLnhtbFBLAQItABQABgAIAAAAIQA4/SH/1gAAAJQBAAALAAAAAAAA&#10;AAAAAAAAAC8BAABfcmVscy8ucmVsc1BLAQItABQABgAIAAAAIQCIiHREBAIAALMDAAAOAAAAAAAA&#10;AAAAAAAAAC4CAABkcnMvZTJvRG9jLnhtbFBLAQItABQABgAIAAAAIQD5S1UP2wAAAAcBAAAPAAAA&#10;AAAAAAAAAAAAAF4EAABkcnMvZG93bnJldi54bWxQSwUGAAAAAAQABADzAAAAZgUAAAAA&#10;" strokecolor="windowText" strokeweight=".5pt">
                      <v:stroke endarrow="open" joinstyle="miter"/>
                    </v:shape>
                  </w:pict>
                </mc:Fallback>
              </mc:AlternateContent>
            </w:r>
            <w:r w:rsidR="000B22B4" w:rsidRPr="008F72B0">
              <w:rPr>
                <w:rFonts w:ascii="標楷體" w:eastAsia="標楷體" w:hAnsi="標楷體"/>
                <w:noProof/>
                <w:szCs w:val="24"/>
              </w:rPr>
              <mc:AlternateContent>
                <mc:Choice Requires="wps">
                  <w:drawing>
                    <wp:anchor distT="0" distB="0" distL="114300" distR="114300" simplePos="0" relativeHeight="252265984" behindDoc="0" locked="0" layoutInCell="1" allowOverlap="1" wp14:anchorId="22534160" wp14:editId="5E1F31D9">
                      <wp:simplePos x="0" y="0"/>
                      <wp:positionH relativeFrom="column">
                        <wp:posOffset>-170180</wp:posOffset>
                      </wp:positionH>
                      <wp:positionV relativeFrom="paragraph">
                        <wp:posOffset>716915</wp:posOffset>
                      </wp:positionV>
                      <wp:extent cx="198120" cy="0"/>
                      <wp:effectExtent l="38100" t="76200" r="0" b="114300"/>
                      <wp:wrapNone/>
                      <wp:docPr id="34" name="直線單箭頭接點 34"/>
                      <wp:cNvGraphicFramePr/>
                      <a:graphic xmlns:a="http://schemas.openxmlformats.org/drawingml/2006/main">
                        <a:graphicData uri="http://schemas.microsoft.com/office/word/2010/wordprocessingShape">
                          <wps:wsp>
                            <wps:cNvCnPr/>
                            <wps:spPr>
                              <a:xfrm flipH="1">
                                <a:off x="0" y="0"/>
                                <a:ext cx="19812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w:pict>
                    <v:shape w14:anchorId="4FD5275B" id="直線單箭頭接點 34" o:spid="_x0000_s1026" type="#_x0000_t32" style="position:absolute;margin-left:-13.4pt;margin-top:56.45pt;width:15.6pt;height:0;flip:x;z-index:25226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GxdCwIAAL0DAAAOAAAAZHJzL2Uyb0RvYy54bWysU8tuEzEU3SPxD5b3ZJIUqjDKpIuEwgJB&#10;pJYPuPV4Ziz5JV+TSX6CJQuQEBuW7QqJBd8DUf+Ca08aFdghZmHZvrrH55x7Zn62NZptZEDlbMUn&#10;ozFn0gpXK9tW/M3l+aMZZxjB1qCdlRXfSeRni4cP5r0v5dR1TtcyMAKxWPa+4l2MviwKFJ00gCPn&#10;paVi44KBSMfQFnWAntCNLqbj8WnRu1D74IREpNvVUOSLjN80UsTXTYMyMl1x4hbzGvJ6ldZiMYey&#10;DeA7JQ404B9YGFCWHj1CrSACexvUX1BGieDQNXEknClc0yghswZSMxn/oeaiAy+zFjIH/dEm/H+w&#10;4tVmHZiqK37ymDMLhma0//h1/+3Dj/c3+5vr28/XP999uf3+iVGdzOo9ltSztOtwOKFfh6R82wTD&#10;Gq38C8pB9oLUsW22ene0Wm4jE3Q5eTqbTGkg4q5UDAgJyQeMz6UzLG0qjjGAaru4dNbSPF0Y0GHz&#10;EiNxoMa7htRs3bnSOo9VW9ZX/PTkSXoHKFyNhkhb40ku2pYz0C2lVsSQ+aLTqk7dCQd3uNSBbYCC&#10;Q3mrXX9J3DnTgJEKJCh/yRNi8FtrorMC7IbmXBpyZlSksGtlKj47dkMZQelntmZx58l9CMH1B1ht&#10;ExWZc3xQmwYwWJ52V67e5UkU6UQZyWwOeU4hvH+m/f2/bvELAAD//wMAUEsDBBQABgAIAAAAIQC3&#10;BiHX2gAAAAkBAAAPAAAAZHJzL2Rvd25yZXYueG1sTI/BasMwEETvhf6D2EIuJZFjTGgdy8EklJ6T&#10;9AMUa2ubSCtjybGbr+8WCu1xmGHmTbGbnRU3HELnScF6lYBAqr3pqFHwcX5bvoAIUZPR1hMq+MIA&#10;u/LxodC58RMd8XaKjeASCrlW0MbY51KGukWnw8r3SOx9+sHpyHJopBn0xOXOyjRJNtLpjnih1T3u&#10;W6yvp9EpOJ776pBN/r25WzebZztOWYVKLZ7magsi4hz/wvCDz+hQMtPFj2SCsAqW6YbRIxvr9BUE&#10;J7IMxOVXy7KQ/x+U3wAAAP//AwBQSwECLQAUAAYACAAAACEAtoM4kv4AAADhAQAAEwAAAAAAAAAA&#10;AAAAAAAAAAAAW0NvbnRlbnRfVHlwZXNdLnhtbFBLAQItABQABgAIAAAAIQA4/SH/1gAAAJQBAAAL&#10;AAAAAAAAAAAAAAAAAC8BAABfcmVscy8ucmVsc1BLAQItABQABgAIAAAAIQBRrGxdCwIAAL0DAAAO&#10;AAAAAAAAAAAAAAAAAC4CAABkcnMvZTJvRG9jLnhtbFBLAQItABQABgAIAAAAIQC3BiHX2gAAAAkB&#10;AAAPAAAAAAAAAAAAAAAAAGUEAABkcnMvZG93bnJldi54bWxQSwUGAAAAAAQABADzAAAAbAUAAAAA&#10;" strokecolor="windowText" strokeweight=".5pt">
                      <v:stroke endarrow="open" joinstyle="miter"/>
                    </v:shape>
                  </w:pict>
                </mc:Fallback>
              </mc:AlternateContent>
            </w:r>
          </w:p>
        </w:tc>
        <w:tc>
          <w:tcPr>
            <w:tcW w:w="1985" w:type="dxa"/>
            <w:tcBorders>
              <w:bottom w:val="single" w:sz="12" w:space="0" w:color="auto"/>
            </w:tcBorders>
          </w:tcPr>
          <w:p w14:paraId="35D7FEE9" w14:textId="77777777" w:rsidR="000B22B4" w:rsidRPr="008F72B0" w:rsidRDefault="000B22B4" w:rsidP="006C0ACC">
            <w:pPr>
              <w:suppressAutoHyphens w:val="0"/>
              <w:rPr>
                <w:rFonts w:ascii="標楷體" w:eastAsia="標楷體" w:hAnsi="標楷體"/>
                <w:szCs w:val="24"/>
              </w:rPr>
            </w:pPr>
            <w:r w:rsidRPr="008F72B0">
              <w:rPr>
                <w:rFonts w:ascii="標楷體" w:eastAsia="標楷體" w:hAnsi="標楷體"/>
                <w:noProof/>
                <w:szCs w:val="24"/>
              </w:rPr>
              <mc:AlternateContent>
                <mc:Choice Requires="wps">
                  <w:drawing>
                    <wp:anchor distT="0" distB="0" distL="114300" distR="114300" simplePos="0" relativeHeight="252264960" behindDoc="0" locked="0" layoutInCell="1" allowOverlap="1" wp14:anchorId="52FEABBB" wp14:editId="0F0F0286">
                      <wp:simplePos x="0" y="0"/>
                      <wp:positionH relativeFrom="column">
                        <wp:posOffset>1169035</wp:posOffset>
                      </wp:positionH>
                      <wp:positionV relativeFrom="paragraph">
                        <wp:posOffset>370840</wp:posOffset>
                      </wp:positionV>
                      <wp:extent cx="180000" cy="0"/>
                      <wp:effectExtent l="0" t="76200" r="10795" b="114300"/>
                      <wp:wrapNone/>
                      <wp:docPr id="37" name="直線單箭頭接點 37"/>
                      <wp:cNvGraphicFramePr/>
                      <a:graphic xmlns:a="http://schemas.openxmlformats.org/drawingml/2006/main">
                        <a:graphicData uri="http://schemas.microsoft.com/office/word/2010/wordprocessingShape">
                          <wps:wsp>
                            <wps:cNvCnPr/>
                            <wps:spPr>
                              <a:xfrm>
                                <a:off x="0" y="0"/>
                                <a:ext cx="18000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166FE61" id="直線單箭頭接點 37" o:spid="_x0000_s1026" type="#_x0000_t32" style="position:absolute;margin-left:92.05pt;margin-top:29.2pt;width:14.15pt;height:0;z-index:2522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ZS7xwEAAH8DAAAOAAAAZHJzL2Uyb0RvYy54bWysU8Fu2zAMvQ/YPwi6N3ZarCiCOD0k6y7D&#10;VmDdB7CybAuQRIHU4uTvRylp2nW3YTrIlAg+vkc9r+8Pwau9JXYYO71ctFrZaLB3cez0z6eHqzut&#10;OEPswWO0nT5a1vebjx/Wc1rZa5zQ95aUgERezanTU85p1TRsJhuAF5hslOSAFCDLkcamJ5gFPfjm&#10;um1vmxmpT4TGMsvt7pTUm4o/DNbk78PANivfaeGW6051fy57s1nDaiRIkzNnGvAPLAK4KE0vUDvI&#10;oH6R+wsqOEPIOOSFwdDgMDhjqwZRs2zfqfkxQbJViwyH02VM/P9gzbf9Nj6SjGFOvOL0SEXFYaBQ&#10;vsJPHeqwjpdh2UNWRi6Xd60srcxLqnmtS8T5i8WgStBpzgRunPIWY5QXQVrWWcH+K2fpLIUvBaVp&#10;xAfnfX0YH9Xc6dubT6UPiD0GD1nCkHpBjaNW4EfxnclUERm960t1weEjbz2pPcjTi2N6nJ+Eu1Ye&#10;OEtCBNVVLCAM/igtdHbA06m4pk5OCS6LXb0Lna7yzwbK4Pzn2Kt8TOJxIML5DOtjoWKrE89qXwdd&#10;omfsj3X+TTnJK1c2Z0cWG709S/z2v9n8BgAA//8DAFBLAwQUAAYACAAAACEAtnx7jtwAAAAJAQAA&#10;DwAAAGRycy9kb3ducmV2LnhtbEyPQU+DQBCF7yb+h82YeLMLBA1BlsYa25jqxar3AUbAsrOE3bb4&#10;7x3jQW/zZl7efK9YznZQR5p879hAvIhAEdeu6bk18Pa6vspA+YDc4OCYDHyRh2V5flZg3rgTv9Bx&#10;F1olIexzNNCFMOZa+7oji37hRmK5fbjJYhA5tbqZ8CThdtBJFN1oiz3Lhw5Huu+o3u8O1sA2dev9&#10;88ZXq4en1fvmE7dx9IjGXF7Md7egAs3hzww/+IIOpTBV7sCNV4PoLI3FauA6S0GJIYkTGarfhS4L&#10;/b9B+Q0AAP//AwBQSwECLQAUAAYACAAAACEAtoM4kv4AAADhAQAAEwAAAAAAAAAAAAAAAAAAAAAA&#10;W0NvbnRlbnRfVHlwZXNdLnhtbFBLAQItABQABgAIAAAAIQA4/SH/1gAAAJQBAAALAAAAAAAAAAAA&#10;AAAAAC8BAABfcmVscy8ucmVsc1BLAQItABQABgAIAAAAIQADdZS7xwEAAH8DAAAOAAAAAAAAAAAA&#10;AAAAAC4CAABkcnMvZTJvRG9jLnhtbFBLAQItABQABgAIAAAAIQC2fHuO3AAAAAkBAAAPAAAAAAAA&#10;AAAAAAAAACEEAABkcnMvZG93bnJldi54bWxQSwUGAAAAAAQABADzAAAAKgUAAAAA&#10;" strokecolor="windowText" strokeweight=".5pt">
                      <v:stroke endarrow="open" joinstyle="miter"/>
                    </v:shape>
                  </w:pict>
                </mc:Fallback>
              </mc:AlternateContent>
            </w:r>
            <w:r w:rsidRPr="008F72B0">
              <w:rPr>
                <w:rFonts w:ascii="標楷體" w:eastAsia="標楷體" w:hAnsi="標楷體"/>
                <w:noProof/>
                <w:szCs w:val="24"/>
              </w:rPr>
              <mc:AlternateContent>
                <mc:Choice Requires="wps">
                  <w:drawing>
                    <wp:anchor distT="0" distB="0" distL="114300" distR="114300" simplePos="0" relativeHeight="252260864" behindDoc="0" locked="0" layoutInCell="1" allowOverlap="1" wp14:anchorId="4DE07D22" wp14:editId="382D72DE">
                      <wp:simplePos x="0" y="0"/>
                      <wp:positionH relativeFrom="column">
                        <wp:posOffset>9525</wp:posOffset>
                      </wp:positionH>
                      <wp:positionV relativeFrom="paragraph">
                        <wp:posOffset>171026</wp:posOffset>
                      </wp:positionV>
                      <wp:extent cx="1066800" cy="1562735"/>
                      <wp:effectExtent l="0" t="0" r="19050" b="18415"/>
                      <wp:wrapNone/>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562735"/>
                              </a:xfrm>
                              <a:prstGeom prst="rect">
                                <a:avLst/>
                              </a:prstGeom>
                              <a:solidFill>
                                <a:srgbClr val="FFFFFF"/>
                              </a:solidFill>
                              <a:ln w="6350">
                                <a:solidFill>
                                  <a:srgbClr val="000000"/>
                                </a:solidFill>
                                <a:miter lim="800000"/>
                                <a:headEnd/>
                                <a:tailEnd/>
                              </a:ln>
                            </wps:spPr>
                            <wps:txbx>
                              <w:txbxContent>
                                <w:p w14:paraId="623911F4"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proofErr w:type="gramStart"/>
                                  <w:r w:rsidRPr="009331D8">
                                    <w:rPr>
                                      <w:rFonts w:ascii="標楷體" w:eastAsia="標楷體" w:hAnsi="標楷體" w:hint="eastAsia"/>
                                      <w:sz w:val="24"/>
                                      <w:szCs w:val="24"/>
                                    </w:rPr>
                                    <w:t>收妥票據</w:t>
                                  </w:r>
                                  <w:proofErr w:type="gramEnd"/>
                                </w:p>
                                <w:p w14:paraId="427296CE"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營業終了印出全部代收票據明細表</w:t>
                                  </w:r>
                                </w:p>
                                <w:p w14:paraId="41103C85"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將票據提出交換或入庫保管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07D22" id="_x0000_s1063" type="#_x0000_t202" style="position:absolute;margin-left:.75pt;margin-top:13.45pt;width:84pt;height:123.0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ISZFQIAACgEAAAOAAAAZHJzL2Uyb0RvYy54bWysU9tu2zAMfR+wfxD0vthJk7Qz4hRdugwD&#10;ugvQ7QMUWY6FyaJGKbG7ry8lu2l2exmmB4E05cPDQ3J13beGHRV6Dbbk00nOmbISKm33Jf/6Zfvq&#10;ijMfhK2EAatK/qA8v16/fLHqXKFm0ICpFDICsb7oXMmbEFyRZV42qhV+Ak5ZCtaArQjk4j6rUHSE&#10;3ppslufLrAOsHIJU3tPX2yHI1wm/rpUMn+raq8BMyYlbSDemexfvbL0SxR6Fa7QcaYh/YNEKbSnp&#10;CepWBMEOqH+DarVE8FCHiYQ2g7rWUqUaqJpp/ks1941wKtVC4nh3ksn/P1j58XjvPiML/RvoqYGp&#10;CO/uQH7zzMKmEXavbhCha5SoKPE0SpZ1zhfjr1FqX/gIsus+QEVNFocACaivsY2qUJ2M0KkBDyfR&#10;VR+YjCnz5fIqp5Ck2HSxnF1eLFIOUTz97tCHdwpaFo2SI3U1wYvjnQ+RjiiensRsHoyuttqY5OB+&#10;tzHIjoImYJvOiP7TM2NZV/LlxSIfFPgrRJ7OnyBaHWiUjW5LTvXQiY9EEXV7a6tkB6HNYBNlY0ch&#10;o3aDiqHf9UxXJR8kiMLuoHogaRGG0aVVI6MB/MFZR2Nbcv/9IFBxZt5bas/r6Xwe5zw588XljBw8&#10;j+zOI8JKgip54GwwNyHtRuRt4YbaWOsk8DOTkTONY9J9XJ047+d+evW84OtHAAAA//8DAFBLAwQU&#10;AAYACAAAACEAgRvMBdoAAAAIAQAADwAAAGRycy9kb3ducmV2LnhtbEyPPU/DMBCGdyT+g3VIbNQh&#10;EYGmcSpAQkJslCxsbnxNotrnyHab8O+5TjC+H3rvuXq7OCvOGOLoScH9KgOB1HkzUq+g/Xq7ewIR&#10;kyajrSdU8IMRts31Va0r42f6xPMu9YJHKFZawZDSVEkZuwGdjis/IXF28MHpxDL00gQ987izMs+y&#10;Ujo9El8Y9ISvA3bH3ckpeC9f0je25sMUeeHnVnbhYKNStzfL8wZEwiX9leGCz+jQMNPen8hEYVk/&#10;cFFBXq5BXOJyzcaejcciA9nU8v8DzS8AAAD//wMAUEsBAi0AFAAGAAgAAAAhALaDOJL+AAAA4QEA&#10;ABMAAAAAAAAAAAAAAAAAAAAAAFtDb250ZW50X1R5cGVzXS54bWxQSwECLQAUAAYACAAAACEAOP0h&#10;/9YAAACUAQAACwAAAAAAAAAAAAAAAAAvAQAAX3JlbHMvLnJlbHNQSwECLQAUAAYACAAAACEAIMyE&#10;mRUCAAAoBAAADgAAAAAAAAAAAAAAAAAuAgAAZHJzL2Uyb0RvYy54bWxQSwECLQAUAAYACAAAACEA&#10;gRvMBdoAAAAIAQAADwAAAAAAAAAAAAAAAABvBAAAZHJzL2Rvd25yZXYueG1sUEsFBgAAAAAEAAQA&#10;8wAAAHYFAAAAAA==&#10;" strokeweight=".5pt">
                      <v:textbox>
                        <w:txbxContent>
                          <w:p w14:paraId="623911F4"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proofErr w:type="gramStart"/>
                            <w:r w:rsidRPr="009331D8">
                              <w:rPr>
                                <w:rFonts w:ascii="標楷體" w:eastAsia="標楷體" w:hAnsi="標楷體" w:hint="eastAsia"/>
                                <w:sz w:val="24"/>
                                <w:szCs w:val="24"/>
                              </w:rPr>
                              <w:t>收妥票據</w:t>
                            </w:r>
                            <w:proofErr w:type="gramEnd"/>
                          </w:p>
                          <w:p w14:paraId="427296CE"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營業終了印出全部代收票據明細表</w:t>
                            </w:r>
                          </w:p>
                          <w:p w14:paraId="41103C85" w14:textId="77777777" w:rsidR="00DB111F" w:rsidRPr="009331D8" w:rsidRDefault="00DB111F" w:rsidP="000B22B4">
                            <w:pPr>
                              <w:pStyle w:val="af"/>
                              <w:numPr>
                                <w:ilvl w:val="0"/>
                                <w:numId w:val="18"/>
                              </w:numPr>
                              <w:suppressAutoHyphens w:val="0"/>
                              <w:autoSpaceDN/>
                              <w:spacing w:line="260" w:lineRule="exact"/>
                              <w:ind w:left="284" w:hanging="284"/>
                              <w:textAlignment w:val="auto"/>
                              <w:rPr>
                                <w:rFonts w:ascii="標楷體" w:eastAsia="標楷體" w:hAnsi="標楷體"/>
                                <w:sz w:val="24"/>
                                <w:szCs w:val="24"/>
                              </w:rPr>
                            </w:pPr>
                            <w:r w:rsidRPr="009331D8">
                              <w:rPr>
                                <w:rFonts w:ascii="標楷體" w:eastAsia="標楷體" w:hAnsi="標楷體" w:hint="eastAsia"/>
                                <w:sz w:val="24"/>
                                <w:szCs w:val="24"/>
                              </w:rPr>
                              <w:t>將票據提出交換或入庫保管</w:t>
                            </w:r>
                          </w:p>
                        </w:txbxContent>
                      </v:textbox>
                    </v:shape>
                  </w:pict>
                </mc:Fallback>
              </mc:AlternateContent>
            </w:r>
          </w:p>
        </w:tc>
        <w:tc>
          <w:tcPr>
            <w:tcW w:w="2518" w:type="dxa"/>
            <w:tcBorders>
              <w:bottom w:val="single" w:sz="12" w:space="0" w:color="auto"/>
              <w:right w:val="single" w:sz="12" w:space="0" w:color="auto"/>
            </w:tcBorders>
          </w:tcPr>
          <w:p w14:paraId="3A5AF714" w14:textId="77777777" w:rsidR="000B22B4" w:rsidRPr="008F72B0" w:rsidRDefault="000B22B4" w:rsidP="006C0ACC">
            <w:pPr>
              <w:suppressAutoHyphens w:val="0"/>
              <w:rPr>
                <w:rFonts w:ascii="標楷體" w:eastAsia="標楷體" w:hAnsi="標楷體"/>
                <w:szCs w:val="24"/>
              </w:rPr>
            </w:pPr>
            <w:r w:rsidRPr="008F72B0">
              <w:rPr>
                <w:rFonts w:ascii="標楷體" w:eastAsia="標楷體" w:hAnsi="標楷體"/>
                <w:noProof/>
                <w:szCs w:val="24"/>
              </w:rPr>
              <mc:AlternateContent>
                <mc:Choice Requires="wps">
                  <w:drawing>
                    <wp:anchor distT="0" distB="0" distL="114300" distR="114300" simplePos="0" relativeHeight="252261888" behindDoc="0" locked="0" layoutInCell="1" allowOverlap="1" wp14:anchorId="429C8F9B" wp14:editId="0B3E08CD">
                      <wp:simplePos x="0" y="0"/>
                      <wp:positionH relativeFrom="column">
                        <wp:posOffset>69850</wp:posOffset>
                      </wp:positionH>
                      <wp:positionV relativeFrom="paragraph">
                        <wp:posOffset>184785</wp:posOffset>
                      </wp:positionV>
                      <wp:extent cx="971550" cy="1263534"/>
                      <wp:effectExtent l="0" t="0" r="19050" b="13335"/>
                      <wp:wrapNone/>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1263534"/>
                              </a:xfrm>
                              <a:prstGeom prst="rect">
                                <a:avLst/>
                              </a:prstGeom>
                              <a:solidFill>
                                <a:srgbClr val="FFFFFF"/>
                              </a:solidFill>
                              <a:ln w="6350">
                                <a:solidFill>
                                  <a:srgbClr val="000000"/>
                                </a:solidFill>
                                <a:miter lim="800000"/>
                                <a:headEnd/>
                                <a:tailEnd/>
                              </a:ln>
                            </wps:spPr>
                            <wps:txbx>
                              <w:txbxContent>
                                <w:p w14:paraId="26EE926F" w14:textId="6E8B3AB3" w:rsidR="00DB111F" w:rsidRPr="009331D8" w:rsidRDefault="00DB111F" w:rsidP="009331D8">
                                  <w:pPr>
                                    <w:suppressAutoHyphens w:val="0"/>
                                    <w:autoSpaceDN/>
                                    <w:spacing w:line="240" w:lineRule="exact"/>
                                    <w:ind w:left="142" w:hangingChars="59" w:hanging="142"/>
                                    <w:textAlignment w:val="auto"/>
                                    <w:rPr>
                                      <w:rFonts w:ascii="標楷體" w:eastAsia="標楷體" w:hAnsi="標楷體"/>
                                      <w:sz w:val="24"/>
                                      <w:szCs w:val="24"/>
                                    </w:rPr>
                                  </w:pPr>
                                  <w:r>
                                    <w:rPr>
                                      <w:rFonts w:ascii="標楷體" w:eastAsia="標楷體" w:hAnsi="標楷體" w:hint="eastAsia"/>
                                      <w:sz w:val="24"/>
                                      <w:szCs w:val="24"/>
                                    </w:rPr>
                                    <w:t>9</w:t>
                                  </w:r>
                                  <w:r>
                                    <w:rPr>
                                      <w:rFonts w:ascii="標楷體" w:eastAsia="標楷體" w:hAnsi="標楷體"/>
                                      <w:sz w:val="24"/>
                                      <w:szCs w:val="24"/>
                                    </w:rPr>
                                    <w:t>.</w:t>
                                  </w:r>
                                  <w:r w:rsidRPr="009331D8">
                                    <w:rPr>
                                      <w:rFonts w:ascii="標楷體" w:eastAsia="標楷體" w:hAnsi="標楷體" w:hint="eastAsia"/>
                                      <w:sz w:val="24"/>
                                      <w:szCs w:val="24"/>
                                    </w:rPr>
                                    <w:t>核對代收票據入庫保管明細表</w:t>
                                  </w:r>
                                </w:p>
                                <w:p w14:paraId="2974772E" w14:textId="6FFF09D2" w:rsidR="00DB111F" w:rsidRPr="009331D8" w:rsidRDefault="00DB111F" w:rsidP="009331D8">
                                  <w:pPr>
                                    <w:suppressAutoHyphens w:val="0"/>
                                    <w:autoSpaceDN/>
                                    <w:spacing w:line="240" w:lineRule="exact"/>
                                    <w:ind w:leftChars="-88" w:left="140" w:hangingChars="117" w:hanging="281"/>
                                    <w:textAlignment w:val="auto"/>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0.</w:t>
                                  </w:r>
                                  <w:r w:rsidRPr="009331D8">
                                    <w:rPr>
                                      <w:rFonts w:ascii="標楷體" w:eastAsia="標楷體" w:hAnsi="標楷體" w:hint="eastAsia"/>
                                      <w:sz w:val="24"/>
                                      <w:szCs w:val="24"/>
                                    </w:rPr>
                                    <w:t>票據整理保管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C8F9B" id="_x0000_s1064" type="#_x0000_t202" style="position:absolute;margin-left:5.5pt;margin-top:14.55pt;width:76.5pt;height:99.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3LtFAIAACcEAAAOAAAAZHJzL2Uyb0RvYy54bWysU9tu2zAMfR+wfxD0vtjOra0Rp+jSZRjQ&#10;XYBuHyDLsi1MFjVJiZ19/SjZTbPbyzA9CKRIHZKH5OZ26BQ5Cusk6IJms5QSoTlUUjcF/fJ5/+qa&#10;EueZrpgCLQp6Eo7ebl++2PQmF3NoQVXCEgTRLu9NQVvvTZ4kjreiY24GRmg01mA75lG1TVJZ1iN6&#10;p5J5mq6THmxlLHDhHL7ej0a6jfh1Lbj/WNdOeKIKirn5eNt4l+FOthuWN5aZVvIpDfYPWXRMagx6&#10;hrpnnpGDlb9BdZJbcFD7GYcugbqWXMQasJos/aWax5YZEWtBcpw50+T+Hyz/cHw0nyzxw2sYsIGx&#10;CGcegH91RMOuZboRd9ZC3wpWYeAsUJb0xuXT10C1y10AKfv3UGGT2cFDBBpq2wVWsE6C6NiA05l0&#10;MXjC8fHmKlut0MLRlM3Xi9ViGUOw/Om3sc6/FdCRIBTUYlMjOjs+OB+yYfmTSwjmQMlqL5WKim3K&#10;nbLkyHAA9vFM6D+5KU36gmLwdCTgrxBpPH+C6KTHSVayK+j12YnlgbY3uopz5plUo4wpKz3xGKgb&#10;SfRDORBZFXSxDhECryVUJ2TWwji5uGkotGC/U9Lj1BbUfTswKyhR7zR25yZbLsOYR2W5upqjYi8t&#10;5aWFaY5QBfWUjOLOx9UIxGm4wy7WMhL8nMmUM05j5H3anDDul3r0et7v7Q8AAAD//wMAUEsDBBQA&#10;BgAIAAAAIQBrfisN2wAAAAkBAAAPAAAAZHJzL2Rvd25yZXYueG1sTI/BTsMwEETvSPyDtZW4UScp&#10;ikqIUwESEuJGyYWbG2+TqPY6st0m/D3bExxnZjX7pt4tzooLhjh6UpCvMxBInTcj9Qrar7f7LYiY&#10;NBltPaGCH4ywa25val0ZP9MnXvapF1xCsdIKhpSmSsrYDeh0XPsJibOjD04nlqGXJuiZy52VRZaV&#10;0umR+MOgJ3wdsDvtz07Be/mSvrE1H2ZTbPzcyi4cbVTqbrU8P4FIuKS/Y7jiMzo0zHTwZzJRWNY5&#10;T0kKisccxDUvH9g4sFFsc5BNLf8vaH4BAAD//wMAUEsBAi0AFAAGAAgAAAAhALaDOJL+AAAA4QEA&#10;ABMAAAAAAAAAAAAAAAAAAAAAAFtDb250ZW50X1R5cGVzXS54bWxQSwECLQAUAAYACAAAACEAOP0h&#10;/9YAAACUAQAACwAAAAAAAAAAAAAAAAAvAQAAX3JlbHMvLnJlbHNQSwECLQAUAAYACAAAACEAmR9y&#10;7RQCAAAnBAAADgAAAAAAAAAAAAAAAAAuAgAAZHJzL2Uyb0RvYy54bWxQSwECLQAUAAYACAAAACEA&#10;a34rDdsAAAAJAQAADwAAAAAAAAAAAAAAAABuBAAAZHJzL2Rvd25yZXYueG1sUEsFBgAAAAAEAAQA&#10;8wAAAHYFAAAAAA==&#10;" strokeweight=".5pt">
                      <v:textbox>
                        <w:txbxContent>
                          <w:p w14:paraId="26EE926F" w14:textId="6E8B3AB3" w:rsidR="00DB111F" w:rsidRPr="009331D8" w:rsidRDefault="00DB111F" w:rsidP="009331D8">
                            <w:pPr>
                              <w:suppressAutoHyphens w:val="0"/>
                              <w:autoSpaceDN/>
                              <w:spacing w:line="240" w:lineRule="exact"/>
                              <w:ind w:left="142" w:hangingChars="59" w:hanging="142"/>
                              <w:textAlignment w:val="auto"/>
                              <w:rPr>
                                <w:rFonts w:ascii="標楷體" w:eastAsia="標楷體" w:hAnsi="標楷體"/>
                                <w:sz w:val="24"/>
                                <w:szCs w:val="24"/>
                              </w:rPr>
                            </w:pPr>
                            <w:r>
                              <w:rPr>
                                <w:rFonts w:ascii="標楷體" w:eastAsia="標楷體" w:hAnsi="標楷體" w:hint="eastAsia"/>
                                <w:sz w:val="24"/>
                                <w:szCs w:val="24"/>
                              </w:rPr>
                              <w:t>9</w:t>
                            </w:r>
                            <w:r>
                              <w:rPr>
                                <w:rFonts w:ascii="標楷體" w:eastAsia="標楷體" w:hAnsi="標楷體"/>
                                <w:sz w:val="24"/>
                                <w:szCs w:val="24"/>
                              </w:rPr>
                              <w:t>.</w:t>
                            </w:r>
                            <w:r w:rsidRPr="009331D8">
                              <w:rPr>
                                <w:rFonts w:ascii="標楷體" w:eastAsia="標楷體" w:hAnsi="標楷體" w:hint="eastAsia"/>
                                <w:sz w:val="24"/>
                                <w:szCs w:val="24"/>
                              </w:rPr>
                              <w:t>核對代收票據入庫保管明細表</w:t>
                            </w:r>
                          </w:p>
                          <w:p w14:paraId="2974772E" w14:textId="6FFF09D2" w:rsidR="00DB111F" w:rsidRPr="009331D8" w:rsidRDefault="00DB111F" w:rsidP="009331D8">
                            <w:pPr>
                              <w:suppressAutoHyphens w:val="0"/>
                              <w:autoSpaceDN/>
                              <w:spacing w:line="240" w:lineRule="exact"/>
                              <w:ind w:leftChars="-88" w:left="140" w:hangingChars="117" w:hanging="281"/>
                              <w:textAlignment w:val="auto"/>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0.</w:t>
                            </w:r>
                            <w:r w:rsidRPr="009331D8">
                              <w:rPr>
                                <w:rFonts w:ascii="標楷體" w:eastAsia="標楷體" w:hAnsi="標楷體" w:hint="eastAsia"/>
                                <w:sz w:val="24"/>
                                <w:szCs w:val="24"/>
                              </w:rPr>
                              <w:t>票據整理保管</w:t>
                            </w:r>
                          </w:p>
                        </w:txbxContent>
                      </v:textbox>
                    </v:shape>
                  </w:pict>
                </mc:Fallback>
              </mc:AlternateContent>
            </w:r>
          </w:p>
        </w:tc>
      </w:tr>
      <w:tr w:rsidR="00E32F00" w:rsidRPr="008F72B0" w14:paraId="64C85A7E" w14:textId="77777777" w:rsidTr="000539D9">
        <w:trPr>
          <w:jc w:val="center"/>
        </w:trPr>
        <w:tc>
          <w:tcPr>
            <w:tcW w:w="426" w:type="dxa"/>
            <w:vMerge w:val="restart"/>
            <w:tcBorders>
              <w:top w:val="single" w:sz="12" w:space="0" w:color="auto"/>
              <w:left w:val="single" w:sz="12" w:space="0" w:color="auto"/>
              <w:bottom w:val="single" w:sz="12" w:space="0" w:color="auto"/>
            </w:tcBorders>
            <w:shd w:val="clear" w:color="auto" w:fill="D9D9D9" w:themeFill="background1" w:themeFillShade="D9"/>
            <w:textDirection w:val="tbRlV"/>
            <w:vAlign w:val="center"/>
          </w:tcPr>
          <w:p w14:paraId="0B54328E" w14:textId="13A9F2E6" w:rsidR="000B22B4" w:rsidRPr="008F72B0" w:rsidRDefault="000B22B4" w:rsidP="006C0ACC">
            <w:pPr>
              <w:suppressAutoHyphens w:val="0"/>
              <w:ind w:left="113" w:right="113"/>
              <w:jc w:val="center"/>
              <w:rPr>
                <w:rFonts w:ascii="標楷體" w:eastAsia="標楷體" w:hAnsi="標楷體"/>
                <w:szCs w:val="24"/>
              </w:rPr>
            </w:pPr>
            <w:r w:rsidRPr="008F72B0">
              <w:rPr>
                <w:rFonts w:ascii="標楷體" w:eastAsia="標楷體" w:hAnsi="標楷體" w:hint="eastAsia"/>
                <w:szCs w:val="24"/>
              </w:rPr>
              <w:t xml:space="preserve">工 </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作</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 xml:space="preserve"> 說 </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明</w:t>
            </w:r>
          </w:p>
        </w:tc>
        <w:tc>
          <w:tcPr>
            <w:tcW w:w="1827" w:type="dxa"/>
            <w:tcBorders>
              <w:top w:val="single" w:sz="12" w:space="0" w:color="auto"/>
              <w:bottom w:val="single" w:sz="12" w:space="0" w:color="auto"/>
            </w:tcBorders>
            <w:shd w:val="clear" w:color="auto" w:fill="D9D9D9" w:themeFill="background1" w:themeFillShade="D9"/>
          </w:tcPr>
          <w:p w14:paraId="38242B82" w14:textId="228CA4E8"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客</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戶</w:t>
            </w:r>
          </w:p>
        </w:tc>
        <w:tc>
          <w:tcPr>
            <w:tcW w:w="3294" w:type="dxa"/>
            <w:tcBorders>
              <w:top w:val="single" w:sz="12" w:space="0" w:color="auto"/>
              <w:bottom w:val="single" w:sz="12" w:space="0" w:color="auto"/>
            </w:tcBorders>
            <w:shd w:val="clear" w:color="auto" w:fill="D9D9D9" w:themeFill="background1" w:themeFillShade="D9"/>
          </w:tcPr>
          <w:p w14:paraId="5EA5DD5C" w14:textId="5E05046D"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櫃</w:t>
            </w:r>
            <w:r w:rsidR="00A0119B" w:rsidRPr="008F72B0">
              <w:rPr>
                <w:rFonts w:ascii="標楷體" w:eastAsia="標楷體" w:hAnsi="標楷體" w:hint="eastAsia"/>
                <w:szCs w:val="24"/>
              </w:rPr>
              <w:t xml:space="preserve">  </w:t>
            </w:r>
            <w:r w:rsidRPr="008F72B0">
              <w:rPr>
                <w:rFonts w:ascii="標楷體" w:eastAsia="標楷體" w:hAnsi="標楷體" w:hint="eastAsia"/>
                <w:szCs w:val="24"/>
              </w:rPr>
              <w:t>員</w:t>
            </w:r>
          </w:p>
        </w:tc>
        <w:tc>
          <w:tcPr>
            <w:tcW w:w="1985" w:type="dxa"/>
            <w:tcBorders>
              <w:top w:val="single" w:sz="12" w:space="0" w:color="auto"/>
              <w:bottom w:val="single" w:sz="12" w:space="0" w:color="auto"/>
            </w:tcBorders>
            <w:shd w:val="clear" w:color="auto" w:fill="D9D9D9" w:themeFill="background1" w:themeFillShade="D9"/>
          </w:tcPr>
          <w:p w14:paraId="1C2A0909" w14:textId="77777777"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主辦人</w:t>
            </w:r>
          </w:p>
        </w:tc>
        <w:tc>
          <w:tcPr>
            <w:tcW w:w="2518" w:type="dxa"/>
            <w:tcBorders>
              <w:top w:val="single" w:sz="12" w:space="0" w:color="auto"/>
              <w:bottom w:val="single" w:sz="12" w:space="0" w:color="auto"/>
              <w:right w:val="single" w:sz="12" w:space="0" w:color="auto"/>
            </w:tcBorders>
            <w:shd w:val="clear" w:color="auto" w:fill="D9D9D9" w:themeFill="background1" w:themeFillShade="D9"/>
          </w:tcPr>
          <w:p w14:paraId="13A9665B" w14:textId="77777777" w:rsidR="000B22B4" w:rsidRPr="008F72B0" w:rsidRDefault="000B22B4" w:rsidP="006C0ACC">
            <w:pPr>
              <w:suppressAutoHyphens w:val="0"/>
              <w:jc w:val="center"/>
              <w:rPr>
                <w:rFonts w:ascii="標楷體" w:eastAsia="標楷體" w:hAnsi="標楷體"/>
                <w:szCs w:val="24"/>
              </w:rPr>
            </w:pPr>
            <w:r w:rsidRPr="008F72B0">
              <w:rPr>
                <w:rFonts w:ascii="標楷體" w:eastAsia="標楷體" w:hAnsi="標楷體" w:hint="eastAsia"/>
                <w:szCs w:val="24"/>
              </w:rPr>
              <w:t>保管票據人員</w:t>
            </w:r>
          </w:p>
        </w:tc>
      </w:tr>
      <w:tr w:rsidR="00E32F00" w:rsidRPr="008F72B0" w14:paraId="3E58C851" w14:textId="77777777" w:rsidTr="000539D9">
        <w:trPr>
          <w:trHeight w:val="6336"/>
          <w:jc w:val="center"/>
        </w:trPr>
        <w:tc>
          <w:tcPr>
            <w:tcW w:w="426" w:type="dxa"/>
            <w:vMerge/>
            <w:tcBorders>
              <w:top w:val="single" w:sz="12" w:space="0" w:color="auto"/>
              <w:left w:val="single" w:sz="12" w:space="0" w:color="auto"/>
              <w:bottom w:val="single" w:sz="12" w:space="0" w:color="auto"/>
            </w:tcBorders>
            <w:textDirection w:val="tbRlV"/>
          </w:tcPr>
          <w:p w14:paraId="75447EC5" w14:textId="77777777" w:rsidR="000B22B4" w:rsidRPr="008F72B0" w:rsidRDefault="000B22B4" w:rsidP="006C0ACC">
            <w:pPr>
              <w:suppressAutoHyphens w:val="0"/>
              <w:ind w:left="113" w:right="113"/>
              <w:jc w:val="center"/>
              <w:rPr>
                <w:rFonts w:ascii="標楷體" w:eastAsia="標楷體" w:hAnsi="標楷體"/>
                <w:szCs w:val="24"/>
              </w:rPr>
            </w:pPr>
          </w:p>
        </w:tc>
        <w:tc>
          <w:tcPr>
            <w:tcW w:w="1827" w:type="dxa"/>
            <w:tcBorders>
              <w:top w:val="single" w:sz="12" w:space="0" w:color="auto"/>
              <w:bottom w:val="single" w:sz="12" w:space="0" w:color="auto"/>
            </w:tcBorders>
          </w:tcPr>
          <w:p w14:paraId="5FC03417" w14:textId="77777777" w:rsidR="000B22B4" w:rsidRPr="008F72B0" w:rsidRDefault="000B22B4" w:rsidP="008F72B0">
            <w:pPr>
              <w:suppressAutoHyphens w:val="0"/>
              <w:ind w:leftChars="-58" w:left="248" w:hangingChars="142" w:hanging="341"/>
              <w:rPr>
                <w:rFonts w:ascii="標楷體" w:eastAsia="標楷體" w:hAnsi="標楷體"/>
                <w:szCs w:val="24"/>
              </w:rPr>
            </w:pPr>
            <w:r w:rsidRPr="008F72B0">
              <w:rPr>
                <w:rFonts w:ascii="標楷體" w:eastAsia="標楷體" w:hAnsi="標楷體" w:hint="eastAsia"/>
                <w:szCs w:val="24"/>
              </w:rPr>
              <w:t>1.1攜帶票據及代收票據憑</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w:t>
            </w:r>
          </w:p>
          <w:p w14:paraId="6B9B3F2E" w14:textId="750FBE85" w:rsidR="000B22B4" w:rsidRPr="008F72B0" w:rsidRDefault="000B22B4" w:rsidP="008F72B0">
            <w:pPr>
              <w:widowControl/>
              <w:suppressAutoHyphens w:val="0"/>
              <w:ind w:leftChars="-73" w:left="351" w:hangingChars="195" w:hanging="468"/>
              <w:rPr>
                <w:rFonts w:ascii="標楷體" w:eastAsia="標楷體" w:hAnsi="標楷體"/>
                <w:szCs w:val="24"/>
              </w:rPr>
            </w:pPr>
            <w:r w:rsidRPr="008F72B0">
              <w:rPr>
                <w:rFonts w:ascii="標楷體" w:eastAsia="標楷體" w:hAnsi="標楷體" w:hint="eastAsia"/>
                <w:szCs w:val="24"/>
              </w:rPr>
              <w:t>1.2客戶若欲申請代收票據憑</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，請作申請。</w:t>
            </w:r>
          </w:p>
          <w:p w14:paraId="3DD3A5F9" w14:textId="10202B43" w:rsidR="000B22B4" w:rsidRPr="008F72B0" w:rsidRDefault="000B22B4" w:rsidP="008F72B0">
            <w:pPr>
              <w:suppressAutoHyphens w:val="0"/>
              <w:snapToGrid w:val="0"/>
              <w:ind w:leftChars="-58" w:left="373" w:hangingChars="194" w:hanging="466"/>
              <w:rPr>
                <w:rFonts w:ascii="標楷體" w:eastAsia="標楷體" w:hAnsi="標楷體"/>
                <w:szCs w:val="24"/>
              </w:rPr>
            </w:pPr>
            <w:r w:rsidRPr="008F72B0">
              <w:rPr>
                <w:rFonts w:ascii="標楷體" w:eastAsia="標楷體" w:hAnsi="標楷體" w:hint="eastAsia"/>
                <w:szCs w:val="24"/>
              </w:rPr>
              <w:t>1.3 如客戶須補登</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時，補登</w:t>
            </w:r>
            <w:proofErr w:type="gramStart"/>
            <w:r w:rsidR="00A0119B" w:rsidRPr="008F72B0">
              <w:rPr>
                <w:rFonts w:ascii="標楷體" w:eastAsia="標楷體" w:hAnsi="標楷體" w:hint="eastAsia"/>
                <w:szCs w:val="24"/>
              </w:rPr>
              <w:t>摺</w:t>
            </w:r>
            <w:proofErr w:type="gramEnd"/>
            <w:r w:rsidRPr="008F72B0">
              <w:rPr>
                <w:rFonts w:ascii="標楷體" w:eastAsia="標楷體" w:hAnsi="標楷體" w:hint="eastAsia"/>
                <w:szCs w:val="24"/>
              </w:rPr>
              <w:t>。</w:t>
            </w:r>
          </w:p>
          <w:p w14:paraId="7B930869" w14:textId="77777777" w:rsidR="000B22B4" w:rsidRPr="008F72B0" w:rsidRDefault="000B22B4" w:rsidP="008F72B0">
            <w:pPr>
              <w:suppressAutoHyphens w:val="0"/>
              <w:ind w:leftChars="-58" w:left="248" w:hangingChars="142" w:hanging="341"/>
              <w:rPr>
                <w:rFonts w:ascii="標楷體" w:eastAsia="標楷體" w:hAnsi="標楷體"/>
                <w:szCs w:val="24"/>
              </w:rPr>
            </w:pPr>
            <w:r w:rsidRPr="008F72B0">
              <w:rPr>
                <w:rFonts w:ascii="標楷體" w:eastAsia="標楷體" w:hAnsi="標楷體" w:hint="eastAsia"/>
                <w:szCs w:val="24"/>
              </w:rPr>
              <w:t>1.4</w:t>
            </w:r>
            <w:proofErr w:type="gramStart"/>
            <w:r w:rsidRPr="008F72B0">
              <w:rPr>
                <w:rFonts w:ascii="標楷體" w:eastAsia="標楷體" w:hAnsi="標楷體" w:hint="eastAsia"/>
                <w:szCs w:val="24"/>
              </w:rPr>
              <w:t>若補登摺</w:t>
            </w:r>
            <w:proofErr w:type="gramEnd"/>
            <w:r w:rsidRPr="008F72B0">
              <w:rPr>
                <w:rFonts w:ascii="標楷體" w:eastAsia="標楷體" w:hAnsi="標楷體" w:hint="eastAsia"/>
                <w:szCs w:val="24"/>
              </w:rPr>
              <w:t>發生錯誤時，可用再次登</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(查詢客戶登</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交易序號)。</w:t>
            </w:r>
          </w:p>
        </w:tc>
        <w:tc>
          <w:tcPr>
            <w:tcW w:w="3294" w:type="dxa"/>
            <w:tcBorders>
              <w:top w:val="single" w:sz="12" w:space="0" w:color="auto"/>
              <w:bottom w:val="single" w:sz="12" w:space="0" w:color="auto"/>
            </w:tcBorders>
          </w:tcPr>
          <w:p w14:paraId="52B6A4DF" w14:textId="77777777" w:rsidR="000B22B4" w:rsidRPr="008F72B0" w:rsidRDefault="000B22B4" w:rsidP="008F72B0">
            <w:pPr>
              <w:suppressAutoHyphens w:val="0"/>
              <w:kinsoku w:val="0"/>
              <w:overflowPunct w:val="0"/>
              <w:snapToGrid w:val="0"/>
              <w:ind w:left="413" w:hangingChars="172" w:hanging="413"/>
              <w:rPr>
                <w:rFonts w:ascii="標楷體" w:eastAsia="標楷體" w:hAnsi="標楷體"/>
                <w:szCs w:val="24"/>
              </w:rPr>
            </w:pPr>
            <w:r w:rsidRPr="008F72B0">
              <w:rPr>
                <w:rFonts w:ascii="標楷體" w:eastAsia="標楷體" w:hAnsi="標楷體" w:hint="eastAsia"/>
                <w:szCs w:val="24"/>
              </w:rPr>
              <w:t>2.1檢視票據之法定要項是否齊全正確；</w:t>
            </w:r>
            <w:proofErr w:type="gramStart"/>
            <w:r w:rsidRPr="008F72B0">
              <w:rPr>
                <w:rFonts w:ascii="標楷體" w:eastAsia="標楷體" w:hAnsi="標楷體" w:hint="eastAsia"/>
                <w:szCs w:val="24"/>
              </w:rPr>
              <w:t>票背背書</w:t>
            </w:r>
            <w:proofErr w:type="gramEnd"/>
            <w:r w:rsidRPr="008F72B0">
              <w:rPr>
                <w:rFonts w:ascii="標楷體" w:eastAsia="標楷體" w:hAnsi="標楷體" w:hint="eastAsia"/>
                <w:szCs w:val="24"/>
              </w:rPr>
              <w:t>是否連續正確</w:t>
            </w:r>
            <w:r w:rsidRPr="008F72B0">
              <w:rPr>
                <w:rFonts w:ascii="標楷體" w:eastAsia="標楷體" w:hAnsi="標楷體" w:hint="eastAsia"/>
                <w:noProof/>
                <w:szCs w:val="24"/>
              </w:rPr>
              <w:t>；有否於票背記載託收帳號。</w:t>
            </w:r>
          </w:p>
          <w:p w14:paraId="43DFDB40" w14:textId="21EE28CB" w:rsidR="000B22B4" w:rsidRPr="008F72B0" w:rsidRDefault="000B22B4" w:rsidP="008F72B0">
            <w:pPr>
              <w:suppressAutoHyphens w:val="0"/>
              <w:kinsoku w:val="0"/>
              <w:overflowPunct w:val="0"/>
              <w:snapToGrid w:val="0"/>
              <w:ind w:left="425" w:hangingChars="177" w:hanging="425"/>
              <w:rPr>
                <w:rFonts w:ascii="標楷體" w:eastAsia="標楷體" w:hAnsi="標楷體"/>
                <w:szCs w:val="24"/>
              </w:rPr>
            </w:pPr>
            <w:r w:rsidRPr="008F72B0">
              <w:rPr>
                <w:rFonts w:ascii="標楷體" w:eastAsia="標楷體" w:hAnsi="標楷體" w:hint="eastAsia"/>
                <w:szCs w:val="24"/>
              </w:rPr>
              <w:t>2.2櫃員將代收票據區分種類，依種類正面加蓋特別橫線章。｢本埠票據加蓋○○農漁會親收｣、｢外埠票據加蓋合</w:t>
            </w:r>
            <w:r w:rsidR="00DF193C" w:rsidRPr="008F72B0">
              <w:rPr>
                <w:rFonts w:ascii="標楷體" w:eastAsia="標楷體" w:hAnsi="標楷體" w:hint="eastAsia"/>
                <w:szCs w:val="24"/>
              </w:rPr>
              <w:t>作金</w:t>
            </w:r>
            <w:r w:rsidRPr="008F72B0">
              <w:rPr>
                <w:rFonts w:ascii="標楷體" w:eastAsia="標楷體" w:hAnsi="標楷體" w:hint="eastAsia"/>
                <w:szCs w:val="24"/>
              </w:rPr>
              <w:t>庫</w:t>
            </w:r>
            <w:r w:rsidR="00CD4E22" w:rsidRPr="008F72B0">
              <w:rPr>
                <w:rFonts w:ascii="標楷體" w:eastAsia="標楷體" w:hAnsi="標楷體" w:hint="eastAsia"/>
                <w:szCs w:val="24"/>
              </w:rPr>
              <w:t>銀行</w:t>
            </w:r>
            <w:r w:rsidRPr="008F72B0">
              <w:rPr>
                <w:rFonts w:ascii="標楷體" w:eastAsia="標楷體" w:hAnsi="標楷體" w:hint="eastAsia"/>
                <w:szCs w:val="24"/>
              </w:rPr>
              <w:t>親收(</w:t>
            </w:r>
            <w:r w:rsidR="00DF193C" w:rsidRPr="008F72B0">
              <w:rPr>
                <w:rFonts w:ascii="標楷體" w:eastAsia="標楷體" w:hAnsi="標楷體"/>
                <w:szCs w:val="24"/>
              </w:rPr>
              <w:t>F</w:t>
            </w:r>
            <w:r w:rsidR="00DF193C" w:rsidRPr="008F72B0">
              <w:rPr>
                <w:rFonts w:ascii="標楷體" w:eastAsia="標楷體" w:hAnsi="標楷體" w:hint="eastAsia"/>
                <w:szCs w:val="24"/>
              </w:rPr>
              <w:t>○○○通匯代號)｣</w:t>
            </w:r>
          </w:p>
          <w:p w14:paraId="7DEAF0BA" w14:textId="58489B7B" w:rsidR="000B22B4" w:rsidRPr="008F72B0" w:rsidRDefault="000B22B4" w:rsidP="008F72B0">
            <w:pPr>
              <w:suppressAutoHyphens w:val="0"/>
              <w:kinsoku w:val="0"/>
              <w:overflowPunct w:val="0"/>
              <w:snapToGrid w:val="0"/>
              <w:ind w:left="425" w:hangingChars="177" w:hanging="425"/>
              <w:rPr>
                <w:rFonts w:ascii="標楷體" w:eastAsia="標楷體" w:hAnsi="標楷體"/>
                <w:szCs w:val="24"/>
              </w:rPr>
            </w:pPr>
            <w:r w:rsidRPr="008F72B0">
              <w:rPr>
                <w:rFonts w:ascii="標楷體" w:eastAsia="標楷體" w:hAnsi="標楷體" w:hint="eastAsia"/>
                <w:szCs w:val="24"/>
              </w:rPr>
              <w:t>3.</w:t>
            </w:r>
            <w:r w:rsidR="00A65EED" w:rsidRPr="008F72B0">
              <w:rPr>
                <w:rFonts w:ascii="標楷體" w:eastAsia="標楷體" w:hAnsi="標楷體" w:hint="eastAsia"/>
                <w:szCs w:val="24"/>
              </w:rPr>
              <w:t xml:space="preserve"> </w:t>
            </w:r>
            <w:r w:rsidRPr="008F72B0">
              <w:rPr>
                <w:rFonts w:ascii="標楷體" w:eastAsia="標楷體" w:hAnsi="標楷體" w:hint="eastAsia"/>
                <w:szCs w:val="24"/>
              </w:rPr>
              <w:t>核對票據與代收票據憑</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記載內容是否相符後，於代收票據憑</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上簽收。</w:t>
            </w:r>
          </w:p>
          <w:p w14:paraId="3921FE8A" w14:textId="74819918" w:rsidR="000B22B4" w:rsidRPr="008F72B0" w:rsidRDefault="000B22B4" w:rsidP="008F72B0">
            <w:pPr>
              <w:suppressAutoHyphens w:val="0"/>
              <w:kinsoku w:val="0"/>
              <w:overflowPunct w:val="0"/>
              <w:snapToGrid w:val="0"/>
              <w:ind w:left="425" w:hangingChars="177" w:hanging="425"/>
              <w:rPr>
                <w:rFonts w:ascii="標楷體" w:eastAsia="標楷體" w:hAnsi="標楷體"/>
                <w:szCs w:val="24"/>
              </w:rPr>
            </w:pPr>
            <w:r w:rsidRPr="008F72B0">
              <w:rPr>
                <w:rFonts w:ascii="標楷體" w:eastAsia="標楷體" w:hAnsi="標楷體" w:hint="eastAsia"/>
                <w:szCs w:val="24"/>
              </w:rPr>
              <w:t>4.</w:t>
            </w:r>
            <w:r w:rsidR="00A65EED" w:rsidRPr="008F72B0">
              <w:rPr>
                <w:rFonts w:ascii="標楷體" w:eastAsia="標楷體" w:hAnsi="標楷體" w:hint="eastAsia"/>
                <w:szCs w:val="24"/>
              </w:rPr>
              <w:t xml:space="preserve"> </w:t>
            </w:r>
            <w:r w:rsidRPr="008F72B0">
              <w:rPr>
                <w:rFonts w:ascii="標楷體" w:eastAsia="標楷體" w:hAnsi="標楷體" w:hint="eastAsia"/>
                <w:szCs w:val="24"/>
              </w:rPr>
              <w:t>將票據資料逐筆輸入電腦，並分別合計各種代收票據張數及金額。</w:t>
            </w:r>
          </w:p>
          <w:p w14:paraId="657B6142" w14:textId="621B608C" w:rsidR="000B22B4" w:rsidRPr="008F72B0" w:rsidRDefault="000B22B4" w:rsidP="008F72B0">
            <w:pPr>
              <w:widowControl/>
              <w:suppressAutoHyphens w:val="0"/>
              <w:ind w:left="480" w:hangingChars="200" w:hanging="480"/>
              <w:rPr>
                <w:rFonts w:ascii="標楷體" w:eastAsia="標楷體" w:hAnsi="標楷體"/>
                <w:szCs w:val="24"/>
                <w:lang w:eastAsia="ja-JP"/>
              </w:rPr>
            </w:pPr>
            <w:r w:rsidRPr="008F72B0">
              <w:rPr>
                <w:rFonts w:ascii="標楷體" w:eastAsia="標楷體" w:hAnsi="標楷體" w:hint="eastAsia"/>
                <w:szCs w:val="24"/>
                <w:lang w:eastAsia="ja-JP"/>
              </w:rPr>
              <w:t>5.</w:t>
            </w:r>
            <w:r w:rsidR="00A65EED" w:rsidRPr="008F72B0">
              <w:rPr>
                <w:rFonts w:ascii="標楷體" w:eastAsia="標楷體" w:hAnsi="標楷體" w:hint="eastAsia"/>
                <w:szCs w:val="24"/>
              </w:rPr>
              <w:t xml:space="preserve"> </w:t>
            </w:r>
            <w:r w:rsidRPr="008F72B0">
              <w:rPr>
                <w:rFonts w:ascii="標楷體" w:eastAsia="標楷體" w:hAnsi="標楷體" w:hint="eastAsia"/>
                <w:szCs w:val="24"/>
                <w:lang w:eastAsia="ja-JP"/>
              </w:rPr>
              <w:t>電腦列印票據總明細表後，連同票據交主辦人簽收。</w:t>
            </w:r>
          </w:p>
        </w:tc>
        <w:tc>
          <w:tcPr>
            <w:tcW w:w="1985" w:type="dxa"/>
            <w:tcBorders>
              <w:top w:val="single" w:sz="12" w:space="0" w:color="auto"/>
              <w:bottom w:val="single" w:sz="12" w:space="0" w:color="auto"/>
            </w:tcBorders>
          </w:tcPr>
          <w:p w14:paraId="494F1903" w14:textId="333322DD" w:rsidR="000B22B4" w:rsidRPr="008F72B0" w:rsidRDefault="000B22B4" w:rsidP="008F72B0">
            <w:pPr>
              <w:suppressAutoHyphens w:val="0"/>
              <w:ind w:left="240" w:hangingChars="100" w:hanging="240"/>
              <w:rPr>
                <w:rFonts w:ascii="標楷體" w:eastAsia="標楷體" w:hAnsi="標楷體"/>
                <w:szCs w:val="24"/>
              </w:rPr>
            </w:pPr>
            <w:r w:rsidRPr="008F72B0">
              <w:rPr>
                <w:rFonts w:ascii="標楷體" w:eastAsia="標楷體" w:hAnsi="標楷體" w:hint="eastAsia"/>
                <w:szCs w:val="24"/>
              </w:rPr>
              <w:t>6.依據櫃員收票明細表核對票據無誤後簽收。</w:t>
            </w:r>
          </w:p>
          <w:p w14:paraId="7A7F617A" w14:textId="4BCD5558" w:rsidR="000B22B4" w:rsidRPr="008F72B0" w:rsidRDefault="000B22B4" w:rsidP="008F72B0">
            <w:pPr>
              <w:widowControl/>
              <w:suppressAutoHyphens w:val="0"/>
              <w:ind w:left="240" w:hangingChars="100" w:hanging="240"/>
              <w:rPr>
                <w:rFonts w:ascii="標楷體" w:eastAsia="標楷體" w:hAnsi="標楷體"/>
                <w:szCs w:val="24"/>
              </w:rPr>
            </w:pPr>
            <w:r w:rsidRPr="008F72B0">
              <w:rPr>
                <w:rFonts w:ascii="標楷體" w:eastAsia="標楷體" w:hAnsi="標楷體" w:hint="eastAsia"/>
                <w:szCs w:val="24"/>
              </w:rPr>
              <w:t>7.印出當日應提出票據及未到期票據入庫保管之總明細表並核對。</w:t>
            </w:r>
          </w:p>
          <w:p w14:paraId="0A8C3409" w14:textId="4E277906" w:rsidR="000B22B4" w:rsidRPr="008F72B0" w:rsidRDefault="000B22B4" w:rsidP="008F72B0">
            <w:pPr>
              <w:suppressAutoHyphens w:val="0"/>
              <w:ind w:left="240" w:hangingChars="100" w:hanging="240"/>
              <w:rPr>
                <w:rFonts w:ascii="標楷體" w:eastAsia="標楷體" w:hAnsi="標楷體"/>
                <w:szCs w:val="24"/>
              </w:rPr>
            </w:pPr>
            <w:r w:rsidRPr="008F72B0">
              <w:rPr>
                <w:rFonts w:ascii="標楷體" w:eastAsia="標楷體" w:hAnsi="標楷體" w:hint="eastAsia"/>
                <w:szCs w:val="24"/>
              </w:rPr>
              <w:t>8.</w:t>
            </w:r>
            <w:proofErr w:type="gramStart"/>
            <w:r w:rsidRPr="008F72B0">
              <w:rPr>
                <w:rFonts w:ascii="標楷體" w:eastAsia="標楷體" w:hAnsi="標楷體" w:hint="eastAsia"/>
                <w:szCs w:val="24"/>
              </w:rPr>
              <w:t>依代收</w:t>
            </w:r>
            <w:proofErr w:type="gramEnd"/>
            <w:r w:rsidRPr="008F72B0">
              <w:rPr>
                <w:rFonts w:ascii="標楷體" w:eastAsia="標楷體" w:hAnsi="標楷體" w:hint="eastAsia"/>
                <w:szCs w:val="24"/>
              </w:rPr>
              <w:t>票據種類將票據提出交換或入庫保管</w:t>
            </w:r>
            <w:r w:rsidR="008F72B0" w:rsidRPr="008F72B0">
              <w:rPr>
                <w:rFonts w:ascii="標楷體" w:eastAsia="標楷體" w:hAnsi="標楷體" w:hint="eastAsia"/>
                <w:szCs w:val="24"/>
              </w:rPr>
              <w:t>。</w:t>
            </w:r>
          </w:p>
        </w:tc>
        <w:tc>
          <w:tcPr>
            <w:tcW w:w="2518" w:type="dxa"/>
            <w:tcBorders>
              <w:top w:val="single" w:sz="12" w:space="0" w:color="auto"/>
              <w:bottom w:val="single" w:sz="12" w:space="0" w:color="auto"/>
              <w:right w:val="single" w:sz="12" w:space="0" w:color="auto"/>
            </w:tcBorders>
          </w:tcPr>
          <w:p w14:paraId="0FE2C878" w14:textId="5B5F714C" w:rsidR="00CD4E22" w:rsidRPr="008F72B0" w:rsidRDefault="000B22B4" w:rsidP="008F72B0">
            <w:pPr>
              <w:suppressAutoHyphens w:val="0"/>
              <w:snapToGrid w:val="0"/>
              <w:spacing w:after="240"/>
              <w:ind w:left="425" w:hangingChars="177" w:hanging="425"/>
              <w:jc w:val="both"/>
              <w:rPr>
                <w:rFonts w:ascii="標楷體" w:eastAsia="標楷體" w:hAnsi="標楷體"/>
                <w:szCs w:val="24"/>
              </w:rPr>
            </w:pPr>
            <w:r w:rsidRPr="008F72B0">
              <w:rPr>
                <w:rFonts w:ascii="標楷體" w:eastAsia="標楷體" w:hAnsi="標楷體" w:hint="eastAsia"/>
                <w:szCs w:val="24"/>
              </w:rPr>
              <w:t>9.應依據電腦列印之代收票據</w:t>
            </w:r>
            <w:proofErr w:type="gramStart"/>
            <w:r w:rsidRPr="008F72B0">
              <w:rPr>
                <w:rFonts w:ascii="標楷體" w:eastAsia="標楷體" w:hAnsi="標楷體" w:hint="eastAsia"/>
                <w:szCs w:val="24"/>
              </w:rPr>
              <w:t>在庫明細</w:t>
            </w:r>
            <w:proofErr w:type="gramEnd"/>
            <w:r w:rsidRPr="008F72B0">
              <w:rPr>
                <w:rFonts w:ascii="標楷體" w:eastAsia="標楷體" w:hAnsi="標楷體" w:hint="eastAsia"/>
                <w:szCs w:val="24"/>
              </w:rPr>
              <w:t>表，逐一核對每張票據明細資料及託收人帳號後，於代收票據授受備查</w:t>
            </w:r>
            <w:proofErr w:type="gramStart"/>
            <w:r w:rsidRPr="008F72B0">
              <w:rPr>
                <w:rFonts w:ascii="標楷體" w:eastAsia="標楷體" w:hAnsi="標楷體" w:hint="eastAsia"/>
                <w:szCs w:val="24"/>
              </w:rPr>
              <w:t>簿</w:t>
            </w:r>
            <w:proofErr w:type="gramEnd"/>
            <w:r w:rsidRPr="008F72B0">
              <w:rPr>
                <w:rFonts w:ascii="標楷體" w:eastAsia="標楷體" w:hAnsi="標楷體" w:hint="eastAsia"/>
                <w:szCs w:val="24"/>
              </w:rPr>
              <w:t>簽章。</w:t>
            </w:r>
          </w:p>
          <w:p w14:paraId="083D9A65" w14:textId="778A4EF1" w:rsidR="000B22B4" w:rsidRPr="008F72B0" w:rsidRDefault="000B22B4" w:rsidP="008F72B0">
            <w:pPr>
              <w:suppressAutoHyphens w:val="0"/>
              <w:snapToGrid w:val="0"/>
              <w:spacing w:after="240"/>
              <w:ind w:left="425" w:hangingChars="177" w:hanging="425"/>
              <w:jc w:val="both"/>
              <w:rPr>
                <w:rFonts w:ascii="標楷體" w:eastAsia="標楷體" w:hAnsi="標楷體"/>
                <w:szCs w:val="24"/>
              </w:rPr>
            </w:pPr>
            <w:r w:rsidRPr="008F72B0">
              <w:rPr>
                <w:rFonts w:ascii="標楷體" w:eastAsia="標楷體" w:hAnsi="標楷體" w:hint="eastAsia"/>
                <w:szCs w:val="24"/>
              </w:rPr>
              <w:t>10.保管之未到期票據按本(聯)</w:t>
            </w:r>
            <w:proofErr w:type="gramStart"/>
            <w:r w:rsidRPr="008F72B0">
              <w:rPr>
                <w:rFonts w:ascii="標楷體" w:eastAsia="標楷體" w:hAnsi="標楷體" w:hint="eastAsia"/>
                <w:szCs w:val="24"/>
              </w:rPr>
              <w:t>會票</w:t>
            </w:r>
            <w:proofErr w:type="gramEnd"/>
            <w:r w:rsidRPr="008F72B0">
              <w:rPr>
                <w:rFonts w:ascii="標楷體" w:eastAsia="標楷體" w:hAnsi="標楷體" w:hint="eastAsia"/>
                <w:szCs w:val="24"/>
              </w:rPr>
              <w:t xml:space="preserve">、本埠他行及外埠票據等類別，依日期先後順序分類後，收入金庫保管。 </w:t>
            </w:r>
          </w:p>
        </w:tc>
      </w:tr>
      <w:tr w:rsidR="000B22B4" w:rsidRPr="008F72B0" w14:paraId="0017F436" w14:textId="77777777" w:rsidTr="000539D9">
        <w:trPr>
          <w:cantSplit/>
          <w:trHeight w:val="2947"/>
          <w:jc w:val="center"/>
        </w:trPr>
        <w:tc>
          <w:tcPr>
            <w:tcW w:w="426"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6F09AB08" w14:textId="77777777" w:rsidR="000B22B4" w:rsidRPr="008F72B0" w:rsidRDefault="000B22B4" w:rsidP="006C0ACC">
            <w:pPr>
              <w:suppressAutoHyphens w:val="0"/>
              <w:ind w:left="113" w:right="113"/>
              <w:jc w:val="center"/>
              <w:rPr>
                <w:rFonts w:ascii="標楷體" w:eastAsia="標楷體" w:hAnsi="標楷體"/>
                <w:szCs w:val="24"/>
              </w:rPr>
            </w:pPr>
            <w:r w:rsidRPr="008F72B0">
              <w:rPr>
                <w:rFonts w:ascii="標楷體" w:eastAsia="標楷體" w:hAnsi="標楷體" w:hint="eastAsia"/>
                <w:szCs w:val="24"/>
              </w:rPr>
              <w:t>注 意 事 項</w:t>
            </w:r>
          </w:p>
        </w:tc>
        <w:tc>
          <w:tcPr>
            <w:tcW w:w="1827" w:type="dxa"/>
            <w:tcBorders>
              <w:top w:val="single" w:sz="12" w:space="0" w:color="auto"/>
              <w:bottom w:val="single" w:sz="12" w:space="0" w:color="auto"/>
            </w:tcBorders>
          </w:tcPr>
          <w:p w14:paraId="3FD9C8AB" w14:textId="77777777" w:rsidR="000B22B4" w:rsidRPr="008F72B0" w:rsidRDefault="000B22B4" w:rsidP="006C0ACC">
            <w:pPr>
              <w:suppressAutoHyphens w:val="0"/>
              <w:rPr>
                <w:rFonts w:ascii="標楷體" w:eastAsia="標楷體" w:hAnsi="標楷體"/>
                <w:szCs w:val="24"/>
              </w:rPr>
            </w:pPr>
          </w:p>
        </w:tc>
        <w:tc>
          <w:tcPr>
            <w:tcW w:w="7797" w:type="dxa"/>
            <w:gridSpan w:val="3"/>
            <w:tcBorders>
              <w:top w:val="single" w:sz="12" w:space="0" w:color="auto"/>
              <w:bottom w:val="single" w:sz="12" w:space="0" w:color="auto"/>
              <w:right w:val="single" w:sz="12" w:space="0" w:color="auto"/>
            </w:tcBorders>
          </w:tcPr>
          <w:p w14:paraId="20F414C6" w14:textId="77777777" w:rsidR="000B22B4" w:rsidRPr="008F72B0" w:rsidRDefault="000B22B4" w:rsidP="000539D9">
            <w:pPr>
              <w:suppressAutoHyphens w:val="0"/>
              <w:spacing w:line="340" w:lineRule="exact"/>
              <w:rPr>
                <w:rFonts w:ascii="標楷體" w:eastAsia="標楷體" w:hAnsi="標楷體"/>
                <w:szCs w:val="24"/>
              </w:rPr>
            </w:pPr>
            <w:r w:rsidRPr="008F72B0">
              <w:rPr>
                <w:rFonts w:ascii="標楷體" w:eastAsia="標楷體" w:hAnsi="標楷體" w:hint="eastAsia"/>
                <w:szCs w:val="24"/>
              </w:rPr>
              <w:t>1.票據上所記載各項法定要項是否齊全。</w:t>
            </w:r>
          </w:p>
          <w:p w14:paraId="4ECDC2CD" w14:textId="77777777" w:rsidR="000B22B4" w:rsidRPr="008F72B0" w:rsidRDefault="000B22B4" w:rsidP="000539D9">
            <w:pPr>
              <w:suppressAutoHyphens w:val="0"/>
              <w:spacing w:line="340" w:lineRule="exact"/>
              <w:rPr>
                <w:rFonts w:ascii="標楷體" w:eastAsia="標楷體" w:hAnsi="標楷體"/>
                <w:szCs w:val="24"/>
              </w:rPr>
            </w:pPr>
            <w:r w:rsidRPr="008F72B0">
              <w:rPr>
                <w:rFonts w:ascii="標楷體" w:eastAsia="標楷體" w:hAnsi="標楷體" w:hint="eastAsia"/>
                <w:szCs w:val="24"/>
              </w:rPr>
              <w:t>2.發票日已逾一年之支票不得受理。</w:t>
            </w:r>
          </w:p>
          <w:p w14:paraId="46B70844" w14:textId="77777777" w:rsidR="000B22B4" w:rsidRPr="008F72B0" w:rsidRDefault="000B22B4" w:rsidP="000539D9">
            <w:pPr>
              <w:suppressAutoHyphens w:val="0"/>
              <w:spacing w:line="340" w:lineRule="exact"/>
              <w:rPr>
                <w:rFonts w:ascii="標楷體" w:eastAsia="標楷體" w:hAnsi="標楷體"/>
                <w:szCs w:val="24"/>
              </w:rPr>
            </w:pPr>
            <w:r w:rsidRPr="008F72B0">
              <w:rPr>
                <w:rFonts w:ascii="標楷體" w:eastAsia="標楷體" w:hAnsi="標楷體" w:hint="eastAsia"/>
                <w:szCs w:val="24"/>
              </w:rPr>
              <w:t>3.已逾三年之本票不得受理。</w:t>
            </w:r>
          </w:p>
          <w:p w14:paraId="76C4F1B7" w14:textId="77777777" w:rsidR="000B22B4" w:rsidRPr="008F72B0" w:rsidRDefault="000B22B4" w:rsidP="000539D9">
            <w:pPr>
              <w:suppressAutoHyphens w:val="0"/>
              <w:spacing w:line="340" w:lineRule="exact"/>
              <w:rPr>
                <w:rFonts w:ascii="標楷體" w:eastAsia="標楷體" w:hAnsi="標楷體"/>
                <w:noProof/>
                <w:szCs w:val="24"/>
              </w:rPr>
            </w:pPr>
            <w:r w:rsidRPr="008F72B0">
              <w:rPr>
                <w:rFonts w:ascii="標楷體" w:eastAsia="標楷體" w:hAnsi="標楷體" w:hint="eastAsia"/>
                <w:szCs w:val="24"/>
              </w:rPr>
              <w:t>4.票面</w:t>
            </w:r>
            <w:r w:rsidRPr="008F72B0">
              <w:rPr>
                <w:rFonts w:ascii="標楷體" w:eastAsia="標楷體" w:hAnsi="標楷體" w:hint="eastAsia"/>
                <w:noProof/>
                <w:szCs w:val="24"/>
              </w:rPr>
              <w:t>金額不得更改，其餘更改處必須加蓋發票人印鑑。</w:t>
            </w:r>
          </w:p>
          <w:p w14:paraId="7C79F196" w14:textId="77777777" w:rsidR="000B22B4" w:rsidRPr="000539D9" w:rsidRDefault="000B22B4" w:rsidP="000539D9">
            <w:pPr>
              <w:suppressAutoHyphens w:val="0"/>
              <w:spacing w:line="340" w:lineRule="exact"/>
              <w:rPr>
                <w:rFonts w:ascii="標楷體" w:eastAsia="標楷體" w:hAnsi="標楷體"/>
                <w:noProof/>
                <w:sz w:val="20"/>
                <w:szCs w:val="20"/>
              </w:rPr>
            </w:pPr>
            <w:r w:rsidRPr="008F72B0">
              <w:rPr>
                <w:rFonts w:ascii="標楷體" w:eastAsia="標楷體" w:hAnsi="標楷體" w:hint="eastAsia"/>
                <w:noProof/>
                <w:szCs w:val="24"/>
              </w:rPr>
              <w:t>5.如屬記名票據時</w:t>
            </w:r>
            <w:r w:rsidRPr="000539D9">
              <w:rPr>
                <w:rFonts w:ascii="標楷體" w:eastAsia="標楷體" w:hAnsi="標楷體" w:hint="eastAsia"/>
                <w:noProof/>
                <w:sz w:val="20"/>
                <w:szCs w:val="20"/>
              </w:rPr>
              <w:t>，</w:t>
            </w:r>
            <w:r w:rsidRPr="008F72B0">
              <w:rPr>
                <w:rFonts w:ascii="標楷體" w:eastAsia="標楷體" w:hAnsi="標楷體" w:hint="eastAsia"/>
                <w:noProof/>
                <w:szCs w:val="24"/>
              </w:rPr>
              <w:t>是否業經受款人背書</w:t>
            </w:r>
            <w:r w:rsidRPr="000539D9">
              <w:rPr>
                <w:rFonts w:ascii="標楷體" w:eastAsia="標楷體" w:hAnsi="標楷體" w:hint="eastAsia"/>
                <w:noProof/>
                <w:sz w:val="20"/>
                <w:szCs w:val="20"/>
              </w:rPr>
              <w:t>，</w:t>
            </w:r>
            <w:r w:rsidRPr="008F72B0">
              <w:rPr>
                <w:rFonts w:ascii="標楷體" w:eastAsia="標楷體" w:hAnsi="標楷體" w:hint="eastAsia"/>
                <w:noProof/>
                <w:szCs w:val="24"/>
              </w:rPr>
              <w:t>其背書是否連續</w:t>
            </w:r>
            <w:r w:rsidRPr="000539D9">
              <w:rPr>
                <w:rFonts w:ascii="標楷體" w:eastAsia="標楷體" w:hAnsi="標楷體" w:hint="eastAsia"/>
                <w:noProof/>
                <w:sz w:val="20"/>
                <w:szCs w:val="20"/>
              </w:rPr>
              <w:t>、</w:t>
            </w:r>
            <w:r w:rsidRPr="008F72B0">
              <w:rPr>
                <w:rFonts w:ascii="標楷體" w:eastAsia="標楷體" w:hAnsi="標楷體" w:hint="eastAsia"/>
                <w:noProof/>
                <w:szCs w:val="24"/>
              </w:rPr>
              <w:t>清楚</w:t>
            </w:r>
            <w:r w:rsidRPr="000539D9">
              <w:rPr>
                <w:rFonts w:ascii="標楷體" w:eastAsia="標楷體" w:hAnsi="標楷體" w:hint="eastAsia"/>
                <w:noProof/>
                <w:sz w:val="20"/>
                <w:szCs w:val="20"/>
              </w:rPr>
              <w:t>。</w:t>
            </w:r>
          </w:p>
          <w:p w14:paraId="6D360E49" w14:textId="77777777" w:rsidR="000B22B4" w:rsidRPr="008F72B0" w:rsidRDefault="000B22B4" w:rsidP="000539D9">
            <w:pPr>
              <w:suppressAutoHyphens w:val="0"/>
              <w:spacing w:line="340" w:lineRule="exact"/>
              <w:rPr>
                <w:rFonts w:ascii="標楷體" w:eastAsia="標楷體" w:hAnsi="標楷體"/>
                <w:noProof/>
                <w:szCs w:val="24"/>
              </w:rPr>
            </w:pPr>
            <w:r w:rsidRPr="008F72B0">
              <w:rPr>
                <w:rFonts w:ascii="標楷體" w:eastAsia="標楷體" w:hAnsi="標楷體" w:hint="eastAsia"/>
                <w:noProof/>
                <w:szCs w:val="24"/>
              </w:rPr>
              <w:t>6.禁止背書轉讓票據應切實存入受款人帳戶，或確由受款人委任取款。</w:t>
            </w:r>
          </w:p>
          <w:p w14:paraId="4DCEFE08" w14:textId="77777777" w:rsidR="000B22B4" w:rsidRPr="008F72B0" w:rsidRDefault="000B22B4" w:rsidP="000539D9">
            <w:pPr>
              <w:suppressAutoHyphens w:val="0"/>
              <w:spacing w:line="340" w:lineRule="exact"/>
              <w:rPr>
                <w:rFonts w:ascii="標楷體" w:eastAsia="標楷體" w:hAnsi="標楷體"/>
                <w:noProof/>
                <w:szCs w:val="24"/>
              </w:rPr>
            </w:pPr>
            <w:r w:rsidRPr="008F72B0">
              <w:rPr>
                <w:rFonts w:ascii="標楷體" w:eastAsia="標楷體" w:hAnsi="標楷體" w:hint="eastAsia"/>
                <w:noProof/>
                <w:szCs w:val="24"/>
              </w:rPr>
              <w:t>7.特別平行線支票是否業經該銀錢業者背書委託本單位收款。</w:t>
            </w:r>
          </w:p>
          <w:p w14:paraId="18F447F5" w14:textId="77777777" w:rsidR="000B22B4" w:rsidRPr="008F72B0" w:rsidRDefault="000B22B4" w:rsidP="000539D9">
            <w:pPr>
              <w:suppressAutoHyphens w:val="0"/>
              <w:spacing w:line="340" w:lineRule="exact"/>
              <w:rPr>
                <w:rFonts w:ascii="標楷體" w:eastAsia="標楷體" w:hAnsi="標楷體"/>
                <w:noProof/>
                <w:szCs w:val="24"/>
              </w:rPr>
            </w:pPr>
            <w:r w:rsidRPr="008F72B0">
              <w:rPr>
                <w:rFonts w:ascii="標楷體" w:eastAsia="標楷體" w:hAnsi="標楷體" w:hint="eastAsia"/>
                <w:noProof/>
                <w:szCs w:val="24"/>
              </w:rPr>
              <w:t>8.破碎票據不得受理。</w:t>
            </w:r>
          </w:p>
          <w:p w14:paraId="6E794DAE" w14:textId="77777777" w:rsidR="000B22B4" w:rsidRPr="008F72B0" w:rsidRDefault="000B22B4" w:rsidP="000539D9">
            <w:pPr>
              <w:suppressAutoHyphens w:val="0"/>
              <w:kinsoku w:val="0"/>
              <w:overflowPunct w:val="0"/>
              <w:snapToGrid w:val="0"/>
              <w:spacing w:line="340" w:lineRule="exact"/>
              <w:ind w:left="413" w:hangingChars="172" w:hanging="413"/>
              <w:rPr>
                <w:rFonts w:ascii="標楷體" w:eastAsia="標楷體" w:hAnsi="標楷體"/>
                <w:szCs w:val="24"/>
              </w:rPr>
            </w:pPr>
            <w:r w:rsidRPr="008F72B0">
              <w:rPr>
                <w:rFonts w:ascii="標楷體" w:eastAsia="標楷體" w:hAnsi="標楷體" w:hint="eastAsia"/>
                <w:noProof/>
                <w:szCs w:val="24"/>
              </w:rPr>
              <w:t>9.</w:t>
            </w:r>
            <w:r w:rsidRPr="008F72B0">
              <w:rPr>
                <w:rFonts w:ascii="標楷體" w:eastAsia="標楷體" w:hAnsi="標楷體" w:hint="eastAsia"/>
                <w:szCs w:val="24"/>
              </w:rPr>
              <w:t>切實</w:t>
            </w:r>
            <w:proofErr w:type="gramStart"/>
            <w:r w:rsidRPr="008F72B0">
              <w:rPr>
                <w:rFonts w:ascii="標楷體" w:eastAsia="標楷體" w:hAnsi="標楷體" w:hint="eastAsia"/>
                <w:szCs w:val="24"/>
              </w:rPr>
              <w:t>核對票背帳號</w:t>
            </w:r>
            <w:proofErr w:type="gramEnd"/>
            <w:r w:rsidRPr="008F72B0">
              <w:rPr>
                <w:rFonts w:ascii="標楷體" w:eastAsia="標楷體" w:hAnsi="標楷體" w:hint="eastAsia"/>
                <w:szCs w:val="24"/>
              </w:rPr>
              <w:t>是否與所持存(憑)</w:t>
            </w:r>
            <w:proofErr w:type="gramStart"/>
            <w:r w:rsidRPr="008F72B0">
              <w:rPr>
                <w:rFonts w:ascii="標楷體" w:eastAsia="標楷體" w:hAnsi="標楷體" w:hint="eastAsia"/>
                <w:szCs w:val="24"/>
              </w:rPr>
              <w:t>摺</w:t>
            </w:r>
            <w:proofErr w:type="gramEnd"/>
            <w:r w:rsidRPr="008F72B0">
              <w:rPr>
                <w:rFonts w:ascii="標楷體" w:eastAsia="標楷體" w:hAnsi="標楷體" w:hint="eastAsia"/>
                <w:szCs w:val="24"/>
              </w:rPr>
              <w:t>相符。</w:t>
            </w:r>
          </w:p>
          <w:p w14:paraId="3EA5F795" w14:textId="77777777" w:rsidR="000B22B4" w:rsidRPr="008F72B0" w:rsidRDefault="000B22B4" w:rsidP="000539D9">
            <w:pPr>
              <w:suppressAutoHyphens w:val="0"/>
              <w:spacing w:line="340" w:lineRule="exact"/>
              <w:rPr>
                <w:rFonts w:ascii="標楷體" w:eastAsia="標楷體" w:hAnsi="標楷體"/>
                <w:szCs w:val="24"/>
              </w:rPr>
            </w:pPr>
            <w:r w:rsidRPr="008F72B0">
              <w:rPr>
                <w:rFonts w:ascii="標楷體" w:eastAsia="標楷體" w:hAnsi="標楷體" w:hint="eastAsia"/>
                <w:szCs w:val="24"/>
              </w:rPr>
              <w:t>10未到期票據應由指定專人保管，經辦人員不得自行保管。</w:t>
            </w:r>
          </w:p>
        </w:tc>
      </w:tr>
    </w:tbl>
    <w:p w14:paraId="3FFD8128" w14:textId="563219FF" w:rsidR="009331D8" w:rsidRDefault="009331D8" w:rsidP="000B22B4">
      <w:pPr>
        <w:rPr>
          <w:rFonts w:ascii="標楷體" w:eastAsia="標楷體" w:hAnsi="標楷體"/>
          <w:b/>
          <w:bCs/>
          <w:sz w:val="28"/>
          <w:szCs w:val="28"/>
        </w:rPr>
      </w:pPr>
    </w:p>
    <w:p w14:paraId="582B3625" w14:textId="74CD5363" w:rsidR="000B22B4" w:rsidRPr="00E32F00" w:rsidRDefault="009331D8" w:rsidP="00DB4ABF">
      <w:pPr>
        <w:widowControl/>
        <w:suppressAutoHyphens w:val="0"/>
        <w:rPr>
          <w:rFonts w:ascii="標楷體" w:eastAsia="標楷體" w:hAnsi="標楷體"/>
          <w:b/>
          <w:bCs/>
          <w:sz w:val="28"/>
          <w:szCs w:val="28"/>
        </w:rPr>
      </w:pPr>
      <w:r>
        <w:rPr>
          <w:rFonts w:ascii="標楷體" w:eastAsia="標楷體" w:hAnsi="標楷體"/>
          <w:b/>
          <w:bCs/>
          <w:sz w:val="28"/>
          <w:szCs w:val="28"/>
        </w:rPr>
        <w:br w:type="page"/>
      </w:r>
      <w:bookmarkStart w:id="16" w:name="_Hlk23614531"/>
      <w:r w:rsidR="00CD4E22">
        <w:rPr>
          <w:rFonts w:ascii="標楷體" w:eastAsia="標楷體" w:hAnsi="標楷體" w:hint="eastAsia"/>
          <w:b/>
          <w:sz w:val="28"/>
          <w:szCs w:val="28"/>
        </w:rPr>
        <w:lastRenderedPageBreak/>
        <w:t>八</w:t>
      </w:r>
      <w:r w:rsidR="00CD4E22" w:rsidRPr="00E32F00">
        <w:rPr>
          <w:rFonts w:ascii="標楷體" w:eastAsia="標楷體" w:hAnsi="標楷體" w:hint="eastAsia"/>
          <w:b/>
          <w:sz w:val="28"/>
          <w:szCs w:val="28"/>
        </w:rPr>
        <w:t>、</w:t>
      </w:r>
      <w:proofErr w:type="gramStart"/>
      <w:r w:rsidR="00CD4E22" w:rsidRPr="00E32F00">
        <w:rPr>
          <w:rFonts w:ascii="標楷體" w:eastAsia="標楷體" w:hAnsi="標楷體" w:hint="eastAsia"/>
          <w:b/>
          <w:sz w:val="28"/>
          <w:szCs w:val="28"/>
        </w:rPr>
        <w:t>撤票作業</w:t>
      </w:r>
      <w:bookmarkEnd w:id="16"/>
      <w:proofErr w:type="gramEnd"/>
    </w:p>
    <w:tbl>
      <w:tblPr>
        <w:tblStyle w:val="4"/>
        <w:tblW w:w="9351" w:type="dxa"/>
        <w:jc w:val="center"/>
        <w:tblLayout w:type="fixed"/>
        <w:tblLook w:val="04A0" w:firstRow="1" w:lastRow="0" w:firstColumn="1" w:lastColumn="0" w:noHBand="0" w:noVBand="1"/>
      </w:tblPr>
      <w:tblGrid>
        <w:gridCol w:w="456"/>
        <w:gridCol w:w="2091"/>
        <w:gridCol w:w="2268"/>
        <w:gridCol w:w="1974"/>
        <w:gridCol w:w="2562"/>
      </w:tblGrid>
      <w:tr w:rsidR="00CD4E22" w:rsidRPr="00E32F00" w14:paraId="46E0054E" w14:textId="77777777" w:rsidTr="008A6E7F">
        <w:trPr>
          <w:jc w:val="center"/>
        </w:trPr>
        <w:tc>
          <w:tcPr>
            <w:tcW w:w="456" w:type="dxa"/>
            <w:vMerge w:val="restart"/>
            <w:tcBorders>
              <w:top w:val="single" w:sz="4" w:space="0" w:color="auto"/>
              <w:left w:val="single" w:sz="4" w:space="0" w:color="auto"/>
            </w:tcBorders>
            <w:shd w:val="clear" w:color="auto" w:fill="D9D9D9" w:themeFill="background1" w:themeFillShade="D9"/>
            <w:textDirection w:val="tbRlV"/>
            <w:vAlign w:val="center"/>
          </w:tcPr>
          <w:p w14:paraId="28991310" w14:textId="544FEAC6" w:rsidR="00CD4E22" w:rsidRPr="00E32F00" w:rsidRDefault="00CD4E22" w:rsidP="006C0ACC">
            <w:pPr>
              <w:suppressAutoHyphens w:val="0"/>
              <w:ind w:left="113" w:right="113"/>
              <w:jc w:val="center"/>
              <w:rPr>
                <w:rFonts w:ascii="標楷體" w:eastAsia="標楷體" w:hAnsi="標楷體"/>
              </w:rPr>
            </w:pPr>
            <w:r w:rsidRPr="00E32F00">
              <w:rPr>
                <w:rFonts w:ascii="標楷體" w:eastAsia="標楷體" w:hAnsi="標楷體" w:hint="eastAsia"/>
                <w:szCs w:val="24"/>
              </w:rPr>
              <w:t>流</w:t>
            </w:r>
            <w:r w:rsidR="00A65EED">
              <w:rPr>
                <w:rFonts w:ascii="標楷體" w:eastAsia="標楷體" w:hAnsi="標楷體" w:hint="eastAsia"/>
                <w:szCs w:val="24"/>
              </w:rPr>
              <w:t xml:space="preserve">   </w:t>
            </w:r>
            <w:r w:rsidRPr="00E32F00">
              <w:rPr>
                <w:rFonts w:ascii="標楷體" w:eastAsia="標楷體" w:hAnsi="標楷體" w:hint="eastAsia"/>
                <w:szCs w:val="24"/>
              </w:rPr>
              <w:t>程</w:t>
            </w:r>
            <w:r w:rsidR="00A65EED">
              <w:rPr>
                <w:rFonts w:ascii="標楷體" w:eastAsia="標楷體" w:hAnsi="標楷體" w:hint="eastAsia"/>
                <w:szCs w:val="24"/>
              </w:rPr>
              <w:t xml:space="preserve">   </w:t>
            </w:r>
            <w:r w:rsidRPr="00E32F00">
              <w:rPr>
                <w:rFonts w:ascii="標楷體" w:eastAsia="標楷體" w:hAnsi="標楷體" w:hint="eastAsia"/>
                <w:szCs w:val="24"/>
              </w:rPr>
              <w:t>圖</w:t>
            </w:r>
          </w:p>
          <w:p w14:paraId="137D107A" w14:textId="77777777" w:rsidR="00CD4E22" w:rsidRPr="00E32F00" w:rsidRDefault="00CD4E22" w:rsidP="006C0ACC">
            <w:pPr>
              <w:suppressAutoHyphens w:val="0"/>
              <w:ind w:left="113" w:right="113"/>
              <w:jc w:val="center"/>
              <w:rPr>
                <w:rFonts w:ascii="標楷體" w:eastAsia="標楷體" w:hAnsi="標楷體"/>
              </w:rPr>
            </w:pPr>
          </w:p>
        </w:tc>
        <w:tc>
          <w:tcPr>
            <w:tcW w:w="2091" w:type="dxa"/>
            <w:tcBorders>
              <w:top w:val="single" w:sz="4" w:space="0" w:color="auto"/>
            </w:tcBorders>
            <w:shd w:val="clear" w:color="auto" w:fill="D9D9D9" w:themeFill="background1" w:themeFillShade="D9"/>
          </w:tcPr>
          <w:p w14:paraId="3FEDCC9F" w14:textId="164EA9A9" w:rsidR="00CD4E22" w:rsidRPr="00E32F00" w:rsidRDefault="00CD4E22" w:rsidP="006C0ACC">
            <w:pPr>
              <w:suppressAutoHyphens w:val="0"/>
              <w:jc w:val="center"/>
              <w:rPr>
                <w:rFonts w:ascii="標楷體" w:eastAsia="標楷體" w:hAnsi="標楷體"/>
              </w:rPr>
            </w:pPr>
            <w:r w:rsidRPr="00E32F00">
              <w:rPr>
                <w:rFonts w:ascii="標楷體" w:eastAsia="標楷體" w:hAnsi="標楷體" w:hint="eastAsia"/>
              </w:rPr>
              <w:t>客</w:t>
            </w:r>
            <w:r w:rsidR="00A65EED">
              <w:rPr>
                <w:rFonts w:ascii="標楷體" w:eastAsia="標楷體" w:hAnsi="標楷體" w:hint="eastAsia"/>
              </w:rPr>
              <w:t xml:space="preserve">  </w:t>
            </w:r>
            <w:r w:rsidRPr="00E32F00">
              <w:rPr>
                <w:rFonts w:ascii="標楷體" w:eastAsia="標楷體" w:hAnsi="標楷體" w:hint="eastAsia"/>
              </w:rPr>
              <w:t>戶</w:t>
            </w:r>
          </w:p>
        </w:tc>
        <w:tc>
          <w:tcPr>
            <w:tcW w:w="2268" w:type="dxa"/>
            <w:tcBorders>
              <w:top w:val="single" w:sz="4" w:space="0" w:color="auto"/>
            </w:tcBorders>
            <w:shd w:val="clear" w:color="auto" w:fill="D9D9D9" w:themeFill="background1" w:themeFillShade="D9"/>
          </w:tcPr>
          <w:p w14:paraId="20CFC15C" w14:textId="493C4943" w:rsidR="00CD4E22" w:rsidRPr="00E32F00" w:rsidRDefault="00CD4E22" w:rsidP="006C0ACC">
            <w:pPr>
              <w:suppressAutoHyphens w:val="0"/>
              <w:jc w:val="center"/>
              <w:rPr>
                <w:rFonts w:ascii="標楷體" w:eastAsia="標楷體" w:hAnsi="標楷體"/>
              </w:rPr>
            </w:pPr>
            <w:r w:rsidRPr="00E32F00">
              <w:rPr>
                <w:rFonts w:ascii="標楷體" w:eastAsia="標楷體" w:hAnsi="標楷體" w:hint="eastAsia"/>
              </w:rPr>
              <w:t>櫃</w:t>
            </w:r>
            <w:r w:rsidR="00A65EED">
              <w:rPr>
                <w:rFonts w:ascii="標楷體" w:eastAsia="標楷體" w:hAnsi="標楷體" w:hint="eastAsia"/>
              </w:rPr>
              <w:t xml:space="preserve">  </w:t>
            </w:r>
            <w:r w:rsidRPr="00E32F00">
              <w:rPr>
                <w:rFonts w:ascii="標楷體" w:eastAsia="標楷體" w:hAnsi="標楷體" w:hint="eastAsia"/>
              </w:rPr>
              <w:t>員</w:t>
            </w:r>
          </w:p>
        </w:tc>
        <w:tc>
          <w:tcPr>
            <w:tcW w:w="1974" w:type="dxa"/>
            <w:tcBorders>
              <w:top w:val="single" w:sz="4" w:space="0" w:color="auto"/>
            </w:tcBorders>
            <w:shd w:val="clear" w:color="auto" w:fill="D9D9D9" w:themeFill="background1" w:themeFillShade="D9"/>
          </w:tcPr>
          <w:p w14:paraId="5D39B8D7" w14:textId="77777777" w:rsidR="00CD4E22" w:rsidRPr="00E32F00" w:rsidRDefault="00CD4E22" w:rsidP="006C0ACC">
            <w:pPr>
              <w:suppressAutoHyphens w:val="0"/>
              <w:jc w:val="center"/>
              <w:rPr>
                <w:rFonts w:ascii="標楷體" w:eastAsia="標楷體" w:hAnsi="標楷體"/>
              </w:rPr>
            </w:pPr>
            <w:r w:rsidRPr="00E32F00">
              <w:rPr>
                <w:rFonts w:ascii="標楷體" w:eastAsia="標楷體" w:hAnsi="標楷體" w:hint="eastAsia"/>
              </w:rPr>
              <w:t>保管票據人員</w:t>
            </w:r>
          </w:p>
        </w:tc>
        <w:tc>
          <w:tcPr>
            <w:tcW w:w="2562" w:type="dxa"/>
            <w:tcBorders>
              <w:top w:val="single" w:sz="4" w:space="0" w:color="auto"/>
              <w:right w:val="single" w:sz="4" w:space="0" w:color="auto"/>
            </w:tcBorders>
            <w:shd w:val="clear" w:color="auto" w:fill="D9D9D9" w:themeFill="background1" w:themeFillShade="D9"/>
          </w:tcPr>
          <w:p w14:paraId="0A7508D2" w14:textId="77777777" w:rsidR="00CD4E22" w:rsidRPr="00E32F00" w:rsidRDefault="00CD4E22" w:rsidP="006C0ACC">
            <w:pPr>
              <w:suppressAutoHyphens w:val="0"/>
              <w:jc w:val="center"/>
              <w:rPr>
                <w:rFonts w:ascii="標楷體" w:eastAsia="標楷體" w:hAnsi="標楷體"/>
                <w:spacing w:val="-6"/>
              </w:rPr>
            </w:pPr>
            <w:r w:rsidRPr="00E32F00">
              <w:rPr>
                <w:rFonts w:ascii="標楷體" w:eastAsia="標楷體" w:hAnsi="標楷體" w:hint="eastAsia"/>
                <w:spacing w:val="-6"/>
              </w:rPr>
              <w:t>主管/覆核</w:t>
            </w:r>
          </w:p>
        </w:tc>
      </w:tr>
      <w:tr w:rsidR="00CD4E22" w:rsidRPr="00E32F00" w14:paraId="7F99EA52" w14:textId="77777777" w:rsidTr="008A6E7F">
        <w:trPr>
          <w:trHeight w:val="4009"/>
          <w:jc w:val="center"/>
        </w:trPr>
        <w:tc>
          <w:tcPr>
            <w:tcW w:w="456" w:type="dxa"/>
            <w:vMerge/>
            <w:tcBorders>
              <w:left w:val="single" w:sz="4" w:space="0" w:color="auto"/>
              <w:bottom w:val="single" w:sz="12" w:space="0" w:color="auto"/>
            </w:tcBorders>
          </w:tcPr>
          <w:p w14:paraId="1B3850D6" w14:textId="77777777" w:rsidR="00CD4E22" w:rsidRPr="00E32F00" w:rsidRDefault="00CD4E22" w:rsidP="006C0ACC">
            <w:pPr>
              <w:suppressAutoHyphens w:val="0"/>
              <w:rPr>
                <w:rFonts w:ascii="標楷體" w:eastAsia="標楷體" w:hAnsi="標楷體"/>
              </w:rPr>
            </w:pPr>
          </w:p>
        </w:tc>
        <w:tc>
          <w:tcPr>
            <w:tcW w:w="2091" w:type="dxa"/>
            <w:tcBorders>
              <w:bottom w:val="single" w:sz="12" w:space="0" w:color="auto"/>
            </w:tcBorders>
          </w:tcPr>
          <w:p w14:paraId="5A81F0DD" w14:textId="77777777" w:rsidR="00CD4E22" w:rsidRPr="009331D8" w:rsidRDefault="00CD4E22" w:rsidP="006C0ACC">
            <w:pPr>
              <w:suppressAutoHyphens w:val="0"/>
              <w:rPr>
                <w:rFonts w:ascii="標楷體" w:eastAsia="標楷體" w:hAnsi="標楷體"/>
                <w:szCs w:val="24"/>
              </w:rPr>
            </w:pPr>
          </w:p>
          <w:p w14:paraId="4602474B" w14:textId="3FD2F83C" w:rsidR="00CD4E22" w:rsidRPr="009331D8" w:rsidRDefault="00CD4E22" w:rsidP="006C0ACC">
            <w:pPr>
              <w:suppressAutoHyphens w:val="0"/>
              <w:rPr>
                <w:rFonts w:ascii="標楷體" w:eastAsia="標楷體" w:hAnsi="標楷體"/>
                <w:szCs w:val="24"/>
              </w:rPr>
            </w:pPr>
            <w:r w:rsidRPr="009331D8">
              <w:rPr>
                <w:noProof/>
                <w:szCs w:val="24"/>
              </w:rPr>
              <mc:AlternateContent>
                <mc:Choice Requires="wps">
                  <w:drawing>
                    <wp:anchor distT="45720" distB="45720" distL="114300" distR="114300" simplePos="0" relativeHeight="252452352" behindDoc="0" locked="0" layoutInCell="1" allowOverlap="1" wp14:anchorId="75DE7483" wp14:editId="460819CF">
                      <wp:simplePos x="0" y="0"/>
                      <wp:positionH relativeFrom="column">
                        <wp:posOffset>29210</wp:posOffset>
                      </wp:positionH>
                      <wp:positionV relativeFrom="paragraph">
                        <wp:posOffset>273050</wp:posOffset>
                      </wp:positionV>
                      <wp:extent cx="1092200" cy="473710"/>
                      <wp:effectExtent l="0" t="0" r="12700" b="21590"/>
                      <wp:wrapSquare wrapText="bothSides"/>
                      <wp:docPr id="468" name="文字方塊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473710"/>
                              </a:xfrm>
                              <a:prstGeom prst="rect">
                                <a:avLst/>
                              </a:prstGeom>
                              <a:solidFill>
                                <a:srgbClr val="FFFFFF"/>
                              </a:solidFill>
                              <a:ln w="6350">
                                <a:solidFill>
                                  <a:srgbClr val="000000"/>
                                </a:solidFill>
                                <a:miter lim="800000"/>
                                <a:headEnd/>
                                <a:tailEnd/>
                              </a:ln>
                            </wps:spPr>
                            <wps:txbx>
                              <w:txbxContent>
                                <w:p w14:paraId="061FC35C" w14:textId="77777777" w:rsidR="00DB111F" w:rsidRPr="009331D8" w:rsidRDefault="00DB111F" w:rsidP="00CD4E22">
                                  <w:pPr>
                                    <w:rPr>
                                      <w:rFonts w:ascii="標楷體" w:eastAsia="標楷體" w:hAnsi="標楷體"/>
                                      <w:sz w:val="24"/>
                                      <w:szCs w:val="24"/>
                                    </w:rPr>
                                  </w:pPr>
                                  <w:r w:rsidRPr="009331D8">
                                    <w:rPr>
                                      <w:rFonts w:ascii="標楷體" w:eastAsia="標楷體" w:hAnsi="標楷體" w:hint="eastAsia"/>
                                      <w:sz w:val="24"/>
                                      <w:szCs w:val="24"/>
                                    </w:rPr>
                                    <w:t>7</w:t>
                                  </w:r>
                                  <w:r w:rsidRPr="009331D8">
                                    <w:rPr>
                                      <w:rFonts w:ascii="標楷體" w:eastAsia="標楷體" w:hAnsi="標楷體"/>
                                      <w:sz w:val="24"/>
                                      <w:szCs w:val="24"/>
                                    </w:rPr>
                                    <w:t>.</w:t>
                                  </w:r>
                                  <w:r w:rsidRPr="009331D8">
                                    <w:rPr>
                                      <w:rFonts w:ascii="標楷體" w:eastAsia="標楷體" w:hAnsi="標楷體" w:hint="eastAsia"/>
                                      <w:sz w:val="24"/>
                                      <w:szCs w:val="24"/>
                                    </w:rPr>
                                    <w:t>收執票據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E7483" id="文字方塊 468" o:spid="_x0000_s1065" type="#_x0000_t202" style="position:absolute;margin-left:2.3pt;margin-top:21.5pt;width:86pt;height:37.3pt;z-index:252452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WuNFQIAACcEAAAOAAAAZHJzL2Uyb0RvYy54bWysU9tu2zAMfR+wfxD0vti5tGmNOEWXLsOA&#10;7gJ0+wBalmNhsqhJSuzu60fJaRp028swPwiiSR2Sh4erm6HT7CCdV2hKPp3knEkjsFZmV/JvX7dv&#10;rjjzAUwNGo0s+aP0/Gb9+tWqt4WcYYu6lo4RiPFFb0vehmCLLPOilR34CVppyNmg6yCQ6XZZ7aAn&#10;9E5nszy/zHp0tXUopPf092508nXCbxopwuem8TIwXXKqLaTTpbOKZ7ZeQbFzYFsljmXAP1TRgTKU&#10;9AR1BwHY3qnfoDolHHpswkRgl2HTKCFTD9TNNH/RzUMLVqZeiBxvTzT5/wcrPh0e7BfHwvAWBxpg&#10;asLbexTfPTO4acHs5K1z2LcSako8jZRlvfXF8Wmk2hc+glT9R6xpyLAPmICGxnWRFeqTEToN4PFE&#10;uhwCEzFlfj2jSXImyLdYzpfTNJUMiqfX1vnwXmLH4qXkjoaa0OFw70OsBoqnkJjMo1b1VmmdDLer&#10;NtqxA5AAtulLDbwI04b1Jb+cX+QjAX+FyNP3J4hOBVKyVl3Jr05BUETa3pk66SyA0uOdStbmyGOk&#10;biQxDNXAVF3y+TJmiLxWWD8Ssw5H5dKm0aVF95OznlRbcv9jD05ypj8Yms71dLGIMk/G4mI5I8Od&#10;e6pzDxhBUCUPnI3XTUirEYkzeEtTbFQi+LmSY82kxsT7cXOi3M/tFPW83+tfAAAA//8DAFBLAwQU&#10;AAYACAAAACEACXPA6dkAAAAIAQAADwAAAGRycy9kb3ducmV2LnhtbExPQU7DMBC8I/UP1iL1Rh0a&#10;FFAapypIlRA3Si7c3HibRLXXke024fdsT3Da2Z3R7Ey1nZ0VVwxx8KTgcZWBQGq9GahT0HztH15A&#10;xKTJaOsJFfxghG29uKt0afxEn3g9pE6wCcVSK+hTGkspY9uj03HlRyTmTj44nXgNnTRBT2zurFxn&#10;WSGdHog/9HrEtx7b8+HiFLwXr+kbG/Nh8nXup0a24WSjUsv7ebcBkXBOf2K4xefoUHOmo7+QicIq&#10;eCpYyCPnRjf6ueDDkQEjkHUl/xeofwEAAP//AwBQSwECLQAUAAYACAAAACEAtoM4kv4AAADhAQAA&#10;EwAAAAAAAAAAAAAAAAAAAAAAW0NvbnRlbnRfVHlwZXNdLnhtbFBLAQItABQABgAIAAAAIQA4/SH/&#10;1gAAAJQBAAALAAAAAAAAAAAAAAAAAC8BAABfcmVscy8ucmVsc1BLAQItABQABgAIAAAAIQAFIWuN&#10;FQIAACcEAAAOAAAAAAAAAAAAAAAAAC4CAABkcnMvZTJvRG9jLnhtbFBLAQItABQABgAIAAAAIQAJ&#10;c8Dp2QAAAAgBAAAPAAAAAAAAAAAAAAAAAG8EAABkcnMvZG93bnJldi54bWxQSwUGAAAAAAQABADz&#10;AAAAdQUAAAAA&#10;" strokeweight=".5pt">
                      <v:textbox>
                        <w:txbxContent>
                          <w:p w14:paraId="061FC35C" w14:textId="77777777" w:rsidR="00DB111F" w:rsidRPr="009331D8" w:rsidRDefault="00DB111F" w:rsidP="00CD4E22">
                            <w:pPr>
                              <w:rPr>
                                <w:rFonts w:ascii="標楷體" w:eastAsia="標楷體" w:hAnsi="標楷體"/>
                                <w:sz w:val="24"/>
                                <w:szCs w:val="24"/>
                              </w:rPr>
                            </w:pPr>
                            <w:r w:rsidRPr="009331D8">
                              <w:rPr>
                                <w:rFonts w:ascii="標楷體" w:eastAsia="標楷體" w:hAnsi="標楷體" w:hint="eastAsia"/>
                                <w:sz w:val="24"/>
                                <w:szCs w:val="24"/>
                              </w:rPr>
                              <w:t>7</w:t>
                            </w:r>
                            <w:r w:rsidRPr="009331D8">
                              <w:rPr>
                                <w:rFonts w:ascii="標楷體" w:eastAsia="標楷體" w:hAnsi="標楷體"/>
                                <w:sz w:val="24"/>
                                <w:szCs w:val="24"/>
                              </w:rPr>
                              <w:t>.</w:t>
                            </w:r>
                            <w:r w:rsidRPr="009331D8">
                              <w:rPr>
                                <w:rFonts w:ascii="標楷體" w:eastAsia="標楷體" w:hAnsi="標楷體" w:hint="eastAsia"/>
                                <w:sz w:val="24"/>
                                <w:szCs w:val="24"/>
                              </w:rPr>
                              <w:t>收執票據</w:t>
                            </w:r>
                          </w:p>
                        </w:txbxContent>
                      </v:textbox>
                      <w10:wrap type="square"/>
                    </v:shape>
                  </w:pict>
                </mc:Fallback>
              </mc:AlternateContent>
            </w:r>
            <w:r w:rsidRPr="009331D8">
              <w:rPr>
                <w:noProof/>
                <w:szCs w:val="24"/>
              </w:rPr>
              <mc:AlternateContent>
                <mc:Choice Requires="wps">
                  <w:drawing>
                    <wp:anchor distT="4294967295" distB="4294967295" distL="114300" distR="114300" simplePos="0" relativeHeight="252458496" behindDoc="0" locked="0" layoutInCell="1" allowOverlap="1" wp14:anchorId="7228B767" wp14:editId="4DE09D35">
                      <wp:simplePos x="0" y="0"/>
                      <wp:positionH relativeFrom="column">
                        <wp:posOffset>1120140</wp:posOffset>
                      </wp:positionH>
                      <wp:positionV relativeFrom="paragraph">
                        <wp:posOffset>481329</wp:posOffset>
                      </wp:positionV>
                      <wp:extent cx="304800" cy="0"/>
                      <wp:effectExtent l="38100" t="76200" r="0" b="114300"/>
                      <wp:wrapNone/>
                      <wp:docPr id="467" name="直線單箭頭接點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480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9E4EEF3" id="_x0000_t32" coordsize="21600,21600" o:spt="32" o:oned="t" path="m,l21600,21600e" filled="f">
                      <v:path arrowok="t" fillok="f" o:connecttype="none"/>
                      <o:lock v:ext="edit" shapetype="t"/>
                    </v:shapetype>
                    <v:shape id="直線單箭頭接點 467" o:spid="_x0000_s1026" type="#_x0000_t32" style="position:absolute;margin-left:88.2pt;margin-top:37.9pt;width:24pt;height:0;flip:x;z-index:252458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7iU3QEAAKUDAAAOAAAAZHJzL2Uyb0RvYy54bWysU8Fu3CAQvVfqPyDuXTtJG0VWvDnsNu0h&#10;aiMl/YAJBhsVGMTQ9e7fd8CbTdLeqvqABsbzeG/mcX2z907sdCKLoZdnq1YKHRQONoy9/PF4++FK&#10;CsoQBnAYdC8PmuTN+v276zl2+hwndINOgkECdXPs5ZRz7JqG1KQ90AqjDpw0mDxk3qaxGRLMjO5d&#10;c962l82MaYgJlSbi0+2SlOuKb4xW+bsxpLNwvWRuua6prk9lbdbX0I0J4mTVkQb8AwsPNvClJ6gt&#10;ZBC/kv0LyluVkNDklULfoDFW6aqB1Zy1f6h5mCDqqoWbQ/HUJvp/sOrbbhPuU6Gu9uEh3qH6SdyU&#10;Zo7UnZJlQ3H5bW+SF8bZ+JXnXTWzCrGvLT2cWqr3WSg+vGg/XrXcePWcaqArCOXCmCh/0ehFCXpJ&#10;OYEdp7zBEHhumBZ02N1RLoxeCkpxwFvrXB2fC2Lu5eXFp3IPsImMg8yhjwOjhlEKcCO7U+VU+RI6&#10;O5TqgkMH2rgkdsAGYV8NOD8ydykcUOYEC6pfMQozeFNaaG+BpqW4phY/eZvZ1M76XrJ4/pbjDNZ9&#10;DoPIh8gvAVLC+QjrQqGiq1+Pal9aXqInHA736Xku7IXK5ujbYrbXe45fv671bwAAAP//AwBQSwME&#10;FAAGAAgAAAAhAAoi+WXaAAAACQEAAA8AAABkcnMvZG93bnJldi54bWxMj8FOwzAQRO9I/QdrK3FB&#10;1CEKLUrjVBEIcW7LB7jxkkS111HsNGm/nkUc4DizT7MzxW52VlxwCJ0nBU+rBARS7U1HjYLP4/vj&#10;C4gQNRltPaGCKwbYlYu7QufGT7THyyE2gkMo5FpBG2OfSxnqFp0OK98j8e3LD05HlkMjzaAnDndW&#10;pkmylk53xB9a3eNri/X5MDoF+2NfvWWT/2hu1s3mwY5TVqFS98u52oKIOMc/GH7qc3UoudPJj2SC&#10;sKw364xRBZtnnsBAmmZsnH4NWRby/4LyGwAA//8DAFBLAQItABQABgAIAAAAIQC2gziS/gAAAOEB&#10;AAATAAAAAAAAAAAAAAAAAAAAAABbQ29udGVudF9UeXBlc10ueG1sUEsBAi0AFAAGAAgAAAAhADj9&#10;If/WAAAAlAEAAAsAAAAAAAAAAAAAAAAALwEAAF9yZWxzLy5yZWxzUEsBAi0AFAAGAAgAAAAhAHir&#10;uJTdAQAApQMAAA4AAAAAAAAAAAAAAAAALgIAAGRycy9lMm9Eb2MueG1sUEsBAi0AFAAGAAgAAAAh&#10;AAoi+WXaAAAACQEAAA8AAAAAAAAAAAAAAAAANwQAAGRycy9kb3ducmV2LnhtbFBLBQYAAAAABAAE&#10;APMAAAA+BQAAAAA=&#10;" strokecolor="windowText" strokeweight=".5pt">
                      <v:stroke endarrow="open" joinstyle="miter"/>
                      <o:lock v:ext="edit" shapetype="f"/>
                    </v:shape>
                  </w:pict>
                </mc:Fallback>
              </mc:AlternateContent>
            </w:r>
            <w:r w:rsidRPr="009331D8">
              <w:rPr>
                <w:noProof/>
                <w:szCs w:val="24"/>
              </w:rPr>
              <mc:AlternateContent>
                <mc:Choice Requires="wps">
                  <w:drawing>
                    <wp:anchor distT="4294967295" distB="4294967295" distL="114300" distR="114300" simplePos="0" relativeHeight="252453376" behindDoc="0" locked="0" layoutInCell="1" allowOverlap="1" wp14:anchorId="1F10E753" wp14:editId="4B7317AA">
                      <wp:simplePos x="0" y="0"/>
                      <wp:positionH relativeFrom="column">
                        <wp:posOffset>1122680</wp:posOffset>
                      </wp:positionH>
                      <wp:positionV relativeFrom="paragraph">
                        <wp:posOffset>-859791</wp:posOffset>
                      </wp:positionV>
                      <wp:extent cx="332740" cy="0"/>
                      <wp:effectExtent l="0" t="76200" r="10160" b="114300"/>
                      <wp:wrapNone/>
                      <wp:docPr id="466" name="直線單箭頭接點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274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7F43A04" id="直線單箭頭接點 466" o:spid="_x0000_s1026" type="#_x0000_t32" style="position:absolute;margin-left:88.4pt;margin-top:-67.7pt;width:26.2pt;height:0;z-index:252453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YYM1gEAAJsDAAAOAAAAZHJzL2Uyb0RvYy54bWysU02P0zAQvSPxHyzfafoByypquoeW5bKC&#10;lXb5AbOOk1jYHstjmvTfM3bbsMANkYM14/E8v3l+2d5NzoqjjmTQN3K1WEqhvcLW+L6R357v391K&#10;QQl8Cxa9buRJk7zbvX2zHUOt1zigbXUUDOKpHkMjh5RCXVWkBu2AFhi052KH0UHiNPZVG2FkdGer&#10;9XJ5U40Y2xBRaSLePZyLclfwu06r9LXrSCdhG8ncUlljWV/yWu22UPcRwmDUhQb8AwsHxvOlM9QB&#10;Eogf0fwF5YyKSNilhUJXYdcZpcsMPM1q+cc0TwMEXWZhcSjMMtH/g1Vfjnv/GDN1Nfmn8IDqO7Eo&#10;1Rionos5oXA+NnXR5ePMXUxFyNMspJ6SULy52aw/vme51bVUQX3tC5HSZ41O5KCRlCKYfkh79J5f&#10;C+Oq6AjHB0qZB9TXhnypx3tjbXk068XYyJvNh3wPsHU6C4lDF1pG9b0UYHv2pEqxIBJa0+bujEMn&#10;2tsojsC2YDe1OD4zdyksUOICD1S+bA9m8FtrpnMAGs7NpXR2kTOJrWyNa+Tt3A11AmM/+VakU2D/&#10;Q4w4XmCtz1R0cell2l9C5+gF29NjvL4GO6Cwubg1W+x1zvHrf2r3EwAA//8DAFBLAwQUAAYACAAA&#10;ACEAiwnWEd8AAAANAQAADwAAAGRycy9kb3ducmV2LnhtbEyPQU+DQBCF7yb+h82YeGsXsFZFlsYa&#10;25jqxar3AUbAsrOE3bb47x0PRo9v3st732SL0XbqQINvHRuIpxEo4tJVLdcG3l5Xk2tQPiBX2Dkm&#10;A1/kYZGfnmSYVu7IL3TYhlpJCfsUDTQh9KnWvmzIop+6nli8DzdYDCKHWlcDHqXcdjqJorm22LIs&#10;NNjTfUPlbru3BjYzt9o9r32xfHhavq8/cRNHj2jM+dl4dwsq0Bj+wvCDL+iQC1Ph9lx51Ym+mgt6&#10;MDCJLy5noCSSJDcJqOL3pPNM//8i/wYAAP//AwBQSwECLQAUAAYACAAAACEAtoM4kv4AAADhAQAA&#10;EwAAAAAAAAAAAAAAAAAAAAAAW0NvbnRlbnRfVHlwZXNdLnhtbFBLAQItABQABgAIAAAAIQA4/SH/&#10;1gAAAJQBAAALAAAAAAAAAAAAAAAAAC8BAABfcmVscy8ucmVsc1BLAQItABQABgAIAAAAIQC0FYYM&#10;1gEAAJsDAAAOAAAAAAAAAAAAAAAAAC4CAABkcnMvZTJvRG9jLnhtbFBLAQItABQABgAIAAAAIQCL&#10;CdYR3wAAAA0BAAAPAAAAAAAAAAAAAAAAADAEAABkcnMvZG93bnJldi54bWxQSwUGAAAAAAQABADz&#10;AAAAPAUAAAAA&#10;" strokecolor="windowText" strokeweight=".5pt">
                      <v:stroke endarrow="open" joinstyle="miter"/>
                      <o:lock v:ext="edit" shapetype="f"/>
                    </v:shape>
                  </w:pict>
                </mc:Fallback>
              </mc:AlternateContent>
            </w:r>
            <w:r w:rsidRPr="009331D8">
              <w:rPr>
                <w:noProof/>
                <w:szCs w:val="24"/>
              </w:rPr>
              <mc:AlternateContent>
                <mc:Choice Requires="wps">
                  <w:drawing>
                    <wp:anchor distT="45720" distB="45720" distL="114300" distR="114300" simplePos="0" relativeHeight="252447232" behindDoc="0" locked="0" layoutInCell="1" allowOverlap="1" wp14:anchorId="66872D32" wp14:editId="7B9BD3F9">
                      <wp:simplePos x="0" y="0"/>
                      <wp:positionH relativeFrom="column">
                        <wp:posOffset>34290</wp:posOffset>
                      </wp:positionH>
                      <wp:positionV relativeFrom="paragraph">
                        <wp:posOffset>-40640</wp:posOffset>
                      </wp:positionV>
                      <wp:extent cx="1092200" cy="800100"/>
                      <wp:effectExtent l="0" t="0" r="12700" b="19050"/>
                      <wp:wrapSquare wrapText="bothSides"/>
                      <wp:docPr id="465" name="文字方塊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800100"/>
                              </a:xfrm>
                              <a:prstGeom prst="rect">
                                <a:avLst/>
                              </a:prstGeom>
                              <a:solidFill>
                                <a:srgbClr val="FFFFFF"/>
                              </a:solidFill>
                              <a:ln w="6350">
                                <a:solidFill>
                                  <a:srgbClr val="000000"/>
                                </a:solidFill>
                                <a:miter lim="800000"/>
                                <a:headEnd/>
                                <a:tailEnd/>
                              </a:ln>
                            </wps:spPr>
                            <wps:txbx>
                              <w:txbxContent>
                                <w:p w14:paraId="0B96509B" w14:textId="77777777" w:rsidR="00DB111F" w:rsidRPr="009331D8" w:rsidRDefault="00DB111F" w:rsidP="00CD4E22">
                                  <w:pPr>
                                    <w:spacing w:line="360" w:lineRule="exact"/>
                                    <w:ind w:left="120" w:hangingChars="50" w:hanging="120"/>
                                    <w:rPr>
                                      <w:rFonts w:ascii="標楷體" w:eastAsia="標楷體" w:hAnsi="標楷體"/>
                                      <w:sz w:val="24"/>
                                      <w:szCs w:val="24"/>
                                    </w:rPr>
                                  </w:pPr>
                                  <w:r w:rsidRPr="009331D8">
                                    <w:rPr>
                                      <w:rFonts w:ascii="標楷體" w:eastAsia="標楷體" w:hAnsi="標楷體" w:hint="eastAsia"/>
                                      <w:sz w:val="24"/>
                                      <w:szCs w:val="24"/>
                                    </w:rPr>
                                    <w:t>1</w:t>
                                  </w:r>
                                  <w:r w:rsidRPr="009331D8">
                                    <w:rPr>
                                      <w:rFonts w:ascii="標楷體" w:eastAsia="標楷體" w:hAnsi="標楷體"/>
                                      <w:sz w:val="24"/>
                                      <w:szCs w:val="24"/>
                                    </w:rPr>
                                    <w:t>.</w:t>
                                  </w:r>
                                  <w:proofErr w:type="gramStart"/>
                                  <w:r w:rsidRPr="009331D8">
                                    <w:rPr>
                                      <w:rFonts w:ascii="標楷體" w:eastAsia="標楷體" w:hAnsi="標楷體" w:hint="eastAsia"/>
                                      <w:sz w:val="24"/>
                                      <w:szCs w:val="24"/>
                                    </w:rPr>
                                    <w:t>於撤票</w:t>
                                  </w:r>
                                  <w:proofErr w:type="gramEnd"/>
                                  <w:r w:rsidRPr="009331D8">
                                    <w:rPr>
                                      <w:rFonts w:ascii="標楷體" w:eastAsia="標楷體" w:hAnsi="標楷體" w:hint="eastAsia"/>
                                      <w:sz w:val="24"/>
                                      <w:szCs w:val="24"/>
                                    </w:rPr>
                                    <w:t>領回單上加蓋原留印鑑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872D32" id="文字方塊 465" o:spid="_x0000_s1066" type="#_x0000_t202" style="position:absolute;margin-left:2.7pt;margin-top:-3.2pt;width:86pt;height:63pt;z-index:252447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V6BFAIAACcEAAAOAAAAZHJzL2Uyb0RvYy54bWysU9tu2zAMfR+wfxD0vthJ0y414hRdugwD&#10;ugvQ7QNkWY6FyaJGKbGzry8lp2nQbS/D/CCIJnVIHh4ub4bOsL1Cr8GWfDrJOVNWQq3ttuTfv23e&#10;LDjzQdhaGLCq5Afl+c3q9atl7wo1gxZMrZARiPVF70rehuCKLPOyVZ3wE3DKkrMB7EQgE7dZjaIn&#10;9M5kszy/ynrA2iFI5T39vRudfJXwm0bJ8KVpvArMlJxqC+nEdFbxzFZLUWxRuFbLYxniH6rohLaU&#10;9AR1J4JgO9S/QXVaInhowkRCl0HTaKlSD9TNNH/RzUMrnEq9EDnenWjy/w9Wft4/uK/IwvAOBhpg&#10;asK7e5A/PLOwboXdqltE6Fslako8jZRlvfPF8Wmk2hc+glT9J6hpyGIXIAENDXaRFeqTEToN4HAi&#10;XQ2ByZgyv57RJDmT5FvkxEKaSiaKp9cOffigoGPxUnKkoSZ0sb/3IVYjiqeQmMyD0fVGG5MM3FZr&#10;g2wvSACb9KUGXoQZy/qSX11c5iMBf4XI0/cniE4HUrLRXeqCwkZtRdre2zrpLAhtxjuVbOyRx0jd&#10;SGIYqoHpuuQXi/g48lpBfSBmEUbl0qbRpQX8xVlPqi25/7kTqDgzHy1N53o6n0eZJ2N++XZGBp57&#10;qnOPsJKgSh44G6/rkFYjEmfhlqbY6ETwcyXHmkmNiffj5kS5n9sp6nm/V48AAAD//wMAUEsDBBQA&#10;BgAIAAAAIQAYc0+v3AAAAAgBAAAPAAAAZHJzL2Rvd25yZXYueG1sTI9BT8MwDIXvSPyHyEjctnQb&#10;dKxrOgESEuLG6IVb1nhtReJUSbaWf493Yic/6z09fy53k7PijCH2nhQs5hkIpMabnloF9dfb7AlE&#10;TJqMtp5QwS9G2FW3N6UujB/pE8/71AouoVhoBV1KQyFlbDp0Os79gMTe0QenE6+hlSbokcudlcss&#10;y6XTPfGFTg/42mHzsz85Be/5S/rG2nyY1XLlx1o24WijUvd30/MWRMIp/Yfhgs/oUDHTwZ/IRGEV&#10;PD5wUMEs53mx12sWBxaLTQ6yKuX1A9UfAAAA//8DAFBLAQItABQABgAIAAAAIQC2gziS/gAAAOEB&#10;AAATAAAAAAAAAAAAAAAAAAAAAABbQ29udGVudF9UeXBlc10ueG1sUEsBAi0AFAAGAAgAAAAhADj9&#10;If/WAAAAlAEAAAsAAAAAAAAAAAAAAAAALwEAAF9yZWxzLy5yZWxzUEsBAi0AFAAGAAgAAAAhAEYN&#10;XoEUAgAAJwQAAA4AAAAAAAAAAAAAAAAALgIAAGRycy9lMm9Eb2MueG1sUEsBAi0AFAAGAAgAAAAh&#10;ABhzT6/cAAAACAEAAA8AAAAAAAAAAAAAAAAAbgQAAGRycy9kb3ducmV2LnhtbFBLBQYAAAAABAAE&#10;APMAAAB3BQAAAAA=&#10;" strokeweight=".5pt">
                      <v:textbox>
                        <w:txbxContent>
                          <w:p w14:paraId="0B96509B" w14:textId="77777777" w:rsidR="00DB111F" w:rsidRPr="009331D8" w:rsidRDefault="00DB111F" w:rsidP="00CD4E22">
                            <w:pPr>
                              <w:spacing w:line="360" w:lineRule="exact"/>
                              <w:ind w:left="120" w:hangingChars="50" w:hanging="120"/>
                              <w:rPr>
                                <w:rFonts w:ascii="標楷體" w:eastAsia="標楷體" w:hAnsi="標楷體"/>
                                <w:sz w:val="24"/>
                                <w:szCs w:val="24"/>
                              </w:rPr>
                            </w:pPr>
                            <w:r w:rsidRPr="009331D8">
                              <w:rPr>
                                <w:rFonts w:ascii="標楷體" w:eastAsia="標楷體" w:hAnsi="標楷體" w:hint="eastAsia"/>
                                <w:sz w:val="24"/>
                                <w:szCs w:val="24"/>
                              </w:rPr>
                              <w:t>1</w:t>
                            </w:r>
                            <w:r w:rsidRPr="009331D8">
                              <w:rPr>
                                <w:rFonts w:ascii="標楷體" w:eastAsia="標楷體" w:hAnsi="標楷體"/>
                                <w:sz w:val="24"/>
                                <w:szCs w:val="24"/>
                              </w:rPr>
                              <w:t>.</w:t>
                            </w:r>
                            <w:proofErr w:type="gramStart"/>
                            <w:r w:rsidRPr="009331D8">
                              <w:rPr>
                                <w:rFonts w:ascii="標楷體" w:eastAsia="標楷體" w:hAnsi="標楷體" w:hint="eastAsia"/>
                                <w:sz w:val="24"/>
                                <w:szCs w:val="24"/>
                              </w:rPr>
                              <w:t>於撤票</w:t>
                            </w:r>
                            <w:proofErr w:type="gramEnd"/>
                            <w:r w:rsidRPr="009331D8">
                              <w:rPr>
                                <w:rFonts w:ascii="標楷體" w:eastAsia="標楷體" w:hAnsi="標楷體" w:hint="eastAsia"/>
                                <w:sz w:val="24"/>
                                <w:szCs w:val="24"/>
                              </w:rPr>
                              <w:t>領回單上加蓋原留印鑑</w:t>
                            </w:r>
                          </w:p>
                        </w:txbxContent>
                      </v:textbox>
                      <w10:wrap type="square"/>
                    </v:shape>
                  </w:pict>
                </mc:Fallback>
              </mc:AlternateContent>
            </w:r>
          </w:p>
        </w:tc>
        <w:tc>
          <w:tcPr>
            <w:tcW w:w="2268" w:type="dxa"/>
            <w:tcBorders>
              <w:bottom w:val="single" w:sz="12" w:space="0" w:color="auto"/>
            </w:tcBorders>
          </w:tcPr>
          <w:p w14:paraId="6075EF7F" w14:textId="11A3E203" w:rsidR="00CD4E22" w:rsidRPr="009331D8" w:rsidRDefault="008A6E7F" w:rsidP="006C0ACC">
            <w:pPr>
              <w:suppressAutoHyphens w:val="0"/>
              <w:rPr>
                <w:rFonts w:ascii="標楷體" w:eastAsia="標楷體" w:hAnsi="標楷體"/>
                <w:szCs w:val="24"/>
              </w:rPr>
            </w:pPr>
            <w:r w:rsidRPr="009331D8">
              <w:rPr>
                <w:noProof/>
                <w:szCs w:val="24"/>
              </w:rPr>
              <mc:AlternateContent>
                <mc:Choice Requires="wps">
                  <w:drawing>
                    <wp:anchor distT="4294967295" distB="4294967295" distL="114300" distR="114300" simplePos="0" relativeHeight="252454400" behindDoc="0" locked="0" layoutInCell="1" allowOverlap="1" wp14:anchorId="7874258F" wp14:editId="5408D61A">
                      <wp:simplePos x="0" y="0"/>
                      <wp:positionH relativeFrom="column">
                        <wp:posOffset>1056005</wp:posOffset>
                      </wp:positionH>
                      <wp:positionV relativeFrom="paragraph">
                        <wp:posOffset>373380</wp:posOffset>
                      </wp:positionV>
                      <wp:extent cx="504190" cy="0"/>
                      <wp:effectExtent l="0" t="76200" r="10160" b="114300"/>
                      <wp:wrapNone/>
                      <wp:docPr id="458" name="直線單箭頭接點 4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419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0E258209" id="_x0000_t32" coordsize="21600,21600" o:spt="32" o:oned="t" path="m,l21600,21600e" filled="f">
                      <v:path arrowok="t" fillok="f" o:connecttype="none"/>
                      <o:lock v:ext="edit" shapetype="t"/>
                    </v:shapetype>
                    <v:shape id="直線單箭頭接點 458" o:spid="_x0000_s1026" type="#_x0000_t32" style="position:absolute;margin-left:83.15pt;margin-top:29.4pt;width:39.7pt;height:0;flip:y;z-index:252454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RjFwIAANsDAAAOAAAAZHJzL2Uyb0RvYy54bWysU01vEzEQvSPxHyzfySalqcoqmx4SyqWC&#10;SC3cp17vroW/5DHZ5E9w5AAS4sKxPSFx4PdA1H/B2EnTFm6IPVhjz87zm3nPk5OV0WwpAypnKz4a&#10;DDmTVrha2bbiry9OnxxzhhFsDdpZWfG1RH4yffxo0vtSHrjO6VoGRiAWy95XvIvRl0WBopMGcOC8&#10;tJRsXDAQaRvaog7QE7rRxcFweFT0LtQ+OCER6XS+TfJpxm8aKeKrpkEZma44cYt5DXm9TGsxnUDZ&#10;BvCdEjsa8A8sDChLl+6h5hCBvQvqLyijRHDomjgQzhSuaZSQuQfqZjT8o5vzDrzMvdBw0O/HhP8P&#10;VrxcLgJTdcUPxySVBUMibT5923z/+PPD9eb66ubL1a/3X29+fGbpBxpX77GkqpldhNSwWNlzf+bE&#10;W6Rc8SCZNui3v62aYFijlX9DLsmTot7ZKgux3gshV5EJOhwPD0fPSC5xmyqgTAjpQh8wvpDOsBRU&#10;HGMA1XZx5qwltV3YosPyDGNidFeQiq07VVpn0bVlfcWPno7TPUDWazRECo2nYaBtOQPdkqdFDJkv&#10;Oq3qVJ1wcI0zHdgSyFbkxtr1F8SdMw0YKUEN5S/Nixg8KE2054Ddtjinti40KtJT0MpU/HhfDWUE&#10;pZ/bmsW1J2kgBNfvYLVNVGR2+a7bu5Gn6NLV60W41YUclNns3J4sen9P8f03Of0NAAD//wMAUEsD&#10;BBQABgAIAAAAIQB7BlhP2wAAAAkBAAAPAAAAZHJzL2Rvd25yZXYueG1sTI/BTsMwEETvlfoP1iJx&#10;qajTkoYqxKkiEOLclg9w4yWJsNdR7DSBr2cRBzjO7NPsTHGYnRVXHELnScFmnYBAqr3pqFHwdn65&#10;24MIUZPR1hMq+MQAh3K5KHRu/ERHvJ5iIziEQq4VtDH2uZShbtHpsPY9Et/e/eB0ZDk00gx64nBn&#10;5TZJMul0R/yh1T0+tVh/nEan4Hjuq+d08q/Nl3WzWdlxSitU6vZmrh5BRJzjHww/9bk6lNzp4kcy&#10;QVjWWXbPqILdnicwsE13DyAuv4YsC/l/QfkNAAD//wMAUEsBAi0AFAAGAAgAAAAhALaDOJL+AAAA&#10;4QEAABMAAAAAAAAAAAAAAAAAAAAAAFtDb250ZW50X1R5cGVzXS54bWxQSwECLQAUAAYACAAAACEA&#10;OP0h/9YAAACUAQAACwAAAAAAAAAAAAAAAAAvAQAAX3JlbHMvLnJlbHNQSwECLQAUAAYACAAAACEA&#10;bHuEYxcCAADbAwAADgAAAAAAAAAAAAAAAAAuAgAAZHJzL2Uyb0RvYy54bWxQSwECLQAUAAYACAAA&#10;ACEAewZYT9sAAAAJAQAADwAAAAAAAAAAAAAAAABxBAAAZHJzL2Rvd25yZXYueG1sUEsFBgAAAAAE&#10;AAQA8wAAAHkFAAAAAA==&#10;" strokecolor="windowText" strokeweight=".5pt">
                      <v:stroke endarrow="open" joinstyle="miter"/>
                      <o:lock v:ext="edit" shapetype="f"/>
                    </v:shape>
                  </w:pict>
                </mc:Fallback>
              </mc:AlternateContent>
            </w:r>
            <w:r w:rsidR="009331D8" w:rsidRPr="009331D8">
              <w:rPr>
                <w:noProof/>
                <w:szCs w:val="24"/>
              </w:rPr>
              <mc:AlternateContent>
                <mc:Choice Requires="wps">
                  <w:drawing>
                    <wp:anchor distT="45720" distB="45720" distL="114300" distR="114300" simplePos="0" relativeHeight="252451328" behindDoc="0" locked="0" layoutInCell="1" allowOverlap="1" wp14:anchorId="6ADDD365" wp14:editId="607724AD">
                      <wp:simplePos x="0" y="0"/>
                      <wp:positionH relativeFrom="column">
                        <wp:posOffset>130810</wp:posOffset>
                      </wp:positionH>
                      <wp:positionV relativeFrom="paragraph">
                        <wp:posOffset>1339850</wp:posOffset>
                      </wp:positionV>
                      <wp:extent cx="990600" cy="1089660"/>
                      <wp:effectExtent l="0" t="0" r="19050" b="15240"/>
                      <wp:wrapSquare wrapText="bothSides"/>
                      <wp:docPr id="464" name="文字方塊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089660"/>
                              </a:xfrm>
                              <a:prstGeom prst="rect">
                                <a:avLst/>
                              </a:prstGeom>
                              <a:solidFill>
                                <a:srgbClr val="FFFFFF"/>
                              </a:solidFill>
                              <a:ln w="6350">
                                <a:solidFill>
                                  <a:srgbClr val="000000"/>
                                </a:solidFill>
                                <a:miter lim="800000"/>
                                <a:headEnd/>
                                <a:tailEnd/>
                              </a:ln>
                            </wps:spPr>
                            <wps:txbx>
                              <w:txbxContent>
                                <w:p w14:paraId="209EF5EB" w14:textId="77777777" w:rsidR="00DB111F" w:rsidRPr="009331D8" w:rsidRDefault="00DB111F" w:rsidP="008A6E7F">
                                  <w:pPr>
                                    <w:spacing w:line="300" w:lineRule="exact"/>
                                    <w:ind w:left="120" w:rightChars="-98" w:right="-157" w:hangingChars="50" w:hanging="120"/>
                                    <w:rPr>
                                      <w:rFonts w:ascii="標楷體" w:eastAsia="標楷體" w:hAnsi="標楷體"/>
                                      <w:sz w:val="24"/>
                                      <w:szCs w:val="24"/>
                                    </w:rPr>
                                  </w:pPr>
                                  <w:r w:rsidRPr="009331D8">
                                    <w:rPr>
                                      <w:rFonts w:ascii="標楷體" w:eastAsia="標楷體" w:hAnsi="標楷體" w:hint="eastAsia"/>
                                      <w:sz w:val="24"/>
                                      <w:szCs w:val="24"/>
                                    </w:rPr>
                                    <w:t>6</w:t>
                                  </w:r>
                                  <w:r w:rsidRPr="009331D8">
                                    <w:rPr>
                                      <w:rFonts w:ascii="標楷體" w:eastAsia="標楷體" w:hAnsi="標楷體"/>
                                      <w:sz w:val="24"/>
                                      <w:szCs w:val="24"/>
                                    </w:rPr>
                                    <w:t>.</w:t>
                                  </w:r>
                                  <w:r w:rsidRPr="009331D8">
                                    <w:rPr>
                                      <w:rFonts w:ascii="標楷體" w:eastAsia="標楷體" w:hAnsi="標楷體" w:hint="eastAsia"/>
                                      <w:sz w:val="24"/>
                                      <w:szCs w:val="24"/>
                                    </w:rPr>
                                    <w:t>登列「撤退票登記簿」後將票據還給客戶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DD365" id="文字方塊 464" o:spid="_x0000_s1067" type="#_x0000_t202" style="position:absolute;margin-left:10.3pt;margin-top:105.5pt;width:78pt;height:85.8pt;z-index:252451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7fBFQIAACcEAAAOAAAAZHJzL2Uyb0RvYy54bWysU81u2zAMvg/YOwi6L3bSNEuMOEWXLsOA&#10;7gfo9gC0LMfCZFGTlNjZ05dS0jTotsswHQRSpD6SH8nlzdBptpfOKzQlH49yzqQRWCuzLfn3b5s3&#10;c858AFODRiNLfpCe36xev1r2tpATbFHX0jECMb7obcnbEGyRZV60sgM/QisNGRt0HQRS3TarHfSE&#10;3ulskuezrEdXW4dCek+vd0cjXyX8ppEifGkaLwPTJafcQrpduqt4Z6slFFsHtlXilAb8QxYdKENB&#10;z1B3EIDtnPoNqlPCoccmjAR2GTaNEjLVQNWM8xfVPLRgZaqFyPH2TJP/f7Di8/7BfnUsDO9woAam&#10;Iry9R/HDM4PrFsxW3jqHfSuhpsDjSFnWW1+cvkaqfeEjSNV/wpqaDLuACWhoXBdZoToZoVMDDmfS&#10;5RCYoMfFIp/lZBFkGufzxWyWupJB8fTbOh8+SOxYFEruqKkJHfb3PsRsoHhyicE8alVvlNZJcdtq&#10;rR3bAw3AJp1UwAs3bVhf8tnVdX4k4K8QeTp/guhUoEnWqiv5/OwERaTtvanTnAVQ+ihTytqceIzU&#10;HUkMQzUwVZf8ahEjRF4rrA/ErMPj5NKmkdCi+8VZT1Nbcv9zB05ypj8a6s5iPJ3GMU/K9PrthBR3&#10;aakuLWAEQZU8cHYU1yGtRiTO4C11sVGJ4OdMTjnTNCbeT5sTx/1ST17P+716BAAA//8DAFBLAwQU&#10;AAYACAAAACEAPe1Sq90AAAAKAQAADwAAAGRycy9kb3ducmV2LnhtbEyPzU7DMBCE70i8g7VI3Kjz&#10;I5kqxKkACQlxo+TSmxtvk4h4HdluE96e7QlOq90ZzX5T71Y3iQuGOHrSkG8yEEidtyP1Gtqvt4ct&#10;iJgMWTN5Qg0/GGHX3N7UprJ+oU+87FMvOIRiZTQMKc2VlLEb0Jm48TMSaycfnEm8hl7aYBYOd5Ms&#10;skxJZ0biD4OZ8XXA7nt/dhre1Us6YGs/bFmUfmllF05T1Pr+bn1+ApFwTX9muOIzOjTMdPRnslFM&#10;GopMsZNnnnOnq+FR8eWoodwWCmRTy/8Vml8AAAD//wMAUEsBAi0AFAAGAAgAAAAhALaDOJL+AAAA&#10;4QEAABMAAAAAAAAAAAAAAAAAAAAAAFtDb250ZW50X1R5cGVzXS54bWxQSwECLQAUAAYACAAAACEA&#10;OP0h/9YAAACUAQAACwAAAAAAAAAAAAAAAAAvAQAAX3JlbHMvLnJlbHNQSwECLQAUAAYACAAAACEA&#10;1We3wRUCAAAnBAAADgAAAAAAAAAAAAAAAAAuAgAAZHJzL2Uyb0RvYy54bWxQSwECLQAUAAYACAAA&#10;ACEAPe1Sq90AAAAKAQAADwAAAAAAAAAAAAAAAABvBAAAZHJzL2Rvd25yZXYueG1sUEsFBgAAAAAE&#10;AAQA8wAAAHkFAAAAAA==&#10;" strokeweight=".5pt">
                      <v:textbox>
                        <w:txbxContent>
                          <w:p w14:paraId="209EF5EB" w14:textId="77777777" w:rsidR="00DB111F" w:rsidRPr="009331D8" w:rsidRDefault="00DB111F" w:rsidP="008A6E7F">
                            <w:pPr>
                              <w:spacing w:line="300" w:lineRule="exact"/>
                              <w:ind w:left="120" w:rightChars="-98" w:right="-157" w:hangingChars="50" w:hanging="120"/>
                              <w:rPr>
                                <w:rFonts w:ascii="標楷體" w:eastAsia="標楷體" w:hAnsi="標楷體"/>
                                <w:sz w:val="24"/>
                                <w:szCs w:val="24"/>
                              </w:rPr>
                            </w:pPr>
                            <w:r w:rsidRPr="009331D8">
                              <w:rPr>
                                <w:rFonts w:ascii="標楷體" w:eastAsia="標楷體" w:hAnsi="標楷體" w:hint="eastAsia"/>
                                <w:sz w:val="24"/>
                                <w:szCs w:val="24"/>
                              </w:rPr>
                              <w:t>6</w:t>
                            </w:r>
                            <w:r w:rsidRPr="009331D8">
                              <w:rPr>
                                <w:rFonts w:ascii="標楷體" w:eastAsia="標楷體" w:hAnsi="標楷體"/>
                                <w:sz w:val="24"/>
                                <w:szCs w:val="24"/>
                              </w:rPr>
                              <w:t>.</w:t>
                            </w:r>
                            <w:r w:rsidRPr="009331D8">
                              <w:rPr>
                                <w:rFonts w:ascii="標楷體" w:eastAsia="標楷體" w:hAnsi="標楷體" w:hint="eastAsia"/>
                                <w:sz w:val="24"/>
                                <w:szCs w:val="24"/>
                              </w:rPr>
                              <w:t>登列「撤退票登記簿」後將票據還給客戶</w:t>
                            </w:r>
                          </w:p>
                        </w:txbxContent>
                      </v:textbox>
                      <w10:wrap type="square"/>
                    </v:shape>
                  </w:pict>
                </mc:Fallback>
              </mc:AlternateContent>
            </w:r>
            <w:r w:rsidR="004F42E8" w:rsidRPr="009331D8">
              <w:rPr>
                <w:noProof/>
                <w:szCs w:val="24"/>
              </w:rPr>
              <mc:AlternateContent>
                <mc:Choice Requires="wps">
                  <w:drawing>
                    <wp:anchor distT="45720" distB="45720" distL="114300" distR="114300" simplePos="0" relativeHeight="252448256" behindDoc="0" locked="0" layoutInCell="1" allowOverlap="1" wp14:anchorId="5B03A9AC" wp14:editId="2D6EF725">
                      <wp:simplePos x="0" y="0"/>
                      <wp:positionH relativeFrom="column">
                        <wp:posOffset>168910</wp:posOffset>
                      </wp:positionH>
                      <wp:positionV relativeFrom="paragraph">
                        <wp:posOffset>186690</wp:posOffset>
                      </wp:positionV>
                      <wp:extent cx="889000" cy="897255"/>
                      <wp:effectExtent l="0" t="0" r="25400" b="17145"/>
                      <wp:wrapSquare wrapText="bothSides"/>
                      <wp:docPr id="460" name="文字方塊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0" cy="897255"/>
                              </a:xfrm>
                              <a:prstGeom prst="rect">
                                <a:avLst/>
                              </a:prstGeom>
                              <a:solidFill>
                                <a:srgbClr val="FFFFFF"/>
                              </a:solidFill>
                              <a:ln w="6350">
                                <a:solidFill>
                                  <a:srgbClr val="000000"/>
                                </a:solidFill>
                                <a:miter lim="800000"/>
                                <a:headEnd/>
                                <a:tailEnd/>
                              </a:ln>
                            </wps:spPr>
                            <wps:txbx>
                              <w:txbxContent>
                                <w:p w14:paraId="0D4D0746" w14:textId="77777777" w:rsidR="00DB111F" w:rsidRPr="009331D8" w:rsidRDefault="00DB111F" w:rsidP="00CD4E22">
                                  <w:pPr>
                                    <w:rPr>
                                      <w:rFonts w:ascii="標楷體" w:eastAsia="標楷體" w:hAnsi="標楷體"/>
                                      <w:sz w:val="24"/>
                                      <w:szCs w:val="24"/>
                                    </w:rPr>
                                  </w:pPr>
                                  <w:r w:rsidRPr="009331D8">
                                    <w:rPr>
                                      <w:rFonts w:ascii="標楷體" w:eastAsia="標楷體" w:hAnsi="標楷體"/>
                                      <w:sz w:val="24"/>
                                      <w:szCs w:val="24"/>
                                    </w:rPr>
                                    <w:t>2.</w:t>
                                  </w:r>
                                  <w:r w:rsidRPr="009331D8">
                                    <w:rPr>
                                      <w:rFonts w:ascii="標楷體" w:eastAsia="標楷體" w:hAnsi="標楷體" w:hint="eastAsia"/>
                                      <w:sz w:val="24"/>
                                      <w:szCs w:val="24"/>
                                    </w:rPr>
                                    <w:t>驗印</w:t>
                                  </w:r>
                                </w:p>
                                <w:p w14:paraId="5F1CC62B" w14:textId="77777777" w:rsidR="00DB111F" w:rsidRPr="004F42E8" w:rsidRDefault="00DB111F" w:rsidP="00CD4E22">
                                  <w:pPr>
                                    <w:rPr>
                                      <w:rFonts w:ascii="標楷體" w:eastAsia="標楷體" w:hAnsi="標楷體"/>
                                      <w:sz w:val="22"/>
                                      <w:szCs w:val="22"/>
                                    </w:rPr>
                                  </w:pPr>
                                  <w:r w:rsidRPr="009331D8">
                                    <w:rPr>
                                      <w:rFonts w:ascii="標楷體" w:eastAsia="標楷體" w:hAnsi="標楷體" w:hint="eastAsia"/>
                                      <w:sz w:val="24"/>
                                      <w:szCs w:val="24"/>
                                    </w:rPr>
                                    <w:t>3</w:t>
                                  </w:r>
                                  <w:r w:rsidRPr="009331D8">
                                    <w:rPr>
                                      <w:rFonts w:ascii="標楷體" w:eastAsia="標楷體" w:hAnsi="標楷體"/>
                                      <w:sz w:val="24"/>
                                      <w:szCs w:val="24"/>
                                    </w:rPr>
                                    <w:t>.</w:t>
                                  </w:r>
                                  <w:r w:rsidRPr="009331D8">
                                    <w:rPr>
                                      <w:rFonts w:ascii="標楷體" w:eastAsia="標楷體" w:hAnsi="標楷體" w:hint="eastAsia"/>
                                      <w:sz w:val="24"/>
                                      <w:szCs w:val="24"/>
                                    </w:rPr>
                                    <w:t>登錄傳票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3A9AC" id="文字方塊 460" o:spid="_x0000_s1068" type="#_x0000_t202" style="position:absolute;margin-left:13.3pt;margin-top:14.7pt;width:70pt;height:70.65pt;z-index:25244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w+aFgIAACYEAAAOAAAAZHJzL2Uyb0RvYy54bWysU9tu2zAMfR+wfxD0vtjJkjYx4hRdugwD&#10;ugvQ7QNkSY6FyaImKbGzry8lu2m6YS/D/CCIJnV4eEiub/pWk6N0XoEp6XSSUyINB6HMvqTfv+3e&#10;LCnxgRnBNBhZ0pP09Gbz+tW6s4WcQQNaSEcQxPiisyVtQrBFlnneyJb5CVhp0FmDa1lA0+0z4ViH&#10;6K3OZnl+lXXghHXApff4925w0k3Cr2vJw5e69jIQXVLkFtLp0lnFM9usWbF3zDaKjzTYP7BomTKY&#10;9Ax1xwIjB6f+gGoVd+ChDhMObQZ1rbhMNWA10/y3ah4aZmWqBcXx9iyT/3+w/PPxwX51JPTvoMcG&#10;piK8vQf+wxMD24aZvbx1DrpGMoGJp1GyrLO+GJ9GqX3hI0jVfQKBTWaHAAmor10bVcE6CaJjA05n&#10;0WUfCMefy+Uqz9HD0bVcXc8Wi5SBFU+PrfPhg4SWxEtJHfY0gbPjvQ+RDCueQmIuD1qJndI6GW5f&#10;bbUjR4b936VvRH8Rpg3pSnr1dpEP9f8VAplGskPWFxCtCjjIWrVYxTmIFVG190akMQtM6eGOlLUZ&#10;ZYzKDRqGvuqJEiWdpwxR1grECYV1MAwuLhpeGnC/KOlwaEvqfx6Yk5Tojwabs5rO8S0JyZgvrmdo&#10;uEtPdelhhiNUSQMlw3Ub0mZE4QzcYhNrlQR+ZjJyxmFMuo+LE6f90k5Rz+u9eQQAAP//AwBQSwME&#10;FAAGAAgAAAAhADRQd/TbAAAACQEAAA8AAABkcnMvZG93bnJldi54bWxMj81OwzAQhO9IvIO1SNyo&#10;Q4pSSONUgISEuFFy4ebG2ySqvY5stwlvz+YEp/2Z0ey31W52VlwwxMGTgvtVBgKp9WagTkHz9Xb3&#10;CCImTUZbT6jgByPs6uurSpfGT/SJl33qBIdQLLWCPqWxlDK2PTodV35EYu3og9OJx9BJE/TE4c7K&#10;PMsK6fRAfKHXI7722J72Z6fgvXhJ39iYD7PO135qZBuONip1ezM/b0EknNOfGRZ8RoeamQ7+TCYK&#10;qyAvCnZyfXoAsejFsjhws8k2IOtK/v+g/gUAAP//AwBQSwECLQAUAAYACAAAACEAtoM4kv4AAADh&#10;AQAAEwAAAAAAAAAAAAAAAAAAAAAAW0NvbnRlbnRfVHlwZXNdLnhtbFBLAQItABQABgAIAAAAIQA4&#10;/SH/1gAAAJQBAAALAAAAAAAAAAAAAAAAAC8BAABfcmVscy8ucmVsc1BLAQItABQABgAIAAAAIQDk&#10;cw+aFgIAACYEAAAOAAAAAAAAAAAAAAAAAC4CAABkcnMvZTJvRG9jLnhtbFBLAQItABQABgAIAAAA&#10;IQA0UHf02wAAAAkBAAAPAAAAAAAAAAAAAAAAAHAEAABkcnMvZG93bnJldi54bWxQSwUGAAAAAAQA&#10;BADzAAAAeAUAAAAA&#10;" strokeweight=".5pt">
                      <v:textbox>
                        <w:txbxContent>
                          <w:p w14:paraId="0D4D0746" w14:textId="77777777" w:rsidR="00DB111F" w:rsidRPr="009331D8" w:rsidRDefault="00DB111F" w:rsidP="00CD4E22">
                            <w:pPr>
                              <w:rPr>
                                <w:rFonts w:ascii="標楷體" w:eastAsia="標楷體" w:hAnsi="標楷體"/>
                                <w:sz w:val="24"/>
                                <w:szCs w:val="24"/>
                              </w:rPr>
                            </w:pPr>
                            <w:r w:rsidRPr="009331D8">
                              <w:rPr>
                                <w:rFonts w:ascii="標楷體" w:eastAsia="標楷體" w:hAnsi="標楷體"/>
                                <w:sz w:val="24"/>
                                <w:szCs w:val="24"/>
                              </w:rPr>
                              <w:t>2.</w:t>
                            </w:r>
                            <w:r w:rsidRPr="009331D8">
                              <w:rPr>
                                <w:rFonts w:ascii="標楷體" w:eastAsia="標楷體" w:hAnsi="標楷體" w:hint="eastAsia"/>
                                <w:sz w:val="24"/>
                                <w:szCs w:val="24"/>
                              </w:rPr>
                              <w:t>驗印</w:t>
                            </w:r>
                          </w:p>
                          <w:p w14:paraId="5F1CC62B" w14:textId="77777777" w:rsidR="00DB111F" w:rsidRPr="004F42E8" w:rsidRDefault="00DB111F" w:rsidP="00CD4E22">
                            <w:pPr>
                              <w:rPr>
                                <w:rFonts w:ascii="標楷體" w:eastAsia="標楷體" w:hAnsi="標楷體"/>
                                <w:sz w:val="22"/>
                                <w:szCs w:val="22"/>
                              </w:rPr>
                            </w:pPr>
                            <w:r w:rsidRPr="009331D8">
                              <w:rPr>
                                <w:rFonts w:ascii="標楷體" w:eastAsia="標楷體" w:hAnsi="標楷體" w:hint="eastAsia"/>
                                <w:sz w:val="24"/>
                                <w:szCs w:val="24"/>
                              </w:rPr>
                              <w:t>3</w:t>
                            </w:r>
                            <w:r w:rsidRPr="009331D8">
                              <w:rPr>
                                <w:rFonts w:ascii="標楷體" w:eastAsia="標楷體" w:hAnsi="標楷體"/>
                                <w:sz w:val="24"/>
                                <w:szCs w:val="24"/>
                              </w:rPr>
                              <w:t>.</w:t>
                            </w:r>
                            <w:r w:rsidRPr="009331D8">
                              <w:rPr>
                                <w:rFonts w:ascii="標楷體" w:eastAsia="標楷體" w:hAnsi="標楷體" w:hint="eastAsia"/>
                                <w:sz w:val="24"/>
                                <w:szCs w:val="24"/>
                              </w:rPr>
                              <w:t>登錄傳票</w:t>
                            </w:r>
                          </w:p>
                        </w:txbxContent>
                      </v:textbox>
                      <w10:wrap type="square"/>
                    </v:shape>
                  </w:pict>
                </mc:Fallback>
              </mc:AlternateContent>
            </w:r>
          </w:p>
        </w:tc>
        <w:tc>
          <w:tcPr>
            <w:tcW w:w="1974" w:type="dxa"/>
            <w:tcBorders>
              <w:bottom w:val="single" w:sz="12" w:space="0" w:color="auto"/>
            </w:tcBorders>
          </w:tcPr>
          <w:p w14:paraId="2771C084" w14:textId="25E396D1" w:rsidR="00CD4E22" w:rsidRPr="009331D8" w:rsidRDefault="008A6E7F" w:rsidP="006C0ACC">
            <w:pPr>
              <w:suppressAutoHyphens w:val="0"/>
              <w:rPr>
                <w:rFonts w:ascii="標楷體" w:eastAsia="標楷體" w:hAnsi="標楷體"/>
                <w:szCs w:val="24"/>
              </w:rPr>
            </w:pPr>
            <w:r w:rsidRPr="009331D8">
              <w:rPr>
                <w:noProof/>
                <w:szCs w:val="24"/>
              </w:rPr>
              <mc:AlternateContent>
                <mc:Choice Requires="wps">
                  <w:drawing>
                    <wp:anchor distT="45720" distB="45720" distL="114300" distR="114300" simplePos="0" relativeHeight="252449280" behindDoc="0" locked="0" layoutInCell="1" allowOverlap="1" wp14:anchorId="7CE9D543" wp14:editId="2B8DA4AA">
                      <wp:simplePos x="0" y="0"/>
                      <wp:positionH relativeFrom="column">
                        <wp:posOffset>120015</wp:posOffset>
                      </wp:positionH>
                      <wp:positionV relativeFrom="paragraph">
                        <wp:posOffset>198120</wp:posOffset>
                      </wp:positionV>
                      <wp:extent cx="952500" cy="487680"/>
                      <wp:effectExtent l="0" t="0" r="19050" b="26670"/>
                      <wp:wrapTopAndBottom/>
                      <wp:docPr id="456" name="文字方塊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87680"/>
                              </a:xfrm>
                              <a:prstGeom prst="rect">
                                <a:avLst/>
                              </a:prstGeom>
                              <a:solidFill>
                                <a:srgbClr val="FFFFFF"/>
                              </a:solidFill>
                              <a:ln w="6350">
                                <a:solidFill>
                                  <a:srgbClr val="000000"/>
                                </a:solidFill>
                                <a:miter lim="800000"/>
                                <a:headEnd/>
                                <a:tailEnd/>
                              </a:ln>
                            </wps:spPr>
                            <wps:txbx>
                              <w:txbxContent>
                                <w:p w14:paraId="6DEB533C" w14:textId="77777777" w:rsidR="00DB111F" w:rsidRPr="009331D8" w:rsidRDefault="00DB111F" w:rsidP="00CD4E22">
                                  <w:pPr>
                                    <w:rPr>
                                      <w:rFonts w:ascii="標楷體" w:eastAsia="標楷體" w:hAnsi="標楷體"/>
                                      <w:sz w:val="24"/>
                                      <w:szCs w:val="24"/>
                                    </w:rPr>
                                  </w:pPr>
                                  <w:r w:rsidRPr="009331D8">
                                    <w:rPr>
                                      <w:rFonts w:ascii="標楷體" w:eastAsia="標楷體" w:hAnsi="標楷體"/>
                                      <w:sz w:val="24"/>
                                      <w:szCs w:val="24"/>
                                    </w:rPr>
                                    <w:t>4.</w:t>
                                  </w:r>
                                  <w:r w:rsidRPr="009331D8">
                                    <w:rPr>
                                      <w:rFonts w:ascii="標楷體" w:eastAsia="標楷體" w:hAnsi="標楷體" w:hint="eastAsia"/>
                                      <w:sz w:val="24"/>
                                      <w:szCs w:val="24"/>
                                    </w:rPr>
                                    <w:t>抽出票據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E9D543" id="文字方塊 456" o:spid="_x0000_s1069" type="#_x0000_t202" style="position:absolute;margin-left:9.45pt;margin-top:15.6pt;width:75pt;height:38.4pt;z-index:252449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1rYFAIAACYEAAAOAAAAZHJzL2Uyb0RvYy54bWysk99v2yAQx98n7X9AvC92siRNrThVly7T&#10;pO6H1O0PwBjHaJhjB4md/fU9SJpG3fYyjQfEcfDl7nPH8mboDNsr9BpsycejnDNlJdTabkv+/dvm&#10;zYIzH4SthQGrSn5Qnt+sXr9a9q5QE2jB1AoZiVhf9K7kbQiuyDIvW9UJPwKnLDkbwE4EMnGb1Sh6&#10;Uu9MNsnzedYD1g5BKu9p9+7o5Kuk3zRKhi9N41VgpuQUW0gzprmKc7ZaimKLwrVansIQ/xBFJ7Sl&#10;R89SdyIItkP9m1SnJYKHJowkdBk0jZYq5UDZjPMX2Ty0wqmUC8Hx7ozJ/z9Z+Xn/4L4iC8M7GKiA&#10;KQnv7kH+8MzCuhV2q24RoW+VqOnhcUSW9c4Xp6sRtS98FKn6T1BTkcUuQBIaGuwiFcqTkToV4HCG&#10;robAJG1ezyaznDySXNPF1XyRipKJ4umyQx8+KOhYXJQcqaZJXOzvfYjBiOLpSHzLg9H1RhuTDNxW&#10;a4NsL6j+mzRS/C+OGcv6ks/fzvJj/n+VyNP4k0SnAzWy0V3JF+dDoojU3ts6tVkQ2hzXFLKxJ4yR&#10;3JFhGKqB6ZowJMgRawX1gcAiHBuXPhotWsBfnPXUtCX3P3cCFWfmo6XiXI+n09jlyZjOriZk4KWn&#10;uvQIK0mq5IGz43Id0s+I4CzcUhEbnQA/R3KKmZoxcT99nNjtl3Y69fy9V48AAAD//wMAUEsDBBQA&#10;BgAIAAAAIQC1HEPZ2wAAAAkBAAAPAAAAZHJzL2Rvd25yZXYueG1sTI/NTsMwEITvSLyDtUjcqN1E&#10;ikKIUwESEuqNkktvbrxNIvwT2W4T3r6bE9x2dkaz39a7xRp2xRBH7yRsNwIYus7r0fUS2u+PpxJY&#10;TMppZbxDCb8YYdfc39Wq0n52X3g9pJ5RiYuVkjCkNFWcx25Aq+LGT+jIO/tgVSIZeq6DmqncGp4J&#10;UXCrRkcXBjXh+4Ddz+FiJXwWb+mIrd7rPMv93PIunE2U8vFheX0BlnBJf2FY8QkdGmI6+YvTkRnS&#10;5TMlJeTbDNjqF+viRIMoBfCm5v8/aG4AAAD//wMAUEsBAi0AFAAGAAgAAAAhALaDOJL+AAAA4QEA&#10;ABMAAAAAAAAAAAAAAAAAAAAAAFtDb250ZW50X1R5cGVzXS54bWxQSwECLQAUAAYACAAAACEAOP0h&#10;/9YAAACUAQAACwAAAAAAAAAAAAAAAAAvAQAAX3JlbHMvLnJlbHNQSwECLQAUAAYACAAAACEAqANa&#10;2BQCAAAmBAAADgAAAAAAAAAAAAAAAAAuAgAAZHJzL2Uyb0RvYy54bWxQSwECLQAUAAYACAAAACEA&#10;tRxD2dsAAAAJAQAADwAAAAAAAAAAAAAAAABuBAAAZHJzL2Rvd25yZXYueG1sUEsFBgAAAAAEAAQA&#10;8wAAAHYFAAAAAA==&#10;" strokeweight=".5pt">
                      <v:textbox>
                        <w:txbxContent>
                          <w:p w14:paraId="6DEB533C" w14:textId="77777777" w:rsidR="00DB111F" w:rsidRPr="009331D8" w:rsidRDefault="00DB111F" w:rsidP="00CD4E22">
                            <w:pPr>
                              <w:rPr>
                                <w:rFonts w:ascii="標楷體" w:eastAsia="標楷體" w:hAnsi="標楷體"/>
                                <w:sz w:val="24"/>
                                <w:szCs w:val="24"/>
                              </w:rPr>
                            </w:pPr>
                            <w:r w:rsidRPr="009331D8">
                              <w:rPr>
                                <w:rFonts w:ascii="標楷體" w:eastAsia="標楷體" w:hAnsi="標楷體"/>
                                <w:sz w:val="24"/>
                                <w:szCs w:val="24"/>
                              </w:rPr>
                              <w:t>4.</w:t>
                            </w:r>
                            <w:r w:rsidRPr="009331D8">
                              <w:rPr>
                                <w:rFonts w:ascii="標楷體" w:eastAsia="標楷體" w:hAnsi="標楷體" w:hint="eastAsia"/>
                                <w:sz w:val="24"/>
                                <w:szCs w:val="24"/>
                              </w:rPr>
                              <w:t>抽出票據</w:t>
                            </w:r>
                          </w:p>
                        </w:txbxContent>
                      </v:textbox>
                      <w10:wrap type="topAndBottom"/>
                    </v:shape>
                  </w:pict>
                </mc:Fallback>
              </mc:AlternateContent>
            </w:r>
          </w:p>
        </w:tc>
        <w:tc>
          <w:tcPr>
            <w:tcW w:w="2562" w:type="dxa"/>
            <w:tcBorders>
              <w:bottom w:val="single" w:sz="12" w:space="0" w:color="auto"/>
              <w:right w:val="single" w:sz="4" w:space="0" w:color="auto"/>
            </w:tcBorders>
          </w:tcPr>
          <w:p w14:paraId="51F35893" w14:textId="451D2AE6" w:rsidR="00CD4E22" w:rsidRPr="00E32F00" w:rsidRDefault="00250914" w:rsidP="006C0ACC">
            <w:pPr>
              <w:suppressAutoHyphens w:val="0"/>
              <w:rPr>
                <w:rFonts w:ascii="標楷體" w:eastAsia="標楷體" w:hAnsi="標楷體"/>
              </w:rPr>
            </w:pPr>
            <w:r>
              <w:rPr>
                <w:noProof/>
              </w:rPr>
              <mc:AlternateContent>
                <mc:Choice Requires="wps">
                  <w:drawing>
                    <wp:anchor distT="45720" distB="45720" distL="114300" distR="114300" simplePos="0" relativeHeight="252450304" behindDoc="0" locked="0" layoutInCell="1" allowOverlap="1" wp14:anchorId="31A75F7B" wp14:editId="670C6C45">
                      <wp:simplePos x="0" y="0"/>
                      <wp:positionH relativeFrom="column">
                        <wp:posOffset>178435</wp:posOffset>
                      </wp:positionH>
                      <wp:positionV relativeFrom="paragraph">
                        <wp:posOffset>198120</wp:posOffset>
                      </wp:positionV>
                      <wp:extent cx="1212850" cy="590550"/>
                      <wp:effectExtent l="0" t="0" r="25400" b="19050"/>
                      <wp:wrapSquare wrapText="bothSides"/>
                      <wp:docPr id="454" name="文字方塊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590550"/>
                              </a:xfrm>
                              <a:prstGeom prst="rect">
                                <a:avLst/>
                              </a:prstGeom>
                              <a:solidFill>
                                <a:srgbClr val="FFFFFF"/>
                              </a:solidFill>
                              <a:ln w="6350">
                                <a:solidFill>
                                  <a:srgbClr val="000000"/>
                                </a:solidFill>
                                <a:miter lim="800000"/>
                                <a:headEnd/>
                                <a:tailEnd/>
                              </a:ln>
                            </wps:spPr>
                            <wps:txbx>
                              <w:txbxContent>
                                <w:p w14:paraId="77E5090C" w14:textId="77777777" w:rsidR="00DB111F" w:rsidRPr="00D81E46" w:rsidRDefault="00DB111F" w:rsidP="008A6E7F">
                                  <w:pPr>
                                    <w:spacing w:line="320" w:lineRule="exact"/>
                                    <w:ind w:left="120" w:rightChars="-60" w:right="-96" w:hangingChars="50" w:hanging="120"/>
                                    <w:rPr>
                                      <w:rFonts w:ascii="標楷體" w:eastAsia="標楷體" w:hAnsi="標楷體"/>
                                      <w:sz w:val="24"/>
                                      <w:szCs w:val="24"/>
                                    </w:rPr>
                                  </w:pPr>
                                  <w:r w:rsidRPr="00D81E46">
                                    <w:rPr>
                                      <w:rFonts w:ascii="標楷體" w:eastAsia="標楷體" w:hAnsi="標楷體"/>
                                      <w:sz w:val="24"/>
                                      <w:szCs w:val="24"/>
                                    </w:rPr>
                                    <w:t>5.</w:t>
                                  </w:r>
                                  <w:r w:rsidRPr="00D81E46">
                                    <w:rPr>
                                      <w:rFonts w:ascii="標楷體" w:eastAsia="標楷體" w:hAnsi="標楷體" w:hint="eastAsia"/>
                                      <w:sz w:val="24"/>
                                      <w:szCs w:val="24"/>
                                    </w:rPr>
                                    <w:t>領回單核章及將票改委簽章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A75F7B" id="文字方塊 454" o:spid="_x0000_s1070" type="#_x0000_t202" style="position:absolute;margin-left:14.05pt;margin-top:15.6pt;width:95.5pt;height:46.5pt;z-index:252450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FCEQIAACcEAAAOAAAAZHJzL2Uyb0RvYy54bWysU9uO0zAQfUfiHyy/06ShXbpR09XSpQhp&#10;uUgLH+DYTmPheIztNilfz9jJdstFPCDyYM1kxmdmzhyvb4ZOk6N0XoGp6HyWUyINB6HMvqJfPu9e&#10;rCjxgRnBNBhZ0ZP09Gbz/Nm6t6UsoAUtpCMIYnzZ24q2IdgyyzxvZcf8DKw0GGzAdSyg6/aZcKxH&#10;9E5nRZ5fZT04YR1w6T3+vRuDdJPwm0by8LFpvAxEVxR7C+l06azjmW3WrNw7ZlvFpzbYP3TRMWWw&#10;6BnqjgVGDk79BtUp7sBDE2YcugyaRnGZZsBp5vkv0zy0zMo0C5Lj7Zkm//9g+Yfjg/3kSBhew4AL&#10;TEN4ew/8qycGti0ze3nrHPStZAILzyNlWW99OV2NVPvSR5C6fw8Cl8wOARLQ0LgusoJzEkTHBZzO&#10;pMshEB5LFvNitcQQx9jyOl+iHUuw8vG2dT68ldCRaFTU4VITOjve+zCmPqbEYh60EjuldXLcvt5q&#10;R44MBbBL34T+U5o2pK/o1Uus/XeIPH1/guhUQCVr1VV0dU5iZaTtjRFJZ4EpPdo4nTYTj5G6kcQw&#10;1ANRoqKLIlaIvNYgTsisg1G5+NLQaMF9p6RH1VbUfzswJynR7wxu53q+WESZJ2exfFWg4y4j9WWE&#10;GY5QFQ2UjOY2pKcRKTBwi1tsVCL4qZOpZ1RjWtH0cqLcL/2U9fS+Nz8AAAD//wMAUEsDBBQABgAI&#10;AAAAIQBdy8r13AAAAAkBAAAPAAAAZHJzL2Rvd25yZXYueG1sTI/BTsMwDIbvSLxDZCRuLG2KplGa&#10;ToCENHFj64Vb1nhtReJUTbaWt585wdH+P/3+XG0X78QFpzgE0pCvMhBIbbADdRqaw/vDBkRMhqxx&#10;gVDDD0bY1rc3lSltmOkTL/vUCS6hWBoNfUpjKWVse/QmrsKIxNkpTN4kHqdO2snMXO6dVFm2lt4M&#10;xBd6M+Jbj+33/uw17Nav6Qsb+2ELVYS5ke10clHr+7vl5RlEwiX9wfCrz+pQs9MxnMlG4TSoTc6k&#10;hiJXIDhX+RMvjgyqRwWyruT/D+orAAAA//8DAFBLAQItABQABgAIAAAAIQC2gziS/gAAAOEBAAAT&#10;AAAAAAAAAAAAAAAAAAAAAABbQ29udGVudF9UeXBlc10ueG1sUEsBAi0AFAAGAAgAAAAhADj9If/W&#10;AAAAlAEAAAsAAAAAAAAAAAAAAAAALwEAAF9yZWxzLy5yZWxzUEsBAi0AFAAGAAgAAAAhALF5UUIR&#10;AgAAJwQAAA4AAAAAAAAAAAAAAAAALgIAAGRycy9lMm9Eb2MueG1sUEsBAi0AFAAGAAgAAAAhAF3L&#10;yvXcAAAACQEAAA8AAAAAAAAAAAAAAAAAawQAAGRycy9kb3ducmV2LnhtbFBLBQYAAAAABAAEAPMA&#10;AAB0BQAAAAA=&#10;" strokeweight=".5pt">
                      <v:textbox>
                        <w:txbxContent>
                          <w:p w14:paraId="77E5090C" w14:textId="77777777" w:rsidR="00DB111F" w:rsidRPr="00D81E46" w:rsidRDefault="00DB111F" w:rsidP="008A6E7F">
                            <w:pPr>
                              <w:spacing w:line="320" w:lineRule="exact"/>
                              <w:ind w:left="120" w:rightChars="-60" w:right="-96" w:hangingChars="50" w:hanging="120"/>
                              <w:rPr>
                                <w:rFonts w:ascii="標楷體" w:eastAsia="標楷體" w:hAnsi="標楷體"/>
                                <w:sz w:val="24"/>
                                <w:szCs w:val="24"/>
                              </w:rPr>
                            </w:pPr>
                            <w:r w:rsidRPr="00D81E46">
                              <w:rPr>
                                <w:rFonts w:ascii="標楷體" w:eastAsia="標楷體" w:hAnsi="標楷體"/>
                                <w:sz w:val="24"/>
                                <w:szCs w:val="24"/>
                              </w:rPr>
                              <w:t>5.</w:t>
                            </w:r>
                            <w:r w:rsidRPr="00D81E46">
                              <w:rPr>
                                <w:rFonts w:ascii="標楷體" w:eastAsia="標楷體" w:hAnsi="標楷體" w:hint="eastAsia"/>
                                <w:sz w:val="24"/>
                                <w:szCs w:val="24"/>
                              </w:rPr>
                              <w:t>領回單核章及將票改委簽章</w:t>
                            </w:r>
                          </w:p>
                        </w:txbxContent>
                      </v:textbox>
                      <w10:wrap type="square"/>
                    </v:shape>
                  </w:pict>
                </mc:Fallback>
              </mc:AlternateContent>
            </w:r>
            <w:r w:rsidRPr="009331D8">
              <w:rPr>
                <w:noProof/>
                <w:szCs w:val="24"/>
              </w:rPr>
              <mc:AlternateContent>
                <mc:Choice Requires="wps">
                  <w:drawing>
                    <wp:anchor distT="4294967295" distB="4294967295" distL="114300" distR="114300" simplePos="0" relativeHeight="252455424" behindDoc="0" locked="0" layoutInCell="1" allowOverlap="1" wp14:anchorId="1AD1C7C7" wp14:editId="6053FA6B">
                      <wp:simplePos x="0" y="0"/>
                      <wp:positionH relativeFrom="column">
                        <wp:posOffset>-176530</wp:posOffset>
                      </wp:positionH>
                      <wp:positionV relativeFrom="paragraph">
                        <wp:posOffset>373380</wp:posOffset>
                      </wp:positionV>
                      <wp:extent cx="360045" cy="0"/>
                      <wp:effectExtent l="0" t="76200" r="20955" b="114300"/>
                      <wp:wrapNone/>
                      <wp:docPr id="457" name="直線單箭頭接點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04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1AA2BF11" id="直線單箭頭接點 457" o:spid="_x0000_s1026" type="#_x0000_t32" style="position:absolute;margin-left:-13.9pt;margin-top:29.4pt;width:28.35pt;height:0;z-index:252455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pVAEwIAANEDAAAOAAAAZHJzL2Uyb0RvYy54bWysU81uEzEQviPxDpbvZJO2CdUqmx4SyqWC&#10;SC0PMPV6sxb+k8dkk5fgyAEkxIVje6rEgeeBqG/B2PmhhRtiD9Z4x/P5m28+j89WRrOlDKicrfig&#10;1+dMWuFqZRcVf3N1/uyUM4xga9DOyoqvJfKzydMn486X8si1TtcyMAKxWHa+4m2MviwKFK00gD3n&#10;paVk44KBSNuwKOoAHaEbXRz1+6Oic6H2wQmJSH9n2ySfZPymkSK+bhqUkemKE7eY15DX67QWkzGU&#10;iwC+VWJHA/6BhQFl6dID1AwisHdB/QVllAgOXRN7wpnCNY0SMvdA3Qz6f3Rz2YKXuRcSB/1BJvx/&#10;sOLVch6Yqit+MnzOmQVDQ9p8utt8+/jjw+3m9ub+y83P91/vv39m6QDJ1XksqWpq5yE1LFb20l84&#10;8RYpVzxKpg367bFVE0w6Th2zVZZ/fZBfriIT9PN41O+fDDkT+1QB5b7OB4wvpTMsBRXHGEAt2jh1&#10;1tKMXRhk9WF5gTHxgHJfkC617lxpnUetLesqPjoekhkEkOEaDZFC40kCtAvOQC/IySKGjIhOqzpV&#10;Jxxc41QHtgQyE3mwdt0VcedMA0ZKUEP5SyoRg0elic4MsN0W59TWe0ZFegBamYqfHqqhjKD0C1uz&#10;uPY0EAjBdTtYbRMVmb296/a30Cm6dvV6HvbTIN9kNjuPJ2M+3FP88CVOfgEAAP//AwBQSwMEFAAG&#10;AAgAAAAhAI5/r2HeAAAACAEAAA8AAABkcnMvZG93bnJldi54bWxMj81Ow0AMhO9IvMPKSNzaTSN+&#10;0pBNRRGtUOFCC3cnMUlo1htlt214e4w4wGk0mtH4c7YYbaeONPjWsYHZNAJFXLqq5drA2241SUD5&#10;gFxh55gMfJGHRX5+lmFauRO/0nEbaiUj7FM00ITQp1r7siGLfup6Ysk+3GAxiB1qXQ14knHb6TiK&#10;brTFluVCgz09NFTutwdrYHPlVvuXtS+Wj8/L9/UnbmbRExpzeTHe34EKNIa/MvzgCzrkwlS4A1de&#10;dQYm8a2gBwPXiagU4mQOqvj1Os/0/wfybwAAAP//AwBQSwECLQAUAAYACAAAACEAtoM4kv4AAADh&#10;AQAAEwAAAAAAAAAAAAAAAAAAAAAAW0NvbnRlbnRfVHlwZXNdLnhtbFBLAQItABQABgAIAAAAIQA4&#10;/SH/1gAAAJQBAAALAAAAAAAAAAAAAAAAAC8BAABfcmVscy8ucmVsc1BLAQItABQABgAIAAAAIQBT&#10;LpVAEwIAANEDAAAOAAAAAAAAAAAAAAAAAC4CAABkcnMvZTJvRG9jLnhtbFBLAQItABQABgAIAAAA&#10;IQCOf69h3gAAAAgBAAAPAAAAAAAAAAAAAAAAAG0EAABkcnMvZG93bnJldi54bWxQSwUGAAAAAAQA&#10;BADzAAAAeAUAAAAA&#10;" strokecolor="windowText" strokeweight=".5pt">
                      <v:stroke endarrow="open" joinstyle="miter"/>
                      <o:lock v:ext="edit" shapetype="f"/>
                    </v:shape>
                  </w:pict>
                </mc:Fallback>
              </mc:AlternateContent>
            </w:r>
            <w:r w:rsidR="008A6E7F" w:rsidRPr="009331D8">
              <w:rPr>
                <w:noProof/>
                <w:szCs w:val="24"/>
              </w:rPr>
              <mc:AlternateContent>
                <mc:Choice Requires="wps">
                  <w:drawing>
                    <wp:anchor distT="4294967295" distB="4294967295" distL="114300" distR="114300" simplePos="0" relativeHeight="252456448" behindDoc="0" locked="0" layoutInCell="1" allowOverlap="1" wp14:anchorId="36911F8D" wp14:editId="3FE595C1">
                      <wp:simplePos x="0" y="0"/>
                      <wp:positionH relativeFrom="column">
                        <wp:posOffset>-1579245</wp:posOffset>
                      </wp:positionH>
                      <wp:positionV relativeFrom="paragraph">
                        <wp:posOffset>1623060</wp:posOffset>
                      </wp:positionV>
                      <wp:extent cx="2232025" cy="0"/>
                      <wp:effectExtent l="38100" t="76200" r="0" b="114300"/>
                      <wp:wrapNone/>
                      <wp:docPr id="459" name="直線單箭頭接點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32025"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50C38BC6" id="直線單箭頭接點 459" o:spid="_x0000_s1026" type="#_x0000_t32" style="position:absolute;margin-left:-124.35pt;margin-top:127.8pt;width:175.75pt;height:0;flip:x;z-index:252456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0E5GgIAANwDAAAOAAAAZHJzL2Uyb0RvYy54bWysU81uEzEQviPxDpbvZNMtqcoqmx4SCocK&#10;IrU8wNTrzVr4Tx6TTV6CIweQEBeO7QmJA88DUd+CsZOmLdwQe7DGnp3P3zfzeXyyMpotZUDlbM0P&#10;BkPOpBWuUXZR8zcXp0+OOcMItgHtrKz5WiI/mTx+NO59JUvXOd3IwAjEYtX7mncx+qooUHTSAA6c&#10;l5aSrQsGIm3DomgC9IRudFEOh0dF70LjgxMSkU5n2ySfZPy2lSK+bluUkemaE7eY15DXy7QWkzFU&#10;iwC+U2JHA/6BhQFl6dI91AwisHdB/QVllAgOXRsHwpnCta0SMmsgNQfDP9Scd+Bl1kLNQb9vE/4/&#10;WPFqOQ9MNTV/OnrGmQVDQ9p8+rb5/vHnh+vN9dXNl6tf77/e/PjM0g/Urt5jRVVTOw9JsFjZc3/m&#10;xFukXPEgmTbot7+t2mBYq5V/SS7JnSLtbJUHsd4PQq4iE3RYloflsBxxJm5zBVQJIt3oA8YX0hmW&#10;gppjDKAWXZw6a2ncLmzhYXmGMVG6K0jF1p0qrfPUtWV9zY8OR+QLAeS9VkOk0HjqBtoFZ6AXZGoR&#10;QyaMTqsmVSccXONUB7YE8hXZsXH9BZHnTANGSpCi/KWGEYMHpYn2DLDbFufU1oZGRXoLWpmaH++r&#10;oYqg9HPbsLj2NBsIwfU7WG0TFZltvlN71/MUXbpmPQ+3gyELZTY7uyeP3t9TfP9RTn4DAAD//wMA&#10;UEsDBBQABgAIAAAAIQCOjtdm3QAAAAwBAAAPAAAAZHJzL2Rvd25yZXYueG1sTI/dasMwDEbvB3sH&#10;o8FuRusspF1J45SwMXbdnwdQYy0JteUQO022p58Lg+1S0uHT+YrdbI240uA7xwqelwkI4trpjhsF&#10;p+P7YgPCB2SNxjEp+CIPu/L+rsBcu4n3dD2ERsQQ9jkqaEPocyl93ZJFv3Q9cbx9usFiiOPQSD3g&#10;FMOtkWmSrKXFjuOHFnt6bam+HEarYH/sq7dsch/Nt7GzfjLjlFWk1OPDXG1BBJrDHww3/agOZXQ6&#10;u5G1F0bBIs02L5FVkK5WaxA3JEljm/PvRpaF/F+i/AEAAP//AwBQSwECLQAUAAYACAAAACEAtoM4&#10;kv4AAADhAQAAEwAAAAAAAAAAAAAAAAAAAAAAW0NvbnRlbnRfVHlwZXNdLnhtbFBLAQItABQABgAI&#10;AAAAIQA4/SH/1gAAAJQBAAALAAAAAAAAAAAAAAAAAC8BAABfcmVscy8ucmVsc1BLAQItABQABgAI&#10;AAAAIQAfN0E5GgIAANwDAAAOAAAAAAAAAAAAAAAAAC4CAABkcnMvZTJvRG9jLnhtbFBLAQItABQA&#10;BgAIAAAAIQCOjtdm3QAAAAwBAAAPAAAAAAAAAAAAAAAAAHQEAABkcnMvZG93bnJldi54bWxQSwUG&#10;AAAAAAQABADzAAAAfgUAAAAA&#10;" strokecolor="windowText" strokeweight=".5pt">
                      <v:stroke endarrow="open" joinstyle="miter"/>
                      <o:lock v:ext="edit" shapetype="f"/>
                    </v:shape>
                  </w:pict>
                </mc:Fallback>
              </mc:AlternateContent>
            </w:r>
            <w:r w:rsidR="008A6E7F">
              <w:rPr>
                <w:noProof/>
              </w:rPr>
              <mc:AlternateContent>
                <mc:Choice Requires="wps">
                  <w:drawing>
                    <wp:anchor distT="0" distB="0" distL="114299" distR="114299" simplePos="0" relativeHeight="252457472" behindDoc="0" locked="0" layoutInCell="1" allowOverlap="1" wp14:anchorId="7D06BA23" wp14:editId="1406DEFB">
                      <wp:simplePos x="0" y="0"/>
                      <wp:positionH relativeFrom="column">
                        <wp:posOffset>646430</wp:posOffset>
                      </wp:positionH>
                      <wp:positionV relativeFrom="paragraph">
                        <wp:posOffset>787400</wp:posOffset>
                      </wp:positionV>
                      <wp:extent cx="0" cy="845820"/>
                      <wp:effectExtent l="0" t="0" r="38100" b="30480"/>
                      <wp:wrapNone/>
                      <wp:docPr id="56" name="直線接點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4582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C0D5D3" id="直線接點 56" o:spid="_x0000_s1026" style="position:absolute;z-index:252457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0.9pt,62pt" to="50.9pt,1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WDM6QEAAJ8DAAAOAAAAZHJzL2Uyb0RvYy54bWysU02O0zAU3iNxB8t7mk6hVRU1ncVUw2YE&#10;lWY4wBvHSSz8Jz/TpJfgACCx4wZILLgPo7kFz05bOrBDZGE9v//v85fV5WA028mAytmKX0ymnEkr&#10;XK1sW/F3d9cvlpxhBFuDdlZWfC+RX66fP1v1vpQz1zldy8CoicWy9xXvYvRlUaDopAGcOC8tBRsX&#10;DES6hraoA/TU3ehiNp0uit6F2gcnJCJ5N2OQr3P/ppEivm0alJHpitNuMZ8hn/fpLNYrKNsAvlPi&#10;sAb8wxYGlKWhp1YbiMA+BPVXK6NEcOiaOBHOFK5plJAZA6G5mP6B5rYDLzMWIgf9iSb8f23Fm902&#10;MFVXfL7gzIKhN3r4/O3h+6efH78+/vjCyE0c9R5LSr2y25BQisHe+hsn3iPFiifBdEE/pg1NMCmd&#10;YLIhc74/cS6HyMToFORdvpovZ/k5CiiPdT5gfC2dYcmouFY2sQEl7G4wpslQHlOS27prpXV+UW1Z&#10;X/HFyzm9uQDSVaMhkmk8IUXbcga6JcGKGHJHdFrVqTr1wT1e6cB2QJohqdWuv6NtOdOAkQIEIX+J&#10;F9rgSWlaZwPYjcU5NErMqEg618oQ1PNqbdNEmZV6APWbwWTdu3q/DUeaSQV56EGxSWbnd7LP/6v1&#10;LwAAAP//AwBQSwMEFAAGAAgAAAAhANJBQMjeAAAACwEAAA8AAABkcnMvZG93bnJldi54bWxMj81O&#10;wzAQhO9IvIO1SNyo3RRoFeJUqKgHbiWA1KMbb34gXkex04a3Z8ul3HZ2R7PfZOvJdeKIQ2g9aZjP&#10;FAik0tuWag0f79u7FYgQDVnTeUINPxhgnV9fZSa1/kRveCxiLTiEQmo0NDH2qZShbNCZMPM9Et8q&#10;PzgTWQ61tIM5cbjrZKLUo3SmJf7QmB43DZbfxeg0jLtNpdrtYvraLwo5vi53ny9VrfXtzfT8BCLi&#10;FC9mOOMzOuTMdPAj2SA61mrO6JGH5J5LnR1/m4OG5GGZgMwz+b9D/gsAAP//AwBQSwECLQAUAAYA&#10;CAAAACEAtoM4kv4AAADhAQAAEwAAAAAAAAAAAAAAAAAAAAAAW0NvbnRlbnRfVHlwZXNdLnhtbFBL&#10;AQItABQABgAIAAAAIQA4/SH/1gAAAJQBAAALAAAAAAAAAAAAAAAAAC8BAABfcmVscy8ucmVsc1BL&#10;AQItABQABgAIAAAAIQDxUWDM6QEAAJ8DAAAOAAAAAAAAAAAAAAAAAC4CAABkcnMvZTJvRG9jLnht&#10;bFBLAQItABQABgAIAAAAIQDSQUDI3gAAAAsBAAAPAAAAAAAAAAAAAAAAAEMEAABkcnMvZG93bnJl&#10;di54bWxQSwUGAAAAAAQABADzAAAATgUAAAAA&#10;" strokecolor="windowText" strokeweight=".5pt">
                      <v:stroke joinstyle="miter"/>
                      <o:lock v:ext="edit" shapetype="f"/>
                    </v:line>
                  </w:pict>
                </mc:Fallback>
              </mc:AlternateContent>
            </w:r>
          </w:p>
        </w:tc>
      </w:tr>
      <w:tr w:rsidR="00CD4E22" w:rsidRPr="00E32F00" w14:paraId="6223D28D" w14:textId="77777777" w:rsidTr="008A6E7F">
        <w:trPr>
          <w:trHeight w:val="348"/>
          <w:jc w:val="center"/>
        </w:trPr>
        <w:tc>
          <w:tcPr>
            <w:tcW w:w="456" w:type="dxa"/>
            <w:vMerge w:val="restart"/>
            <w:tcBorders>
              <w:top w:val="single" w:sz="12" w:space="0" w:color="auto"/>
              <w:left w:val="single" w:sz="4" w:space="0" w:color="auto"/>
            </w:tcBorders>
            <w:shd w:val="clear" w:color="auto" w:fill="D9D9D9" w:themeFill="background1" w:themeFillShade="D9"/>
            <w:textDirection w:val="tbRlV"/>
            <w:vAlign w:val="center"/>
          </w:tcPr>
          <w:p w14:paraId="4EBF53B5" w14:textId="441BA6DE" w:rsidR="00CD4E22" w:rsidRPr="00E32F00" w:rsidRDefault="00CD4E22" w:rsidP="006C0ACC">
            <w:pPr>
              <w:suppressAutoHyphens w:val="0"/>
              <w:ind w:left="113" w:right="113"/>
              <w:jc w:val="center"/>
              <w:rPr>
                <w:rFonts w:ascii="標楷體" w:eastAsia="標楷體" w:hAnsi="標楷體"/>
              </w:rPr>
            </w:pPr>
            <w:r w:rsidRPr="00E32F00">
              <w:rPr>
                <w:rFonts w:ascii="標楷體" w:eastAsia="標楷體" w:hAnsi="標楷體" w:hint="eastAsia"/>
              </w:rPr>
              <w:t>工</w:t>
            </w:r>
            <w:r w:rsidR="00A65EED">
              <w:rPr>
                <w:rFonts w:ascii="標楷體" w:eastAsia="標楷體" w:hAnsi="標楷體" w:hint="eastAsia"/>
              </w:rPr>
              <w:t xml:space="preserve">   </w:t>
            </w:r>
            <w:r w:rsidRPr="00E32F00">
              <w:rPr>
                <w:rFonts w:ascii="標楷體" w:eastAsia="標楷體" w:hAnsi="標楷體" w:hint="eastAsia"/>
              </w:rPr>
              <w:t>作</w:t>
            </w:r>
            <w:r w:rsidR="00A65EED">
              <w:rPr>
                <w:rFonts w:ascii="標楷體" w:eastAsia="標楷體" w:hAnsi="標楷體" w:hint="eastAsia"/>
              </w:rPr>
              <w:t xml:space="preserve">   </w:t>
            </w:r>
            <w:r w:rsidRPr="00E32F00">
              <w:rPr>
                <w:rFonts w:ascii="標楷體" w:eastAsia="標楷體" w:hAnsi="標楷體" w:hint="eastAsia"/>
              </w:rPr>
              <w:t>說</w:t>
            </w:r>
            <w:r w:rsidR="00A65EED">
              <w:rPr>
                <w:rFonts w:ascii="標楷體" w:eastAsia="標楷體" w:hAnsi="標楷體" w:hint="eastAsia"/>
              </w:rPr>
              <w:t xml:space="preserve">   </w:t>
            </w:r>
            <w:r w:rsidRPr="00E32F00">
              <w:rPr>
                <w:rFonts w:ascii="標楷體" w:eastAsia="標楷體" w:hAnsi="標楷體" w:hint="eastAsia"/>
              </w:rPr>
              <w:t>明</w:t>
            </w:r>
          </w:p>
        </w:tc>
        <w:tc>
          <w:tcPr>
            <w:tcW w:w="4359" w:type="dxa"/>
            <w:gridSpan w:val="2"/>
            <w:tcBorders>
              <w:top w:val="single" w:sz="12" w:space="0" w:color="auto"/>
            </w:tcBorders>
            <w:shd w:val="clear" w:color="auto" w:fill="D9D9D9" w:themeFill="background1" w:themeFillShade="D9"/>
          </w:tcPr>
          <w:p w14:paraId="1CFB33C7" w14:textId="654D7FDF" w:rsidR="00CD4E22" w:rsidRPr="00E32F00" w:rsidRDefault="00CD4E22" w:rsidP="006C0ACC">
            <w:pPr>
              <w:suppressAutoHyphens w:val="0"/>
              <w:jc w:val="center"/>
              <w:rPr>
                <w:rFonts w:ascii="標楷體" w:eastAsia="標楷體" w:hAnsi="標楷體"/>
              </w:rPr>
            </w:pPr>
            <w:r w:rsidRPr="00E32F00">
              <w:rPr>
                <w:rFonts w:ascii="標楷體" w:eastAsia="標楷體" w:hAnsi="標楷體" w:hint="eastAsia"/>
              </w:rPr>
              <w:t>櫃</w:t>
            </w:r>
            <w:r w:rsidR="00D81E46">
              <w:rPr>
                <w:rFonts w:ascii="標楷體" w:eastAsia="標楷體" w:hAnsi="標楷體" w:hint="eastAsia"/>
              </w:rPr>
              <w:t xml:space="preserve"> </w:t>
            </w:r>
            <w:r w:rsidR="00D81E46">
              <w:rPr>
                <w:rFonts w:ascii="標楷體" w:eastAsia="標楷體" w:hAnsi="標楷體"/>
              </w:rPr>
              <w:t xml:space="preserve"> </w:t>
            </w:r>
            <w:r w:rsidRPr="00E32F00">
              <w:rPr>
                <w:rFonts w:ascii="標楷體" w:eastAsia="標楷體" w:hAnsi="標楷體" w:hint="eastAsia"/>
              </w:rPr>
              <w:t>員</w:t>
            </w:r>
          </w:p>
        </w:tc>
        <w:tc>
          <w:tcPr>
            <w:tcW w:w="1974" w:type="dxa"/>
            <w:tcBorders>
              <w:top w:val="single" w:sz="12" w:space="0" w:color="auto"/>
            </w:tcBorders>
            <w:shd w:val="clear" w:color="auto" w:fill="D9D9D9" w:themeFill="background1" w:themeFillShade="D9"/>
          </w:tcPr>
          <w:p w14:paraId="6BFE17C8" w14:textId="77777777" w:rsidR="00CD4E22" w:rsidRPr="00E32F00" w:rsidRDefault="00CD4E22" w:rsidP="006C0ACC">
            <w:pPr>
              <w:suppressAutoHyphens w:val="0"/>
              <w:jc w:val="center"/>
              <w:rPr>
                <w:rFonts w:ascii="標楷體" w:eastAsia="標楷體" w:hAnsi="標楷體"/>
              </w:rPr>
            </w:pPr>
            <w:r w:rsidRPr="00E32F00">
              <w:rPr>
                <w:rFonts w:ascii="標楷體" w:eastAsia="標楷體" w:hAnsi="標楷體" w:hint="eastAsia"/>
              </w:rPr>
              <w:t>保管票據人員</w:t>
            </w:r>
          </w:p>
        </w:tc>
        <w:tc>
          <w:tcPr>
            <w:tcW w:w="2562" w:type="dxa"/>
            <w:tcBorders>
              <w:top w:val="single" w:sz="12" w:space="0" w:color="auto"/>
              <w:right w:val="single" w:sz="4" w:space="0" w:color="auto"/>
            </w:tcBorders>
            <w:shd w:val="clear" w:color="auto" w:fill="D9D9D9" w:themeFill="background1" w:themeFillShade="D9"/>
          </w:tcPr>
          <w:p w14:paraId="0DE3403B" w14:textId="77777777" w:rsidR="00CD4E22" w:rsidRPr="00E32F00" w:rsidRDefault="00CD4E22" w:rsidP="006C0ACC">
            <w:pPr>
              <w:suppressAutoHyphens w:val="0"/>
              <w:jc w:val="center"/>
              <w:rPr>
                <w:rFonts w:ascii="標楷體" w:eastAsia="標楷體" w:hAnsi="標楷體"/>
                <w:spacing w:val="-6"/>
              </w:rPr>
            </w:pPr>
            <w:r w:rsidRPr="00E32F00">
              <w:rPr>
                <w:rFonts w:ascii="標楷體" w:eastAsia="標楷體" w:hAnsi="標楷體" w:hint="eastAsia"/>
                <w:spacing w:val="-6"/>
              </w:rPr>
              <w:t>主管/覆核</w:t>
            </w:r>
          </w:p>
        </w:tc>
      </w:tr>
      <w:tr w:rsidR="00CD4E22" w:rsidRPr="00E32F00" w14:paraId="59B282B3" w14:textId="77777777" w:rsidTr="008A6E7F">
        <w:trPr>
          <w:trHeight w:val="2380"/>
          <w:jc w:val="center"/>
        </w:trPr>
        <w:tc>
          <w:tcPr>
            <w:tcW w:w="456" w:type="dxa"/>
            <w:vMerge/>
            <w:tcBorders>
              <w:left w:val="single" w:sz="4" w:space="0" w:color="auto"/>
            </w:tcBorders>
          </w:tcPr>
          <w:p w14:paraId="13515121" w14:textId="77777777" w:rsidR="00CD4E22" w:rsidRPr="00E32F00" w:rsidRDefault="00CD4E22" w:rsidP="006C0ACC">
            <w:pPr>
              <w:suppressAutoHyphens w:val="0"/>
              <w:rPr>
                <w:rFonts w:ascii="標楷體" w:eastAsia="標楷體" w:hAnsi="標楷體"/>
              </w:rPr>
            </w:pPr>
          </w:p>
        </w:tc>
        <w:tc>
          <w:tcPr>
            <w:tcW w:w="4359" w:type="dxa"/>
            <w:gridSpan w:val="2"/>
            <w:tcBorders>
              <w:bottom w:val="nil"/>
            </w:tcBorders>
          </w:tcPr>
          <w:p w14:paraId="31A213AA" w14:textId="100367B1" w:rsidR="00CD4E22" w:rsidRPr="00E32F00" w:rsidRDefault="00CD4E22" w:rsidP="008A6E7F">
            <w:pPr>
              <w:suppressAutoHyphens w:val="0"/>
              <w:ind w:left="240" w:rightChars="-157" w:right="-251" w:hangingChars="100" w:hanging="240"/>
              <w:rPr>
                <w:rFonts w:ascii="標楷體" w:eastAsia="標楷體" w:hAnsi="標楷體"/>
                <w:spacing w:val="-4"/>
              </w:rPr>
            </w:pPr>
            <w:r w:rsidRPr="00E32F00">
              <w:rPr>
                <w:rFonts w:ascii="標楷體" w:eastAsia="標楷體" w:hAnsi="標楷體" w:hint="eastAsia"/>
              </w:rPr>
              <w:t>2</w:t>
            </w:r>
            <w:r w:rsidRPr="00E32F00">
              <w:rPr>
                <w:rFonts w:ascii="標楷體" w:eastAsia="標楷體" w:hAnsi="標楷體"/>
              </w:rPr>
              <w:t>.</w:t>
            </w:r>
            <w:r w:rsidRPr="00E32F00">
              <w:rPr>
                <w:rFonts w:ascii="標楷體" w:eastAsia="標楷體" w:hAnsi="標楷體" w:hint="eastAsia"/>
                <w:spacing w:val="-4"/>
              </w:rPr>
              <w:t>櫃員</w:t>
            </w:r>
            <w:proofErr w:type="gramStart"/>
            <w:r w:rsidRPr="00E32F00">
              <w:rPr>
                <w:rFonts w:ascii="標楷體" w:eastAsia="標楷體" w:hAnsi="標楷體" w:hint="eastAsia"/>
                <w:spacing w:val="-4"/>
              </w:rPr>
              <w:t>收到撤票領回</w:t>
            </w:r>
            <w:proofErr w:type="gramEnd"/>
            <w:r w:rsidRPr="00E32F00">
              <w:rPr>
                <w:rFonts w:ascii="標楷體" w:eastAsia="標楷體" w:hAnsi="標楷體" w:hint="eastAsia"/>
                <w:spacing w:val="-4"/>
              </w:rPr>
              <w:t>單後必須確實驗印。</w:t>
            </w:r>
          </w:p>
          <w:p w14:paraId="73928FB8" w14:textId="6DADB9C1" w:rsidR="00CD4E22" w:rsidRDefault="00CD4E22" w:rsidP="008A6E7F">
            <w:pPr>
              <w:suppressAutoHyphens w:val="0"/>
              <w:ind w:left="240" w:rightChars="-153" w:right="-245" w:hangingChars="100" w:hanging="240"/>
              <w:rPr>
                <w:rFonts w:ascii="標楷體" w:eastAsia="標楷體" w:hAnsi="標楷體"/>
              </w:rPr>
            </w:pPr>
            <w:r w:rsidRPr="00E32F00">
              <w:rPr>
                <w:rFonts w:ascii="標楷體" w:eastAsia="標楷體" w:hAnsi="標楷體" w:hint="eastAsia"/>
              </w:rPr>
              <w:t>3.用認證領回單後交保管票據人員抽票。</w:t>
            </w:r>
          </w:p>
          <w:p w14:paraId="58A08632" w14:textId="77777777" w:rsidR="00DF193C" w:rsidRPr="00E32F00" w:rsidRDefault="00DF193C" w:rsidP="00DF193C">
            <w:pPr>
              <w:suppressAutoHyphens w:val="0"/>
              <w:ind w:left="240" w:hangingChars="100" w:hanging="240"/>
              <w:rPr>
                <w:rFonts w:ascii="標楷體" w:eastAsia="標楷體" w:hAnsi="標楷體"/>
                <w:spacing w:val="-6"/>
              </w:rPr>
            </w:pPr>
            <w:r w:rsidRPr="00E32F00">
              <w:rPr>
                <w:rFonts w:ascii="標楷體" w:eastAsia="標楷體" w:hAnsi="標楷體" w:hint="eastAsia"/>
              </w:rPr>
              <w:t>6</w:t>
            </w:r>
            <w:r w:rsidRPr="00E32F00">
              <w:rPr>
                <w:rFonts w:ascii="標楷體" w:eastAsia="標楷體" w:hAnsi="標楷體"/>
              </w:rPr>
              <w:t>.1</w:t>
            </w:r>
            <w:r w:rsidRPr="00E32F00">
              <w:rPr>
                <w:rFonts w:ascii="標楷體" w:eastAsia="標楷體" w:hAnsi="標楷體" w:hint="eastAsia"/>
                <w:spacing w:val="-6"/>
              </w:rPr>
              <w:t>「撤退票登記簿」須加蓋客戶原留印鑑。</w:t>
            </w:r>
          </w:p>
          <w:p w14:paraId="31D92ED6" w14:textId="21490BDA" w:rsidR="00DF193C" w:rsidRPr="00E32F00" w:rsidRDefault="00DF193C" w:rsidP="00DF193C">
            <w:pPr>
              <w:suppressAutoHyphens w:val="0"/>
              <w:ind w:left="240" w:hangingChars="100" w:hanging="240"/>
              <w:rPr>
                <w:rFonts w:ascii="標楷體" w:eastAsia="標楷體" w:hAnsi="標楷體"/>
              </w:rPr>
            </w:pPr>
            <w:r w:rsidRPr="00E32F00">
              <w:rPr>
                <w:rFonts w:ascii="標楷體" w:eastAsia="標楷體" w:hAnsi="標楷體" w:hint="eastAsia"/>
              </w:rPr>
              <w:t>6</w:t>
            </w:r>
            <w:r w:rsidRPr="00E32F00">
              <w:rPr>
                <w:rFonts w:ascii="標楷體" w:eastAsia="標楷體" w:hAnsi="標楷體"/>
              </w:rPr>
              <w:t>.2</w:t>
            </w:r>
            <w:r w:rsidRPr="00E32F00">
              <w:rPr>
                <w:rFonts w:ascii="標楷體" w:eastAsia="標楷體" w:hAnsi="標楷體" w:hint="eastAsia"/>
              </w:rPr>
              <w:t>核章人員將改委後之票據</w:t>
            </w:r>
            <w:proofErr w:type="gramStart"/>
            <w:r w:rsidRPr="00E32F00">
              <w:rPr>
                <w:rFonts w:ascii="標楷體" w:eastAsia="標楷體" w:hAnsi="標楷體" w:hint="eastAsia"/>
              </w:rPr>
              <w:t>交由櫃員</w:t>
            </w:r>
            <w:proofErr w:type="gramEnd"/>
            <w:r w:rsidRPr="00E32F00">
              <w:rPr>
                <w:rFonts w:ascii="標楷體" w:eastAsia="標楷體" w:hAnsi="標楷體" w:hint="eastAsia"/>
              </w:rPr>
              <w:t>轉交客戶，並於客戶代收憑</w:t>
            </w:r>
            <w:proofErr w:type="gramStart"/>
            <w:r w:rsidRPr="00E32F00">
              <w:rPr>
                <w:rFonts w:ascii="標楷體" w:eastAsia="標楷體" w:hAnsi="標楷體" w:hint="eastAsia"/>
              </w:rPr>
              <w:t>摺</w:t>
            </w:r>
            <w:proofErr w:type="gramEnd"/>
            <w:r w:rsidRPr="00E32F00">
              <w:rPr>
                <w:rFonts w:ascii="標楷體" w:eastAsia="標楷體" w:hAnsi="標楷體" w:hint="eastAsia"/>
              </w:rPr>
              <w:t>註記領回及日期。</w:t>
            </w:r>
          </w:p>
        </w:tc>
        <w:tc>
          <w:tcPr>
            <w:tcW w:w="1974" w:type="dxa"/>
            <w:vMerge w:val="restart"/>
          </w:tcPr>
          <w:p w14:paraId="73E6858E" w14:textId="77777777" w:rsidR="00CD4E22" w:rsidRPr="00E32F00" w:rsidRDefault="00CD4E22" w:rsidP="006C0ACC">
            <w:pPr>
              <w:suppressAutoHyphens w:val="0"/>
              <w:ind w:left="240" w:hangingChars="100" w:hanging="240"/>
              <w:rPr>
                <w:rFonts w:ascii="標楷體" w:eastAsia="標楷體" w:hAnsi="標楷體"/>
              </w:rPr>
            </w:pPr>
            <w:r w:rsidRPr="00E32F00">
              <w:rPr>
                <w:rFonts w:ascii="標楷體" w:eastAsia="標楷體" w:hAnsi="標楷體" w:hint="eastAsia"/>
              </w:rPr>
              <w:t>4</w:t>
            </w:r>
            <w:r w:rsidRPr="00E32F00">
              <w:rPr>
                <w:rFonts w:ascii="標楷體" w:eastAsia="標楷體" w:hAnsi="標楷體"/>
              </w:rPr>
              <w:t>.1</w:t>
            </w:r>
            <w:r w:rsidRPr="00E32F00">
              <w:rPr>
                <w:rFonts w:ascii="標楷體" w:eastAsia="標楷體" w:hAnsi="標楷體" w:hint="eastAsia"/>
              </w:rPr>
              <w:t>核對領回單抽出該票據。</w:t>
            </w:r>
          </w:p>
          <w:p w14:paraId="6D9E932B" w14:textId="77777777" w:rsidR="00CD4E22" w:rsidRPr="00E32F00" w:rsidRDefault="00CD4E22" w:rsidP="006C0ACC">
            <w:pPr>
              <w:suppressAutoHyphens w:val="0"/>
              <w:ind w:left="240" w:hangingChars="100" w:hanging="240"/>
              <w:rPr>
                <w:rFonts w:ascii="標楷體" w:eastAsia="標楷體" w:hAnsi="標楷體"/>
              </w:rPr>
            </w:pPr>
            <w:r w:rsidRPr="00E32F00">
              <w:rPr>
                <w:rFonts w:ascii="標楷體" w:eastAsia="標楷體" w:hAnsi="標楷體" w:hint="eastAsia"/>
              </w:rPr>
              <w:t>4</w:t>
            </w:r>
            <w:r w:rsidRPr="00E32F00">
              <w:rPr>
                <w:rFonts w:ascii="標楷體" w:eastAsia="標楷體" w:hAnsi="標楷體"/>
              </w:rPr>
              <w:t>.2</w:t>
            </w:r>
            <w:proofErr w:type="gramStart"/>
            <w:r w:rsidRPr="00E32F00">
              <w:rPr>
                <w:rFonts w:ascii="標楷體" w:eastAsia="標楷體" w:hAnsi="標楷體" w:hint="eastAsia"/>
              </w:rPr>
              <w:t>登列總帳</w:t>
            </w:r>
            <w:proofErr w:type="gramEnd"/>
            <w:r w:rsidRPr="00E32F00">
              <w:rPr>
                <w:rFonts w:ascii="標楷體" w:eastAsia="標楷體" w:hAnsi="標楷體" w:hint="eastAsia"/>
              </w:rPr>
              <w:t>登記本。</w:t>
            </w:r>
          </w:p>
        </w:tc>
        <w:tc>
          <w:tcPr>
            <w:tcW w:w="2562" w:type="dxa"/>
            <w:vMerge w:val="restart"/>
            <w:tcBorders>
              <w:right w:val="single" w:sz="4" w:space="0" w:color="auto"/>
            </w:tcBorders>
          </w:tcPr>
          <w:p w14:paraId="7780B8C0" w14:textId="77777777" w:rsidR="00CD4E22" w:rsidRPr="00E32F00" w:rsidRDefault="00CD4E22" w:rsidP="008A6E7F">
            <w:pPr>
              <w:suppressAutoHyphens w:val="0"/>
              <w:ind w:left="240" w:rightChars="-76" w:right="-122" w:hangingChars="100" w:hanging="240"/>
              <w:rPr>
                <w:rFonts w:ascii="標楷體" w:eastAsia="標楷體" w:hAnsi="標楷體"/>
              </w:rPr>
            </w:pPr>
            <w:r w:rsidRPr="00E32F00">
              <w:rPr>
                <w:rFonts w:ascii="標楷體" w:eastAsia="標楷體" w:hAnsi="標楷體"/>
              </w:rPr>
              <w:t>5.1</w:t>
            </w:r>
            <w:r w:rsidRPr="00E32F00">
              <w:rPr>
                <w:rFonts w:ascii="標楷體" w:eastAsia="標楷體" w:hAnsi="標楷體" w:hint="eastAsia"/>
              </w:rPr>
              <w:t>在領回單上核章。</w:t>
            </w:r>
          </w:p>
          <w:p w14:paraId="203C9FC1" w14:textId="77777777" w:rsidR="00CD4E22" w:rsidRPr="00E32F00" w:rsidRDefault="00CD4E22" w:rsidP="006C0ACC">
            <w:pPr>
              <w:suppressAutoHyphens w:val="0"/>
              <w:ind w:left="240" w:hangingChars="100" w:hanging="240"/>
              <w:rPr>
                <w:rFonts w:ascii="標楷體" w:eastAsia="標楷體" w:hAnsi="標楷體"/>
              </w:rPr>
            </w:pPr>
            <w:r w:rsidRPr="00E32F00">
              <w:rPr>
                <w:rFonts w:ascii="標楷體" w:eastAsia="標楷體" w:hAnsi="標楷體" w:hint="eastAsia"/>
              </w:rPr>
              <w:t>5</w:t>
            </w:r>
            <w:r w:rsidRPr="00E32F00">
              <w:rPr>
                <w:rFonts w:ascii="標楷體" w:eastAsia="標楷體" w:hAnsi="標楷體"/>
              </w:rPr>
              <w:t>.2</w:t>
            </w:r>
            <w:r w:rsidRPr="00E32F00">
              <w:rPr>
                <w:rFonts w:ascii="標楷體" w:eastAsia="標楷體" w:hAnsi="標楷體" w:hint="eastAsia"/>
              </w:rPr>
              <w:t>票據</w:t>
            </w:r>
            <w:proofErr w:type="gramStart"/>
            <w:r w:rsidRPr="00E32F00">
              <w:rPr>
                <w:rFonts w:ascii="標楷體" w:eastAsia="標楷體" w:hAnsi="標楷體" w:hint="eastAsia"/>
              </w:rPr>
              <w:t>蓋改委章</w:t>
            </w:r>
            <w:proofErr w:type="gramEnd"/>
            <w:r w:rsidRPr="00E32F00">
              <w:rPr>
                <w:rFonts w:ascii="標楷體" w:eastAsia="標楷體" w:hAnsi="標楷體" w:hint="eastAsia"/>
              </w:rPr>
              <w:t>並由核章人員簽章。</w:t>
            </w:r>
          </w:p>
          <w:p w14:paraId="50C96848" w14:textId="77777777" w:rsidR="00CD4E22" w:rsidRPr="00E32F00" w:rsidRDefault="00CD4E22" w:rsidP="006C0ACC">
            <w:pPr>
              <w:suppressAutoHyphens w:val="0"/>
              <w:ind w:left="240" w:hangingChars="100" w:hanging="240"/>
              <w:rPr>
                <w:rFonts w:ascii="標楷體" w:eastAsia="標楷體" w:hAnsi="標楷體"/>
              </w:rPr>
            </w:pPr>
            <w:r w:rsidRPr="00E32F00">
              <w:rPr>
                <w:rFonts w:ascii="標楷體" w:eastAsia="標楷體" w:hAnsi="標楷體" w:hint="eastAsia"/>
              </w:rPr>
              <w:t>5</w:t>
            </w:r>
            <w:r w:rsidRPr="00E32F00">
              <w:rPr>
                <w:rFonts w:ascii="標楷體" w:eastAsia="標楷體" w:hAnsi="標楷體"/>
              </w:rPr>
              <w:t>.3</w:t>
            </w:r>
            <w:r w:rsidRPr="00E32F00">
              <w:rPr>
                <w:rFonts w:ascii="標楷體" w:eastAsia="標楷體" w:hAnsi="標楷體" w:hint="eastAsia"/>
              </w:rPr>
              <w:t>將改委後之票據</w:t>
            </w:r>
            <w:proofErr w:type="gramStart"/>
            <w:r w:rsidRPr="00E32F00">
              <w:rPr>
                <w:rFonts w:ascii="標楷體" w:eastAsia="標楷體" w:hAnsi="標楷體" w:hint="eastAsia"/>
              </w:rPr>
              <w:t>交由櫃員</w:t>
            </w:r>
            <w:proofErr w:type="gramEnd"/>
            <w:r w:rsidRPr="00E32F00">
              <w:rPr>
                <w:rFonts w:ascii="標楷體" w:eastAsia="標楷體" w:hAnsi="標楷體" w:hint="eastAsia"/>
              </w:rPr>
              <w:t>。</w:t>
            </w:r>
          </w:p>
        </w:tc>
      </w:tr>
      <w:tr w:rsidR="00CD4E22" w:rsidRPr="00E32F00" w14:paraId="630932F2" w14:textId="77777777" w:rsidTr="008A6E7F">
        <w:trPr>
          <w:trHeight w:val="1900"/>
          <w:jc w:val="center"/>
        </w:trPr>
        <w:tc>
          <w:tcPr>
            <w:tcW w:w="456" w:type="dxa"/>
            <w:vMerge/>
            <w:tcBorders>
              <w:left w:val="single" w:sz="4" w:space="0" w:color="auto"/>
              <w:bottom w:val="single" w:sz="12" w:space="0" w:color="auto"/>
            </w:tcBorders>
          </w:tcPr>
          <w:p w14:paraId="304CE020" w14:textId="77777777" w:rsidR="00CD4E22" w:rsidRPr="00E32F00" w:rsidRDefault="00CD4E22" w:rsidP="006C0ACC">
            <w:pPr>
              <w:suppressAutoHyphens w:val="0"/>
              <w:rPr>
                <w:rFonts w:ascii="標楷體" w:eastAsia="標楷體" w:hAnsi="標楷體"/>
              </w:rPr>
            </w:pPr>
          </w:p>
        </w:tc>
        <w:tc>
          <w:tcPr>
            <w:tcW w:w="4359" w:type="dxa"/>
            <w:gridSpan w:val="2"/>
            <w:tcBorders>
              <w:top w:val="nil"/>
              <w:bottom w:val="single" w:sz="12" w:space="0" w:color="auto"/>
            </w:tcBorders>
          </w:tcPr>
          <w:p w14:paraId="59887D05" w14:textId="27872614" w:rsidR="00CD4E22" w:rsidRPr="00E32F00" w:rsidRDefault="00CD4E22" w:rsidP="006C0ACC">
            <w:pPr>
              <w:suppressAutoHyphens w:val="0"/>
              <w:ind w:left="240" w:hangingChars="100" w:hanging="240"/>
              <w:rPr>
                <w:rFonts w:ascii="標楷體" w:eastAsia="標楷體" w:hAnsi="標楷體"/>
              </w:rPr>
            </w:pPr>
          </w:p>
        </w:tc>
        <w:tc>
          <w:tcPr>
            <w:tcW w:w="1974" w:type="dxa"/>
            <w:vMerge/>
            <w:tcBorders>
              <w:bottom w:val="single" w:sz="12" w:space="0" w:color="auto"/>
            </w:tcBorders>
          </w:tcPr>
          <w:p w14:paraId="6430FBAF" w14:textId="77777777" w:rsidR="00CD4E22" w:rsidRPr="00E32F00" w:rsidRDefault="00CD4E22" w:rsidP="006C0ACC">
            <w:pPr>
              <w:suppressAutoHyphens w:val="0"/>
              <w:rPr>
                <w:rFonts w:ascii="標楷體" w:eastAsia="標楷體" w:hAnsi="標楷體"/>
              </w:rPr>
            </w:pPr>
          </w:p>
        </w:tc>
        <w:tc>
          <w:tcPr>
            <w:tcW w:w="2562" w:type="dxa"/>
            <w:vMerge/>
            <w:tcBorders>
              <w:bottom w:val="single" w:sz="12" w:space="0" w:color="auto"/>
              <w:right w:val="single" w:sz="4" w:space="0" w:color="auto"/>
            </w:tcBorders>
          </w:tcPr>
          <w:p w14:paraId="463464BB" w14:textId="77777777" w:rsidR="00CD4E22" w:rsidRPr="00E32F00" w:rsidRDefault="00CD4E22" w:rsidP="006C0ACC">
            <w:pPr>
              <w:suppressAutoHyphens w:val="0"/>
              <w:rPr>
                <w:rFonts w:ascii="標楷體" w:eastAsia="標楷體" w:hAnsi="標楷體"/>
              </w:rPr>
            </w:pPr>
          </w:p>
        </w:tc>
      </w:tr>
      <w:tr w:rsidR="00CD4E22" w:rsidRPr="00E32F00" w14:paraId="1013E370" w14:textId="77777777" w:rsidTr="008A6E7F">
        <w:trPr>
          <w:cantSplit/>
          <w:trHeight w:val="2767"/>
          <w:jc w:val="center"/>
        </w:trPr>
        <w:tc>
          <w:tcPr>
            <w:tcW w:w="456" w:type="dxa"/>
            <w:tcBorders>
              <w:top w:val="single" w:sz="12" w:space="0" w:color="auto"/>
              <w:left w:val="single" w:sz="4" w:space="0" w:color="auto"/>
              <w:bottom w:val="single" w:sz="4" w:space="0" w:color="auto"/>
            </w:tcBorders>
            <w:shd w:val="clear" w:color="auto" w:fill="D9D9D9" w:themeFill="background1" w:themeFillShade="D9"/>
            <w:textDirection w:val="tbRlV"/>
            <w:vAlign w:val="center"/>
          </w:tcPr>
          <w:p w14:paraId="72F46605" w14:textId="2C6D5CA9" w:rsidR="00CD4E22" w:rsidRPr="00E32F00" w:rsidRDefault="00CD4E22" w:rsidP="006C0ACC">
            <w:pPr>
              <w:suppressAutoHyphens w:val="0"/>
              <w:ind w:left="113" w:right="113"/>
              <w:jc w:val="center"/>
              <w:rPr>
                <w:rFonts w:ascii="標楷體" w:eastAsia="標楷體" w:hAnsi="標楷體"/>
              </w:rPr>
            </w:pPr>
            <w:r w:rsidRPr="00E32F00">
              <w:rPr>
                <w:rFonts w:ascii="標楷體" w:eastAsia="標楷體" w:hAnsi="標楷體" w:hint="eastAsia"/>
              </w:rPr>
              <w:t>注</w:t>
            </w:r>
            <w:r w:rsidR="00A65EED">
              <w:rPr>
                <w:rFonts w:ascii="標楷體" w:eastAsia="標楷體" w:hAnsi="標楷體" w:hint="eastAsia"/>
              </w:rPr>
              <w:t xml:space="preserve"> </w:t>
            </w:r>
            <w:r w:rsidRPr="00E32F00">
              <w:rPr>
                <w:rFonts w:ascii="標楷體" w:eastAsia="標楷體" w:hAnsi="標楷體" w:hint="eastAsia"/>
              </w:rPr>
              <w:t>意</w:t>
            </w:r>
            <w:r w:rsidR="00A65EED">
              <w:rPr>
                <w:rFonts w:ascii="標楷體" w:eastAsia="標楷體" w:hAnsi="標楷體" w:hint="eastAsia"/>
              </w:rPr>
              <w:t xml:space="preserve"> </w:t>
            </w:r>
            <w:r w:rsidRPr="00E32F00">
              <w:rPr>
                <w:rFonts w:ascii="標楷體" w:eastAsia="標楷體" w:hAnsi="標楷體" w:hint="eastAsia"/>
              </w:rPr>
              <w:t>事</w:t>
            </w:r>
            <w:r w:rsidR="00A65EED">
              <w:rPr>
                <w:rFonts w:ascii="標楷體" w:eastAsia="標楷體" w:hAnsi="標楷體" w:hint="eastAsia"/>
              </w:rPr>
              <w:t xml:space="preserve"> </w:t>
            </w:r>
            <w:r w:rsidRPr="00E32F00">
              <w:rPr>
                <w:rFonts w:ascii="標楷體" w:eastAsia="標楷體" w:hAnsi="標楷體" w:hint="eastAsia"/>
              </w:rPr>
              <w:t>項</w:t>
            </w:r>
          </w:p>
        </w:tc>
        <w:tc>
          <w:tcPr>
            <w:tcW w:w="4359" w:type="dxa"/>
            <w:gridSpan w:val="2"/>
            <w:tcBorders>
              <w:top w:val="single" w:sz="12" w:space="0" w:color="auto"/>
              <w:bottom w:val="single" w:sz="4" w:space="0" w:color="auto"/>
            </w:tcBorders>
          </w:tcPr>
          <w:p w14:paraId="3C5C554A" w14:textId="77777777" w:rsidR="00CD4E22" w:rsidRPr="00E32F00" w:rsidRDefault="00CD4E22" w:rsidP="006C0ACC">
            <w:pPr>
              <w:suppressAutoHyphens w:val="0"/>
              <w:rPr>
                <w:rFonts w:ascii="標楷體" w:eastAsia="標楷體" w:hAnsi="標楷體"/>
              </w:rPr>
            </w:pPr>
          </w:p>
        </w:tc>
        <w:tc>
          <w:tcPr>
            <w:tcW w:w="1974" w:type="dxa"/>
            <w:tcBorders>
              <w:top w:val="single" w:sz="12" w:space="0" w:color="auto"/>
              <w:bottom w:val="single" w:sz="4" w:space="0" w:color="auto"/>
            </w:tcBorders>
          </w:tcPr>
          <w:p w14:paraId="3D40C73B" w14:textId="77777777" w:rsidR="00CD4E22" w:rsidRPr="00E32F00" w:rsidRDefault="00CD4E22" w:rsidP="006C0ACC">
            <w:pPr>
              <w:suppressAutoHyphens w:val="0"/>
              <w:rPr>
                <w:rFonts w:ascii="標楷體" w:eastAsia="標楷體" w:hAnsi="標楷體"/>
              </w:rPr>
            </w:pPr>
          </w:p>
        </w:tc>
        <w:tc>
          <w:tcPr>
            <w:tcW w:w="2562" w:type="dxa"/>
            <w:tcBorders>
              <w:top w:val="single" w:sz="12" w:space="0" w:color="auto"/>
              <w:bottom w:val="single" w:sz="4" w:space="0" w:color="auto"/>
              <w:right w:val="single" w:sz="4" w:space="0" w:color="auto"/>
            </w:tcBorders>
          </w:tcPr>
          <w:p w14:paraId="792809FB" w14:textId="77777777" w:rsidR="00CD4E22" w:rsidRPr="00E32F00" w:rsidRDefault="00CD4E22" w:rsidP="006C0ACC">
            <w:pPr>
              <w:suppressAutoHyphens w:val="0"/>
              <w:rPr>
                <w:rFonts w:ascii="標楷體" w:eastAsia="標楷體" w:hAnsi="標楷體"/>
              </w:rPr>
            </w:pPr>
          </w:p>
        </w:tc>
      </w:tr>
    </w:tbl>
    <w:p w14:paraId="0C00DCA0" w14:textId="77777777" w:rsidR="00D81E46" w:rsidRDefault="00D81E46">
      <w:pPr>
        <w:widowControl/>
        <w:suppressAutoHyphens w:val="0"/>
        <w:rPr>
          <w:rFonts w:ascii="標楷體" w:eastAsia="標楷體" w:hAnsi="標楷體"/>
          <w:b/>
          <w:bCs/>
          <w:sz w:val="28"/>
          <w:szCs w:val="28"/>
        </w:rPr>
      </w:pPr>
      <w:r>
        <w:rPr>
          <w:rFonts w:ascii="標楷體" w:eastAsia="標楷體" w:hAnsi="標楷體"/>
          <w:b/>
          <w:bCs/>
          <w:sz w:val="28"/>
          <w:szCs w:val="28"/>
        </w:rPr>
        <w:br w:type="page"/>
      </w:r>
    </w:p>
    <w:p w14:paraId="47462488" w14:textId="56FEE76B" w:rsidR="000B22B4" w:rsidRPr="00E32F00" w:rsidRDefault="00CD4E22" w:rsidP="000B22B4">
      <w:pPr>
        <w:rPr>
          <w:rFonts w:ascii="標楷體" w:eastAsia="標楷體" w:hAnsi="標楷體"/>
          <w:b/>
          <w:sz w:val="28"/>
          <w:szCs w:val="28"/>
        </w:rPr>
      </w:pPr>
      <w:r>
        <w:rPr>
          <w:rFonts w:ascii="標楷體" w:eastAsia="標楷體" w:hAnsi="標楷體" w:hint="eastAsia"/>
          <w:b/>
          <w:bCs/>
          <w:sz w:val="28"/>
          <w:szCs w:val="28"/>
        </w:rPr>
        <w:lastRenderedPageBreak/>
        <w:t>九</w:t>
      </w:r>
      <w:r w:rsidRPr="00E32F00">
        <w:rPr>
          <w:rFonts w:ascii="標楷體" w:eastAsia="標楷體" w:hAnsi="標楷體" w:hint="eastAsia"/>
          <w:b/>
          <w:bCs/>
          <w:sz w:val="28"/>
          <w:szCs w:val="28"/>
        </w:rPr>
        <w:t>、本埠票據提出交換作業</w:t>
      </w:r>
    </w:p>
    <w:tbl>
      <w:tblPr>
        <w:tblStyle w:val="af1"/>
        <w:tblW w:w="9233" w:type="dxa"/>
        <w:jc w:val="center"/>
        <w:tblLayout w:type="fixed"/>
        <w:tblLook w:val="04A0" w:firstRow="1" w:lastRow="0" w:firstColumn="1" w:lastColumn="0" w:noHBand="0" w:noVBand="1"/>
      </w:tblPr>
      <w:tblGrid>
        <w:gridCol w:w="426"/>
        <w:gridCol w:w="2428"/>
        <w:gridCol w:w="3402"/>
        <w:gridCol w:w="2977"/>
      </w:tblGrid>
      <w:tr w:rsidR="00CD4E22" w:rsidRPr="00E32F00" w14:paraId="483B8EDD" w14:textId="77777777" w:rsidTr="00D81E46">
        <w:trPr>
          <w:jc w:val="center"/>
        </w:trPr>
        <w:tc>
          <w:tcPr>
            <w:tcW w:w="426" w:type="dxa"/>
            <w:vMerge w:val="restart"/>
            <w:tcBorders>
              <w:top w:val="single" w:sz="12" w:space="0" w:color="auto"/>
              <w:left w:val="single" w:sz="12" w:space="0" w:color="auto"/>
            </w:tcBorders>
            <w:shd w:val="clear" w:color="auto" w:fill="D9D9D9" w:themeFill="background1" w:themeFillShade="D9"/>
            <w:textDirection w:val="tbRlV"/>
            <w:vAlign w:val="center"/>
          </w:tcPr>
          <w:p w14:paraId="7D732490" w14:textId="38A59C77" w:rsidR="00CD4E22" w:rsidRPr="00E32F00" w:rsidRDefault="00CD4E22" w:rsidP="006C0ACC">
            <w:pPr>
              <w:ind w:left="113" w:right="113"/>
              <w:jc w:val="center"/>
              <w:rPr>
                <w:rFonts w:ascii="標楷體" w:eastAsia="標楷體" w:hAnsi="標楷體"/>
              </w:rPr>
            </w:pPr>
            <w:bookmarkStart w:id="17" w:name="_Hlk129679476"/>
            <w:r w:rsidRPr="00E32F00">
              <w:rPr>
                <w:rFonts w:ascii="標楷體" w:eastAsia="標楷體" w:hAnsi="標楷體" w:hint="eastAsia"/>
              </w:rPr>
              <w:t>流</w:t>
            </w:r>
            <w:r w:rsidR="00A65EED">
              <w:rPr>
                <w:rFonts w:ascii="標楷體" w:eastAsia="標楷體" w:hAnsi="標楷體" w:hint="eastAsia"/>
              </w:rPr>
              <w:t xml:space="preserve">  </w:t>
            </w:r>
            <w:r w:rsidRPr="00E32F00">
              <w:rPr>
                <w:rFonts w:ascii="標楷體" w:eastAsia="標楷體" w:hAnsi="標楷體" w:hint="eastAsia"/>
              </w:rPr>
              <w:t>程</w:t>
            </w:r>
            <w:r w:rsidR="00A65EED">
              <w:rPr>
                <w:rFonts w:ascii="標楷體" w:eastAsia="標楷體" w:hAnsi="標楷體" w:hint="eastAsia"/>
              </w:rPr>
              <w:t xml:space="preserve">  </w:t>
            </w:r>
            <w:r w:rsidRPr="00E32F00">
              <w:rPr>
                <w:rFonts w:ascii="標楷體" w:eastAsia="標楷體" w:hAnsi="標楷體" w:hint="eastAsia"/>
              </w:rPr>
              <w:t>圖</w:t>
            </w:r>
          </w:p>
        </w:tc>
        <w:tc>
          <w:tcPr>
            <w:tcW w:w="2428" w:type="dxa"/>
            <w:tcBorders>
              <w:top w:val="single" w:sz="12" w:space="0" w:color="auto"/>
            </w:tcBorders>
            <w:shd w:val="clear" w:color="auto" w:fill="D9D9D9" w:themeFill="background1" w:themeFillShade="D9"/>
          </w:tcPr>
          <w:p w14:paraId="454EB195"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保管票據人員</w:t>
            </w:r>
          </w:p>
        </w:tc>
        <w:tc>
          <w:tcPr>
            <w:tcW w:w="3402" w:type="dxa"/>
            <w:tcBorders>
              <w:top w:val="single" w:sz="12" w:space="0" w:color="auto"/>
            </w:tcBorders>
            <w:shd w:val="clear" w:color="auto" w:fill="D9D9D9" w:themeFill="background1" w:themeFillShade="D9"/>
          </w:tcPr>
          <w:p w14:paraId="76FF71F9"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主辦人</w:t>
            </w:r>
          </w:p>
        </w:tc>
        <w:tc>
          <w:tcPr>
            <w:tcW w:w="2977" w:type="dxa"/>
            <w:tcBorders>
              <w:top w:val="single" w:sz="12" w:space="0" w:color="auto"/>
              <w:right w:val="single" w:sz="12" w:space="0" w:color="auto"/>
            </w:tcBorders>
            <w:shd w:val="clear" w:color="auto" w:fill="D9D9D9" w:themeFill="background1" w:themeFillShade="D9"/>
          </w:tcPr>
          <w:p w14:paraId="40C45D49"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主管/覆核</w:t>
            </w:r>
          </w:p>
        </w:tc>
      </w:tr>
      <w:tr w:rsidR="00CD4E22" w:rsidRPr="00E32F00" w14:paraId="094B42CB" w14:textId="77777777" w:rsidTr="00D81E46">
        <w:trPr>
          <w:trHeight w:val="3793"/>
          <w:jc w:val="center"/>
        </w:trPr>
        <w:tc>
          <w:tcPr>
            <w:tcW w:w="426" w:type="dxa"/>
            <w:vMerge/>
            <w:tcBorders>
              <w:left w:val="single" w:sz="12" w:space="0" w:color="auto"/>
              <w:bottom w:val="single" w:sz="12" w:space="0" w:color="auto"/>
            </w:tcBorders>
            <w:textDirection w:val="tbRlV"/>
          </w:tcPr>
          <w:p w14:paraId="2FE489DB" w14:textId="77777777" w:rsidR="00CD4E22" w:rsidRPr="00E32F00" w:rsidRDefault="00CD4E22" w:rsidP="006C0ACC">
            <w:pPr>
              <w:ind w:left="113" w:right="113"/>
              <w:jc w:val="center"/>
              <w:rPr>
                <w:rFonts w:ascii="標楷體" w:eastAsia="標楷體" w:hAnsi="標楷體"/>
              </w:rPr>
            </w:pPr>
          </w:p>
        </w:tc>
        <w:tc>
          <w:tcPr>
            <w:tcW w:w="2428" w:type="dxa"/>
            <w:tcBorders>
              <w:bottom w:val="single" w:sz="12" w:space="0" w:color="auto"/>
            </w:tcBorders>
          </w:tcPr>
          <w:p w14:paraId="6D895AAA" w14:textId="77777777" w:rsidR="00CD4E22" w:rsidRPr="00E32F00" w:rsidRDefault="00CD4E22" w:rsidP="006C0ACC">
            <w:pPr>
              <w:rPr>
                <w:rFonts w:ascii="標楷體" w:eastAsia="標楷體" w:hAnsi="標楷體"/>
              </w:rPr>
            </w:pPr>
            <w:r w:rsidRPr="00E32F00">
              <w:rPr>
                <w:rFonts w:ascii="標楷體" w:eastAsia="標楷體" w:hAnsi="標楷體"/>
                <w:noProof/>
              </w:rPr>
              <mc:AlternateContent>
                <mc:Choice Requires="wps">
                  <w:drawing>
                    <wp:anchor distT="45720" distB="45720" distL="114300" distR="114300" simplePos="0" relativeHeight="252441088" behindDoc="0" locked="0" layoutInCell="1" allowOverlap="1" wp14:anchorId="6A6D93EF" wp14:editId="1B151684">
                      <wp:simplePos x="0" y="0"/>
                      <wp:positionH relativeFrom="column">
                        <wp:posOffset>76835</wp:posOffset>
                      </wp:positionH>
                      <wp:positionV relativeFrom="paragraph">
                        <wp:posOffset>313690</wp:posOffset>
                      </wp:positionV>
                      <wp:extent cx="1303020" cy="541020"/>
                      <wp:effectExtent l="0" t="0" r="11430" b="11430"/>
                      <wp:wrapSquare wrapText="bothSides"/>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541020"/>
                              </a:xfrm>
                              <a:prstGeom prst="rect">
                                <a:avLst/>
                              </a:prstGeom>
                              <a:ln w="6350">
                                <a:headEnd/>
                                <a:tailEnd/>
                              </a:ln>
                            </wps:spPr>
                            <wps:style>
                              <a:lnRef idx="2">
                                <a:schemeClr val="dk1"/>
                              </a:lnRef>
                              <a:fillRef idx="1">
                                <a:schemeClr val="lt1"/>
                              </a:fillRef>
                              <a:effectRef idx="0">
                                <a:schemeClr val="dk1"/>
                              </a:effectRef>
                              <a:fontRef idx="minor">
                                <a:schemeClr val="dk1"/>
                              </a:fontRef>
                            </wps:style>
                            <wps:txbx>
                              <w:txbxContent>
                                <w:p w14:paraId="5B84B9D2" w14:textId="77777777" w:rsidR="00DB111F" w:rsidRPr="00D81E46" w:rsidRDefault="00DB111F" w:rsidP="00CD4E22">
                                  <w:pPr>
                                    <w:rPr>
                                      <w:rFonts w:ascii="標楷體" w:eastAsia="標楷體" w:hAnsi="標楷體"/>
                                      <w:sz w:val="24"/>
                                      <w:szCs w:val="24"/>
                                    </w:rPr>
                                  </w:pPr>
                                  <w:r w:rsidRPr="00D81E46">
                                    <w:rPr>
                                      <w:rFonts w:ascii="標楷體" w:eastAsia="標楷體" w:hAnsi="標楷體"/>
                                      <w:sz w:val="24"/>
                                      <w:szCs w:val="24"/>
                                    </w:rPr>
                                    <w:t>1</w:t>
                                  </w:r>
                                  <w:r w:rsidRPr="00D81E46">
                                    <w:rPr>
                                      <w:rFonts w:ascii="標楷體" w:eastAsia="標楷體" w:hAnsi="標楷體" w:hint="eastAsia"/>
                                      <w:sz w:val="24"/>
                                      <w:szCs w:val="24"/>
                                    </w:rPr>
                                    <w:t>.提出到期票據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6D93EF" id="_x0000_s1071" type="#_x0000_t202" style="position:absolute;margin-left:6.05pt;margin-top:24.7pt;width:102.6pt;height:42.6pt;z-index:252441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23NgIAAJ8EAAAOAAAAZHJzL2Uyb0RvYy54bWysVNuO0zAQfUfiHyy/06S3hY2arpYuIKTl&#10;ol34ANexG2sdj7HdJt2vZ+ykaQWCB8SLZWdmzpwzl6xuukaTg3BegSnpdJJTIgyHSpldSb9/e//q&#10;DSU+MFMxDUaU9Cg8vVm/fLFqbSFmUIOuhCMIYnzR2pLWIdgiyzyvRcP8BKwwaJTgGhbw6XZZ5ViL&#10;6I3OZnl+lbXgKuuAC+/x611vpOuEL6Xg4YuUXgSiS4rcQjpdOrfxzNYrVuwcs7XiAw32Dywapgwm&#10;HaHuWGBk79RvUI3iDjzIMOHQZCCl4iJpQDXT/Bc1jzWzImnB4ng7lsn/P1j++fBovzoSurfQYQOT&#10;CG/vgT95YmBTM7MTt85BWwtWYeJpLFnWWl8MobHUvvARZNt+ggqbzPYBElAnXROrgjoJomMDjmPR&#10;RRcIjynn+TyfoYmjbbmYxntMwYpTtHU+fBDQkHgpqcOmJnR2uPehdz25xGTakLakV/Nlnrwi73em&#10;So0OTOn+jvDaDEIi90FFOGrRYzwISVSF/GYJJQ2k2GhHDgxHqXrq6xBR0DOGSKX1GDTUMU7xOUiH&#10;U9DgG8NEGtIxsOf8x2yjd8oIJoyBjTLg/k5V9v4n1b3W2LzQbTsUW9LFPJY+ftpCdcSOOug3Bjcc&#10;LzW4Z0pa3JaS+h975gQl+qPBqbieLhZxvdJjsXwd++kuLdtLCzMcoUoaKOmvm5BWMooycIvTI1Vq&#10;7JnJQBq3II3GsLFxzS7fyev8X1n/BAAA//8DAFBLAwQUAAYACAAAACEA11v25N0AAAAJAQAADwAA&#10;AGRycy9kb3ducmV2LnhtbEyPy07DMBBF90j8gzVI7KjzUqAhTlWBKvFYIErZu/EQR43HUey24e8Z&#10;VrC8Old3ztSr2Q3ihFPoPSlIFwkIpNabnjoFu4/NzR2IEDUZPXhCBd8YYNVcXtS6Mv5M73jaxk7w&#10;CIVKK7AxjpWUobXodFj4EYnZl5+cjhynTppJn3ncDTJLklI63RNfsHrEB4vtYXt0Ct5eX/pNievW&#10;Pj9iLMqSnj4PuVLXV/P6HkTEOf6V4Vef1aFhp70/kgli4Jyl3FRQLAsQzLP0NgexZ5AXJcimlv8/&#10;aH4AAAD//wMAUEsBAi0AFAAGAAgAAAAhALaDOJL+AAAA4QEAABMAAAAAAAAAAAAAAAAAAAAAAFtD&#10;b250ZW50X1R5cGVzXS54bWxQSwECLQAUAAYACAAAACEAOP0h/9YAAACUAQAACwAAAAAAAAAAAAAA&#10;AAAvAQAAX3JlbHMvLnJlbHNQSwECLQAUAAYACAAAACEAWNv9tzYCAACfBAAADgAAAAAAAAAAAAAA&#10;AAAuAgAAZHJzL2Uyb0RvYy54bWxQSwECLQAUAAYACAAAACEA11v25N0AAAAJAQAADwAAAAAAAAAA&#10;AAAAAACQBAAAZHJzL2Rvd25yZXYueG1sUEsFBgAAAAAEAAQA8wAAAJoFAAAAAA==&#10;" fillcolor="white [3201]" strokecolor="black [3200]" strokeweight=".5pt">
                      <v:textbox>
                        <w:txbxContent>
                          <w:p w14:paraId="5B84B9D2" w14:textId="77777777" w:rsidR="00DB111F" w:rsidRPr="00D81E46" w:rsidRDefault="00DB111F" w:rsidP="00CD4E22">
                            <w:pPr>
                              <w:rPr>
                                <w:rFonts w:ascii="標楷體" w:eastAsia="標楷體" w:hAnsi="標楷體"/>
                                <w:sz w:val="24"/>
                                <w:szCs w:val="24"/>
                              </w:rPr>
                            </w:pPr>
                            <w:r w:rsidRPr="00D81E46">
                              <w:rPr>
                                <w:rFonts w:ascii="標楷體" w:eastAsia="標楷體" w:hAnsi="標楷體"/>
                                <w:sz w:val="24"/>
                                <w:szCs w:val="24"/>
                              </w:rPr>
                              <w:t>1</w:t>
                            </w:r>
                            <w:r w:rsidRPr="00D81E46">
                              <w:rPr>
                                <w:rFonts w:ascii="標楷體" w:eastAsia="標楷體" w:hAnsi="標楷體" w:hint="eastAsia"/>
                                <w:sz w:val="24"/>
                                <w:szCs w:val="24"/>
                              </w:rPr>
                              <w:t>.</w:t>
                            </w:r>
                            <w:r w:rsidRPr="00D81E46">
                              <w:rPr>
                                <w:rFonts w:ascii="標楷體" w:eastAsia="標楷體" w:hAnsi="標楷體" w:hint="eastAsia"/>
                                <w:sz w:val="24"/>
                                <w:szCs w:val="24"/>
                              </w:rPr>
                              <w:t>提出到期票據</w:t>
                            </w:r>
                          </w:p>
                        </w:txbxContent>
                      </v:textbox>
                      <w10:wrap type="square"/>
                    </v:shape>
                  </w:pict>
                </mc:Fallback>
              </mc:AlternateContent>
            </w:r>
          </w:p>
        </w:tc>
        <w:tc>
          <w:tcPr>
            <w:tcW w:w="3402" w:type="dxa"/>
            <w:tcBorders>
              <w:bottom w:val="single" w:sz="12" w:space="0" w:color="auto"/>
            </w:tcBorders>
          </w:tcPr>
          <w:p w14:paraId="4968303B" w14:textId="4EE09B15" w:rsidR="00CD4E22" w:rsidRPr="00E32F00" w:rsidRDefault="00250914" w:rsidP="006C0ACC">
            <w:pPr>
              <w:rPr>
                <w:rFonts w:ascii="標楷體" w:eastAsia="標楷體" w:hAnsi="標楷體"/>
              </w:rPr>
            </w:pPr>
            <w:r w:rsidRPr="00E32F00">
              <w:rPr>
                <w:rFonts w:ascii="標楷體" w:eastAsia="標楷體" w:hAnsi="標楷體"/>
                <w:noProof/>
              </w:rPr>
              <mc:AlternateContent>
                <mc:Choice Requires="wps">
                  <w:drawing>
                    <wp:anchor distT="45720" distB="45720" distL="114300" distR="114300" simplePos="0" relativeHeight="252442112" behindDoc="0" locked="0" layoutInCell="1" allowOverlap="1" wp14:anchorId="5D81B4A9" wp14:editId="27653EC9">
                      <wp:simplePos x="0" y="0"/>
                      <wp:positionH relativeFrom="column">
                        <wp:posOffset>270510</wp:posOffset>
                      </wp:positionH>
                      <wp:positionV relativeFrom="paragraph">
                        <wp:posOffset>147320</wp:posOffset>
                      </wp:positionV>
                      <wp:extent cx="1492250" cy="2409825"/>
                      <wp:effectExtent l="0" t="0" r="12700" b="28575"/>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2409825"/>
                              </a:xfrm>
                              <a:prstGeom prst="rect">
                                <a:avLst/>
                              </a:prstGeom>
                              <a:solidFill>
                                <a:srgbClr val="FFFFFF"/>
                              </a:solidFill>
                              <a:ln w="6350">
                                <a:solidFill>
                                  <a:srgbClr val="000000"/>
                                </a:solidFill>
                                <a:miter lim="800000"/>
                                <a:headEnd/>
                                <a:tailEnd/>
                              </a:ln>
                            </wps:spPr>
                            <wps:txbx>
                              <w:txbxContent>
                                <w:p w14:paraId="0DD99F69" w14:textId="77777777" w:rsidR="00DB111F" w:rsidRPr="008D4F0B" w:rsidRDefault="00DB111F" w:rsidP="00CD4E22">
                                  <w:pPr>
                                    <w:spacing w:line="300" w:lineRule="exact"/>
                                    <w:jc w:val="center"/>
                                    <w:rPr>
                                      <w:rFonts w:ascii="標楷體" w:eastAsia="標楷體" w:hAnsi="標楷體"/>
                                      <w:b/>
                                      <w:bCs/>
                                      <w:sz w:val="22"/>
                                      <w:szCs w:val="22"/>
                                    </w:rPr>
                                  </w:pPr>
                                  <w:proofErr w:type="gramStart"/>
                                  <w:r w:rsidRPr="008D4F0B">
                                    <w:rPr>
                                      <w:rFonts w:ascii="標楷體" w:eastAsia="標楷體" w:hAnsi="標楷體" w:hint="eastAsia"/>
                                      <w:b/>
                                      <w:bCs/>
                                      <w:sz w:val="22"/>
                                      <w:szCs w:val="22"/>
                                    </w:rPr>
                                    <w:t>﹝</w:t>
                                  </w:r>
                                  <w:proofErr w:type="gramEnd"/>
                                  <w:r w:rsidRPr="008D4F0B">
                                    <w:rPr>
                                      <w:rFonts w:ascii="標楷體" w:eastAsia="標楷體" w:hAnsi="標楷體" w:hint="eastAsia"/>
                                      <w:b/>
                                      <w:bCs/>
                                      <w:sz w:val="22"/>
                                      <w:szCs w:val="22"/>
                                    </w:rPr>
                                    <w:t>出庫票</w:t>
                                  </w:r>
                                  <w:proofErr w:type="gramStart"/>
                                  <w:r w:rsidRPr="008D4F0B">
                                    <w:rPr>
                                      <w:rFonts w:ascii="標楷體" w:eastAsia="標楷體" w:hAnsi="標楷體" w:hint="eastAsia"/>
                                      <w:b/>
                                      <w:bCs/>
                                      <w:sz w:val="22"/>
                                      <w:szCs w:val="22"/>
                                    </w:rPr>
                                    <w:t>﹞</w:t>
                                  </w:r>
                                  <w:proofErr w:type="gramEnd"/>
                                </w:p>
                                <w:p w14:paraId="70C524C2" w14:textId="3C5A439E" w:rsidR="00DB111F" w:rsidRDefault="00DB111F" w:rsidP="00250914">
                                  <w:pPr>
                                    <w:spacing w:line="300" w:lineRule="exact"/>
                                    <w:ind w:left="284" w:hangingChars="129" w:hanging="284"/>
                                    <w:rPr>
                                      <w:rFonts w:ascii="標楷體" w:eastAsia="標楷體" w:hAnsi="標楷體"/>
                                      <w:sz w:val="22"/>
                                      <w:szCs w:val="22"/>
                                    </w:rPr>
                                  </w:pPr>
                                  <w:r w:rsidRPr="0089384C">
                                    <w:rPr>
                                      <w:rFonts w:ascii="標楷體" w:eastAsia="標楷體" w:hAnsi="標楷體"/>
                                      <w:sz w:val="22"/>
                                      <w:szCs w:val="22"/>
                                    </w:rPr>
                                    <w:t>2.</w:t>
                                  </w:r>
                                  <w:r w:rsidRPr="0089384C">
                                    <w:rPr>
                                      <w:rFonts w:ascii="標楷體" w:eastAsia="標楷體" w:hAnsi="標楷體" w:hint="eastAsia"/>
                                      <w:sz w:val="22"/>
                                      <w:szCs w:val="22"/>
                                    </w:rPr>
                                    <w:t>列印即期票</w:t>
                                  </w:r>
                                  <w:proofErr w:type="gramStart"/>
                                  <w:r w:rsidRPr="0089384C">
                                    <w:rPr>
                                      <w:rFonts w:ascii="標楷體" w:eastAsia="標楷體" w:hAnsi="標楷體" w:hint="eastAsia"/>
                                      <w:sz w:val="22"/>
                                      <w:szCs w:val="22"/>
                                    </w:rPr>
                                    <w:t>據出庫明</w:t>
                                  </w:r>
                                  <w:proofErr w:type="gramEnd"/>
                                  <w:r w:rsidRPr="0089384C">
                                    <w:rPr>
                                      <w:rFonts w:ascii="標楷體" w:eastAsia="標楷體" w:hAnsi="標楷體" w:hint="eastAsia"/>
                                      <w:sz w:val="22"/>
                                      <w:szCs w:val="22"/>
                                    </w:rPr>
                                    <w:t>細表</w:t>
                                  </w:r>
                                </w:p>
                                <w:p w14:paraId="6DE0D578" w14:textId="77777777" w:rsidR="00DB111F" w:rsidRPr="0089384C" w:rsidRDefault="00DB111F" w:rsidP="00250914">
                                  <w:pPr>
                                    <w:spacing w:line="300" w:lineRule="exact"/>
                                    <w:ind w:left="284" w:hangingChars="129" w:hanging="284"/>
                                    <w:rPr>
                                      <w:rFonts w:ascii="標楷體" w:eastAsia="標楷體" w:hAnsi="標楷體"/>
                                      <w:sz w:val="22"/>
                                      <w:szCs w:val="22"/>
                                    </w:rPr>
                                  </w:pPr>
                                </w:p>
                                <w:p w14:paraId="5620075C" w14:textId="77777777" w:rsidR="00DB111F" w:rsidRPr="0089384C" w:rsidRDefault="00DB111F" w:rsidP="00CD4E22">
                                  <w:pPr>
                                    <w:spacing w:line="300" w:lineRule="exact"/>
                                    <w:jc w:val="center"/>
                                    <w:rPr>
                                      <w:rFonts w:ascii="標楷體" w:eastAsia="標楷體" w:hAnsi="標楷體"/>
                                      <w:b/>
                                      <w:bCs/>
                                      <w:sz w:val="22"/>
                                      <w:szCs w:val="22"/>
                                    </w:rPr>
                                  </w:pPr>
                                  <w:proofErr w:type="gramStart"/>
                                  <w:r w:rsidRPr="0089384C">
                                    <w:rPr>
                                      <w:rFonts w:ascii="標楷體" w:eastAsia="標楷體" w:hAnsi="標楷體" w:hint="eastAsia"/>
                                      <w:b/>
                                      <w:bCs/>
                                      <w:sz w:val="22"/>
                                      <w:szCs w:val="22"/>
                                    </w:rPr>
                                    <w:t>﹝</w:t>
                                  </w:r>
                                  <w:proofErr w:type="gramEnd"/>
                                  <w:r w:rsidRPr="0089384C">
                                    <w:rPr>
                                      <w:rFonts w:ascii="標楷體" w:eastAsia="標楷體" w:hAnsi="標楷體" w:hint="eastAsia"/>
                                      <w:b/>
                                      <w:bCs/>
                                      <w:sz w:val="22"/>
                                      <w:szCs w:val="22"/>
                                    </w:rPr>
                                    <w:t>臨</w:t>
                                  </w:r>
                                  <w:proofErr w:type="gramStart"/>
                                  <w:r w:rsidRPr="0089384C">
                                    <w:rPr>
                                      <w:rFonts w:ascii="標楷體" w:eastAsia="標楷體" w:hAnsi="標楷體" w:hint="eastAsia"/>
                                      <w:b/>
                                      <w:bCs/>
                                      <w:sz w:val="22"/>
                                      <w:szCs w:val="22"/>
                                    </w:rPr>
                                    <w:t>櫃代收﹞</w:t>
                                  </w:r>
                                  <w:proofErr w:type="gramEnd"/>
                                </w:p>
                                <w:p w14:paraId="25C72905" w14:textId="77777777" w:rsidR="00DB111F" w:rsidRPr="0089384C" w:rsidRDefault="00DB111F" w:rsidP="00CD4E22">
                                  <w:pPr>
                                    <w:spacing w:line="300" w:lineRule="exact"/>
                                    <w:ind w:left="220" w:hangingChars="100" w:hanging="220"/>
                                    <w:rPr>
                                      <w:rFonts w:ascii="標楷體" w:eastAsia="標楷體" w:hAnsi="標楷體"/>
                                      <w:sz w:val="22"/>
                                      <w:szCs w:val="22"/>
                                    </w:rPr>
                                  </w:pPr>
                                  <w:r w:rsidRPr="0089384C">
                                    <w:rPr>
                                      <w:rFonts w:ascii="標楷體" w:eastAsia="標楷體" w:hAnsi="標楷體" w:hint="eastAsia"/>
                                      <w:sz w:val="22"/>
                                      <w:szCs w:val="22"/>
                                    </w:rPr>
                                    <w:t>3</w:t>
                                  </w:r>
                                  <w:r w:rsidRPr="0089384C">
                                    <w:rPr>
                                      <w:rFonts w:ascii="標楷體" w:eastAsia="標楷體" w:hAnsi="標楷體"/>
                                      <w:sz w:val="22"/>
                                      <w:szCs w:val="22"/>
                                    </w:rPr>
                                    <w:t>.</w:t>
                                  </w:r>
                                  <w:r w:rsidRPr="0089384C">
                                    <w:rPr>
                                      <w:rFonts w:ascii="標楷體" w:eastAsia="標楷體" w:hAnsi="標楷體" w:hint="eastAsia"/>
                                      <w:sz w:val="22"/>
                                      <w:szCs w:val="22"/>
                                    </w:rPr>
                                    <w:t>列印當日臨</w:t>
                                  </w:r>
                                  <w:proofErr w:type="gramStart"/>
                                  <w:r w:rsidRPr="0089384C">
                                    <w:rPr>
                                      <w:rFonts w:ascii="標楷體" w:eastAsia="標楷體" w:hAnsi="標楷體" w:hint="eastAsia"/>
                                      <w:sz w:val="22"/>
                                      <w:szCs w:val="22"/>
                                    </w:rPr>
                                    <w:t>櫃代收次交票</w:t>
                                  </w:r>
                                  <w:proofErr w:type="gramEnd"/>
                                  <w:r w:rsidRPr="0089384C">
                                    <w:rPr>
                                      <w:rFonts w:ascii="標楷體" w:eastAsia="標楷體" w:hAnsi="標楷體" w:hint="eastAsia"/>
                                      <w:sz w:val="22"/>
                                      <w:szCs w:val="22"/>
                                    </w:rPr>
                                    <w:t>明細表</w:t>
                                  </w:r>
                                </w:p>
                                <w:p w14:paraId="647D5B10" w14:textId="77777777" w:rsidR="00DB111F" w:rsidRPr="0089384C" w:rsidRDefault="00DB111F" w:rsidP="00CD4E22">
                                  <w:pPr>
                                    <w:spacing w:line="300" w:lineRule="exact"/>
                                    <w:ind w:left="220" w:hangingChars="100" w:hanging="220"/>
                                    <w:rPr>
                                      <w:rFonts w:ascii="標楷體" w:eastAsia="標楷體" w:hAnsi="標楷體"/>
                                      <w:sz w:val="18"/>
                                      <w:szCs w:val="18"/>
                                    </w:rPr>
                                  </w:pPr>
                                  <w:r w:rsidRPr="0089384C">
                                    <w:rPr>
                                      <w:rFonts w:ascii="標楷體" w:eastAsia="標楷體" w:hAnsi="標楷體" w:hint="eastAsia"/>
                                      <w:sz w:val="22"/>
                                      <w:szCs w:val="22"/>
                                    </w:rPr>
                                    <w:t>4.票據彙總整理，並將票據送交換員提出交換</w:t>
                                  </w:r>
                                  <w:bookmarkStart w:id="18" w:name="_Hlk129678421"/>
                                  <w:r>
                                    <w:rPr>
                                      <w:rFonts w:ascii="標楷體" w:eastAsia="標楷體" w:hAnsi="標楷體" w:hint="eastAsia"/>
                                      <w:sz w:val="22"/>
                                      <w:szCs w:val="22"/>
                                    </w:rPr>
                                    <w:t>或委由中華快遞送至票據交換所。</w:t>
                                  </w:r>
                                  <w:bookmarkEnd w:id="18"/>
                                </w:p>
                                <w:p w14:paraId="381B6222" w14:textId="77777777" w:rsidR="00DB111F" w:rsidRDefault="00DB111F" w:rsidP="00CD4E22">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1B4A9" id="_x0000_s1072" type="#_x0000_t202" style="position:absolute;margin-left:21.3pt;margin-top:11.6pt;width:117.5pt;height:189.75pt;z-index:252442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p/KFAIAACgEAAAOAAAAZHJzL2Uyb0RvYy54bWysU9uO0zAQfUfiHyy/06QhXdqo6WrpUoS0&#10;XKSFD3Bsp7FwPMZ2myxfz9jNdstFPCDyYHky4zMzZ86sr8dek6N0XoGp6XyWUyINB6HMvqZfPu9e&#10;LCnxgRnBNBhZ0wfp6fXm+bP1YCtZQAdaSEcQxPhqsDXtQrBVlnneyZ75GVhp0NmC61lA0+0z4diA&#10;6L3Oijy/ygZwwjrg0nv8e3ty0k3Cb1vJw8e29TIQXVOsLaTTpbOJZ7ZZs2rvmO0Un8pg/1BFz5TB&#10;pGeoWxYYOTj1G1SvuAMPbZhx6DNoW8Vl6gG7mee/dHPfMStTL0iOt2ea/P+D5R+O9/aTI2F8DSMO&#10;MDXh7R3wr54Y2HbM7OWNczB0kglMPI+UZYP11fQ0Uu0rH0Ga4T0IHDI7BEhAY+v6yAr2SRAdB/Bw&#10;Jl2OgfCYslwVxQJdHH1Fma+WxSLlYNXjc+t8eCuhJ/FSU4dTTfDseOdDLIdVjyExmwetxE5pnQy3&#10;b7bakSNDBezSN6H/FKYNGWp69RIL+TtEnr4/QfQqoJS16mu6PAexKvL2xogktMCUPt2xZG0mIiN3&#10;JxbD2IxEiZqWZcwQiW1APCC1Dk7SxVXDSwfuOyUDyram/tuBOUmJfmdwPKt5WUadJ6NcvCrQcJee&#10;5tLDDEeomgZKTtdtSLsRKTBwg2NsVSL4qZKpZpRj4n1anaj3SztFPS345gcAAAD//wMAUEsDBBQA&#10;BgAIAAAAIQC+eGsb2wAAAAkBAAAPAAAAZHJzL2Rvd25yZXYueG1sTI/BTsMwDIbvSLxDZCRuLF2K&#10;WlSaToCEhLgxeuGWNV5bLXGqJlvL22NOcLS/X78/17vVO3HBOY6BNGw3GQikLtiReg3t5+vdA4iY&#10;DFnjAqGGb4ywa66valPZsNAHXvapF1xCsTIahpSmSsrYDehN3IQJidkxzN4kHude2tksXO6dVFlW&#10;SG9G4guDmfBlwO60P3sNb8Vz+sLWvttc5WFpZTcfXdT69mZ9egSRcE1/YfjVZ3Vo2OkQzmSjcBru&#10;VcFJDSpXIJirsuTFgUGmSpBNLf9/0PwAAAD//wMAUEsBAi0AFAAGAAgAAAAhALaDOJL+AAAA4QEA&#10;ABMAAAAAAAAAAAAAAAAAAAAAAFtDb250ZW50X1R5cGVzXS54bWxQSwECLQAUAAYACAAAACEAOP0h&#10;/9YAAACUAQAACwAAAAAAAAAAAAAAAAAvAQAAX3JlbHMvLnJlbHNQSwECLQAUAAYACAAAACEAqDaf&#10;yhQCAAAoBAAADgAAAAAAAAAAAAAAAAAuAgAAZHJzL2Uyb0RvYy54bWxQSwECLQAUAAYACAAAACEA&#10;vnhrG9sAAAAJAQAADwAAAAAAAAAAAAAAAABuBAAAZHJzL2Rvd25yZXYueG1sUEsFBgAAAAAEAAQA&#10;8wAAAHYFAAAAAA==&#10;" strokeweight=".5pt">
                      <v:textbox>
                        <w:txbxContent>
                          <w:p w14:paraId="0DD99F69" w14:textId="77777777" w:rsidR="00DB111F" w:rsidRPr="008D4F0B" w:rsidRDefault="00DB111F" w:rsidP="00CD4E22">
                            <w:pPr>
                              <w:spacing w:line="300" w:lineRule="exact"/>
                              <w:jc w:val="center"/>
                              <w:rPr>
                                <w:rFonts w:ascii="標楷體" w:eastAsia="標楷體" w:hAnsi="標楷體"/>
                                <w:b/>
                                <w:bCs/>
                                <w:sz w:val="22"/>
                                <w:szCs w:val="22"/>
                              </w:rPr>
                            </w:pPr>
                            <w:proofErr w:type="gramStart"/>
                            <w:r w:rsidRPr="008D4F0B">
                              <w:rPr>
                                <w:rFonts w:ascii="標楷體" w:eastAsia="標楷體" w:hAnsi="標楷體" w:hint="eastAsia"/>
                                <w:b/>
                                <w:bCs/>
                                <w:sz w:val="22"/>
                                <w:szCs w:val="22"/>
                              </w:rPr>
                              <w:t>﹝</w:t>
                            </w:r>
                            <w:proofErr w:type="gramEnd"/>
                            <w:r w:rsidRPr="008D4F0B">
                              <w:rPr>
                                <w:rFonts w:ascii="標楷體" w:eastAsia="標楷體" w:hAnsi="標楷體" w:hint="eastAsia"/>
                                <w:b/>
                                <w:bCs/>
                                <w:sz w:val="22"/>
                                <w:szCs w:val="22"/>
                              </w:rPr>
                              <w:t>出庫票</w:t>
                            </w:r>
                            <w:proofErr w:type="gramStart"/>
                            <w:r w:rsidRPr="008D4F0B">
                              <w:rPr>
                                <w:rFonts w:ascii="標楷體" w:eastAsia="標楷體" w:hAnsi="標楷體" w:hint="eastAsia"/>
                                <w:b/>
                                <w:bCs/>
                                <w:sz w:val="22"/>
                                <w:szCs w:val="22"/>
                              </w:rPr>
                              <w:t>﹞</w:t>
                            </w:r>
                            <w:proofErr w:type="gramEnd"/>
                          </w:p>
                          <w:p w14:paraId="70C524C2" w14:textId="3C5A439E" w:rsidR="00DB111F" w:rsidRDefault="00DB111F" w:rsidP="00250914">
                            <w:pPr>
                              <w:spacing w:line="300" w:lineRule="exact"/>
                              <w:ind w:left="284" w:hangingChars="129" w:hanging="284"/>
                              <w:rPr>
                                <w:rFonts w:ascii="標楷體" w:eastAsia="標楷體" w:hAnsi="標楷體"/>
                                <w:sz w:val="22"/>
                                <w:szCs w:val="22"/>
                              </w:rPr>
                            </w:pPr>
                            <w:r w:rsidRPr="0089384C">
                              <w:rPr>
                                <w:rFonts w:ascii="標楷體" w:eastAsia="標楷體" w:hAnsi="標楷體"/>
                                <w:sz w:val="22"/>
                                <w:szCs w:val="22"/>
                              </w:rPr>
                              <w:t>2.</w:t>
                            </w:r>
                            <w:r w:rsidRPr="0089384C">
                              <w:rPr>
                                <w:rFonts w:ascii="標楷體" w:eastAsia="標楷體" w:hAnsi="標楷體" w:hint="eastAsia"/>
                                <w:sz w:val="22"/>
                                <w:szCs w:val="22"/>
                              </w:rPr>
                              <w:t>列印即期票</w:t>
                            </w:r>
                            <w:proofErr w:type="gramStart"/>
                            <w:r w:rsidRPr="0089384C">
                              <w:rPr>
                                <w:rFonts w:ascii="標楷體" w:eastAsia="標楷體" w:hAnsi="標楷體" w:hint="eastAsia"/>
                                <w:sz w:val="22"/>
                                <w:szCs w:val="22"/>
                              </w:rPr>
                              <w:t>據出庫明</w:t>
                            </w:r>
                            <w:proofErr w:type="gramEnd"/>
                            <w:r w:rsidRPr="0089384C">
                              <w:rPr>
                                <w:rFonts w:ascii="標楷體" w:eastAsia="標楷體" w:hAnsi="標楷體" w:hint="eastAsia"/>
                                <w:sz w:val="22"/>
                                <w:szCs w:val="22"/>
                              </w:rPr>
                              <w:t>細表</w:t>
                            </w:r>
                          </w:p>
                          <w:p w14:paraId="6DE0D578" w14:textId="77777777" w:rsidR="00DB111F" w:rsidRPr="0089384C" w:rsidRDefault="00DB111F" w:rsidP="00250914">
                            <w:pPr>
                              <w:spacing w:line="300" w:lineRule="exact"/>
                              <w:ind w:left="284" w:hangingChars="129" w:hanging="284"/>
                              <w:rPr>
                                <w:rFonts w:ascii="標楷體" w:eastAsia="標楷體" w:hAnsi="標楷體"/>
                                <w:sz w:val="22"/>
                                <w:szCs w:val="22"/>
                              </w:rPr>
                            </w:pPr>
                          </w:p>
                          <w:p w14:paraId="5620075C" w14:textId="77777777" w:rsidR="00DB111F" w:rsidRPr="0089384C" w:rsidRDefault="00DB111F" w:rsidP="00CD4E22">
                            <w:pPr>
                              <w:spacing w:line="300" w:lineRule="exact"/>
                              <w:jc w:val="center"/>
                              <w:rPr>
                                <w:rFonts w:ascii="標楷體" w:eastAsia="標楷體" w:hAnsi="標楷體"/>
                                <w:b/>
                                <w:bCs/>
                                <w:sz w:val="22"/>
                                <w:szCs w:val="22"/>
                              </w:rPr>
                            </w:pPr>
                            <w:proofErr w:type="gramStart"/>
                            <w:r w:rsidRPr="0089384C">
                              <w:rPr>
                                <w:rFonts w:ascii="標楷體" w:eastAsia="標楷體" w:hAnsi="標楷體" w:hint="eastAsia"/>
                                <w:b/>
                                <w:bCs/>
                                <w:sz w:val="22"/>
                                <w:szCs w:val="22"/>
                              </w:rPr>
                              <w:t>﹝</w:t>
                            </w:r>
                            <w:proofErr w:type="gramEnd"/>
                            <w:r w:rsidRPr="0089384C">
                              <w:rPr>
                                <w:rFonts w:ascii="標楷體" w:eastAsia="標楷體" w:hAnsi="標楷體" w:hint="eastAsia"/>
                                <w:b/>
                                <w:bCs/>
                                <w:sz w:val="22"/>
                                <w:szCs w:val="22"/>
                              </w:rPr>
                              <w:t>臨</w:t>
                            </w:r>
                            <w:proofErr w:type="gramStart"/>
                            <w:r w:rsidRPr="0089384C">
                              <w:rPr>
                                <w:rFonts w:ascii="標楷體" w:eastAsia="標楷體" w:hAnsi="標楷體" w:hint="eastAsia"/>
                                <w:b/>
                                <w:bCs/>
                                <w:sz w:val="22"/>
                                <w:szCs w:val="22"/>
                              </w:rPr>
                              <w:t>櫃代收﹞</w:t>
                            </w:r>
                            <w:proofErr w:type="gramEnd"/>
                          </w:p>
                          <w:p w14:paraId="25C72905" w14:textId="77777777" w:rsidR="00DB111F" w:rsidRPr="0089384C" w:rsidRDefault="00DB111F" w:rsidP="00CD4E22">
                            <w:pPr>
                              <w:spacing w:line="300" w:lineRule="exact"/>
                              <w:ind w:left="220" w:hangingChars="100" w:hanging="220"/>
                              <w:rPr>
                                <w:rFonts w:ascii="標楷體" w:eastAsia="標楷體" w:hAnsi="標楷體"/>
                                <w:sz w:val="22"/>
                                <w:szCs w:val="22"/>
                              </w:rPr>
                            </w:pPr>
                            <w:r w:rsidRPr="0089384C">
                              <w:rPr>
                                <w:rFonts w:ascii="標楷體" w:eastAsia="標楷體" w:hAnsi="標楷體" w:hint="eastAsia"/>
                                <w:sz w:val="22"/>
                                <w:szCs w:val="22"/>
                              </w:rPr>
                              <w:t>3</w:t>
                            </w:r>
                            <w:r w:rsidRPr="0089384C">
                              <w:rPr>
                                <w:rFonts w:ascii="標楷體" w:eastAsia="標楷體" w:hAnsi="標楷體"/>
                                <w:sz w:val="22"/>
                                <w:szCs w:val="22"/>
                              </w:rPr>
                              <w:t>.</w:t>
                            </w:r>
                            <w:r w:rsidRPr="0089384C">
                              <w:rPr>
                                <w:rFonts w:ascii="標楷體" w:eastAsia="標楷體" w:hAnsi="標楷體" w:hint="eastAsia"/>
                                <w:sz w:val="22"/>
                                <w:szCs w:val="22"/>
                              </w:rPr>
                              <w:t>列印當日臨</w:t>
                            </w:r>
                            <w:proofErr w:type="gramStart"/>
                            <w:r w:rsidRPr="0089384C">
                              <w:rPr>
                                <w:rFonts w:ascii="標楷體" w:eastAsia="標楷體" w:hAnsi="標楷體" w:hint="eastAsia"/>
                                <w:sz w:val="22"/>
                                <w:szCs w:val="22"/>
                              </w:rPr>
                              <w:t>櫃代收次交票</w:t>
                            </w:r>
                            <w:proofErr w:type="gramEnd"/>
                            <w:r w:rsidRPr="0089384C">
                              <w:rPr>
                                <w:rFonts w:ascii="標楷體" w:eastAsia="標楷體" w:hAnsi="標楷體" w:hint="eastAsia"/>
                                <w:sz w:val="22"/>
                                <w:szCs w:val="22"/>
                              </w:rPr>
                              <w:t>明細表</w:t>
                            </w:r>
                          </w:p>
                          <w:p w14:paraId="647D5B10" w14:textId="77777777" w:rsidR="00DB111F" w:rsidRPr="0089384C" w:rsidRDefault="00DB111F" w:rsidP="00CD4E22">
                            <w:pPr>
                              <w:spacing w:line="300" w:lineRule="exact"/>
                              <w:ind w:left="220" w:hangingChars="100" w:hanging="220"/>
                              <w:rPr>
                                <w:rFonts w:ascii="標楷體" w:eastAsia="標楷體" w:hAnsi="標楷體"/>
                                <w:sz w:val="18"/>
                                <w:szCs w:val="18"/>
                              </w:rPr>
                            </w:pPr>
                            <w:r w:rsidRPr="0089384C">
                              <w:rPr>
                                <w:rFonts w:ascii="標楷體" w:eastAsia="標楷體" w:hAnsi="標楷體" w:hint="eastAsia"/>
                                <w:sz w:val="22"/>
                                <w:szCs w:val="22"/>
                              </w:rPr>
                              <w:t>4.票據彙總整理，並將票據送交換員提出交換</w:t>
                            </w:r>
                            <w:bookmarkStart w:id="19" w:name="_Hlk129678421"/>
                            <w:r>
                              <w:rPr>
                                <w:rFonts w:ascii="標楷體" w:eastAsia="標楷體" w:hAnsi="標楷體" w:hint="eastAsia"/>
                                <w:sz w:val="22"/>
                                <w:szCs w:val="22"/>
                              </w:rPr>
                              <w:t>或委由中華快遞送至票據交換所。</w:t>
                            </w:r>
                            <w:bookmarkEnd w:id="19"/>
                          </w:p>
                          <w:p w14:paraId="381B6222" w14:textId="77777777" w:rsidR="00DB111F" w:rsidRDefault="00DB111F" w:rsidP="00CD4E22">
                            <w:pPr>
                              <w:spacing w:line="300" w:lineRule="exact"/>
                            </w:pPr>
                          </w:p>
                        </w:txbxContent>
                      </v:textbox>
                      <w10:wrap type="square"/>
                    </v:shape>
                  </w:pict>
                </mc:Fallback>
              </mc:AlternateContent>
            </w:r>
            <w:r w:rsidR="00D81E46" w:rsidRPr="00E32F00">
              <w:rPr>
                <w:rFonts w:ascii="標楷體" w:eastAsia="標楷體" w:hAnsi="標楷體"/>
                <w:noProof/>
              </w:rPr>
              <mc:AlternateContent>
                <mc:Choice Requires="wps">
                  <w:drawing>
                    <wp:anchor distT="0" distB="0" distL="114300" distR="114300" simplePos="0" relativeHeight="252444160" behindDoc="0" locked="0" layoutInCell="1" allowOverlap="1" wp14:anchorId="1F618E2C" wp14:editId="40DDED7E">
                      <wp:simplePos x="0" y="0"/>
                      <wp:positionH relativeFrom="column">
                        <wp:posOffset>-295910</wp:posOffset>
                      </wp:positionH>
                      <wp:positionV relativeFrom="paragraph">
                        <wp:posOffset>591185</wp:posOffset>
                      </wp:positionV>
                      <wp:extent cx="540000" cy="0"/>
                      <wp:effectExtent l="0" t="76200" r="12700" b="114300"/>
                      <wp:wrapNone/>
                      <wp:docPr id="40" name="直線單箭頭接點 40"/>
                      <wp:cNvGraphicFramePr/>
                      <a:graphic xmlns:a="http://schemas.openxmlformats.org/drawingml/2006/main">
                        <a:graphicData uri="http://schemas.microsoft.com/office/word/2010/wordprocessingShape">
                          <wps:wsp>
                            <wps:cNvCnPr/>
                            <wps:spPr>
                              <a:xfrm>
                                <a:off x="0" y="0"/>
                                <a:ext cx="540000"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24C30F" id="直線單箭頭接點 40" o:spid="_x0000_s1026" type="#_x0000_t32" style="position:absolute;margin-left:-23.3pt;margin-top:46.55pt;width:42.5pt;height:0;z-index:2524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IF/wEAACIEAAAOAAAAZHJzL2Uyb0RvYy54bWysU82O0zAQviPxDpbvNOlqQShquocuywVB&#10;xc8DeB27sfCfxqZpXoIjB5AQF467p5U48DxstW+xY6dN+ZUQIgfH9sw3M98349nJxmiyFhCUszWd&#10;TkpKhOWuUXZV01cvz+49pCREZhumnRU17UWgJ/O7d2adr8SRa51uBBAMYkPV+Zq2MfqqKAJvhWFh&#10;4rywaJQODIt4hFXRAOswutHFUVk+KDoHjQfHRQh4ezoY6TzHl1Lw+EzKICLRNcXaYl4hr+dpLeYz&#10;Vq2A+VbxXRnsH6owTFlMOoY6ZZGRN6B+CWUUBxecjBPuTOGkVFxkDshmWv7E5kXLvMhcUJzgR5nC&#10;/wvLn66XQFRT02OUxzKDPdp+uNp+ef/t3eX28uLm08X12883Xz8StKNYnQ8VYhZ2CbtT8EtIzDcS&#10;TPojJ7LJAvejwGITCcfL+8clfpTwvak44DyE+Fg4Q9KmpiECU6s2Lpy12EUH06wvWz8JETMjcA9I&#10;SbVNa3BaNWdK63xIIyQWGsiaYfPjZprqR9wPXpEp/cg2JPYemTMA1+3cUsgi0R0I5l3stRjSPRcS&#10;VUNKQ1l5Xg/Jmtf7ZNqiZ4JILGsElZnLH0E73wQTeYb/Fjh654zOxhFolHXwu6wHXeTgv2c9cE20&#10;z13T53ZnOXAQs4y7R5Mm/ftzhh+e9vwWAAD//wMAUEsDBBQABgAIAAAAIQAIhjvg3gAAAAgBAAAP&#10;AAAAZHJzL2Rvd25yZXYueG1sTI/dSsNAEIXvBd9hGcG7dtMfQ43ZlGKploKKtQ8wzY5JcHc2ZDdt&#10;fPuueKGXh/k455t8OVgjTtT5xrGCyTgBQVw63XCl4PCxGS1A+ICs0TgmBd/kYVlcX+WYaXfmdzrt&#10;QyViCfsMFdQhtJmUvqzJoh+7ljjePl1nMcTYVVJ3eI7l1shpkqTSYsNxocaWHmsqv/a9VTAdyurO&#10;PO369e6wWb+8bvlthc9K3d4MqwcQgYbwB8OPflSHIjodXc/aC6NgNE/TiCq4n01ARGC2mIM4/mZZ&#10;5PL/A8UFAAD//wMAUEsBAi0AFAAGAAgAAAAhALaDOJL+AAAA4QEAABMAAAAAAAAAAAAAAAAAAAAA&#10;AFtDb250ZW50X1R5cGVzXS54bWxQSwECLQAUAAYACAAAACEAOP0h/9YAAACUAQAACwAAAAAAAAAA&#10;AAAAAAAvAQAAX3JlbHMvLnJlbHNQSwECLQAUAAYACAAAACEASm8iBf8BAAAiBAAADgAAAAAAAAAA&#10;AAAAAAAuAgAAZHJzL2Uyb0RvYy54bWxQSwECLQAUAAYACAAAACEACIY74N4AAAAIAQAADwAAAAAA&#10;AAAAAAAAAABZBAAAZHJzL2Rvd25yZXYueG1sUEsFBgAAAAAEAAQA8wAAAGQFAAAAAA==&#10;" strokecolor="black [3213]" strokeweight=".5pt">
                      <v:stroke endarrow="open" joinstyle="miter"/>
                    </v:shape>
                  </w:pict>
                </mc:Fallback>
              </mc:AlternateContent>
            </w:r>
            <w:r w:rsidR="00CD4E22" w:rsidRPr="00E32F00">
              <w:rPr>
                <w:rFonts w:ascii="標楷體" w:eastAsia="標楷體" w:hAnsi="標楷體"/>
                <w:noProof/>
              </w:rPr>
              <mc:AlternateContent>
                <mc:Choice Requires="wps">
                  <w:drawing>
                    <wp:anchor distT="0" distB="0" distL="114300" distR="114300" simplePos="0" relativeHeight="252445184" behindDoc="0" locked="0" layoutInCell="1" allowOverlap="1" wp14:anchorId="6CBF1A5C" wp14:editId="7A6332EE">
                      <wp:simplePos x="0" y="0"/>
                      <wp:positionH relativeFrom="column">
                        <wp:posOffset>1753870</wp:posOffset>
                      </wp:positionH>
                      <wp:positionV relativeFrom="paragraph">
                        <wp:posOffset>513080</wp:posOffset>
                      </wp:positionV>
                      <wp:extent cx="946150" cy="0"/>
                      <wp:effectExtent l="0" t="76200" r="25400" b="114300"/>
                      <wp:wrapNone/>
                      <wp:docPr id="42" name="直線單箭頭接點 42"/>
                      <wp:cNvGraphicFramePr/>
                      <a:graphic xmlns:a="http://schemas.openxmlformats.org/drawingml/2006/main">
                        <a:graphicData uri="http://schemas.microsoft.com/office/word/2010/wordprocessingShape">
                          <wps:wsp>
                            <wps:cNvCnPr/>
                            <wps:spPr>
                              <a:xfrm>
                                <a:off x="0" y="0"/>
                                <a:ext cx="9461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72571C0E" id="直線單箭頭接點 42" o:spid="_x0000_s1026" type="#_x0000_t32" style="position:absolute;margin-left:138.1pt;margin-top:40.4pt;width:74.5pt;height:0;z-index:25244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VKzyQEAAPoDAAAOAAAAZHJzL2Uyb0RvYy54bWysU01v1DAQvSPxHyzf2WwqqCDabA9bygVB&#10;BeUHuI69sWR7rLHZJP+esbOb8CWkVlwmsT1v3rzn8e5mdJadFEYDvuX1ZsuZ8hI6448t//Zw9+ot&#10;ZzEJ3wkLXrV8UpHf7F++2A2hUVfQg+0UMiriYzOElvcphaaqouyVE3EDQXk61IBOJFrisepQDFTd&#10;2epqu72uBsAuIEgVI+3ezod8X+prrWT6rHVUidmWU2+pRCzxMcdqvxPNEUXojTy3IZ7RhRPGE+lS&#10;6lYkwb6j+aOUMxIhgk4bCa4CrY1URQOpqbe/qfnai6CKFjInhsWm+P/Kyk+ng79HsmEIsYnhHrOK&#10;UaPLX+qPjcWsaTFLjYlJ2nz3+rp+Q5bKy1G14gLG9EGBY/mn5TGhMMc+HcB7uhHAunglTh9jImYC&#10;XgCZ1PocI1jT3RlryyKPgzpYZCdBF5nGOl8c4X7JSsLY975jaQo0aQIRhnNaLlmtAstfmqya6b4o&#10;zUxHkua2yuytZEJK5dOF0HrKzjBNrS3AbdHzT+A5P0NVmcungBdEYQafFrAzHvBv7KtHes6/ODDr&#10;zhY8QjeVqy/W0IAVS8+PIU/wz+sCX5/s/gcAAAD//wMAUEsDBBQABgAIAAAAIQB0orF/3QAAAAkB&#10;AAAPAAAAZHJzL2Rvd25yZXYueG1sTI9RS8NAEITfBf/DsYJv9mKwtaS5lGKpSkHF2h+wzW2TYG4v&#10;5C5t/Peu+KCPOzvMfJMvR9eqE/Wh8WzgdpKAIi69bbgysP/Y3MxBhYhssfVMBr4owLK4vMgxs/7M&#10;73TaxUpJCIcMDdQxdpnWoazJYZj4jlh+R987jHL2lbY9niXctTpNkpl22LA01NjRQ03l525wBtKx&#10;rKbt43ZYb/eb9cvrM7+t8MmY66txtQAVaYx/ZvjBF3QohOngB7ZBtZJxP0vFamCeyAQx3KVTEQ6/&#10;gi5y/X9B8Q0AAP//AwBQSwECLQAUAAYACAAAACEAtoM4kv4AAADhAQAAEwAAAAAAAAAAAAAAAAAA&#10;AAAAW0NvbnRlbnRfVHlwZXNdLnhtbFBLAQItABQABgAIAAAAIQA4/SH/1gAAAJQBAAALAAAAAAAA&#10;AAAAAAAAAC8BAABfcmVscy8ucmVsc1BLAQItABQABgAIAAAAIQAo9VKzyQEAAPoDAAAOAAAAAAAA&#10;AAAAAAAAAC4CAABkcnMvZTJvRG9jLnhtbFBLAQItABQABgAIAAAAIQB0orF/3QAAAAkBAAAPAAAA&#10;AAAAAAAAAAAAACMEAABkcnMvZG93bnJldi54bWxQSwUGAAAAAAQABADzAAAALQUAAAAA&#10;" strokecolor="black [3213]" strokeweight=".5pt">
                      <v:stroke endarrow="open" joinstyle="miter"/>
                    </v:shape>
                  </w:pict>
                </mc:Fallback>
              </mc:AlternateContent>
            </w:r>
          </w:p>
        </w:tc>
        <w:tc>
          <w:tcPr>
            <w:tcW w:w="2977" w:type="dxa"/>
            <w:tcBorders>
              <w:bottom w:val="single" w:sz="12" w:space="0" w:color="auto"/>
              <w:right w:val="single" w:sz="12" w:space="0" w:color="auto"/>
            </w:tcBorders>
          </w:tcPr>
          <w:p w14:paraId="3D0F26AB" w14:textId="77777777" w:rsidR="00CD4E22" w:rsidRPr="00E32F00" w:rsidRDefault="00CD4E22" w:rsidP="006C0ACC">
            <w:pPr>
              <w:rPr>
                <w:rFonts w:ascii="標楷體" w:eastAsia="標楷體" w:hAnsi="標楷體"/>
              </w:rPr>
            </w:pPr>
            <w:r w:rsidRPr="00E32F00">
              <w:rPr>
                <w:rFonts w:ascii="標楷體" w:eastAsia="標楷體" w:hAnsi="標楷體"/>
                <w:noProof/>
              </w:rPr>
              <mc:AlternateContent>
                <mc:Choice Requires="wps">
                  <w:drawing>
                    <wp:anchor distT="45720" distB="45720" distL="114300" distR="114300" simplePos="0" relativeHeight="252443136" behindDoc="0" locked="0" layoutInCell="1" allowOverlap="1" wp14:anchorId="4AA5C9E0" wp14:editId="553E6220">
                      <wp:simplePos x="0" y="0"/>
                      <wp:positionH relativeFrom="column">
                        <wp:posOffset>554355</wp:posOffset>
                      </wp:positionH>
                      <wp:positionV relativeFrom="paragraph">
                        <wp:posOffset>304800</wp:posOffset>
                      </wp:positionV>
                      <wp:extent cx="895350" cy="374650"/>
                      <wp:effectExtent l="0" t="0" r="19050" b="25400"/>
                      <wp:wrapSquare wrapText="bothSides"/>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74650"/>
                              </a:xfrm>
                              <a:prstGeom prst="rect">
                                <a:avLst/>
                              </a:prstGeom>
                              <a:solidFill>
                                <a:srgbClr val="FFFFFF"/>
                              </a:solidFill>
                              <a:ln w="6350">
                                <a:solidFill>
                                  <a:srgbClr val="000000"/>
                                </a:solidFill>
                                <a:miter lim="800000"/>
                                <a:headEnd/>
                                <a:tailEnd/>
                              </a:ln>
                            </wps:spPr>
                            <wps:txbx>
                              <w:txbxContent>
                                <w:p w14:paraId="0D908CB8" w14:textId="77777777" w:rsidR="00DB111F" w:rsidRPr="0089384C" w:rsidRDefault="00DB111F" w:rsidP="00CD4E22">
                                  <w:pPr>
                                    <w:rPr>
                                      <w:rFonts w:ascii="標楷體" w:eastAsia="標楷體" w:hAnsi="標楷體"/>
                                      <w:sz w:val="24"/>
                                      <w:szCs w:val="24"/>
                                    </w:rPr>
                                  </w:pPr>
                                  <w:r w:rsidRPr="0089384C">
                                    <w:rPr>
                                      <w:rFonts w:ascii="標楷體" w:eastAsia="標楷體" w:hAnsi="標楷體"/>
                                      <w:sz w:val="24"/>
                                      <w:szCs w:val="24"/>
                                    </w:rPr>
                                    <w:t>5.</w:t>
                                  </w:r>
                                  <w:r w:rsidRPr="0089384C">
                                    <w:rPr>
                                      <w:rFonts w:ascii="標楷體" w:eastAsia="標楷體" w:hAnsi="標楷體" w:hint="eastAsia"/>
                                      <w:sz w:val="24"/>
                                      <w:szCs w:val="24"/>
                                    </w:rPr>
                                    <w:t>核章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5C9E0" id="_x0000_s1073" type="#_x0000_t202" style="position:absolute;margin-left:43.65pt;margin-top:24pt;width:70.5pt;height:29.5pt;z-index:252443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WFXEAIAACYEAAAOAAAAZHJzL2Uyb0RvYy54bWysU9tu2zAMfR+wfxD0vjhJk7Q14hRdugwD&#10;ugvQ7QNkWY6FyaJGKbG7rx8lu2l2wR6G6UEgReqQPCTXN31r2FGh12ALPptMOVNWQqXtvuBfPu9e&#10;XXHmg7CVMGBVwR+V5zebly/WncvVHBowlUJGINbnnSt4E4LLs8zLRrXCT8ApS8YasBWBVNxnFYqO&#10;0FuTzafTVdYBVg5BKu/p9W4w8k3Cr2slw8e69iowU3DKLaQb013GO9usRb5H4RotxzTEP2TRCm0p&#10;6AnqTgTBDqh/g2q1RPBQh4mENoO61lKlGqia2fSXah4a4VSqhcjx7kST/3+w8sPxwX1CFvrX0FMD&#10;UxHe3YP86pmFbSPsXt0iQtcoUVHgWaQs65zPx6+Rap/7CFJ276GiJotDgATU19hGVqhORujUgMcT&#10;6aoPTNLj1fXyYkkWSaaLy8WK5BhB5E+fHfrwVkHLolBwpJ4mcHG892FwfXKJsTwYXe20MUnBfbk1&#10;yI6C+r9LZ0T/yc1Y1hV8FfP4O8Q0nT9BtDrQIBvdUkUnJ5FH1t7YKo1ZENoMMlVn7EhjZG7gMPRl&#10;z3RV8MUyRoi0llA9ErEIw+DSopHQAH7nrKOhLbj/dhCoODPvLDXnerZYxClPymJ5OScFzy3luUVY&#10;SVAFD5wN4jakzYgUWLilJtY6EfycyZgzDWNq0bg4cdrP9eT1vN6bHwAAAP//AwBQSwMEFAAGAAgA&#10;AAAhABOfTmPcAAAACQEAAA8AAABkcnMvZG93bnJldi54bWxMj8FOwzAQRO9I/IO1SNyoTYLaKMSp&#10;AAmp4kabCzc33iYR9jqK3Sb8fZcTHHfmaXam2i7eiQtOcQik4XGlQCC1wQ7UaWgO7w8FiJgMWeMC&#10;oYYfjLCtb28qU9ow0yde9qkTHEKxNBr6lMZSytj26E1chRGJvVOYvEl8Tp20k5k53DuZKbWW3gzE&#10;H3oz4luP7ff+7DXs1q/pCxv7YfMsD3Mj2+nkotb3d8vLM4iES/qD4bc+V4eaOx3DmWwUTkOxyZnU&#10;8FTwJPazrGDhyKDaKJB1Jf8vqK8AAAD//wMAUEsBAi0AFAAGAAgAAAAhALaDOJL+AAAA4QEAABMA&#10;AAAAAAAAAAAAAAAAAAAAAFtDb250ZW50X1R5cGVzXS54bWxQSwECLQAUAAYACAAAACEAOP0h/9YA&#10;AACUAQAACwAAAAAAAAAAAAAAAAAvAQAAX3JlbHMvLnJlbHNQSwECLQAUAAYACAAAACEA2Z1hVxAC&#10;AAAmBAAADgAAAAAAAAAAAAAAAAAuAgAAZHJzL2Uyb0RvYy54bWxQSwECLQAUAAYACAAAACEAE59O&#10;Y9wAAAAJAQAADwAAAAAAAAAAAAAAAABqBAAAZHJzL2Rvd25yZXYueG1sUEsFBgAAAAAEAAQA8wAA&#10;AHMFAAAAAA==&#10;" strokeweight=".5pt">
                      <v:textbox>
                        <w:txbxContent>
                          <w:p w14:paraId="0D908CB8" w14:textId="77777777" w:rsidR="00DB111F" w:rsidRPr="0089384C" w:rsidRDefault="00DB111F" w:rsidP="00CD4E22">
                            <w:pPr>
                              <w:rPr>
                                <w:rFonts w:ascii="標楷體" w:eastAsia="標楷體" w:hAnsi="標楷體"/>
                                <w:sz w:val="24"/>
                                <w:szCs w:val="24"/>
                              </w:rPr>
                            </w:pPr>
                            <w:r w:rsidRPr="0089384C">
                              <w:rPr>
                                <w:rFonts w:ascii="標楷體" w:eastAsia="標楷體" w:hAnsi="標楷體"/>
                                <w:sz w:val="24"/>
                                <w:szCs w:val="24"/>
                              </w:rPr>
                              <w:t>5.</w:t>
                            </w:r>
                            <w:r w:rsidRPr="0089384C">
                              <w:rPr>
                                <w:rFonts w:ascii="標楷體" w:eastAsia="標楷體" w:hAnsi="標楷體" w:hint="eastAsia"/>
                                <w:sz w:val="24"/>
                                <w:szCs w:val="24"/>
                              </w:rPr>
                              <w:t>核章</w:t>
                            </w:r>
                          </w:p>
                        </w:txbxContent>
                      </v:textbox>
                      <w10:wrap type="square"/>
                    </v:shape>
                  </w:pict>
                </mc:Fallback>
              </mc:AlternateContent>
            </w:r>
          </w:p>
        </w:tc>
      </w:tr>
      <w:tr w:rsidR="00CD4E22" w:rsidRPr="00E32F00" w14:paraId="1C8D1313" w14:textId="77777777" w:rsidTr="00D81E46">
        <w:trPr>
          <w:jc w:val="center"/>
        </w:trPr>
        <w:tc>
          <w:tcPr>
            <w:tcW w:w="426" w:type="dxa"/>
            <w:vMerge w:val="restart"/>
            <w:tcBorders>
              <w:top w:val="single" w:sz="12" w:space="0" w:color="auto"/>
              <w:left w:val="single" w:sz="12" w:space="0" w:color="auto"/>
            </w:tcBorders>
            <w:shd w:val="clear" w:color="auto" w:fill="D9D9D9" w:themeFill="background1" w:themeFillShade="D9"/>
            <w:textDirection w:val="tbRlV"/>
            <w:vAlign w:val="center"/>
          </w:tcPr>
          <w:p w14:paraId="274E22F7" w14:textId="2CA188FF" w:rsidR="00CD4E22" w:rsidRPr="00E32F00" w:rsidRDefault="00CD4E22" w:rsidP="006C0ACC">
            <w:pPr>
              <w:ind w:left="113" w:right="113"/>
              <w:jc w:val="center"/>
              <w:rPr>
                <w:rFonts w:ascii="標楷體" w:eastAsia="標楷體" w:hAnsi="標楷體"/>
              </w:rPr>
            </w:pPr>
            <w:r w:rsidRPr="00E32F00">
              <w:rPr>
                <w:rFonts w:ascii="標楷體" w:eastAsia="標楷體" w:hAnsi="標楷體" w:hint="eastAsia"/>
              </w:rPr>
              <w:t>工</w:t>
            </w:r>
            <w:r w:rsidR="00A65EED">
              <w:rPr>
                <w:rFonts w:ascii="標楷體" w:eastAsia="標楷體" w:hAnsi="標楷體" w:hint="eastAsia"/>
              </w:rPr>
              <w:t xml:space="preserve">  </w:t>
            </w:r>
            <w:r w:rsidRPr="00E32F00">
              <w:rPr>
                <w:rFonts w:ascii="標楷體" w:eastAsia="標楷體" w:hAnsi="標楷體" w:hint="eastAsia"/>
              </w:rPr>
              <w:t>作</w:t>
            </w:r>
            <w:r w:rsidR="00A65EED">
              <w:rPr>
                <w:rFonts w:ascii="標楷體" w:eastAsia="標楷體" w:hAnsi="標楷體" w:hint="eastAsia"/>
              </w:rPr>
              <w:t xml:space="preserve">  </w:t>
            </w:r>
            <w:r w:rsidRPr="00E32F00">
              <w:rPr>
                <w:rFonts w:ascii="標楷體" w:eastAsia="標楷體" w:hAnsi="標楷體" w:hint="eastAsia"/>
              </w:rPr>
              <w:t>說</w:t>
            </w:r>
            <w:r w:rsidR="00A65EED">
              <w:rPr>
                <w:rFonts w:ascii="標楷體" w:eastAsia="標楷體" w:hAnsi="標楷體" w:hint="eastAsia"/>
              </w:rPr>
              <w:t xml:space="preserve">  </w:t>
            </w:r>
            <w:r w:rsidRPr="00E32F00">
              <w:rPr>
                <w:rFonts w:ascii="標楷體" w:eastAsia="標楷體" w:hAnsi="標楷體" w:hint="eastAsia"/>
              </w:rPr>
              <w:t>明</w:t>
            </w:r>
          </w:p>
        </w:tc>
        <w:tc>
          <w:tcPr>
            <w:tcW w:w="2428" w:type="dxa"/>
            <w:tcBorders>
              <w:top w:val="single" w:sz="12" w:space="0" w:color="auto"/>
            </w:tcBorders>
            <w:shd w:val="clear" w:color="auto" w:fill="D9D9D9" w:themeFill="background1" w:themeFillShade="D9"/>
          </w:tcPr>
          <w:p w14:paraId="7BA02090"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保管票據人員</w:t>
            </w:r>
          </w:p>
        </w:tc>
        <w:tc>
          <w:tcPr>
            <w:tcW w:w="3402" w:type="dxa"/>
            <w:tcBorders>
              <w:top w:val="single" w:sz="12" w:space="0" w:color="auto"/>
            </w:tcBorders>
            <w:shd w:val="clear" w:color="auto" w:fill="D9D9D9" w:themeFill="background1" w:themeFillShade="D9"/>
          </w:tcPr>
          <w:p w14:paraId="490E356A"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主辦人</w:t>
            </w:r>
          </w:p>
        </w:tc>
        <w:tc>
          <w:tcPr>
            <w:tcW w:w="2977" w:type="dxa"/>
            <w:tcBorders>
              <w:top w:val="single" w:sz="12" w:space="0" w:color="auto"/>
              <w:right w:val="single" w:sz="12" w:space="0" w:color="auto"/>
            </w:tcBorders>
            <w:shd w:val="clear" w:color="auto" w:fill="D9D9D9" w:themeFill="background1" w:themeFillShade="D9"/>
          </w:tcPr>
          <w:p w14:paraId="4123FC26" w14:textId="77777777" w:rsidR="00CD4E22" w:rsidRPr="00E32F00" w:rsidRDefault="00CD4E22" w:rsidP="006C0ACC">
            <w:pPr>
              <w:jc w:val="center"/>
              <w:rPr>
                <w:rFonts w:ascii="標楷體" w:eastAsia="標楷體" w:hAnsi="標楷體"/>
              </w:rPr>
            </w:pPr>
            <w:r w:rsidRPr="00E32F00">
              <w:rPr>
                <w:rFonts w:ascii="標楷體" w:eastAsia="標楷體" w:hAnsi="標楷體" w:hint="eastAsia"/>
              </w:rPr>
              <w:t>主管/覆核</w:t>
            </w:r>
          </w:p>
        </w:tc>
      </w:tr>
      <w:tr w:rsidR="00CD4E22" w:rsidRPr="00E32F00" w14:paraId="01D52465" w14:textId="77777777" w:rsidTr="00250914">
        <w:trPr>
          <w:trHeight w:val="2353"/>
          <w:jc w:val="center"/>
        </w:trPr>
        <w:tc>
          <w:tcPr>
            <w:tcW w:w="426" w:type="dxa"/>
            <w:vMerge/>
            <w:tcBorders>
              <w:left w:val="single" w:sz="12" w:space="0" w:color="auto"/>
            </w:tcBorders>
            <w:textDirection w:val="tbRlV"/>
          </w:tcPr>
          <w:p w14:paraId="6B218E80" w14:textId="77777777" w:rsidR="00CD4E22" w:rsidRPr="00E32F00" w:rsidRDefault="00CD4E22" w:rsidP="006C0ACC">
            <w:pPr>
              <w:ind w:left="113" w:right="113"/>
              <w:jc w:val="center"/>
              <w:rPr>
                <w:rFonts w:ascii="標楷體" w:eastAsia="標楷體" w:hAnsi="標楷體"/>
              </w:rPr>
            </w:pPr>
          </w:p>
        </w:tc>
        <w:tc>
          <w:tcPr>
            <w:tcW w:w="2428" w:type="dxa"/>
          </w:tcPr>
          <w:p w14:paraId="0164B319" w14:textId="64A95D55" w:rsidR="00CD4E22" w:rsidRPr="00E32F00" w:rsidRDefault="00D81E46" w:rsidP="00D81E46">
            <w:pPr>
              <w:pStyle w:val="af"/>
              <w:numPr>
                <w:ilvl w:val="0"/>
                <w:numId w:val="22"/>
              </w:numPr>
              <w:tabs>
                <w:tab w:val="left" w:pos="395"/>
              </w:tabs>
              <w:spacing w:line="360" w:lineRule="exact"/>
              <w:rPr>
                <w:rFonts w:ascii="標楷體" w:eastAsia="標楷體" w:hAnsi="標楷體"/>
              </w:rPr>
            </w:pPr>
            <w:r>
              <w:rPr>
                <w:rFonts w:ascii="標楷體" w:eastAsia="標楷體" w:hAnsi="標楷體" w:hint="eastAsia"/>
              </w:rPr>
              <w:t>提</w:t>
            </w:r>
            <w:r w:rsidR="00CD4E22" w:rsidRPr="00E32F00">
              <w:rPr>
                <w:rFonts w:ascii="標楷體" w:eastAsia="標楷體" w:hAnsi="標楷體" w:hint="eastAsia"/>
              </w:rPr>
              <w:t>出到期票據，核對金額、張數確實與報表相符後，將票據交主辦人。</w:t>
            </w:r>
          </w:p>
          <w:p w14:paraId="20201EF8" w14:textId="77777777" w:rsidR="00CD4E22" w:rsidRPr="00E32F00" w:rsidRDefault="00CD4E22" w:rsidP="00D81E46">
            <w:pPr>
              <w:spacing w:line="360" w:lineRule="exact"/>
              <w:rPr>
                <w:rFonts w:ascii="標楷體" w:eastAsia="標楷體" w:hAnsi="標楷體"/>
              </w:rPr>
            </w:pPr>
          </w:p>
        </w:tc>
        <w:tc>
          <w:tcPr>
            <w:tcW w:w="3402" w:type="dxa"/>
          </w:tcPr>
          <w:p w14:paraId="37CCC2C9" w14:textId="328F89A4" w:rsidR="00CD4E22" w:rsidRPr="00E32F00" w:rsidRDefault="00CD4E22" w:rsidP="00D81E46">
            <w:pPr>
              <w:spacing w:line="360" w:lineRule="exact"/>
              <w:rPr>
                <w:rFonts w:ascii="標楷體" w:eastAsia="標楷體" w:hAnsi="標楷體"/>
                <w:szCs w:val="24"/>
                <w:lang w:eastAsia="ja-JP"/>
              </w:rPr>
            </w:pPr>
            <w:r w:rsidRPr="00E32F00">
              <w:rPr>
                <w:rFonts w:ascii="標楷體" w:eastAsia="標楷體" w:hAnsi="標楷體" w:hint="eastAsia"/>
                <w:szCs w:val="24"/>
                <w:lang w:eastAsia="ja-JP"/>
              </w:rPr>
              <w:t>2</w:t>
            </w:r>
            <w:r w:rsidRPr="00E32F00">
              <w:rPr>
                <w:rFonts w:ascii="標楷體" w:eastAsia="標楷體" w:hAnsi="標楷體"/>
                <w:szCs w:val="24"/>
                <w:lang w:eastAsia="ja-JP"/>
              </w:rPr>
              <w:t>.</w:t>
            </w:r>
            <w:r w:rsidRPr="00E32F00">
              <w:rPr>
                <w:rFonts w:ascii="標楷體" w:eastAsia="標楷體" w:hAnsi="標楷體" w:hint="eastAsia"/>
                <w:szCs w:val="24"/>
                <w:lang w:eastAsia="ja-JP"/>
              </w:rPr>
              <w:t>列印出庫明細表。</w:t>
            </w:r>
          </w:p>
          <w:p w14:paraId="119B6A7D" w14:textId="47A0283A" w:rsidR="00CD4E22" w:rsidRPr="00E32F00" w:rsidRDefault="00CD4E22" w:rsidP="00D81E46">
            <w:pPr>
              <w:spacing w:line="360" w:lineRule="exact"/>
              <w:ind w:left="240" w:hangingChars="100" w:hanging="240"/>
              <w:rPr>
                <w:rFonts w:ascii="標楷體" w:eastAsia="標楷體" w:hAnsi="標楷體"/>
                <w:szCs w:val="24"/>
                <w:lang w:eastAsia="ja-JP"/>
              </w:rPr>
            </w:pPr>
            <w:r w:rsidRPr="00E32F00">
              <w:rPr>
                <w:rFonts w:ascii="標楷體" w:eastAsia="標楷體" w:hAnsi="標楷體"/>
                <w:szCs w:val="24"/>
              </w:rPr>
              <w:t>3.</w:t>
            </w:r>
            <w:r w:rsidRPr="00E32F00">
              <w:rPr>
                <w:rFonts w:ascii="標楷體" w:eastAsia="標楷體" w:hAnsi="標楷體" w:hint="eastAsia"/>
                <w:szCs w:val="24"/>
              </w:rPr>
              <w:t>列印當日臨</w:t>
            </w:r>
            <w:proofErr w:type="gramStart"/>
            <w:r w:rsidRPr="00E32F00">
              <w:rPr>
                <w:rFonts w:ascii="標楷體" w:eastAsia="標楷體" w:hAnsi="標楷體" w:hint="eastAsia"/>
                <w:szCs w:val="24"/>
              </w:rPr>
              <w:t>櫃代收明</w:t>
            </w:r>
            <w:proofErr w:type="gramEnd"/>
            <w:r w:rsidRPr="00E32F00">
              <w:rPr>
                <w:rFonts w:ascii="標楷體" w:eastAsia="標楷體" w:hAnsi="標楷體" w:hint="eastAsia"/>
                <w:szCs w:val="24"/>
              </w:rPr>
              <w:t>細表。</w:t>
            </w:r>
          </w:p>
          <w:p w14:paraId="4638E602" w14:textId="0A4F9FFC" w:rsidR="00CD4E22" w:rsidRPr="00E32F00" w:rsidRDefault="00CD4E22" w:rsidP="00250914">
            <w:pPr>
              <w:spacing w:line="360" w:lineRule="exact"/>
              <w:ind w:left="240" w:hangingChars="100" w:hanging="240"/>
              <w:rPr>
                <w:rFonts w:ascii="標楷體" w:eastAsia="標楷體" w:hAnsi="標楷體"/>
                <w:szCs w:val="24"/>
                <w:lang w:eastAsia="ja-JP"/>
              </w:rPr>
            </w:pPr>
            <w:r w:rsidRPr="00E32F00">
              <w:rPr>
                <w:rFonts w:ascii="標楷體" w:eastAsia="標楷體" w:hAnsi="標楷體" w:hint="eastAsia"/>
                <w:szCs w:val="24"/>
                <w:lang w:eastAsia="ja-JP"/>
              </w:rPr>
              <w:t>4.將出庫票據連同其他當日代收交換票據彙總後，交由交換員提出交換</w:t>
            </w:r>
            <w:r w:rsidRPr="00E32F00">
              <w:rPr>
                <w:rFonts w:ascii="標楷體" w:eastAsia="標楷體" w:hAnsi="標楷體" w:hint="eastAsia"/>
                <w:sz w:val="22"/>
              </w:rPr>
              <w:t>或委由中華快遞送至票據交換所。</w:t>
            </w:r>
          </w:p>
        </w:tc>
        <w:tc>
          <w:tcPr>
            <w:tcW w:w="2977" w:type="dxa"/>
            <w:tcBorders>
              <w:right w:val="single" w:sz="12" w:space="0" w:color="auto"/>
            </w:tcBorders>
          </w:tcPr>
          <w:p w14:paraId="0FDCB000" w14:textId="7741E0C1" w:rsidR="00CD4E22" w:rsidRPr="00E32F00" w:rsidRDefault="00CD4E22" w:rsidP="00D81E46">
            <w:pPr>
              <w:spacing w:line="360" w:lineRule="exact"/>
              <w:ind w:left="240" w:hangingChars="100" w:hanging="240"/>
              <w:rPr>
                <w:rFonts w:ascii="標楷體" w:eastAsia="標楷體" w:hAnsi="標楷體"/>
              </w:rPr>
            </w:pPr>
            <w:r w:rsidRPr="00E32F00">
              <w:rPr>
                <w:rFonts w:ascii="標楷體" w:eastAsia="標楷體" w:hAnsi="標楷體" w:hint="eastAsia"/>
              </w:rPr>
              <w:t>5</w:t>
            </w:r>
            <w:r w:rsidRPr="00E32F00">
              <w:rPr>
                <w:rFonts w:ascii="標楷體" w:eastAsia="標楷體" w:hAnsi="標楷體"/>
              </w:rPr>
              <w:t>.</w:t>
            </w:r>
            <w:r w:rsidRPr="00E32F00">
              <w:rPr>
                <w:rFonts w:ascii="標楷體" w:eastAsia="標楷體" w:hAnsi="標楷體" w:hint="eastAsia"/>
              </w:rPr>
              <w:t>審核票據與提出票據明細表無誤後於明細表上簽章。</w:t>
            </w:r>
          </w:p>
          <w:p w14:paraId="2058983D" w14:textId="77777777" w:rsidR="00CD4E22" w:rsidRPr="00E32F00" w:rsidRDefault="00CD4E22" w:rsidP="00D81E46">
            <w:pPr>
              <w:spacing w:line="360" w:lineRule="exact"/>
              <w:rPr>
                <w:rFonts w:ascii="標楷體" w:eastAsia="標楷體" w:hAnsi="標楷體"/>
              </w:rPr>
            </w:pPr>
          </w:p>
        </w:tc>
      </w:tr>
      <w:tr w:rsidR="00CD4E22" w:rsidRPr="00E32F00" w14:paraId="42058FE1" w14:textId="77777777" w:rsidTr="006B4980">
        <w:trPr>
          <w:cantSplit/>
          <w:trHeight w:val="2381"/>
          <w:jc w:val="center"/>
        </w:trPr>
        <w:tc>
          <w:tcPr>
            <w:tcW w:w="426" w:type="dxa"/>
            <w:tcBorders>
              <w:left w:val="single" w:sz="12" w:space="0" w:color="auto"/>
            </w:tcBorders>
            <w:shd w:val="clear" w:color="auto" w:fill="D9D9D9" w:themeFill="background1" w:themeFillShade="D9"/>
            <w:textDirection w:val="tbRlV"/>
            <w:vAlign w:val="center"/>
          </w:tcPr>
          <w:p w14:paraId="68E1EE10" w14:textId="34E7D8BE" w:rsidR="00CD4E22" w:rsidRPr="00E32F00" w:rsidRDefault="00CD4E22" w:rsidP="006C0ACC">
            <w:pPr>
              <w:ind w:left="113" w:right="113"/>
              <w:jc w:val="center"/>
              <w:rPr>
                <w:rFonts w:ascii="標楷體" w:eastAsia="標楷體" w:hAnsi="標楷體"/>
              </w:rPr>
            </w:pPr>
            <w:r w:rsidRPr="00E32F00">
              <w:rPr>
                <w:rFonts w:ascii="標楷體" w:eastAsia="標楷體" w:hAnsi="標楷體" w:hint="eastAsia"/>
              </w:rPr>
              <w:t>注</w:t>
            </w:r>
            <w:r w:rsidR="00A65EED">
              <w:rPr>
                <w:rFonts w:ascii="標楷體" w:eastAsia="標楷體" w:hAnsi="標楷體" w:hint="eastAsia"/>
              </w:rPr>
              <w:t xml:space="preserve">  </w:t>
            </w:r>
            <w:r w:rsidRPr="00E32F00">
              <w:rPr>
                <w:rFonts w:ascii="標楷體" w:eastAsia="標楷體" w:hAnsi="標楷體" w:hint="eastAsia"/>
              </w:rPr>
              <w:t>意</w:t>
            </w:r>
            <w:r w:rsidR="00A65EED">
              <w:rPr>
                <w:rFonts w:ascii="標楷體" w:eastAsia="標楷體" w:hAnsi="標楷體" w:hint="eastAsia"/>
              </w:rPr>
              <w:t xml:space="preserve">  </w:t>
            </w:r>
            <w:r w:rsidRPr="00E32F00">
              <w:rPr>
                <w:rFonts w:ascii="標楷體" w:eastAsia="標楷體" w:hAnsi="標楷體" w:hint="eastAsia"/>
              </w:rPr>
              <w:t>事</w:t>
            </w:r>
            <w:r w:rsidR="00A65EED">
              <w:rPr>
                <w:rFonts w:ascii="標楷體" w:eastAsia="標楷體" w:hAnsi="標楷體" w:hint="eastAsia"/>
              </w:rPr>
              <w:t xml:space="preserve">  </w:t>
            </w:r>
            <w:r w:rsidRPr="00E32F00">
              <w:rPr>
                <w:rFonts w:ascii="標楷體" w:eastAsia="標楷體" w:hAnsi="標楷體" w:hint="eastAsia"/>
              </w:rPr>
              <w:t>項</w:t>
            </w:r>
          </w:p>
        </w:tc>
        <w:tc>
          <w:tcPr>
            <w:tcW w:w="2428" w:type="dxa"/>
          </w:tcPr>
          <w:p w14:paraId="1FF88480" w14:textId="77777777" w:rsidR="00CD4E22" w:rsidRPr="00E32F00" w:rsidRDefault="00CD4E22" w:rsidP="00D81E46">
            <w:pPr>
              <w:spacing w:line="360" w:lineRule="exact"/>
              <w:rPr>
                <w:rFonts w:ascii="標楷體" w:eastAsia="標楷體" w:hAnsi="標楷體"/>
              </w:rPr>
            </w:pPr>
          </w:p>
        </w:tc>
        <w:tc>
          <w:tcPr>
            <w:tcW w:w="3402" w:type="dxa"/>
          </w:tcPr>
          <w:p w14:paraId="1BFFF812" w14:textId="77777777" w:rsidR="00CD4E22" w:rsidRPr="00E32F00" w:rsidRDefault="00CD4E22" w:rsidP="00D81E46">
            <w:pPr>
              <w:pStyle w:val="af"/>
              <w:numPr>
                <w:ilvl w:val="0"/>
                <w:numId w:val="21"/>
              </w:numPr>
              <w:suppressAutoHyphens w:val="0"/>
              <w:spacing w:line="360" w:lineRule="exact"/>
              <w:rPr>
                <w:rFonts w:ascii="標楷體" w:eastAsia="標楷體" w:hAnsi="標楷體"/>
              </w:rPr>
            </w:pPr>
            <w:r w:rsidRPr="00E32F00">
              <w:rPr>
                <w:rFonts w:ascii="標楷體" w:eastAsia="標楷體" w:hAnsi="標楷體" w:hint="eastAsia"/>
              </w:rPr>
              <w:t>對提出交換之票據再次確認是否已屆到期日。</w:t>
            </w:r>
          </w:p>
          <w:p w14:paraId="330845BE" w14:textId="6E30B9E2" w:rsidR="00CD4E22" w:rsidRPr="006B4980" w:rsidRDefault="00CD4E22" w:rsidP="00D81E46">
            <w:pPr>
              <w:pStyle w:val="af"/>
              <w:numPr>
                <w:ilvl w:val="0"/>
                <w:numId w:val="21"/>
              </w:numPr>
              <w:suppressAutoHyphens w:val="0"/>
              <w:spacing w:line="360" w:lineRule="exact"/>
              <w:rPr>
                <w:rFonts w:ascii="標楷體" w:eastAsia="標楷體" w:hAnsi="標楷體"/>
              </w:rPr>
            </w:pPr>
            <w:r w:rsidRPr="00E32F00">
              <w:rPr>
                <w:rFonts w:ascii="標楷體" w:eastAsia="標楷體" w:hAnsi="標楷體" w:hint="eastAsia"/>
              </w:rPr>
              <w:t>應確實檢查交換章有無漏蓋。</w:t>
            </w:r>
          </w:p>
        </w:tc>
        <w:tc>
          <w:tcPr>
            <w:tcW w:w="2977" w:type="dxa"/>
            <w:tcBorders>
              <w:right w:val="single" w:sz="12" w:space="0" w:color="auto"/>
            </w:tcBorders>
          </w:tcPr>
          <w:p w14:paraId="5F685EB1" w14:textId="77777777" w:rsidR="00CD4E22" w:rsidRPr="00E32F00" w:rsidRDefault="00CD4E22" w:rsidP="00D81E46">
            <w:pPr>
              <w:spacing w:line="360" w:lineRule="exact"/>
              <w:rPr>
                <w:rFonts w:ascii="標楷體" w:eastAsia="標楷體" w:hAnsi="標楷體"/>
              </w:rPr>
            </w:pPr>
          </w:p>
        </w:tc>
      </w:tr>
      <w:bookmarkEnd w:id="17"/>
    </w:tbl>
    <w:p w14:paraId="5F1DAC83" w14:textId="4B17AAC9" w:rsidR="00A65EED" w:rsidRDefault="00A65EED" w:rsidP="000B22B4">
      <w:pPr>
        <w:rPr>
          <w:rFonts w:ascii="標楷體" w:eastAsia="標楷體" w:hAnsi="標楷體"/>
          <w:b/>
          <w:sz w:val="28"/>
          <w:szCs w:val="28"/>
        </w:rPr>
      </w:pPr>
    </w:p>
    <w:p w14:paraId="65FFCFB0" w14:textId="77777777" w:rsidR="00A65EED" w:rsidRDefault="00A65EED">
      <w:pPr>
        <w:widowControl/>
        <w:suppressAutoHyphens w:val="0"/>
        <w:rPr>
          <w:rFonts w:ascii="標楷體" w:eastAsia="標楷體" w:hAnsi="標楷體"/>
          <w:b/>
          <w:sz w:val="28"/>
          <w:szCs w:val="28"/>
        </w:rPr>
      </w:pPr>
      <w:r>
        <w:rPr>
          <w:rFonts w:ascii="標楷體" w:eastAsia="標楷體" w:hAnsi="標楷體"/>
          <w:b/>
          <w:sz w:val="28"/>
          <w:szCs w:val="28"/>
        </w:rPr>
        <w:br w:type="page"/>
      </w:r>
    </w:p>
    <w:p w14:paraId="04F326C7" w14:textId="463B2126" w:rsidR="00E50171" w:rsidRPr="00E32F00" w:rsidRDefault="000B22B4" w:rsidP="00E50171">
      <w:pPr>
        <w:overflowPunct w:val="0"/>
        <w:snapToGrid w:val="0"/>
        <w:ind w:left="480" w:hanging="480"/>
        <w:jc w:val="both"/>
        <w:rPr>
          <w:rFonts w:ascii="標楷體" w:eastAsia="標楷體" w:hAnsi="標楷體"/>
          <w:b/>
          <w:sz w:val="28"/>
          <w:szCs w:val="28"/>
        </w:rPr>
      </w:pPr>
      <w:r w:rsidRPr="00E32F00">
        <w:rPr>
          <w:rFonts w:ascii="標楷體" w:eastAsia="標楷體" w:hAnsi="標楷體"/>
          <w:b/>
          <w:sz w:val="28"/>
          <w:szCs w:val="28"/>
        </w:rPr>
        <w:lastRenderedPageBreak/>
        <w:t xml:space="preserve"> </w:t>
      </w:r>
      <w:r w:rsidR="00E50171" w:rsidRPr="00E32F00">
        <w:rPr>
          <w:rFonts w:ascii="標楷體" w:eastAsia="標楷體" w:hAnsi="標楷體" w:hint="eastAsia"/>
          <w:b/>
          <w:sz w:val="28"/>
          <w:szCs w:val="28"/>
        </w:rPr>
        <w:t>十、本埠</w:t>
      </w:r>
      <w:r w:rsidR="00963EA6">
        <w:rPr>
          <w:rFonts w:ascii="標楷體" w:eastAsia="標楷體" w:hAnsi="標楷體" w:hint="eastAsia"/>
          <w:b/>
          <w:sz w:val="28"/>
          <w:szCs w:val="28"/>
        </w:rPr>
        <w:t>交換票據</w:t>
      </w:r>
      <w:r w:rsidR="00E50171" w:rsidRPr="00E32F00">
        <w:rPr>
          <w:rFonts w:ascii="標楷體" w:eastAsia="標楷體" w:hAnsi="標楷體" w:hint="eastAsia"/>
          <w:b/>
          <w:sz w:val="28"/>
          <w:szCs w:val="28"/>
        </w:rPr>
        <w:t>退票作業</w:t>
      </w:r>
    </w:p>
    <w:tbl>
      <w:tblPr>
        <w:tblStyle w:val="5"/>
        <w:tblW w:w="9483" w:type="dxa"/>
        <w:jc w:val="center"/>
        <w:tblLayout w:type="fixed"/>
        <w:tblLook w:val="04A0" w:firstRow="1" w:lastRow="0" w:firstColumn="1" w:lastColumn="0" w:noHBand="0" w:noVBand="1"/>
      </w:tblPr>
      <w:tblGrid>
        <w:gridCol w:w="456"/>
        <w:gridCol w:w="1939"/>
        <w:gridCol w:w="2693"/>
        <w:gridCol w:w="2694"/>
        <w:gridCol w:w="1701"/>
      </w:tblGrid>
      <w:tr w:rsidR="00E32F00" w:rsidRPr="00E32F00" w14:paraId="541B9A3E" w14:textId="77777777" w:rsidTr="00D81E46">
        <w:trPr>
          <w:jc w:val="center"/>
        </w:trPr>
        <w:tc>
          <w:tcPr>
            <w:tcW w:w="456" w:type="dxa"/>
            <w:vMerge w:val="restart"/>
            <w:tcBorders>
              <w:top w:val="single" w:sz="12" w:space="0" w:color="auto"/>
              <w:left w:val="single" w:sz="12" w:space="0" w:color="auto"/>
            </w:tcBorders>
            <w:shd w:val="clear" w:color="auto" w:fill="D9D9D9" w:themeFill="background1" w:themeFillShade="D9"/>
            <w:textDirection w:val="tbRlV"/>
            <w:vAlign w:val="center"/>
          </w:tcPr>
          <w:p w14:paraId="6130BDCD" w14:textId="63DDBEB9" w:rsidR="00E50171" w:rsidRPr="00E32F00" w:rsidRDefault="00E50171" w:rsidP="006C0ACC">
            <w:pPr>
              <w:suppressAutoHyphens w:val="0"/>
              <w:ind w:left="113" w:right="113"/>
              <w:jc w:val="center"/>
              <w:rPr>
                <w:rFonts w:ascii="標楷體" w:eastAsia="標楷體" w:hAnsi="標楷體"/>
                <w:szCs w:val="24"/>
              </w:rPr>
            </w:pPr>
            <w:r w:rsidRPr="00E32F00">
              <w:rPr>
                <w:rFonts w:ascii="標楷體" w:eastAsia="標楷體" w:hAnsi="標楷體" w:hint="eastAsia"/>
                <w:szCs w:val="24"/>
              </w:rPr>
              <w:t>流</w:t>
            </w:r>
            <w:r w:rsidR="00A65EED">
              <w:rPr>
                <w:rFonts w:ascii="標楷體" w:eastAsia="標楷體" w:hAnsi="標楷體" w:hint="eastAsia"/>
                <w:szCs w:val="24"/>
              </w:rPr>
              <w:t xml:space="preserve">  </w:t>
            </w:r>
            <w:r w:rsidRPr="00E32F00">
              <w:rPr>
                <w:rFonts w:ascii="標楷體" w:eastAsia="標楷體" w:hAnsi="標楷體" w:hint="eastAsia"/>
                <w:szCs w:val="24"/>
              </w:rPr>
              <w:t>程</w:t>
            </w:r>
            <w:r w:rsidR="00A65EED">
              <w:rPr>
                <w:rFonts w:ascii="標楷體" w:eastAsia="標楷體" w:hAnsi="標楷體" w:hint="eastAsia"/>
                <w:szCs w:val="24"/>
              </w:rPr>
              <w:t xml:space="preserve">  </w:t>
            </w:r>
            <w:r w:rsidRPr="00E32F00">
              <w:rPr>
                <w:rFonts w:ascii="標楷體" w:eastAsia="標楷體" w:hAnsi="標楷體" w:hint="eastAsia"/>
                <w:szCs w:val="24"/>
              </w:rPr>
              <w:t>圖</w:t>
            </w:r>
          </w:p>
        </w:tc>
        <w:tc>
          <w:tcPr>
            <w:tcW w:w="1939" w:type="dxa"/>
            <w:tcBorders>
              <w:top w:val="single" w:sz="12" w:space="0" w:color="auto"/>
            </w:tcBorders>
            <w:shd w:val="clear" w:color="auto" w:fill="D9D9D9" w:themeFill="background1" w:themeFillShade="D9"/>
          </w:tcPr>
          <w:p w14:paraId="25EE44E8" w14:textId="667440E3" w:rsidR="00E50171" w:rsidRPr="00E32F00" w:rsidRDefault="00E50171" w:rsidP="006C0ACC">
            <w:pPr>
              <w:suppressAutoHyphens w:val="0"/>
              <w:jc w:val="center"/>
              <w:rPr>
                <w:rFonts w:ascii="標楷體" w:eastAsia="標楷體" w:hAnsi="標楷體"/>
                <w:szCs w:val="24"/>
              </w:rPr>
            </w:pPr>
            <w:r w:rsidRPr="00E32F00">
              <w:rPr>
                <w:rFonts w:ascii="標楷體" w:eastAsia="標楷體" w:hAnsi="標楷體" w:hint="eastAsia"/>
                <w:szCs w:val="24"/>
              </w:rPr>
              <w:t>客</w:t>
            </w:r>
            <w:r w:rsidR="00A65EED">
              <w:rPr>
                <w:rFonts w:ascii="標楷體" w:eastAsia="標楷體" w:hAnsi="標楷體" w:hint="eastAsia"/>
                <w:szCs w:val="24"/>
              </w:rPr>
              <w:t xml:space="preserve">  </w:t>
            </w:r>
            <w:r w:rsidRPr="00E32F00">
              <w:rPr>
                <w:rFonts w:ascii="標楷體" w:eastAsia="標楷體" w:hAnsi="標楷體" w:hint="eastAsia"/>
                <w:szCs w:val="24"/>
              </w:rPr>
              <w:t>戶</w:t>
            </w:r>
          </w:p>
        </w:tc>
        <w:tc>
          <w:tcPr>
            <w:tcW w:w="2693" w:type="dxa"/>
            <w:tcBorders>
              <w:top w:val="single" w:sz="12" w:space="0" w:color="auto"/>
            </w:tcBorders>
            <w:shd w:val="clear" w:color="auto" w:fill="D9D9D9" w:themeFill="background1" w:themeFillShade="D9"/>
          </w:tcPr>
          <w:p w14:paraId="40D62D2E" w14:textId="7673B2AA" w:rsidR="00E50171" w:rsidRPr="00E32F00" w:rsidRDefault="00E50171" w:rsidP="006C0ACC">
            <w:pPr>
              <w:suppressAutoHyphens w:val="0"/>
              <w:jc w:val="center"/>
              <w:rPr>
                <w:rFonts w:ascii="標楷體" w:eastAsia="標楷體" w:hAnsi="標楷體"/>
                <w:szCs w:val="24"/>
              </w:rPr>
            </w:pPr>
            <w:r w:rsidRPr="00E32F00">
              <w:rPr>
                <w:rFonts w:ascii="標楷體" w:eastAsia="標楷體" w:hAnsi="標楷體" w:hint="eastAsia"/>
                <w:szCs w:val="24"/>
              </w:rPr>
              <w:t>櫃</w:t>
            </w:r>
            <w:r w:rsidR="00A65EED">
              <w:rPr>
                <w:rFonts w:ascii="標楷體" w:eastAsia="標楷體" w:hAnsi="標楷體" w:hint="eastAsia"/>
                <w:szCs w:val="24"/>
              </w:rPr>
              <w:t xml:space="preserve">  </w:t>
            </w:r>
            <w:r w:rsidRPr="00E32F00">
              <w:rPr>
                <w:rFonts w:ascii="標楷體" w:eastAsia="標楷體" w:hAnsi="標楷體" w:hint="eastAsia"/>
                <w:szCs w:val="24"/>
              </w:rPr>
              <w:t>員</w:t>
            </w:r>
          </w:p>
        </w:tc>
        <w:tc>
          <w:tcPr>
            <w:tcW w:w="2694" w:type="dxa"/>
            <w:tcBorders>
              <w:top w:val="single" w:sz="12" w:space="0" w:color="auto"/>
            </w:tcBorders>
            <w:shd w:val="clear" w:color="auto" w:fill="D9D9D9" w:themeFill="background1" w:themeFillShade="D9"/>
          </w:tcPr>
          <w:p w14:paraId="739020B0" w14:textId="77777777" w:rsidR="00E50171" w:rsidRPr="00E32F00" w:rsidRDefault="00E50171" w:rsidP="006C0ACC">
            <w:pPr>
              <w:suppressAutoHyphens w:val="0"/>
              <w:jc w:val="center"/>
              <w:rPr>
                <w:rFonts w:ascii="標楷體" w:eastAsia="標楷體" w:hAnsi="標楷體"/>
                <w:szCs w:val="24"/>
              </w:rPr>
            </w:pPr>
            <w:r w:rsidRPr="00E32F00">
              <w:rPr>
                <w:rFonts w:ascii="標楷體" w:eastAsia="標楷體" w:hAnsi="標楷體" w:hint="eastAsia"/>
                <w:szCs w:val="24"/>
              </w:rPr>
              <w:t>交換員(本會)</w:t>
            </w:r>
          </w:p>
        </w:tc>
        <w:tc>
          <w:tcPr>
            <w:tcW w:w="1701" w:type="dxa"/>
            <w:tcBorders>
              <w:top w:val="single" w:sz="12" w:space="0" w:color="auto"/>
              <w:right w:val="single" w:sz="12" w:space="0" w:color="auto"/>
            </w:tcBorders>
            <w:shd w:val="clear" w:color="auto" w:fill="D9D9D9" w:themeFill="background1" w:themeFillShade="D9"/>
          </w:tcPr>
          <w:p w14:paraId="7B42FE1D" w14:textId="77777777" w:rsidR="00E50171" w:rsidRPr="00E32F00" w:rsidRDefault="00E50171" w:rsidP="006C0ACC">
            <w:pPr>
              <w:suppressAutoHyphens w:val="0"/>
              <w:jc w:val="center"/>
              <w:rPr>
                <w:rFonts w:ascii="標楷體" w:eastAsia="標楷體" w:hAnsi="標楷體"/>
                <w:spacing w:val="-6"/>
                <w:szCs w:val="24"/>
              </w:rPr>
            </w:pPr>
            <w:r w:rsidRPr="00E32F00">
              <w:rPr>
                <w:rFonts w:ascii="標楷體" w:eastAsia="標楷體" w:hAnsi="標楷體" w:hint="eastAsia"/>
                <w:spacing w:val="-6"/>
                <w:szCs w:val="24"/>
              </w:rPr>
              <w:t>主管/覆核</w:t>
            </w:r>
          </w:p>
        </w:tc>
      </w:tr>
      <w:tr w:rsidR="00E32F00" w:rsidRPr="00E32F00" w14:paraId="69485DDE" w14:textId="77777777" w:rsidTr="00D81E46">
        <w:trPr>
          <w:trHeight w:val="4501"/>
          <w:jc w:val="center"/>
        </w:trPr>
        <w:tc>
          <w:tcPr>
            <w:tcW w:w="456" w:type="dxa"/>
            <w:vMerge/>
            <w:tcBorders>
              <w:left w:val="single" w:sz="12" w:space="0" w:color="auto"/>
              <w:bottom w:val="single" w:sz="12" w:space="0" w:color="auto"/>
            </w:tcBorders>
          </w:tcPr>
          <w:p w14:paraId="41F9122B" w14:textId="77777777" w:rsidR="00E50171" w:rsidRPr="00E32F00" w:rsidRDefault="00E50171" w:rsidP="006C0ACC">
            <w:pPr>
              <w:suppressAutoHyphens w:val="0"/>
              <w:rPr>
                <w:rFonts w:ascii="標楷體" w:eastAsia="標楷體" w:hAnsi="標楷體"/>
                <w:szCs w:val="24"/>
              </w:rPr>
            </w:pPr>
          </w:p>
        </w:tc>
        <w:tc>
          <w:tcPr>
            <w:tcW w:w="1939" w:type="dxa"/>
            <w:tcBorders>
              <w:bottom w:val="single" w:sz="12" w:space="0" w:color="auto"/>
            </w:tcBorders>
          </w:tcPr>
          <w:p w14:paraId="0B3AC6B4" w14:textId="77777777" w:rsidR="00E50171" w:rsidRPr="00E32F00" w:rsidRDefault="00E50171" w:rsidP="006C0ACC">
            <w:pPr>
              <w:suppressAutoHyphens w:val="0"/>
              <w:rPr>
                <w:rFonts w:ascii="標楷體" w:eastAsia="標楷體" w:hAnsi="標楷體"/>
                <w:szCs w:val="24"/>
              </w:rPr>
            </w:pPr>
          </w:p>
          <w:p w14:paraId="68E59B04" w14:textId="77777777" w:rsidR="00E50171" w:rsidRPr="00E32F00" w:rsidRDefault="00E50171" w:rsidP="006C0ACC">
            <w:pPr>
              <w:suppressAutoHyphens w:val="0"/>
              <w:rPr>
                <w:rFonts w:ascii="標楷體" w:eastAsia="標楷體" w:hAnsi="標楷體"/>
                <w:szCs w:val="24"/>
              </w:rPr>
            </w:pPr>
            <w:r w:rsidRPr="00E32F00">
              <w:rPr>
                <w:rFonts w:ascii="標楷體" w:eastAsia="標楷體" w:hAnsi="標楷體"/>
                <w:noProof/>
                <w:szCs w:val="24"/>
              </w:rPr>
              <mc:AlternateContent>
                <mc:Choice Requires="wps">
                  <w:drawing>
                    <wp:anchor distT="0" distB="0" distL="114300" distR="114300" simplePos="0" relativeHeight="252298752" behindDoc="0" locked="0" layoutInCell="1" allowOverlap="1" wp14:anchorId="278B373A" wp14:editId="22D27906">
                      <wp:simplePos x="0" y="0"/>
                      <wp:positionH relativeFrom="column">
                        <wp:posOffset>1009534</wp:posOffset>
                      </wp:positionH>
                      <wp:positionV relativeFrom="paragraph">
                        <wp:posOffset>1737821</wp:posOffset>
                      </wp:positionV>
                      <wp:extent cx="294640" cy="0"/>
                      <wp:effectExtent l="38100" t="76200" r="0" b="114300"/>
                      <wp:wrapNone/>
                      <wp:docPr id="315" name="直線單箭頭接點 315"/>
                      <wp:cNvGraphicFramePr/>
                      <a:graphic xmlns:a="http://schemas.openxmlformats.org/drawingml/2006/main">
                        <a:graphicData uri="http://schemas.microsoft.com/office/word/2010/wordprocessingShape">
                          <wps:wsp>
                            <wps:cNvCnPr/>
                            <wps:spPr>
                              <a:xfrm flipH="1">
                                <a:off x="0" y="0"/>
                                <a:ext cx="29464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du="http://schemas.microsoft.com/office/word/2023/wordml/word16du">
                  <w:pict>
                    <v:shape w14:anchorId="2EB3B2CA" id="直線單箭頭接點 315" o:spid="_x0000_s1026" type="#_x0000_t32" style="position:absolute;margin-left:79.5pt;margin-top:136.85pt;width:23.2pt;height:0;flip:x;z-index:25229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vy0AEAAIkDAAAOAAAAZHJzL2Uyb0RvYy54bWysU01v2zAMvQ/YfxB0X5ymXdAZcXpI1u0w&#10;bAXW/QBWlmwB+gKpxcm/HyWnWbfdhvogkCL49B75vLk7eicOGsnG0MmrxVIKHVTsbRg6+ePx/t2t&#10;FJQh9OBi0J08aZJ327dvNlNq9SqO0fUaBYMEaqfUyTHn1DYNqVF7oEVMOnDRRPSQOcWh6REmRveu&#10;WS2X62aK2CeMShPx7X4uym3FN0ar/M0Y0lm4TjK3XE+s51M5m+0G2gEhjVadacB/sPBgAz96gdpD&#10;BvET7T9Q3iqMFE1eqOibaIxVumpgNVfLv9R8HyHpqoWHQ+kyJno9WPX1sAsPyGOYErWUHrCoOBr0&#10;wjibPvNOqy5mKo51bKfL2PQxC8WXqw836xsernouNTNCQUpI+ZOOXpSgk5QR7DDmXQyBdxNxRofD&#10;F8rMgRufG0pziPfWuboiF8TUyfX1+/IOsFGMg8yhTz2jhkEKcAM7UGWsfCk625fugkMn2jkUB2AT&#10;sHf6OD0ydykcUOYCC6pfMQMz+KO10NkDjXNzLc2e8TazcZ31nby9dEObwbqPoRf5lNjtgBinM6wL&#10;hYqunjyr/T3yEj3F/lQ30ZSM913ZnL1ZDPUy5/jlH7T9BQAA//8DAFBLAwQUAAYACAAAACEAXGpo&#10;LN0AAAALAQAADwAAAGRycy9kb3ducmV2LnhtbEyPwU7DMBBE70j8g7VIvSDqNKQU0jhVBEKc2/IB&#10;brwkUe11FDtN4OtZJCQ4zuxo9k2xm50VFxxC50nBapmAQKq96ahR8H58vXsEEaImo60nVPCJAXbl&#10;9VWhc+Mn2uPlEBvBJRRyraCNsc+lDHWLToel75H49uEHpyPLoZFm0BOXOyvTJHmQTnfEH1rd43OL&#10;9fkwOgX7Y1+9ZJN/a76sm82tHaesQqUWN3O1BRFxjn9h+MFndCiZ6eRHMkFY1usn3hIVpJv7DQhO&#10;pMk6A3H6dWRZyP8bym8AAAD//wMAUEsBAi0AFAAGAAgAAAAhALaDOJL+AAAA4QEAABMAAAAAAAAA&#10;AAAAAAAAAAAAAFtDb250ZW50X1R5cGVzXS54bWxQSwECLQAUAAYACAAAACEAOP0h/9YAAACUAQAA&#10;CwAAAAAAAAAAAAAAAAAvAQAAX3JlbHMvLnJlbHNQSwECLQAUAAYACAAAACEAjvq78tABAACJAwAA&#10;DgAAAAAAAAAAAAAAAAAuAgAAZHJzL2Uyb0RvYy54bWxQSwECLQAUAAYACAAAACEAXGpoLN0AAAAL&#10;AQAADwAAAAAAAAAAAAAAAAAqBAAAZHJzL2Rvd25yZXYueG1sUEsFBgAAAAAEAAQA8wAAADQFAAAA&#10;AA==&#10;" strokecolor="windowText" strokeweight=".5pt">
                      <v:stroke endarrow="open" joinstyle="miter"/>
                    </v:shape>
                  </w:pict>
                </mc:Fallback>
              </mc:AlternateContent>
            </w:r>
            <w:r w:rsidRPr="00E32F00">
              <w:rPr>
                <w:rFonts w:ascii="標楷體" w:eastAsia="標楷體" w:hAnsi="標楷體"/>
                <w:noProof/>
                <w:szCs w:val="24"/>
              </w:rPr>
              <mc:AlternateContent>
                <mc:Choice Requires="wps">
                  <w:drawing>
                    <wp:anchor distT="45720" distB="45720" distL="114300" distR="114300" simplePos="0" relativeHeight="252289536" behindDoc="0" locked="0" layoutInCell="1" allowOverlap="1" wp14:anchorId="7F79A38F" wp14:editId="7884909E">
                      <wp:simplePos x="0" y="0"/>
                      <wp:positionH relativeFrom="column">
                        <wp:posOffset>53975</wp:posOffset>
                      </wp:positionH>
                      <wp:positionV relativeFrom="paragraph">
                        <wp:posOffset>1411605</wp:posOffset>
                      </wp:positionV>
                      <wp:extent cx="947420" cy="607695"/>
                      <wp:effectExtent l="0" t="0" r="24130" b="20955"/>
                      <wp:wrapSquare wrapText="bothSides"/>
                      <wp:docPr id="6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7420" cy="607695"/>
                              </a:xfrm>
                              <a:prstGeom prst="rect">
                                <a:avLst/>
                              </a:prstGeom>
                              <a:solidFill>
                                <a:srgbClr val="FFFFFF"/>
                              </a:solidFill>
                              <a:ln w="6350">
                                <a:solidFill>
                                  <a:srgbClr val="000000"/>
                                </a:solidFill>
                                <a:miter lim="800000"/>
                                <a:headEnd/>
                                <a:tailEnd/>
                              </a:ln>
                            </wps:spPr>
                            <wps:txbx>
                              <w:txbxContent>
                                <w:p w14:paraId="7F236333"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8</w:t>
                                  </w:r>
                                  <w:r w:rsidRPr="001233AE">
                                    <w:rPr>
                                      <w:rFonts w:ascii="標楷體" w:eastAsia="標楷體" w:hAnsi="標楷體"/>
                                      <w:sz w:val="22"/>
                                      <w:szCs w:val="22"/>
                                    </w:rPr>
                                    <w:t>.</w:t>
                                  </w:r>
                                  <w:r w:rsidRPr="001233AE">
                                    <w:rPr>
                                      <w:rFonts w:ascii="標楷體" w:eastAsia="標楷體" w:hAnsi="標楷體" w:hint="eastAsia"/>
                                      <w:sz w:val="22"/>
                                      <w:szCs w:val="22"/>
                                    </w:rPr>
                                    <w:t>收執票據</w:t>
                                  </w:r>
                                </w:p>
                                <w:p w14:paraId="0BA1A39A"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返還客戶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9A38F" id="_x0000_s1074" type="#_x0000_t202" style="position:absolute;margin-left:4.25pt;margin-top:111.15pt;width:74.6pt;height:47.85pt;z-index:25228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cCFAIAACYEAAAOAAAAZHJzL2Uyb0RvYy54bWysU81u2zAMvg/YOwi6L3YyJ2mMOEWXLsOA&#10;7gdo9wCyLMfCZFGTlNjZ05eS3TTrtsswHQRSpD6SH8n1dd8qchTWSdAFnU5SSoTmUEm9L+i3h92b&#10;K0qcZ7piCrQo6Ek4er15/WrdmVzMoAFVCUsQRLu8MwVtvDd5kjjeiJa5CRih0ViDbZlH1e6TyrIO&#10;0VuVzNJ0kXRgK2OBC+fw9XYw0k3Er2vB/Ze6dsITVVDMzcfbxrsMd7JZs3xvmWkkH9Ng/5BFy6TG&#10;oGeoW+YZOVj5G1QruQUHtZ9waBOoa8lFrAGrmaYvqrlvmBGxFiTHmTNN7v/B8s/He/PVEt+/gx4b&#10;GItw5g74d0c0bBum9+LGWugawSoMPA2UJZ1x+fg1UO1yF0DK7hNU2GR28BCB+tq2gRWskyA6NuB0&#10;Jl30nnB8XGXLbIYWjqZFulys5jECy58+G+v8BwEtCUJBLfY0grPjnfMhGZY/uYRYDpSsdlKpqNh9&#10;uVWWHBn2fxfPiP6Lm9Kkw+hv5+lQ/18h0nj+BNFKj4OsZFvQq7MTywNr73UVx8wzqQYZU1Z6pDEw&#10;N3Do+7InsipotggRAq0lVCck1sIwuLhoKDRgf1LS4dAW1P04MCsoUR81Nmc1zbIw5VHJ5svAq720&#10;lJcWpjlCFdRTMohbHzcjEKfhBptYy0jwcyZjzjiMkfdxccK0X+rR63m9N48AAAD//wMAUEsDBBQA&#10;BgAIAAAAIQAHyLMI3AAAAAkBAAAPAAAAZHJzL2Rvd25yZXYueG1sTI/BTsMwEETvSPyDtUjcqFNH&#10;baOQTQVISIgbJRdubrxNIux1FLtN+HvcExxHM5p5U+0XZ8WFpjB4RlivMhDErTcDdwjN5+tDASJE&#10;zUZbz4TwQwH29e1NpUvjZ/6gyyF2IpVwKDVCH+NYShnanpwOKz8SJ+/kJ6djklMnzaTnVO6sVFm2&#10;lU4PnBZ6PdJLT+334ewQ3rbP8Ysa825ylfu5ke10sgHx/m55egQRaYl/YbjiJ3SoE9PRn9kEYRGK&#10;TQoiKKVyEFd/s9uBOCLk6yIDWVfy/4P6FwAA//8DAFBLAQItABQABgAIAAAAIQC2gziS/gAAAOEB&#10;AAATAAAAAAAAAAAAAAAAAAAAAABbQ29udGVudF9UeXBlc10ueG1sUEsBAi0AFAAGAAgAAAAhADj9&#10;If/WAAAAlAEAAAsAAAAAAAAAAAAAAAAALwEAAF9yZWxzLy5yZWxzUEsBAi0AFAAGAAgAAAAhABZb&#10;xwIUAgAAJgQAAA4AAAAAAAAAAAAAAAAALgIAAGRycy9lMm9Eb2MueG1sUEsBAi0AFAAGAAgAAAAh&#10;AAfIswjcAAAACQEAAA8AAAAAAAAAAAAAAAAAbgQAAGRycy9kb3ducmV2LnhtbFBLBQYAAAAABAAE&#10;APMAAAB3BQAAAAA=&#10;" strokeweight=".5pt">
                      <v:textbox>
                        <w:txbxContent>
                          <w:p w14:paraId="7F236333"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8</w:t>
                            </w:r>
                            <w:r w:rsidRPr="001233AE">
                              <w:rPr>
                                <w:rFonts w:ascii="標楷體" w:eastAsia="標楷體" w:hAnsi="標楷體"/>
                                <w:sz w:val="22"/>
                                <w:szCs w:val="22"/>
                              </w:rPr>
                              <w:t>.</w:t>
                            </w:r>
                            <w:r w:rsidRPr="001233AE">
                              <w:rPr>
                                <w:rFonts w:ascii="標楷體" w:eastAsia="標楷體" w:hAnsi="標楷體" w:hint="eastAsia"/>
                                <w:sz w:val="22"/>
                                <w:szCs w:val="22"/>
                              </w:rPr>
                              <w:t>收執票據</w:t>
                            </w:r>
                          </w:p>
                          <w:p w14:paraId="0BA1A39A"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返還客戶</w:t>
                            </w:r>
                          </w:p>
                        </w:txbxContent>
                      </v:textbox>
                      <w10:wrap type="square"/>
                    </v:shape>
                  </w:pict>
                </mc:Fallback>
              </mc:AlternateContent>
            </w:r>
          </w:p>
        </w:tc>
        <w:tc>
          <w:tcPr>
            <w:tcW w:w="2693" w:type="dxa"/>
            <w:tcBorders>
              <w:bottom w:val="single" w:sz="12" w:space="0" w:color="auto"/>
            </w:tcBorders>
          </w:tcPr>
          <w:p w14:paraId="4B78C810" w14:textId="35857B2C" w:rsidR="00E50171" w:rsidRPr="00E32F00" w:rsidRDefault="00E50171" w:rsidP="006C0ACC">
            <w:pPr>
              <w:suppressAutoHyphens w:val="0"/>
              <w:rPr>
                <w:rFonts w:ascii="標楷體" w:eastAsia="標楷體" w:hAnsi="標楷體"/>
                <w:szCs w:val="24"/>
              </w:rPr>
            </w:pPr>
            <w:r w:rsidRPr="00E32F00">
              <w:rPr>
                <w:rFonts w:ascii="標楷體" w:eastAsia="標楷體" w:hAnsi="標楷體"/>
                <w:noProof/>
                <w:szCs w:val="24"/>
              </w:rPr>
              <mc:AlternateContent>
                <mc:Choice Requires="wps">
                  <w:drawing>
                    <wp:anchor distT="45720" distB="45720" distL="114300" distR="114300" simplePos="0" relativeHeight="252292608" behindDoc="0" locked="0" layoutInCell="1" allowOverlap="1" wp14:anchorId="10ACFE5A" wp14:editId="57A68D66">
                      <wp:simplePos x="0" y="0"/>
                      <wp:positionH relativeFrom="column">
                        <wp:posOffset>69215</wp:posOffset>
                      </wp:positionH>
                      <wp:positionV relativeFrom="paragraph">
                        <wp:posOffset>1461135</wp:posOffset>
                      </wp:positionV>
                      <wp:extent cx="1213485" cy="1097280"/>
                      <wp:effectExtent l="0" t="0" r="24765" b="26670"/>
                      <wp:wrapSquare wrapText="bothSides"/>
                      <wp:docPr id="6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485" cy="1097280"/>
                              </a:xfrm>
                              <a:prstGeom prst="rect">
                                <a:avLst/>
                              </a:prstGeom>
                              <a:solidFill>
                                <a:srgbClr val="FFFFFF"/>
                              </a:solidFill>
                              <a:ln w="6350">
                                <a:solidFill>
                                  <a:srgbClr val="000000"/>
                                </a:solidFill>
                                <a:miter lim="800000"/>
                                <a:headEnd/>
                                <a:tailEnd/>
                              </a:ln>
                            </wps:spPr>
                            <wps:txbx>
                              <w:txbxContent>
                                <w:p w14:paraId="530DF906" w14:textId="77777777" w:rsidR="00DB111F" w:rsidRPr="001233AE" w:rsidRDefault="00DB111F" w:rsidP="00E50171">
                                  <w:pPr>
                                    <w:spacing w:line="260" w:lineRule="exact"/>
                                    <w:rPr>
                                      <w:rFonts w:ascii="標楷體" w:eastAsia="標楷體" w:hAnsi="標楷體"/>
                                      <w:sz w:val="22"/>
                                      <w:szCs w:val="22"/>
                                    </w:rPr>
                                  </w:pPr>
                                  <w:r w:rsidRPr="001233AE">
                                    <w:rPr>
                                      <w:rFonts w:ascii="標楷體" w:eastAsia="標楷體" w:hAnsi="標楷體" w:hint="eastAsia"/>
                                      <w:sz w:val="22"/>
                                      <w:szCs w:val="22"/>
                                    </w:rPr>
                                    <w:t>7</w:t>
                                  </w:r>
                                  <w:r w:rsidRPr="001233AE">
                                    <w:rPr>
                                      <w:rFonts w:ascii="標楷體" w:eastAsia="標楷體" w:hAnsi="標楷體"/>
                                      <w:sz w:val="22"/>
                                      <w:szCs w:val="22"/>
                                    </w:rPr>
                                    <w:t>.</w:t>
                                  </w:r>
                                  <w:r w:rsidRPr="001233AE">
                                    <w:rPr>
                                      <w:rFonts w:ascii="標楷體" w:eastAsia="標楷體" w:hAnsi="標楷體" w:hint="eastAsia"/>
                                      <w:sz w:val="22"/>
                                      <w:szCs w:val="22"/>
                                    </w:rPr>
                                    <w:t>登列「撤退票登記簿」並於退票領回單及撤退票登記簿加蓋原印鑑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CFE5A" id="_x0000_s1075" type="#_x0000_t202" style="position:absolute;margin-left:5.45pt;margin-top:115.05pt;width:95.55pt;height:86.4pt;z-index:25229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RdFwIAACgEAAAOAAAAZHJzL2Uyb0RvYy54bWysU9tu2zAMfR+wfxD0vthOkyY14hRdugwD&#10;ugvQ7QNkSY6FyaImKbGzrx8lp2nQbS/D/CCIJnVIHh6ubodOk4N0XoGpaDHJKZGGg1BmV9FvX7dv&#10;lpT4wIxgGoys6FF6ert+/WrV21JOoQUtpCMIYnzZ24q2IdgyyzxvZcf8BKw06GzAdSyg6XaZcKxH&#10;9E5n0zy/znpwwjrg0nv8ez866TrhN43k4XPTeBmIrijWFtLp0lnHM1uvWLlzzLaKn8pg/1BFx5TB&#10;pGeoexYY2Tv1G1SnuAMPTZhw6DJoGsVl6gG7KfIX3Ty2zMrUC5Lj7Zkm//9g+afDo/3iSBjewoAD&#10;TE14+wD8uycGNi0zO3nnHPStZAITF5GyrLe+PD2NVPvSR5C6/wgCh8z2ARLQ0LgusoJ9EkTHARzP&#10;pMshEB5TTour2XJOCUdfkd8spss0loyVT8+t8+G9hI7ES0UdTjXBs8ODD7EcVj6FxGwetBJbpXUy&#10;3K7eaEcODBWwTV/q4EWYNqSv6PXVPB8Z+CtEnr4/QXQqoJS16iq6PAexMvL2zogktMCUHu9YsjYn&#10;IiN3I4thqAeiREVni5ghEluDOCK1Dkbp4qrhpQX3k5IeZVtR/2PPnKREfzA4nptiNos6T8Zsvpii&#10;4S499aWHGY5QFQ2UjNdNSLsRiTNwh2NsVCL4uZJTzSjHxPtpdaLeL+0U9bzg618AAAD//wMAUEsD&#10;BBQABgAIAAAAIQB4bCVm3AAAAAoBAAAPAAAAZHJzL2Rvd25yZXYueG1sTI/BTsMwEETvSPyDtUjc&#10;qF0HVTTEqQAJCXGjzYWbG2+TiHgd2W4T/p7lBMfRPs2+qXaLH8UFYxoCGVivFAikNriBOgPN4fXu&#10;AUTKlpwdA6GBb0ywq6+vKlu6MNMHXva5E1xCqbQG+pynUsrU9uhtWoUJiW+nEL3NHGMnXbQzl/tR&#10;aqU20tuB+ENvJ3zpsf3an72Bt81z/sTGvbtCF2FuZBtPYzLm9mZ5egSRccl/MPzqszrU7HQMZ3JJ&#10;jJzVlkkDulBrEAxopXnc0cC90luQdSX/T6h/AAAA//8DAFBLAQItABQABgAIAAAAIQC2gziS/gAA&#10;AOEBAAATAAAAAAAAAAAAAAAAAAAAAABbQ29udGVudF9UeXBlc10ueG1sUEsBAi0AFAAGAAgAAAAh&#10;ADj9If/WAAAAlAEAAAsAAAAAAAAAAAAAAAAALwEAAF9yZWxzLy5yZWxzUEsBAi0AFAAGAAgAAAAh&#10;AHKtJF0XAgAAKAQAAA4AAAAAAAAAAAAAAAAALgIAAGRycy9lMm9Eb2MueG1sUEsBAi0AFAAGAAgA&#10;AAAhAHhsJWbcAAAACgEAAA8AAAAAAAAAAAAAAAAAcQQAAGRycy9kb3ducmV2LnhtbFBLBQYAAAAA&#10;BAAEAPMAAAB6BQAAAAA=&#10;" strokeweight=".5pt">
                      <v:textbox>
                        <w:txbxContent>
                          <w:p w14:paraId="530DF906" w14:textId="77777777" w:rsidR="00DB111F" w:rsidRPr="001233AE" w:rsidRDefault="00DB111F" w:rsidP="00E50171">
                            <w:pPr>
                              <w:spacing w:line="260" w:lineRule="exact"/>
                              <w:rPr>
                                <w:rFonts w:ascii="標楷體" w:eastAsia="標楷體" w:hAnsi="標楷體"/>
                                <w:sz w:val="22"/>
                                <w:szCs w:val="22"/>
                              </w:rPr>
                            </w:pPr>
                            <w:r w:rsidRPr="001233AE">
                              <w:rPr>
                                <w:rFonts w:ascii="標楷體" w:eastAsia="標楷體" w:hAnsi="標楷體" w:hint="eastAsia"/>
                                <w:sz w:val="22"/>
                                <w:szCs w:val="22"/>
                              </w:rPr>
                              <w:t>7</w:t>
                            </w:r>
                            <w:r w:rsidRPr="001233AE">
                              <w:rPr>
                                <w:rFonts w:ascii="標楷體" w:eastAsia="標楷體" w:hAnsi="標楷體"/>
                                <w:sz w:val="22"/>
                                <w:szCs w:val="22"/>
                              </w:rPr>
                              <w:t>.</w:t>
                            </w:r>
                            <w:r w:rsidRPr="001233AE">
                              <w:rPr>
                                <w:rFonts w:ascii="標楷體" w:eastAsia="標楷體" w:hAnsi="標楷體" w:hint="eastAsia"/>
                                <w:sz w:val="22"/>
                                <w:szCs w:val="22"/>
                              </w:rPr>
                              <w:t>登列「撤退票登記簿」並於退票領回單及撤退票登記簿加蓋原印鑑</w:t>
                            </w:r>
                          </w:p>
                        </w:txbxContent>
                      </v:textbox>
                      <w10:wrap type="square"/>
                    </v:shape>
                  </w:pict>
                </mc:Fallback>
              </mc:AlternateContent>
            </w:r>
            <w:r w:rsidRPr="00E32F00">
              <w:rPr>
                <w:rFonts w:ascii="標楷體" w:eastAsia="標楷體" w:hAnsi="標楷體"/>
                <w:noProof/>
                <w:szCs w:val="24"/>
              </w:rPr>
              <mc:AlternateContent>
                <mc:Choice Requires="wps">
                  <w:drawing>
                    <wp:anchor distT="45720" distB="45720" distL="114300" distR="114300" simplePos="0" relativeHeight="252290560" behindDoc="0" locked="0" layoutInCell="1" allowOverlap="1" wp14:anchorId="2B8B5F91" wp14:editId="1CDE0B87">
                      <wp:simplePos x="0" y="0"/>
                      <wp:positionH relativeFrom="column">
                        <wp:posOffset>44450</wp:posOffset>
                      </wp:positionH>
                      <wp:positionV relativeFrom="paragraph">
                        <wp:posOffset>154940</wp:posOffset>
                      </wp:positionV>
                      <wp:extent cx="1371600" cy="589915"/>
                      <wp:effectExtent l="0" t="0" r="19050" b="19685"/>
                      <wp:wrapSquare wrapText="bothSides"/>
                      <wp:docPr id="6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89915"/>
                              </a:xfrm>
                              <a:prstGeom prst="rect">
                                <a:avLst/>
                              </a:prstGeom>
                              <a:solidFill>
                                <a:srgbClr val="FFFFFF"/>
                              </a:solidFill>
                              <a:ln w="6350">
                                <a:solidFill>
                                  <a:srgbClr val="000000"/>
                                </a:solidFill>
                                <a:miter lim="800000"/>
                                <a:headEnd/>
                                <a:tailEnd/>
                              </a:ln>
                            </wps:spPr>
                            <wps:txbx>
                              <w:txbxContent>
                                <w:p w14:paraId="5A175037" w14:textId="77777777" w:rsidR="00DB111F" w:rsidRPr="001233AE" w:rsidRDefault="00DB111F" w:rsidP="00E50171">
                                  <w:pPr>
                                    <w:pStyle w:val="af"/>
                                    <w:spacing w:line="240" w:lineRule="exact"/>
                                    <w:ind w:leftChars="-31" w:left="18" w:hangingChars="31" w:hanging="68"/>
                                    <w:rPr>
                                      <w:rFonts w:ascii="標楷體" w:eastAsia="標楷體" w:hAnsi="標楷體"/>
                                      <w:sz w:val="22"/>
                                      <w:szCs w:val="22"/>
                                    </w:rPr>
                                  </w:pPr>
                                  <w:r w:rsidRPr="001233AE">
                                    <w:rPr>
                                      <w:rFonts w:ascii="標楷體" w:eastAsia="標楷體" w:hAnsi="標楷體" w:hint="eastAsia"/>
                                      <w:sz w:val="22"/>
                                      <w:szCs w:val="22"/>
                                    </w:rPr>
                                    <w:t>1</w:t>
                                  </w:r>
                                  <w:r w:rsidRPr="001233AE">
                                    <w:rPr>
                                      <w:rFonts w:ascii="標楷體" w:eastAsia="標楷體" w:hAnsi="標楷體"/>
                                      <w:sz w:val="22"/>
                                      <w:szCs w:val="22"/>
                                    </w:rPr>
                                    <w:t>.</w:t>
                                  </w:r>
                                  <w:r w:rsidRPr="001233AE">
                                    <w:rPr>
                                      <w:rFonts w:ascii="標楷體" w:eastAsia="標楷體" w:hAnsi="標楷體" w:hint="eastAsia"/>
                                      <w:sz w:val="22"/>
                                      <w:szCs w:val="22"/>
                                    </w:rPr>
                                    <w:t>列印退票明細</w:t>
                                  </w:r>
                                </w:p>
                                <w:p w14:paraId="4B6D438B" w14:textId="77777777" w:rsidR="00DB111F" w:rsidRPr="001233AE" w:rsidRDefault="00DB111F" w:rsidP="00E50171">
                                  <w:pPr>
                                    <w:pStyle w:val="af"/>
                                    <w:spacing w:line="240" w:lineRule="exact"/>
                                    <w:ind w:leftChars="-31" w:left="18" w:hangingChars="31" w:hanging="68"/>
                                    <w:rPr>
                                      <w:rFonts w:ascii="標楷體" w:eastAsia="標楷體" w:hAnsi="標楷體"/>
                                      <w:sz w:val="22"/>
                                      <w:szCs w:val="22"/>
                                    </w:rPr>
                                  </w:pPr>
                                  <w:r w:rsidRPr="001233AE">
                                    <w:rPr>
                                      <w:rFonts w:ascii="標楷體" w:eastAsia="標楷體" w:hAnsi="標楷體" w:hint="eastAsia"/>
                                      <w:sz w:val="22"/>
                                      <w:szCs w:val="22"/>
                                    </w:rPr>
                                    <w:t>2</w:t>
                                  </w:r>
                                  <w:r w:rsidRPr="001233AE">
                                    <w:rPr>
                                      <w:rFonts w:ascii="標楷體" w:eastAsia="標楷體" w:hAnsi="標楷體"/>
                                      <w:sz w:val="22"/>
                                      <w:szCs w:val="22"/>
                                    </w:rPr>
                                    <w:t>.</w:t>
                                  </w:r>
                                  <w:r w:rsidRPr="001233AE">
                                    <w:rPr>
                                      <w:rFonts w:ascii="標楷體" w:eastAsia="標楷體" w:hAnsi="標楷體" w:hint="eastAsia"/>
                                      <w:sz w:val="22"/>
                                      <w:szCs w:val="22"/>
                                    </w:rPr>
                                    <w:t>開立傳票及退票領回單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8B5F91" id="_x0000_s1076" type="#_x0000_t202" style="position:absolute;margin-left:3.5pt;margin-top:12.2pt;width:108pt;height:46.45pt;z-index:25229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w0FQIAACcEAAAOAAAAZHJzL2Uyb0RvYy54bWysU9tu2zAMfR+wfxD0vthOkzQx4hRdugwD&#10;ugvQ7gNkWY6FyaImKbGzrx8lu2m2dS/D/CCIJnVIHh6ub/pWkaOwToIuaDZJKRGaQyX1vqBfH3dv&#10;lpQ4z3TFFGhR0JNw9Gbz+tW6M7mYQgOqEpYgiHZ5ZwraeG/yJHG8ES1zEzBCo7MG2zKPpt0nlWUd&#10;orcqmabpIunAVsYCF87h37vBSTcRv64F95/r2glPVEGxNh9PG88ynMlmzfK9ZaaRfCyD/UMVLZMa&#10;k56h7phn5GDlH1Ct5BYc1H7CoU2griUXsQfsJkt/6+ahYUbEXpAcZ840uf8Hyz8dH8wXS3z/Fnoc&#10;YGzCmXvg3xzRsG2Y3otba6FrBKswcRYoSzrj8vFpoNrlLoCU3UeocMjs4CEC9bVtAyvYJ0F0HMDp&#10;TLroPeEh5dV1tkjRxdE3X65W2TymYPnTa2Odfy+gJeFSUItDjejseO98qIblTyEhmQMlq51UKhp2&#10;X26VJUeGAtjFb0T/JUxp0hV0cTVPBwL+CpHG7yWIVnpUspJtQZfnIJYH2t7pKurMM6mGO5as9Mhj&#10;oG4g0fdlT2RV0NkyZAi8llCdkFkLg3Jx0/DSgP1BSYeqLaj7fmBWUKI+aJzOKpvNgsyjMZtfT9Gw&#10;l57y0sM0R6iCekqG69bH1QjEabjFKdYyEvxcyVgzqjHyPm5OkPulHaOe93vzEwAA//8DAFBLAwQU&#10;AAYACAAAACEA6NjUw9sAAAAIAQAADwAAAGRycy9kb3ducmV2LnhtbEyPwU7DMBBE70j8g7VI3KhT&#10;p2pRiFMBEhLiRsmFmxtvkwh7HdluE/6e5QTHnRnNvqn3i3figjGNgTSsVwUIpC7YkXoN7cfL3T2I&#10;lA1Z4wKhhm9MsG+ur2pT2TDTO14OuRdcQqkyGoacp0rK1A3oTVqFCYm9U4jeZD5jL200M5d7J1VR&#10;bKU3I/GHwUz4PGD3dTh7Da/bp/yJrX2zpSrD3MounlzS+vZmeXwAkXHJf2H4xWd0aJjpGM5kk3Aa&#10;drwka1CbDQi2lSpZOHJuvStBNrX8P6D5AQAA//8DAFBLAQItABQABgAIAAAAIQC2gziS/gAAAOEB&#10;AAATAAAAAAAAAAAAAAAAAAAAAABbQ29udGVudF9UeXBlc10ueG1sUEsBAi0AFAAGAAgAAAAhADj9&#10;If/WAAAAlAEAAAsAAAAAAAAAAAAAAAAALwEAAF9yZWxzLy5yZWxzUEsBAi0AFAAGAAgAAAAhAANs&#10;HDQVAgAAJwQAAA4AAAAAAAAAAAAAAAAALgIAAGRycy9lMm9Eb2MueG1sUEsBAi0AFAAGAAgAAAAh&#10;AOjY1MPbAAAACAEAAA8AAAAAAAAAAAAAAAAAbwQAAGRycy9kb3ducmV2LnhtbFBLBQYAAAAABAAE&#10;APMAAAB3BQAAAAA=&#10;" strokeweight=".5pt">
                      <v:textbox>
                        <w:txbxContent>
                          <w:p w14:paraId="5A175037" w14:textId="77777777" w:rsidR="00DB111F" w:rsidRPr="001233AE" w:rsidRDefault="00DB111F" w:rsidP="00E50171">
                            <w:pPr>
                              <w:pStyle w:val="af"/>
                              <w:spacing w:line="240" w:lineRule="exact"/>
                              <w:ind w:leftChars="-31" w:left="18" w:hangingChars="31" w:hanging="68"/>
                              <w:rPr>
                                <w:rFonts w:ascii="標楷體" w:eastAsia="標楷體" w:hAnsi="標楷體"/>
                                <w:sz w:val="22"/>
                                <w:szCs w:val="22"/>
                              </w:rPr>
                            </w:pPr>
                            <w:r w:rsidRPr="001233AE">
                              <w:rPr>
                                <w:rFonts w:ascii="標楷體" w:eastAsia="標楷體" w:hAnsi="標楷體" w:hint="eastAsia"/>
                                <w:sz w:val="22"/>
                                <w:szCs w:val="22"/>
                              </w:rPr>
                              <w:t>1</w:t>
                            </w:r>
                            <w:r w:rsidRPr="001233AE">
                              <w:rPr>
                                <w:rFonts w:ascii="標楷體" w:eastAsia="標楷體" w:hAnsi="標楷體"/>
                                <w:sz w:val="22"/>
                                <w:szCs w:val="22"/>
                              </w:rPr>
                              <w:t>.</w:t>
                            </w:r>
                            <w:r w:rsidRPr="001233AE">
                              <w:rPr>
                                <w:rFonts w:ascii="標楷體" w:eastAsia="標楷體" w:hAnsi="標楷體" w:hint="eastAsia"/>
                                <w:sz w:val="22"/>
                                <w:szCs w:val="22"/>
                              </w:rPr>
                              <w:t>列印退票明細</w:t>
                            </w:r>
                          </w:p>
                          <w:p w14:paraId="4B6D438B" w14:textId="77777777" w:rsidR="00DB111F" w:rsidRPr="001233AE" w:rsidRDefault="00DB111F" w:rsidP="00E50171">
                            <w:pPr>
                              <w:pStyle w:val="af"/>
                              <w:spacing w:line="240" w:lineRule="exact"/>
                              <w:ind w:leftChars="-31" w:left="18" w:hangingChars="31" w:hanging="68"/>
                              <w:rPr>
                                <w:rFonts w:ascii="標楷體" w:eastAsia="標楷體" w:hAnsi="標楷體"/>
                                <w:sz w:val="22"/>
                                <w:szCs w:val="22"/>
                              </w:rPr>
                            </w:pPr>
                            <w:r w:rsidRPr="001233AE">
                              <w:rPr>
                                <w:rFonts w:ascii="標楷體" w:eastAsia="標楷體" w:hAnsi="標楷體" w:hint="eastAsia"/>
                                <w:sz w:val="22"/>
                                <w:szCs w:val="22"/>
                              </w:rPr>
                              <w:t>2</w:t>
                            </w:r>
                            <w:r w:rsidRPr="001233AE">
                              <w:rPr>
                                <w:rFonts w:ascii="標楷體" w:eastAsia="標楷體" w:hAnsi="標楷體"/>
                                <w:sz w:val="22"/>
                                <w:szCs w:val="22"/>
                              </w:rPr>
                              <w:t>.</w:t>
                            </w:r>
                            <w:r w:rsidRPr="001233AE">
                              <w:rPr>
                                <w:rFonts w:ascii="標楷體" w:eastAsia="標楷體" w:hAnsi="標楷體" w:hint="eastAsia"/>
                                <w:sz w:val="22"/>
                                <w:szCs w:val="22"/>
                              </w:rPr>
                              <w:t>開立傳票及退票領回單</w:t>
                            </w:r>
                          </w:p>
                        </w:txbxContent>
                      </v:textbox>
                      <w10:wrap type="square"/>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94656" behindDoc="0" locked="0" layoutInCell="1" allowOverlap="1" wp14:anchorId="6AFCB0BC" wp14:editId="08BC650C">
                      <wp:simplePos x="0" y="0"/>
                      <wp:positionH relativeFrom="column">
                        <wp:posOffset>1419860</wp:posOffset>
                      </wp:positionH>
                      <wp:positionV relativeFrom="paragraph">
                        <wp:posOffset>528320</wp:posOffset>
                      </wp:positionV>
                      <wp:extent cx="548640" cy="0"/>
                      <wp:effectExtent l="0" t="76200" r="22860" b="114300"/>
                      <wp:wrapNone/>
                      <wp:docPr id="302" name="直線單箭頭接點 302"/>
                      <wp:cNvGraphicFramePr/>
                      <a:graphic xmlns:a="http://schemas.openxmlformats.org/drawingml/2006/main">
                        <a:graphicData uri="http://schemas.microsoft.com/office/word/2010/wordprocessingShape">
                          <wps:wsp>
                            <wps:cNvCnPr/>
                            <wps:spPr>
                              <a:xfrm>
                                <a:off x="0" y="0"/>
                                <a:ext cx="54864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w:pict>
                    <v:shape w14:anchorId="15DD0A41" id="直線單箭頭接點 302" o:spid="_x0000_s1026" type="#_x0000_t32" style="position:absolute;margin-left:111.8pt;margin-top:41.6pt;width:43.2pt;height:0;z-index:25229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LnbBgIAALUDAAAOAAAAZHJzL2Uyb0RvYy54bWysU81uEzEQviPxDpbvZJO0jaJVNj0klAuC&#10;SJQHmHq9u5b8J4/JJi/BkQNIiAvH9oTEgeeBqG/RsZOmBW6IPXg9np1v5vv87ex8YzRby4DK2YqP&#10;BkPOpBWuVrat+NvLi2dTzjCCrUE7Kyu+lcjP50+fzHpfyrHrnK5lYARisex9xbsYfVkUKDppAAfO&#10;S0vJxgUDkcLQFnWAntCNLsbD4aToXah9cEIi0ulyn+TzjN80UsTXTYMyMl1xmi3mNeT1Kq3FfAZl&#10;G8B3ShzGgH+YwoCy1PQItYQI7F1Qf0EZJYJD18SBcKZwTaOEzByIzWj4B5s3HXiZuZA46I8y4f+D&#10;Fa/Wq8BUXfGT4ZgzC4Yuaffp2+77x58fbnY317dfrn+9/3r74zNLH5BcvceSqhZ2FQ4R+lVI3DdN&#10;MOlNrNgmS7w9Siw3kQk6PDudTk7pIsR9qnio8wHjC+kMS5uKYwyg2i4unLV0jy6MssKwfomROlPh&#10;fUFqat2F0jpfp7asr/jk5Cz1ATJVoyHS1niiibblDHRLbhUxZER0WtWpOuHgFhc6sDWQYchntesv&#10;aXbONGCkBBHKT1KCJvitNI2zBOz2xTm195dRkUyulan49FgNZQSln9uaxa0n0SEE1x9gtU2jyOzf&#10;A9sk+17otLty9TbrX6SIvJGnOfg4me9xTPvHf9v8DgAA//8DAFBLAwQUAAYACAAAACEA/wl+/90A&#10;AAAJAQAADwAAAGRycy9kb3ducmV2LnhtbEyPwU7DMAyG70i8Q2Qkbixpi6apNJ0YYhMauzDg7jah&#10;LWucqsm28vYYcYCj7U+/v79YTq4XJzuGzpOGZKZAWKq96ajR8Pa6vlmACBHJYO/JaviyAZbl5UWB&#10;ufFnerGnfWwEh1DIUUMb45BLGerWOgwzP1ji24cfHUYex0aaEc8c7nqZKjWXDjviDy0O9qG19WF/&#10;dBq2t3592G1CtXp8Xr1vPnGbqCfU+vpqur8DEe0U/2D40Wd1KNmp8kcyQfQa0jSbM6phkaUgGMgS&#10;xeWq34UsC/m/QfkNAAD//wMAUEsBAi0AFAAGAAgAAAAhALaDOJL+AAAA4QEAABMAAAAAAAAAAAAA&#10;AAAAAAAAAFtDb250ZW50X1R5cGVzXS54bWxQSwECLQAUAAYACAAAACEAOP0h/9YAAACUAQAACwAA&#10;AAAAAAAAAAAAAAAvAQAAX3JlbHMvLnJlbHNQSwECLQAUAAYACAAAACEABUi52wYCAAC1AwAADgAA&#10;AAAAAAAAAAAAAAAuAgAAZHJzL2Uyb0RvYy54bWxQSwECLQAUAAYACAAAACEA/wl+/90AAAAJAQAA&#10;DwAAAAAAAAAAAAAAAABgBAAAZHJzL2Rvd25yZXYueG1sUEsFBgAAAAAEAAQA8wAAAGoFAAAAAA==&#10;" strokecolor="windowText" strokeweight=".5pt">
                      <v:stroke endarrow="open" joinstyle="miter"/>
                    </v:shape>
                  </w:pict>
                </mc:Fallback>
              </mc:AlternateContent>
            </w:r>
          </w:p>
        </w:tc>
        <w:tc>
          <w:tcPr>
            <w:tcW w:w="2694" w:type="dxa"/>
            <w:tcBorders>
              <w:bottom w:val="single" w:sz="12" w:space="0" w:color="auto"/>
            </w:tcBorders>
          </w:tcPr>
          <w:p w14:paraId="739FDEF5" w14:textId="5CD30613" w:rsidR="00E50171" w:rsidRPr="00E32F00" w:rsidRDefault="00FC5D2E" w:rsidP="006C0ACC">
            <w:pPr>
              <w:suppressAutoHyphens w:val="0"/>
              <w:rPr>
                <w:rFonts w:ascii="標楷體" w:eastAsia="標楷體" w:hAnsi="標楷體"/>
                <w:noProof/>
                <w:szCs w:val="24"/>
              </w:rPr>
            </w:pPr>
            <w:r w:rsidRPr="00E32F00">
              <w:rPr>
                <w:rFonts w:ascii="標楷體" w:eastAsia="標楷體" w:hAnsi="標楷體"/>
                <w:noProof/>
                <w:szCs w:val="24"/>
              </w:rPr>
              <mc:AlternateContent>
                <mc:Choice Requires="wps">
                  <w:drawing>
                    <wp:anchor distT="0" distB="0" distL="114300" distR="114300" simplePos="0" relativeHeight="252297728" behindDoc="0" locked="0" layoutInCell="1" allowOverlap="1" wp14:anchorId="0D6D0952" wp14:editId="6A75ACBA">
                      <wp:simplePos x="0" y="0"/>
                      <wp:positionH relativeFrom="column">
                        <wp:posOffset>-329565</wp:posOffset>
                      </wp:positionH>
                      <wp:positionV relativeFrom="paragraph">
                        <wp:posOffset>2286000</wp:posOffset>
                      </wp:positionV>
                      <wp:extent cx="2702329" cy="0"/>
                      <wp:effectExtent l="38100" t="76200" r="0" b="114300"/>
                      <wp:wrapNone/>
                      <wp:docPr id="314" name="直線單箭頭接點 314"/>
                      <wp:cNvGraphicFramePr/>
                      <a:graphic xmlns:a="http://schemas.openxmlformats.org/drawingml/2006/main">
                        <a:graphicData uri="http://schemas.microsoft.com/office/word/2010/wordprocessingShape">
                          <wps:wsp>
                            <wps:cNvCnPr/>
                            <wps:spPr>
                              <a:xfrm flipH="1">
                                <a:off x="0" y="0"/>
                                <a:ext cx="2702329"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36EA646" id="直線單箭頭接點 314" o:spid="_x0000_s1026" type="#_x0000_t32" style="position:absolute;margin-left:-25.95pt;margin-top:180pt;width:212.8pt;height:0;flip:x;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NkgDwIAAMADAAAOAAAAZHJzL2Uyb0RvYy54bWysU8uO0zAU3SPxD5b3NH3AMERNZ9EysEBQ&#10;ieED7jhOYskv+Zqm/QmWLEBCbFjOrJBY8D1QzV9w7XSqAXaILCzbN/fknHNP5mdbo9lGBlTOVnwy&#10;GnMmrXC1sm3F31ycPzjlDCPYGrSzsuI7ifxscf/evPelnLrO6VoGRiAWy95XvIvRl0WBopMGcOS8&#10;tFRsXDAQ6Rjaog7QE7rRxXQ8Pil6F2ofnJCIdLsainyR8ZtGiviqaVBGpitO3GJeQ14v01os5lC2&#10;AXynxIEG/AMLA8rSR49QK4jA3gb1F5RRIjh0TRwJZwrXNErIrIHUTMZ/qHndgZdZC5mD/mgT/j9Y&#10;8XKzDkzVFZ9NHnJmwdCQ9h+/7r99+PH+en99dfP56ue7LzffP7H0AtnVeyypa2nX4XBCvw5J+7YJ&#10;hjVa+eeUhOwG6WPbbPbuaLbcRibocvp4PJ1Nn3AmbmvFAJGgfMD4TDrD0qbiGAOototLZy2N1IUB&#10;HjYvMBIJarxtSM3WnSut82S1ZX3FT2aPaPYCKF+Nhkhb40kx2pYz0C0FV8SQCaPTqk7dCQd3uNSB&#10;bYCyQ5GrXX9B5DnTgJEKpCg/yRRi8FtrorMC7IbmXBqiZlSkvGtlKn567IYygtJPbc3izpP/EILr&#10;D7DaJioyR/mgNk1g8DztLl29y6Mo0oliktkcIp1yePdM+7s/3uIXAAAA//8DAFBLAwQUAAYACAAA&#10;ACEATTaGUt0AAAALAQAADwAAAGRycy9kb3ducmV2LnhtbEyP0U7DMAxF35H4h8hIvKAtHR0bdE2n&#10;agjxvI0PyBrTVkucqknXjq/HSEjwaPvo+tx8OzkrLtiH1pOCxTwBgVR501Kt4OP4NnsGEaImo60n&#10;VHDFANvi9ibXmfEj7fFyiLXgEAqZVtDE2GVShqpBp8Pcd0h8+/S905HHvpam1yOHOysfk2QlnW6J&#10;PzS6w12D1fkwOAX7Y1e+Lkf/Xn9ZN5kHO4zLEpW6v5vKDYiIU/yD4Uef1aFgp5MfyARhFcyeFi+M&#10;KkhXCZdiIl2naxCn340scvm/Q/ENAAD//wMAUEsBAi0AFAAGAAgAAAAhALaDOJL+AAAA4QEAABMA&#10;AAAAAAAAAAAAAAAAAAAAAFtDb250ZW50X1R5cGVzXS54bWxQSwECLQAUAAYACAAAACEAOP0h/9YA&#10;AACUAQAACwAAAAAAAAAAAAAAAAAvAQAAX3JlbHMvLnJlbHNQSwECLQAUAAYACAAAACEAsOzZIA8C&#10;AADAAwAADgAAAAAAAAAAAAAAAAAuAgAAZHJzL2Uyb0RvYy54bWxQSwECLQAUAAYACAAAACEATTaG&#10;Ut0AAAALAQAADwAAAAAAAAAAAAAAAABpBAAAZHJzL2Rvd25yZXYueG1sUEsFBgAAAAAEAAQA8wAA&#10;AHMFAAAAAA==&#10;" strokecolor="windowText" strokeweight=".5pt">
                      <v:stroke endarrow="open" joinstyle="miter"/>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99776" behindDoc="0" locked="0" layoutInCell="1" allowOverlap="1" wp14:anchorId="2BE70D60" wp14:editId="46116943">
                      <wp:simplePos x="0" y="0"/>
                      <wp:positionH relativeFrom="column">
                        <wp:posOffset>1470660</wp:posOffset>
                      </wp:positionH>
                      <wp:positionV relativeFrom="paragraph">
                        <wp:posOffset>631190</wp:posOffset>
                      </wp:positionV>
                      <wp:extent cx="288000" cy="0"/>
                      <wp:effectExtent l="0" t="76200" r="17145" b="114300"/>
                      <wp:wrapNone/>
                      <wp:docPr id="316" name="直線單箭頭接點 316"/>
                      <wp:cNvGraphicFramePr/>
                      <a:graphic xmlns:a="http://schemas.openxmlformats.org/drawingml/2006/main">
                        <a:graphicData uri="http://schemas.microsoft.com/office/word/2010/wordprocessingShape">
                          <wps:wsp>
                            <wps:cNvCnPr/>
                            <wps:spPr>
                              <a:xfrm>
                                <a:off x="0" y="0"/>
                                <a:ext cx="28800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11DEF7" id="直線單箭頭接點 316" o:spid="_x0000_s1026" type="#_x0000_t32" style="position:absolute;margin-left:115.8pt;margin-top:49.7pt;width:22.7pt;height:0;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EP5BgIAALUDAAAOAAAAZHJzL2Uyb0RvYy54bWysU8uO0zAU3SPxD5b3NGlHVFXVdBYtwwZB&#10;JYYPuOM4iSW/5Gua9idYsgAJsWE5s0KaBd8D1fwF126mDLBDZOHYvrnH5xyfLM53RrOtDKicrfh4&#10;VHImrXC1sm3F31xePJlxhhFsDdpZWfG9RH6+fPxo0fu5nLjO6VoGRiAW572veBejnxcFik4awJHz&#10;0lKxccFApGVoizpAT+hGF5OynBa9C7UPTkhE2l0fi3yZ8ZtGiviqaVBGpitO3GIeQx6v0lgsFzBv&#10;A/hOiYEG/AMLA8rSoSeoNURgb4P6C8ooERy6Jo6EM4VrGiVk1kBqxuUfal534GXWQuagP9mE/w9W&#10;vNxuAlN1xc/GU84sGLqkw8evh9sP39/fHG6u7z5f/3j35e7bJ5Y+ILt6j3PqWtlNGFboNyFp3zXB&#10;pDepYrts8f5ksdxFJmhzMpuVJV2EuC8Vv/p8wPhcOsPSpOIYA6i2iytnLd2jC+PsMGxfYKSTqfG+&#10;IR1q3YXSOl+ntqyv+PTsaToHKFSNhkhT40km2pYz0C2lVcSQEdFpVafuhIN7XOnAtkCBoZzVrr8k&#10;7pxpwEgFEpSf5AQx+K010VkDdsfmXDrmy6hIIdfKVDypJ/2ZZwSln9maxb0n0yEE1w+w2iYqMud3&#10;UJtsPxqdZleu3mf/i7SibGQ2Q45T+B6uaf7wb1v+BAAA//8DAFBLAwQUAAYACAAAACEA26OOot4A&#10;AAAJAQAADwAAAGRycy9kb3ducmV2LnhtbEyPwU7DMAyG70i8Q2QkbixtmTZWmk4MsQkNLgy4u61p&#10;yxqnarKtvD1GHOBo+9Pv78+Wo+3UkQbfOjYQTyJQxKWrWq4NvL2ur25A+YBcYeeYDHyRh2V+fpZh&#10;WrkTv9BxF2olIexTNNCE0Kda+7Ihi37iemK5fbjBYpBxqHU14EnCbaeTKJppiy3LhwZ7um+o3O8O&#10;1sB26tb7540vVg9Pq/fNJ27j6BGNubwY725BBRrDHww/+qIOuTgV7sCVV52B5DqeCWpgsZiCEiCZ&#10;z6Vc8bvQeab/N8i/AQAA//8DAFBLAQItABQABgAIAAAAIQC2gziS/gAAAOEBAAATAAAAAAAAAAAA&#10;AAAAAAAAAABbQ29udGVudF9UeXBlc10ueG1sUEsBAi0AFAAGAAgAAAAhADj9If/WAAAAlAEAAAsA&#10;AAAAAAAAAAAAAAAALwEAAF9yZWxzLy5yZWxzUEsBAi0AFAAGAAgAAAAhAHy8Q/kGAgAAtQMAAA4A&#10;AAAAAAAAAAAAAAAALgIAAGRycy9lMm9Eb2MueG1sUEsBAi0AFAAGAAgAAAAhANujjqLeAAAACQEA&#10;AA8AAAAAAAAAAAAAAAAAYAQAAGRycy9kb3ducmV2LnhtbFBLBQYAAAAABAAEAPMAAABrBQAAAAA=&#10;" strokecolor="windowText" strokeweight=".5pt">
                      <v:stroke endarrow="open" joinstyle="miter"/>
                    </v:shape>
                  </w:pict>
                </mc:Fallback>
              </mc:AlternateContent>
            </w:r>
            <w:r w:rsidR="00E50171" w:rsidRPr="00E32F00">
              <w:rPr>
                <w:rFonts w:ascii="標楷體" w:eastAsia="標楷體" w:hAnsi="標楷體"/>
                <w:noProof/>
                <w:szCs w:val="24"/>
              </w:rPr>
              <mc:AlternateContent>
                <mc:Choice Requires="wps">
                  <w:drawing>
                    <wp:anchor distT="0" distB="0" distL="114300" distR="114300" simplePos="0" relativeHeight="252301824" behindDoc="0" locked="0" layoutInCell="1" allowOverlap="1" wp14:anchorId="700AD940" wp14:editId="1692F687">
                      <wp:simplePos x="0" y="0"/>
                      <wp:positionH relativeFrom="column">
                        <wp:posOffset>1468120</wp:posOffset>
                      </wp:positionH>
                      <wp:positionV relativeFrom="paragraph">
                        <wp:posOffset>1599565</wp:posOffset>
                      </wp:positionV>
                      <wp:extent cx="249382" cy="0"/>
                      <wp:effectExtent l="0" t="76200" r="17780" b="114300"/>
                      <wp:wrapNone/>
                      <wp:docPr id="455" name="直線單箭頭接點 455"/>
                      <wp:cNvGraphicFramePr/>
                      <a:graphic xmlns:a="http://schemas.openxmlformats.org/drawingml/2006/main">
                        <a:graphicData uri="http://schemas.microsoft.com/office/word/2010/wordprocessingShape">
                          <wps:wsp>
                            <wps:cNvCnPr/>
                            <wps:spPr>
                              <a:xfrm>
                                <a:off x="0" y="0"/>
                                <a:ext cx="249382"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BE62AC5" id="直線單箭頭接點 455" o:spid="_x0000_s1026" type="#_x0000_t32" style="position:absolute;margin-left:115.6pt;margin-top:125.95pt;width:19.65pt;height:0;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yKBwIAALUDAAAOAAAAZHJzL2Uyb0RvYy54bWysU81uEzEQviPxDpbvZJO0qcIqmx4SygVB&#10;JMoDTL3eXUv+k8dkk5fgyAEkxIVje6rEgeeBqG/B2ElDgRtiD94Zz87n+T5/OzvfGM3WMqBytuKj&#10;wZAzaYWrlW0r/uby4smUM4xga9DOyopvJfLz+eNHs96Xcuw6p2sZGIFYLHtf8S5GXxYFik4awIHz&#10;0lKxccFApDS0RR2gJ3Sji/FweFb0LtQ+OCERaXe5L/J5xm8aKeKrpkEZma44zRbzGvJ6ldZiPoOy&#10;DeA7JQ5jwD9MYUBZOvQItYQI7G1Qf0EZJYJD18SBcKZwTaOEzByIzWj4B5vXHXiZuZA46I8y4f+D&#10;FS/Xq8BUXfHTyYQzC4Yuaffxdvf1w/f3N7ub67vP1z/efbn79omlD0iu3mNJXQu7CocM/Sok7psm&#10;mPQmVmyTJd4eJZabyARtjk+fnkzHnIn7UvGrzweMz6UzLAUVxxhAtV1cOGvpHl0YZYVh/QIjnUyN&#10;9w3pUOsulNb5OrVlfcXPTiZ04QLIVI2GSKHxRBNtyxnoltwqYsiI6LSqU3fCwS0udGBrIMOQz2rX&#10;X9LsnGnASAUilJ+kBE3wW2saZwnY7Ztzae8voyKZXCtT8emxG8oISj+zNYtbT6JDCK4/wGqbRpHZ&#10;vwe2Sfa90Cm6cvU261+kjLyRpzn4OJnvYU7xw79t/hMAAP//AwBQSwMEFAAGAAgAAAAhAOT4REDf&#10;AAAACwEAAA8AAABkcnMvZG93bnJldi54bWxMj01PwzAMhu9I/IfISNxY0sIYlKYTQ2xCg8sG3N3G&#10;tGWNUzXZVv49QUKCmz8evX6cz0fbiQMNvnWsIZkoEMSVMy3XGt5elxc3IHxANtg5Jg1f5GFenJ7k&#10;mBl35A0dtqEWMYR9hhqaEPpMSl81ZNFPXE8cdx9usBhiO9TSDHiM4baTqVLX0mLL8UKDPT00VO22&#10;e6thfeWWu5eVLxePz4v31SeuE/WEWp+fjfd3IAKN4Q+GH/2oDkV0Kt2ejRedhvQySSMai2lyCyIS&#10;6UxNQZS/E1nk8v8PxTcAAAD//wMAUEsBAi0AFAAGAAgAAAAhALaDOJL+AAAA4QEAABMAAAAAAAAA&#10;AAAAAAAAAAAAAFtDb250ZW50X1R5cGVzXS54bWxQSwECLQAUAAYACAAAACEAOP0h/9YAAACUAQAA&#10;CwAAAAAAAAAAAAAAAAAvAQAAX3JlbHMvLnJlbHNQSwECLQAUAAYACAAAACEAYREsigcCAAC1AwAA&#10;DgAAAAAAAAAAAAAAAAAuAgAAZHJzL2Uyb0RvYy54bWxQSwECLQAUAAYACAAAACEA5PhEQN8AAAAL&#10;AQAADwAAAAAAAAAAAAAAAABhBAAAZHJzL2Rvd25yZXYueG1sUEsFBgAAAAAEAAQA8wAAAG0FAAAA&#10;AA==&#10;" strokecolor="windowText" strokeweight=".5pt">
                      <v:stroke endarrow="open" joinstyle="miter"/>
                    </v:shape>
                  </w:pict>
                </mc:Fallback>
              </mc:AlternateContent>
            </w:r>
            <w:r w:rsidR="00E50171" w:rsidRPr="00E32F00">
              <w:rPr>
                <w:rFonts w:ascii="標楷體" w:eastAsia="標楷體" w:hAnsi="標楷體"/>
                <w:noProof/>
                <w:szCs w:val="24"/>
              </w:rPr>
              <mc:AlternateContent>
                <mc:Choice Requires="wps">
                  <w:drawing>
                    <wp:anchor distT="45720" distB="45720" distL="114300" distR="114300" simplePos="0" relativeHeight="252288512" behindDoc="0" locked="0" layoutInCell="1" allowOverlap="1" wp14:anchorId="3D08D566" wp14:editId="16EF6F5E">
                      <wp:simplePos x="0" y="0"/>
                      <wp:positionH relativeFrom="column">
                        <wp:posOffset>258445</wp:posOffset>
                      </wp:positionH>
                      <wp:positionV relativeFrom="paragraph">
                        <wp:posOffset>1153160</wp:posOffset>
                      </wp:positionV>
                      <wp:extent cx="1211580" cy="586740"/>
                      <wp:effectExtent l="0" t="0" r="26670" b="22860"/>
                      <wp:wrapSquare wrapText="bothSides"/>
                      <wp:docPr id="29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586740"/>
                              </a:xfrm>
                              <a:prstGeom prst="rect">
                                <a:avLst/>
                              </a:prstGeom>
                              <a:solidFill>
                                <a:srgbClr val="FFFFFF"/>
                              </a:solidFill>
                              <a:ln w="6350">
                                <a:solidFill>
                                  <a:srgbClr val="000000"/>
                                </a:solidFill>
                                <a:miter lim="800000"/>
                                <a:headEnd/>
                                <a:tailEnd/>
                              </a:ln>
                            </wps:spPr>
                            <wps:txbx>
                              <w:txbxContent>
                                <w:p w14:paraId="39C5051C"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5</w:t>
                                  </w:r>
                                  <w:r w:rsidRPr="001233AE">
                                    <w:rPr>
                                      <w:rFonts w:ascii="標楷體" w:eastAsia="標楷體" w:hAnsi="標楷體"/>
                                      <w:sz w:val="22"/>
                                      <w:szCs w:val="22"/>
                                    </w:rPr>
                                    <w:t>.</w:t>
                                  </w:r>
                                  <w:r w:rsidRPr="001233AE">
                                    <w:rPr>
                                      <w:rFonts w:ascii="標楷體" w:eastAsia="標楷體" w:hAnsi="標楷體" w:hint="eastAsia"/>
                                      <w:sz w:val="22"/>
                                      <w:szCs w:val="22"/>
                                    </w:rPr>
                                    <w:t>待次日提回票據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08D566" id="_x0000_s1077" type="#_x0000_t202" style="position:absolute;margin-left:20.35pt;margin-top:90.8pt;width:95.4pt;height:46.2pt;z-index:252288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gtFgIAACcEAAAOAAAAZHJzL2Uyb0RvYy54bWysk99v2yAQx98n7X9AvC+2syRNrZCqS5dp&#10;UvdD6vYHYIxjNMwxILGzv74HTtOo216m+QFxPvje3eeO1c3QaXKQziswjBaTnBJpBNTK7Bj9/m37&#10;ZkmJD9zUXIORjB6lpzfr169WvS3lFFrQtXQERYwve8toG4Its8yLVnbcT8BKg84GXMcDmm6X1Y73&#10;qN7pbJrni6wHV1sHQnqPf+9GJ10n/aaRInxpGi8D0YxibiGtLq1VXLP1ipc7x22rxCkN/g9ZdFwZ&#10;DHqWuuOBk71Tv0l1Sjjw0ISJgC6DplFCphqwmiJ/Uc1Dy61MtSAcb8+Y/P+TFZ8PD/arI2F4BwM2&#10;MBXh7T2IH54Y2LTc7OStc9C3ktcYuIjIst768nQ1ovaljyJV/wlqbDLfB0hCQ+O6SAXrJKiODTie&#10;ocshEBFDTotivkSXQN98ubiapa5kvHy6bZ0PHyR0JG4YddjUpM4P9z7EbHj5dCQG86BVvVVaJ8Pt&#10;qo125MBxALbpSwW8OKYN6RldvJ3nI4C/SuTp+5NEpwJOslYdo8vzIV5GbO9NneYscKXHPaaszYlj&#10;RDdCDEM1EFUzOruOESLXCuojknUwTi6+NNy04H5R0uPUMup/7rmTlOiPBrtzXcwQHwnJmM2vpmi4&#10;S0916eFGoBSjgZJxuwnpaURwBm6xi41KgJ8zOeWM05i4n15OHPdLO516ft/rRwAAAP//AwBQSwME&#10;FAAGAAgAAAAhAO1IwsDdAAAACgEAAA8AAABkcnMvZG93bnJldi54bWxMj8tOwzAQRfdI/IM1SOyo&#10;naSkVYhTAVIlxI6SDTs3niYRfkS226R/z7CC3TyO7pypd4s17IIhjt5JyFYCGLrO69H1EtrP/cMW&#10;WEzKaWW8QwlXjLBrbm9qVWk/uw+8HFLPKMTFSkkYUpoqzmM3oFVx5Sd0tDv5YFWiNvRcBzVTuDU8&#10;F6LkVo2OLgxqwtcBu+/D2Up4K1/SF7b6XRd54eeWd+FkopT3d8vzE7CES/qD4Vef1KEhp6M/Ox2Z&#10;kbAWGyJpvs1KYATkRfYI7EjFZi2ANzX//0LzAwAA//8DAFBLAQItABQABgAIAAAAIQC2gziS/gAA&#10;AOEBAAATAAAAAAAAAAAAAAAAAAAAAABbQ29udGVudF9UeXBlc10ueG1sUEsBAi0AFAAGAAgAAAAh&#10;ADj9If/WAAAAlAEAAAsAAAAAAAAAAAAAAAAALwEAAF9yZWxzLy5yZWxzUEsBAi0AFAAGAAgAAAAh&#10;ADydWC0WAgAAJwQAAA4AAAAAAAAAAAAAAAAALgIAAGRycy9lMm9Eb2MueG1sUEsBAi0AFAAGAAgA&#10;AAAhAO1IwsDdAAAACgEAAA8AAAAAAAAAAAAAAAAAcAQAAGRycy9kb3ducmV2LnhtbFBLBQYAAAAA&#10;BAAEAPMAAAB6BQAAAAA=&#10;" strokeweight=".5pt">
                      <v:textbox>
                        <w:txbxContent>
                          <w:p w14:paraId="39C5051C" w14:textId="77777777" w:rsidR="00DB111F" w:rsidRPr="001233AE" w:rsidRDefault="00DB111F" w:rsidP="00E50171">
                            <w:pPr>
                              <w:spacing w:line="240" w:lineRule="exact"/>
                              <w:rPr>
                                <w:rFonts w:ascii="標楷體" w:eastAsia="標楷體" w:hAnsi="標楷體"/>
                                <w:sz w:val="22"/>
                                <w:szCs w:val="22"/>
                              </w:rPr>
                            </w:pPr>
                            <w:r w:rsidRPr="001233AE">
                              <w:rPr>
                                <w:rFonts w:ascii="標楷體" w:eastAsia="標楷體" w:hAnsi="標楷體" w:hint="eastAsia"/>
                                <w:sz w:val="22"/>
                                <w:szCs w:val="22"/>
                              </w:rPr>
                              <w:t>5</w:t>
                            </w:r>
                            <w:r w:rsidRPr="001233AE">
                              <w:rPr>
                                <w:rFonts w:ascii="標楷體" w:eastAsia="標楷體" w:hAnsi="標楷體"/>
                                <w:sz w:val="22"/>
                                <w:szCs w:val="22"/>
                              </w:rPr>
                              <w:t>.</w:t>
                            </w:r>
                            <w:r w:rsidRPr="001233AE">
                              <w:rPr>
                                <w:rFonts w:ascii="標楷體" w:eastAsia="標楷體" w:hAnsi="標楷體" w:hint="eastAsia"/>
                                <w:sz w:val="22"/>
                                <w:szCs w:val="22"/>
                              </w:rPr>
                              <w:t>待次日提回票據</w:t>
                            </w:r>
                          </w:p>
                        </w:txbxContent>
                      </v:textbox>
                      <w10:wrap type="square"/>
                    </v:shape>
                  </w:pict>
                </mc:Fallback>
              </mc:AlternateContent>
            </w:r>
            <w:r w:rsidR="00E50171" w:rsidRPr="00E32F00">
              <w:rPr>
                <w:rFonts w:ascii="標楷體" w:eastAsia="標楷體" w:hAnsi="標楷體"/>
                <w:noProof/>
                <w:szCs w:val="24"/>
              </w:rPr>
              <mc:AlternateContent>
                <mc:Choice Requires="wps">
                  <w:drawing>
                    <wp:anchor distT="45720" distB="45720" distL="114300" distR="114300" simplePos="0" relativeHeight="252287488" behindDoc="0" locked="0" layoutInCell="1" allowOverlap="1" wp14:anchorId="7A901D4C" wp14:editId="05C0D6A3">
                      <wp:simplePos x="0" y="0"/>
                      <wp:positionH relativeFrom="column">
                        <wp:posOffset>258445</wp:posOffset>
                      </wp:positionH>
                      <wp:positionV relativeFrom="paragraph">
                        <wp:posOffset>154940</wp:posOffset>
                      </wp:positionV>
                      <wp:extent cx="1211580" cy="678180"/>
                      <wp:effectExtent l="0" t="0" r="26670" b="26670"/>
                      <wp:wrapSquare wrapText="bothSides"/>
                      <wp:docPr id="29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678180"/>
                              </a:xfrm>
                              <a:prstGeom prst="rect">
                                <a:avLst/>
                              </a:prstGeom>
                              <a:solidFill>
                                <a:srgbClr val="FFFFFF"/>
                              </a:solidFill>
                              <a:ln w="6350">
                                <a:solidFill>
                                  <a:srgbClr val="000000"/>
                                </a:solidFill>
                                <a:miter lim="800000"/>
                                <a:headEnd/>
                                <a:tailEnd/>
                              </a:ln>
                            </wps:spPr>
                            <wps:txbx>
                              <w:txbxContent>
                                <w:p w14:paraId="5661E64D" w14:textId="77777777" w:rsidR="00DB111F" w:rsidRPr="001233AE" w:rsidRDefault="00DB111F" w:rsidP="00E50171">
                                  <w:pPr>
                                    <w:spacing w:line="300" w:lineRule="exact"/>
                                    <w:rPr>
                                      <w:rFonts w:ascii="標楷體" w:eastAsia="標楷體" w:hAnsi="標楷體"/>
                                      <w:sz w:val="22"/>
                                      <w:szCs w:val="22"/>
                                    </w:rPr>
                                  </w:pPr>
                                  <w:r w:rsidRPr="001233AE">
                                    <w:rPr>
                                      <w:rFonts w:ascii="標楷體" w:eastAsia="標楷體" w:hAnsi="標楷體"/>
                                      <w:sz w:val="22"/>
                                      <w:szCs w:val="22"/>
                                    </w:rPr>
                                    <w:t>3.</w:t>
                                  </w:r>
                                  <w:r w:rsidRPr="001233AE">
                                    <w:rPr>
                                      <w:rFonts w:ascii="標楷體" w:eastAsia="標楷體" w:hAnsi="標楷體" w:hint="eastAsia"/>
                                      <w:sz w:val="22"/>
                                      <w:szCs w:val="22"/>
                                    </w:rPr>
                                    <w:t>開立</w:t>
                                  </w:r>
                                  <w:proofErr w:type="gramStart"/>
                                  <w:r w:rsidRPr="001233AE">
                                    <w:rPr>
                                      <w:rFonts w:ascii="標楷體" w:eastAsia="標楷體" w:hAnsi="標楷體" w:hint="eastAsia"/>
                                      <w:color w:val="000000"/>
                                      <w:sz w:val="22"/>
                                      <w:szCs w:val="22"/>
                                    </w:rPr>
                                    <w:t>票據交換劃付報單</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901D4C" id="_x0000_s1078" type="#_x0000_t202" style="position:absolute;margin-left:20.35pt;margin-top:12.2pt;width:95.4pt;height:53.4pt;z-index:252287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iuEgIAACcEAAAOAAAAZHJzL2Uyb0RvYy54bWysU9tu2zAMfR+wfxD0vtjOkjYz4hRdugwD&#10;ugvQ7QNkSY6FyaImKbGzrx8lu2l2exnmB4E0qUPy8Gh9M3SaHKXzCkxFi1lOiTQchDL7in75vHux&#10;osQHZgTTYGRFT9LTm83zZ+velnIOLWghHUEQ48veVrQNwZZZ5nkrO+ZnYKXBYAOuYwFdt8+EYz2i&#10;dzqb5/lV1oMT1gGX3uPfuzFINwm/aSQPH5vGy0B0RbG3kE6Xzjqe2WbNyr1jtlV8aoP9QxcdUwaL&#10;nqHuWGDk4NRvUJ3iDjw0Ycahy6BpFJdpBpymyH+Z5qFlVqZZkBxvzzT5/wfLPxwf7CdHwvAaBlxg&#10;GsLbe+BfPTGwbZnZy1vnoG8lE1i4iJRlvfXldDVS7UsfQer+PQhcMjsESEBD47rICs5JEB0XcDqT&#10;LodAeCw5L4rlCkMcY1fXqwLtWIKVj7et8+GthI5Eo6IOl5rQ2fHehzH1MSUW86CV2Cmtk+P29VY7&#10;cmQogF36JvSf0rQhPVZ/ucxHAv4KkafvTxCdCqhkrbqKrs5JrIy0vTEi6SwwpUcbp9Nm4jFSN5IY&#10;hnogSlQU28ALkdcaxAmZdTAqF18aGi2475T0qNqK+m8H5iQl+p3B7bwqFoso8+QsltdzdNxlpL6M&#10;MMMRqqKBktHchvQ0InEGbnGLjUoEP3Uy9YxqTCuaXk6U+6Wfsp7e9+YHAAAA//8DAFBLAwQUAAYA&#10;CAAAACEA9Qp8JtwAAAAJAQAADwAAAGRycy9kb3ducmV2LnhtbEyPQU+EMBCF7yb+h2ZMvLmFgqtB&#10;ykZNTIw3Vy7eunQWiHRK2u6C/97xpMfJ+/LeN/VudZM4Y4ijJw35JgOB1Hk7Uq+h/Xi5uQcRkyFr&#10;Jk+o4Rsj7JrLi9pU1i/0jud96gWXUKyMhiGluZIydgM6Ezd+RuLs6IMzic/QSxvMwuVukirLttKZ&#10;kXhhMDM+D9h97U9Ow+v2KX1ia99soQq/tLILxylqfX21Pj6ASLimPxh+9VkdGnY6+BPZKCYNZXbH&#10;pAZVliA4V0V+C+LAYJErkE0t/3/Q/AAAAP//AwBQSwECLQAUAAYACAAAACEAtoM4kv4AAADhAQAA&#10;EwAAAAAAAAAAAAAAAAAAAAAAW0NvbnRlbnRfVHlwZXNdLnhtbFBLAQItABQABgAIAAAAIQA4/SH/&#10;1gAAAJQBAAALAAAAAAAAAAAAAAAAAC8BAABfcmVscy8ucmVsc1BLAQItABQABgAIAAAAIQBbLdiu&#10;EgIAACcEAAAOAAAAAAAAAAAAAAAAAC4CAABkcnMvZTJvRG9jLnhtbFBLAQItABQABgAIAAAAIQD1&#10;Cnwm3AAAAAkBAAAPAAAAAAAAAAAAAAAAAGwEAABkcnMvZG93bnJldi54bWxQSwUGAAAAAAQABADz&#10;AAAAdQUAAAAA&#10;" strokeweight=".5pt">
                      <v:textbox>
                        <w:txbxContent>
                          <w:p w14:paraId="5661E64D" w14:textId="77777777" w:rsidR="00DB111F" w:rsidRPr="001233AE" w:rsidRDefault="00DB111F" w:rsidP="00E50171">
                            <w:pPr>
                              <w:spacing w:line="300" w:lineRule="exact"/>
                              <w:rPr>
                                <w:rFonts w:ascii="標楷體" w:eastAsia="標楷體" w:hAnsi="標楷體"/>
                                <w:sz w:val="22"/>
                                <w:szCs w:val="22"/>
                              </w:rPr>
                            </w:pPr>
                            <w:r w:rsidRPr="001233AE">
                              <w:rPr>
                                <w:rFonts w:ascii="標楷體" w:eastAsia="標楷體" w:hAnsi="標楷體"/>
                                <w:sz w:val="22"/>
                                <w:szCs w:val="22"/>
                              </w:rPr>
                              <w:t>3.</w:t>
                            </w:r>
                            <w:r w:rsidRPr="001233AE">
                              <w:rPr>
                                <w:rFonts w:ascii="標楷體" w:eastAsia="標楷體" w:hAnsi="標楷體" w:hint="eastAsia"/>
                                <w:sz w:val="22"/>
                                <w:szCs w:val="22"/>
                              </w:rPr>
                              <w:t>開立</w:t>
                            </w:r>
                            <w:proofErr w:type="gramStart"/>
                            <w:r w:rsidRPr="001233AE">
                              <w:rPr>
                                <w:rFonts w:ascii="標楷體" w:eastAsia="標楷體" w:hAnsi="標楷體" w:hint="eastAsia"/>
                                <w:color w:val="000000"/>
                                <w:sz w:val="22"/>
                                <w:szCs w:val="22"/>
                              </w:rPr>
                              <w:t>票據交換劃付報單</w:t>
                            </w:r>
                            <w:proofErr w:type="gramEnd"/>
                          </w:p>
                        </w:txbxContent>
                      </v:textbox>
                      <w10:wrap type="square"/>
                    </v:shape>
                  </w:pict>
                </mc:Fallback>
              </mc:AlternateContent>
            </w:r>
          </w:p>
        </w:tc>
        <w:tc>
          <w:tcPr>
            <w:tcW w:w="1701" w:type="dxa"/>
            <w:tcBorders>
              <w:bottom w:val="single" w:sz="12" w:space="0" w:color="auto"/>
              <w:right w:val="single" w:sz="12" w:space="0" w:color="auto"/>
            </w:tcBorders>
          </w:tcPr>
          <w:p w14:paraId="57395257" w14:textId="00EA3A52" w:rsidR="00E50171" w:rsidRPr="00E32F00" w:rsidRDefault="00FC5D2E" w:rsidP="006C0ACC">
            <w:pPr>
              <w:suppressAutoHyphens w:val="0"/>
              <w:rPr>
                <w:rFonts w:ascii="標楷體" w:eastAsia="標楷體" w:hAnsi="標楷體"/>
                <w:szCs w:val="24"/>
              </w:rPr>
            </w:pPr>
            <w:r w:rsidRPr="00E32F00">
              <w:rPr>
                <w:rFonts w:ascii="標楷體" w:eastAsia="標楷體" w:hAnsi="標楷體"/>
                <w:noProof/>
                <w:szCs w:val="24"/>
              </w:rPr>
              <mc:AlternateContent>
                <mc:Choice Requires="wps">
                  <w:drawing>
                    <wp:anchor distT="0" distB="0" distL="114300" distR="114300" simplePos="0" relativeHeight="252295680" behindDoc="0" locked="0" layoutInCell="1" allowOverlap="1" wp14:anchorId="74A36CA0" wp14:editId="14C347DE">
                      <wp:simplePos x="0" y="0"/>
                      <wp:positionH relativeFrom="column">
                        <wp:posOffset>601345</wp:posOffset>
                      </wp:positionH>
                      <wp:positionV relativeFrom="paragraph">
                        <wp:posOffset>840105</wp:posOffset>
                      </wp:positionV>
                      <wp:extent cx="3175" cy="459105"/>
                      <wp:effectExtent l="0" t="0" r="34925" b="36195"/>
                      <wp:wrapNone/>
                      <wp:docPr id="306" name="直線接點 306"/>
                      <wp:cNvGraphicFramePr/>
                      <a:graphic xmlns:a="http://schemas.openxmlformats.org/drawingml/2006/main">
                        <a:graphicData uri="http://schemas.microsoft.com/office/word/2010/wordprocessingShape">
                          <wps:wsp>
                            <wps:cNvCnPr/>
                            <wps:spPr>
                              <a:xfrm flipH="1">
                                <a:off x="0" y="0"/>
                                <a:ext cx="3175" cy="459105"/>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406BFF57" id="直線接點 306" o:spid="_x0000_s1026" style="position:absolute;flip:x;z-index:25229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35pt,66.15pt" to="47.6pt,1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pfX6wEAAJIDAAAOAAAAZHJzL2Uyb0RvYy54bWysU0uOEzEQ3SNxB8t70p0JCUMrnVlMNLBA&#10;EInhADVuO23JP7lMOrkEBwCJHTdAYjH3YcQtKLtDFGCHyMJy/V7qPb9eXu2tYTsZUXvX8umk5kw6&#10;4Tvtti1/d3vz5JIzTOA6MN7Jlh8k8qvV40fLITTywvfedDIyAnHYDKHlfUqhqSoUvbSAEx+ko6Ly&#10;0UKiMG6rLsJA6NZUF3W9qAYfuxC9kIiUXY9Fvir4SkmR3iiFMjHTctotlTOW8y6f1WoJzTZC6LU4&#10;rgH/sIUF7ehPT1BrSMDeR/0XlNUievQqTYS3lVdKC1k4EJtp/Qebtz0EWbiQOBhOMuH/gxWvd5vI&#10;dNfyWb3gzIGlR3r49PXh28fvH778uP/Mcp5UGgI21HztNvEYYdjETHmvomXK6PCSDFBEIFpsXzQ+&#10;nDSW+8QEJWfTZ3POBBWezp9P63nGrkaQDBYiphfSW5YvLTfaZQGggd0rTGPrr5acdv5GG0N5aIxj&#10;Q8sXszk9swCykjKQ6GoDkUO35QzMljwqUiyI6I3u8nQexgNem8h2QDYhd3V+uKWFOTOAiQrEovyO&#10;y/42mtdZA/bjcCnlNmisTmRto23LL8+njctVWcx5JJXFHeXMtzvfHYrKVY7o4YtCR5NmZ53HdD//&#10;lFY/AQAA//8DAFBLAwQUAAYACAAAACEAErq0guEAAAAJAQAADwAAAGRycy9kb3ducmV2LnhtbEyP&#10;wU7DMAyG70i8Q2QkbixdNwYrTScEQrsxURhit6wxTUXjVE26dTw95gRH259+f3++Gl0rDtiHxpOC&#10;6SQBgVR501Ct4O316eoWRIiajG49oYITBlgV52e5zow/0gseylgLDqGQaQU2xi6TMlQWnQ4T3yHx&#10;7dP3Tkce+1qaXh853LUyTZKFdLoh/mB1hw8Wq69ycAp2z3a91rthO27eT9PvD9mWzeNWqcuL8f4O&#10;RMQx/sHwq8/qULDT3g9kgmgVLOc3TPJ+ls5AMLC8TkHsFaTJfAGyyOX/BsUPAAAA//8DAFBLAQIt&#10;ABQABgAIAAAAIQC2gziS/gAAAOEBAAATAAAAAAAAAAAAAAAAAAAAAABbQ29udGVudF9UeXBlc10u&#10;eG1sUEsBAi0AFAAGAAgAAAAhADj9If/WAAAAlAEAAAsAAAAAAAAAAAAAAAAALwEAAF9yZWxzLy5y&#10;ZWxzUEsBAi0AFAAGAAgAAAAhAMcql9frAQAAkgMAAA4AAAAAAAAAAAAAAAAALgIAAGRycy9lMm9E&#10;b2MueG1sUEsBAi0AFAAGAAgAAAAhABK6tILhAAAACQEAAA8AAAAAAAAAAAAAAAAARQQAAGRycy9k&#10;b3ducmV2LnhtbFBLBQYAAAAABAAEAPMAAABTBQAAAAA=&#10;" strokecolor="windowText" strokeweight=".5pt">
                      <v:stroke joinstyle="miter"/>
                    </v:line>
                  </w:pict>
                </mc:Fallback>
              </mc:AlternateContent>
            </w:r>
            <w:r w:rsidRPr="00E32F00">
              <w:rPr>
                <w:rFonts w:ascii="標楷體" w:eastAsia="標楷體" w:hAnsi="標楷體"/>
                <w:noProof/>
                <w:szCs w:val="24"/>
              </w:rPr>
              <mc:AlternateContent>
                <mc:Choice Requires="wps">
                  <w:drawing>
                    <wp:anchor distT="45720" distB="45720" distL="114300" distR="114300" simplePos="0" relativeHeight="252291584" behindDoc="0" locked="0" layoutInCell="1" allowOverlap="1" wp14:anchorId="51F6DF97" wp14:editId="5D7849FF">
                      <wp:simplePos x="0" y="0"/>
                      <wp:positionH relativeFrom="column">
                        <wp:posOffset>49530</wp:posOffset>
                      </wp:positionH>
                      <wp:positionV relativeFrom="paragraph">
                        <wp:posOffset>325755</wp:posOffset>
                      </wp:positionV>
                      <wp:extent cx="926465" cy="511810"/>
                      <wp:effectExtent l="0" t="0" r="26035" b="21590"/>
                      <wp:wrapSquare wrapText="bothSides"/>
                      <wp:docPr id="28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465" cy="511810"/>
                              </a:xfrm>
                              <a:prstGeom prst="rect">
                                <a:avLst/>
                              </a:prstGeom>
                              <a:solidFill>
                                <a:srgbClr val="FFFFFF"/>
                              </a:solidFill>
                              <a:ln w="6350">
                                <a:solidFill>
                                  <a:srgbClr val="000000"/>
                                </a:solidFill>
                                <a:miter lim="800000"/>
                                <a:headEnd/>
                                <a:tailEnd/>
                              </a:ln>
                            </wps:spPr>
                            <wps:txbx>
                              <w:txbxContent>
                                <w:p w14:paraId="04CCFDBB" w14:textId="77777777" w:rsidR="00DB111F" w:rsidRPr="001233AE" w:rsidRDefault="00DB111F" w:rsidP="00E50171">
                                  <w:pPr>
                                    <w:spacing w:line="280" w:lineRule="exact"/>
                                    <w:ind w:left="110" w:hangingChars="50" w:hanging="110"/>
                                    <w:rPr>
                                      <w:rFonts w:ascii="標楷體" w:eastAsia="標楷體" w:hAnsi="標楷體"/>
                                      <w:sz w:val="22"/>
                                      <w:szCs w:val="22"/>
                                    </w:rPr>
                                  </w:pPr>
                                  <w:r w:rsidRPr="001233AE">
                                    <w:rPr>
                                      <w:rFonts w:ascii="標楷體" w:eastAsia="標楷體" w:hAnsi="標楷體"/>
                                      <w:sz w:val="22"/>
                                      <w:szCs w:val="22"/>
                                    </w:rPr>
                                    <w:t>4.</w:t>
                                  </w:r>
                                  <w:r w:rsidRPr="001233AE">
                                    <w:rPr>
                                      <w:rFonts w:ascii="標楷體" w:eastAsia="標楷體" w:hAnsi="標楷體" w:hint="eastAsia"/>
                                      <w:sz w:val="22"/>
                                      <w:szCs w:val="22"/>
                                    </w:rPr>
                                    <w:t>傳票核章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F6DF97" id="_x0000_s1079" type="#_x0000_t202" style="position:absolute;margin-left:3.9pt;margin-top:25.65pt;width:72.95pt;height:40.3pt;z-index:25229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xD9FAIAACYEAAAOAAAAZHJzL2Uyb0RvYy54bWysU1+P0zAMf0fiO0R5Z23HNnbVutOxYwjp&#10;+CMdfAA3TdeINA5Jtvb49DjZbjcd8ILIQ2THzs/2z/bqeuw1O0jnFZqKF5OcM2kENsrsKv7t6/bV&#10;kjMfwDSg0ciKP0jPr9cvX6wGW8opdqgb6RiBGF8OtuJdCLbMMi862YOfoJWGjC26HgKpbpc1DgZC&#10;73U2zfNFNqBrrEMhvafX26ORrxN+20oRPretl4HpilNuId0u3XW8s/UKyp0D2ylxSgP+IYselKGg&#10;Z6hbCMD2Tv0G1Svh0GMbJgL7DNtWCZlqoGqK/Fk19x1YmWohcrw90+T/H6z4dLi3XxwL41scqYGp&#10;CG/vUHz3zOCmA7OTN87h0EloKHARKcsG68vT10i1L30EqYeP2FCTYR8wAY2t6yMrVCcjdGrAw5l0&#10;OQYm6PFqupgt5pwJMs2LYlmkpmRQPn62zof3EnsWhYo76mkCh8OdDzEZKB9dYiyPWjVbpXVS3K7e&#10;aMcOQP3fppPyf+amDRsqvng9z4/1/xUiT+dPEL0KNMha9RVfnp2gjKy9M00aswBKH2VKWZsTjZG5&#10;I4dhrEemmkhDjBBprbF5IGIdHgeXFo2EDt1PzgYa2or7H3twkjP9wVBzrorZLE55UmbzN1NS3KWl&#10;vrSAEQRV8cDZUdyEtBmROIM31MRWJYKfMjnlTMOYeD8tTpz2Sz15Pa33+hcAAAD//wMAUEsDBBQA&#10;BgAIAAAAIQDjMAew3AAAAAgBAAAPAAAAZHJzL2Rvd25yZXYueG1sTI/BbsIwEETvlfgHa5F6K06w&#10;gDbEQVCpUtVbaS69mXhJIux1ZBuS/n3Nqb3taEYzb8vdZA27oQ+9Iwn5IgOG1DjdUyuh/np7egYW&#10;oiKtjCOU8IMBdtXsoVSFdiN94u0YW5ZKKBRKQhfjUHAemg6tCgs3ICXv7LxVMUnfcu3VmMqt4css&#10;W3OrekoLnRrwtcPmcrxaCe/rQ/zGWn9osRRurHnjzyZI+Tif9ltgEaf4F4Y7fkKHKjGd3JV0YEbC&#10;JoFHCatcALvbK7EBdkqHyF+AVyX//0D1CwAA//8DAFBLAQItABQABgAIAAAAIQC2gziS/gAAAOEB&#10;AAATAAAAAAAAAAAAAAAAAAAAAABbQ29udGVudF9UeXBlc10ueG1sUEsBAi0AFAAGAAgAAAAhADj9&#10;If/WAAAAlAEAAAsAAAAAAAAAAAAAAAAALwEAAF9yZWxzLy5yZWxzUEsBAi0AFAAGAAgAAAAhANlj&#10;EP0UAgAAJgQAAA4AAAAAAAAAAAAAAAAALgIAAGRycy9lMm9Eb2MueG1sUEsBAi0AFAAGAAgAAAAh&#10;AOMwB7DcAAAACAEAAA8AAAAAAAAAAAAAAAAAbgQAAGRycy9kb3ducmV2LnhtbFBLBQYAAAAABAAE&#10;APMAAAB3BQAAAAA=&#10;" strokeweight=".5pt">
                      <v:textbox>
                        <w:txbxContent>
                          <w:p w14:paraId="04CCFDBB" w14:textId="77777777" w:rsidR="00DB111F" w:rsidRPr="001233AE" w:rsidRDefault="00DB111F" w:rsidP="00E50171">
                            <w:pPr>
                              <w:spacing w:line="280" w:lineRule="exact"/>
                              <w:ind w:left="110" w:hangingChars="50" w:hanging="110"/>
                              <w:rPr>
                                <w:rFonts w:ascii="標楷體" w:eastAsia="標楷體" w:hAnsi="標楷體"/>
                                <w:sz w:val="22"/>
                                <w:szCs w:val="22"/>
                              </w:rPr>
                            </w:pPr>
                            <w:r w:rsidRPr="001233AE">
                              <w:rPr>
                                <w:rFonts w:ascii="標楷體" w:eastAsia="標楷體" w:hAnsi="標楷體"/>
                                <w:sz w:val="22"/>
                                <w:szCs w:val="22"/>
                              </w:rPr>
                              <w:t>4.</w:t>
                            </w:r>
                            <w:r w:rsidRPr="001233AE">
                              <w:rPr>
                                <w:rFonts w:ascii="標楷體" w:eastAsia="標楷體" w:hAnsi="標楷體" w:hint="eastAsia"/>
                                <w:sz w:val="22"/>
                                <w:szCs w:val="22"/>
                              </w:rPr>
                              <w:t>傳票核章</w:t>
                            </w:r>
                          </w:p>
                        </w:txbxContent>
                      </v:textbox>
                      <w10:wrap type="square"/>
                    </v:shape>
                  </w:pict>
                </mc:Fallback>
              </mc:AlternateContent>
            </w:r>
          </w:p>
          <w:p w14:paraId="4D18BED4" w14:textId="77777777" w:rsidR="00E50171" w:rsidRPr="00E32F00" w:rsidRDefault="00E50171" w:rsidP="006C0ACC">
            <w:pPr>
              <w:rPr>
                <w:rFonts w:ascii="標楷體" w:eastAsia="標楷體" w:hAnsi="標楷體"/>
                <w:szCs w:val="24"/>
              </w:rPr>
            </w:pPr>
          </w:p>
          <w:p w14:paraId="495DA215" w14:textId="17567033" w:rsidR="00E50171" w:rsidRPr="00E32F00" w:rsidRDefault="00FC5D2E" w:rsidP="006C0ACC">
            <w:pPr>
              <w:rPr>
                <w:rFonts w:ascii="標楷體" w:eastAsia="標楷體" w:hAnsi="標楷體"/>
                <w:szCs w:val="24"/>
              </w:rPr>
            </w:pPr>
            <w:r w:rsidRPr="00E32F00">
              <w:rPr>
                <w:rFonts w:ascii="標楷體" w:eastAsia="標楷體" w:hAnsi="標楷體"/>
                <w:noProof/>
                <w:szCs w:val="24"/>
              </w:rPr>
              <mc:AlternateContent>
                <mc:Choice Requires="wps">
                  <w:drawing>
                    <wp:anchor distT="0" distB="0" distL="114300" distR="114300" simplePos="0" relativeHeight="252300800" behindDoc="0" locked="0" layoutInCell="1" allowOverlap="1" wp14:anchorId="44CC9989" wp14:editId="613A2FCD">
                      <wp:simplePos x="0" y="0"/>
                      <wp:positionH relativeFrom="column">
                        <wp:posOffset>-234315</wp:posOffset>
                      </wp:positionH>
                      <wp:positionV relativeFrom="paragraph">
                        <wp:posOffset>198120</wp:posOffset>
                      </wp:positionV>
                      <wp:extent cx="850900" cy="0"/>
                      <wp:effectExtent l="38100" t="76200" r="0" b="114300"/>
                      <wp:wrapNone/>
                      <wp:docPr id="453" name="直線單箭頭接點 453"/>
                      <wp:cNvGraphicFramePr/>
                      <a:graphic xmlns:a="http://schemas.openxmlformats.org/drawingml/2006/main">
                        <a:graphicData uri="http://schemas.microsoft.com/office/word/2010/wordprocessingShape">
                          <wps:wsp>
                            <wps:cNvCnPr/>
                            <wps:spPr>
                              <a:xfrm flipH="1" flipV="1">
                                <a:off x="0" y="0"/>
                                <a:ext cx="85090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5FC5AD2" id="直線單箭頭接點 453" o:spid="_x0000_s1026" type="#_x0000_t32" style="position:absolute;margin-left:-18.45pt;margin-top:15.6pt;width:67pt;height:0;flip:x y;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pDEAIAAMkDAAAOAAAAZHJzL2Uyb0RvYy54bWysUz1vE0EQ7ZH4D6vt8V0SHIWTzylsAgWC&#10;SAT6yd7e3Ur7pZ3FZ/8JSgqQEE3KpEKi4PeAlX/B7J5jBegQLlazN37v3pt5NztdG81WMqBytuYH&#10;k5IzaYVrlO1q/ubi7NEJZxjBNqCdlTXfSOSn84cPZoOv5KHrnW5kYERisRp8zfsYfVUUKHppACfO&#10;S0vN1gUDka6hK5oAA7EbXRyW5XExuND44IREpKfLscnnmb9tpYiv2hZlZLrmpC3mM+TzMp3FfAZV&#10;F8D3SuxkwD+oMKAsvXRPtYQI7F1Qf1EZJYJD18aJcKZwbauEzB7IzUH5h5vXPXiZvdBw0O/HhP+P&#10;VrxcnQemmpo/nh5xZsHQkrafvm6/ffzx4WZ7c3375frn+6vb759Z+gONa/BYEWphz8Puhv48JO/r&#10;NhjWauWfUxJ4rt6mKvXIKVvnsW/2Y5fryAQ9PJmWT0pajrhrFSNXwvmA8Zl0hqWi5hgDqK6PC2ct&#10;7daFkR1WLzCSGgLeARLYujOldV6xtmyo+fHRNL0HKGithkil8WQdbccZ6I4SLGLIetFp1SR04sEN&#10;LnRgK6AQUfYaN1yQds40YKQGGcq/NB1S8Bs0yVkC9iM4t8bMGRUp+FoZ8r9HQxVB6ae2YXHjaREQ&#10;ght2tNomKTJneuc2rWIcfqouXbPJOynSjfKS1eyynQJ5/071/S9w/gsAAP//AwBQSwMEFAAGAAgA&#10;AAAhALffmaLeAAAACAEAAA8AAABkcnMvZG93bnJldi54bWxMj8FOwzAQRO9I/IO1SFxQ66QVgYZs&#10;KoRUlRslhAM3N94mFvE6it02/D1GHOA42qeZt8V6sr040eiNY4R0noAgbpw23CLUb5vZPQgfFGvV&#10;OyaEL/KwLi8vCpVrd+ZXOlWhFbGEfa4QuhCGXErfdGSVn7uBON4ObrQqxDi2Uo/qHMttLxdJkkmr&#10;DMeFTg301FHzWR0twq56vq1f6kO9tTfh4z2TZus3BvH6anp8ABFoCn8w/OhHdSij094dWXvRI8yW&#10;2SqiCMt0ASICq7sUxP43y7KQ/x8ovwEAAP//AwBQSwECLQAUAAYACAAAACEAtoM4kv4AAADhAQAA&#10;EwAAAAAAAAAAAAAAAAAAAAAAW0NvbnRlbnRfVHlwZXNdLnhtbFBLAQItABQABgAIAAAAIQA4/SH/&#10;1gAAAJQBAAALAAAAAAAAAAAAAAAAAC8BAABfcmVscy8ucmVsc1BLAQItABQABgAIAAAAIQBNiapD&#10;EAIAAMkDAAAOAAAAAAAAAAAAAAAAAC4CAABkcnMvZTJvRG9jLnhtbFBLAQItABQABgAIAAAAIQC3&#10;35mi3gAAAAgBAAAPAAAAAAAAAAAAAAAAAGoEAABkcnMvZG93bnJldi54bWxQSwUGAAAAAAQABADz&#10;AAAAdQUAAAAA&#10;" strokecolor="windowText" strokeweight=".5pt">
                      <v:stroke endarrow="open" joinstyle="miter"/>
                    </v:shape>
                  </w:pict>
                </mc:Fallback>
              </mc:AlternateContent>
            </w:r>
            <w:r w:rsidRPr="00E32F00">
              <w:rPr>
                <w:rFonts w:ascii="標楷體" w:eastAsia="標楷體" w:hAnsi="標楷體"/>
                <w:noProof/>
                <w:szCs w:val="24"/>
              </w:rPr>
              <mc:AlternateContent>
                <mc:Choice Requires="wps">
                  <w:drawing>
                    <wp:anchor distT="0" distB="0" distL="114300" distR="114300" simplePos="0" relativeHeight="252296704" behindDoc="0" locked="0" layoutInCell="1" allowOverlap="1" wp14:anchorId="21A2C319" wp14:editId="6BDEC0EE">
                      <wp:simplePos x="0" y="0"/>
                      <wp:positionH relativeFrom="column">
                        <wp:posOffset>659130</wp:posOffset>
                      </wp:positionH>
                      <wp:positionV relativeFrom="paragraph">
                        <wp:posOffset>662305</wp:posOffset>
                      </wp:positionV>
                      <wp:extent cx="0" cy="528955"/>
                      <wp:effectExtent l="0" t="0" r="38100" b="23495"/>
                      <wp:wrapNone/>
                      <wp:docPr id="313" name="直線接點 313"/>
                      <wp:cNvGraphicFramePr/>
                      <a:graphic xmlns:a="http://schemas.openxmlformats.org/drawingml/2006/main">
                        <a:graphicData uri="http://schemas.microsoft.com/office/word/2010/wordprocessingShape">
                          <wps:wsp>
                            <wps:cNvCnPr/>
                            <wps:spPr>
                              <a:xfrm>
                                <a:off x="0" y="0"/>
                                <a:ext cx="0" cy="5289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06E8A7" id="直線接點 313" o:spid="_x0000_s1026" style="position:absolute;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9pt,52.15pt" to="51.9pt,9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81n3QEAAIUDAAAOAAAAZHJzL2Uyb0RvYy54bWysU02O0zAU3iNxB8t7mv6ooxI1ncVUwwZB&#10;JYYDvHHsxpL/5Gea9hIcACR23ACJBfdhNLfg2QmlwA6RhfP+877PX9bXR2vYQUbU3jV8NplyJp3w&#10;rXb7hr+9u3224gwTuBaMd7LhJ4n8evP0yboPtZz7zptWRkZDHNZ9aHiXUqirCkUnLeDEB+koqXy0&#10;kMiN+6qN0NN0a6r5dHpV9T62IXohESm6HZJ8U+YrJUV6rRTKxEzDabdUzljO+3xWmzXU+wih02Jc&#10;A/5hCwva0UfPo7aQgL2L+q9RVovo0as0Ed5WXiktZMFAaGbTP9C86SDIgoXIwXCmCf/fWPHqsItM&#10;tw1fzBacObB0SQ8fvzx8/fD9/efHb59YjhNLfcCaim/cLo4ehl3MkI8q2vwmMOxYmD2dmZXHxMQQ&#10;FBRdzlfPl8s8rvrVFyKmF9Jblo2GG+0yZqjh8BLTUPqzJIedv9XGUBxq41jf8KvFkm5WAKlHGUhk&#10;2kB40O05A7MnWYoUy0T0Rre5OzfjCW9MZAcgZZCgWt/f0bacGcBECYJQnnHZ31rzOlvAbmguqVwG&#10;tdWJ1Gy0bfjqstu4nJVFjyOozOfAYLbufXsqxFbZo7suDI26zGK69Mm+/Hs2PwAAAP//AwBQSwME&#10;FAAGAAgAAAAhAJPjD2PdAAAACwEAAA8AAABkcnMvZG93bnJldi54bWxMj81OwzAQhO9IvIO1SNyo&#10;DUFtlcapUFEP3EoAiaMbb35KvI5ipw1vz4YL3GZ2R7PfZtvJdeKMQ2g9abhfKBBIpbct1Rre3/Z3&#10;axAhGrKm84QavjHANr++ykxq/YVe8VzEWnAJhdRoaGLsUylD2aAzYeF7JN5VfnAmsh1qaQdz4XLX&#10;yQelltKZlvhCY3rcNVh+FaPTMB52lWr3yXT6TAo5vqwOH89VrfXtzfS0ARFxin9hmPEZHXJmOvqR&#10;bBAde5UwepzFYwJiTvxOjizWqyXIPJP/f8h/AAAA//8DAFBLAQItABQABgAIAAAAIQC2gziS/gAA&#10;AOEBAAATAAAAAAAAAAAAAAAAAAAAAABbQ29udGVudF9UeXBlc10ueG1sUEsBAi0AFAAGAAgAAAAh&#10;ADj9If/WAAAAlAEAAAsAAAAAAAAAAAAAAAAALwEAAF9yZWxzLy5yZWxzUEsBAi0AFAAGAAgAAAAh&#10;ANanzWfdAQAAhQMAAA4AAAAAAAAAAAAAAAAALgIAAGRycy9lMm9Eb2MueG1sUEsBAi0AFAAGAAgA&#10;AAAhAJPjD2PdAAAACwEAAA8AAAAAAAAAAAAAAAAANwQAAGRycy9kb3ducmV2LnhtbFBLBQYAAAAA&#10;BAAEAPMAAABBBQAAAAA=&#10;" strokecolor="windowText" strokeweight=".5pt">
                      <v:stroke joinstyle="miter"/>
                    </v:line>
                  </w:pict>
                </mc:Fallback>
              </mc:AlternateContent>
            </w:r>
            <w:r w:rsidRPr="00E32F00">
              <w:rPr>
                <w:rFonts w:ascii="標楷體" w:eastAsia="標楷體" w:hAnsi="標楷體"/>
                <w:noProof/>
                <w:szCs w:val="24"/>
              </w:rPr>
              <mc:AlternateContent>
                <mc:Choice Requires="wps">
                  <w:drawing>
                    <wp:anchor distT="45720" distB="45720" distL="114300" distR="114300" simplePos="0" relativeHeight="252293632" behindDoc="0" locked="0" layoutInCell="1" allowOverlap="1" wp14:anchorId="396E0989" wp14:editId="635C5AE7">
                      <wp:simplePos x="0" y="0"/>
                      <wp:positionH relativeFrom="column">
                        <wp:posOffset>1905</wp:posOffset>
                      </wp:positionH>
                      <wp:positionV relativeFrom="paragraph">
                        <wp:posOffset>327660</wp:posOffset>
                      </wp:positionV>
                      <wp:extent cx="971550" cy="332105"/>
                      <wp:effectExtent l="0" t="0" r="19050" b="10795"/>
                      <wp:wrapSquare wrapText="bothSides"/>
                      <wp:docPr id="6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32105"/>
                              </a:xfrm>
                              <a:prstGeom prst="rect">
                                <a:avLst/>
                              </a:prstGeom>
                              <a:solidFill>
                                <a:srgbClr val="FFFFFF"/>
                              </a:solidFill>
                              <a:ln w="6350">
                                <a:solidFill>
                                  <a:srgbClr val="000000"/>
                                </a:solidFill>
                                <a:miter lim="800000"/>
                                <a:headEnd/>
                                <a:tailEnd/>
                              </a:ln>
                            </wps:spPr>
                            <wps:txbx>
                              <w:txbxContent>
                                <w:p w14:paraId="472E95AC" w14:textId="77777777" w:rsidR="00DB111F" w:rsidRPr="001233AE" w:rsidRDefault="00DB111F" w:rsidP="00E50171">
                                  <w:pPr>
                                    <w:spacing w:line="240" w:lineRule="exact"/>
                                    <w:rPr>
                                      <w:rFonts w:ascii="標楷體" w:eastAsia="標楷體" w:hAnsi="標楷體"/>
                                      <w:sz w:val="24"/>
                                      <w:szCs w:val="24"/>
                                    </w:rPr>
                                  </w:pPr>
                                  <w:r w:rsidRPr="001233AE">
                                    <w:rPr>
                                      <w:rFonts w:ascii="標楷體" w:eastAsia="標楷體" w:hAnsi="標楷體" w:hint="eastAsia"/>
                                      <w:sz w:val="24"/>
                                      <w:szCs w:val="24"/>
                                    </w:rPr>
                                    <w:t>6</w:t>
                                  </w:r>
                                  <w:r w:rsidRPr="001233AE">
                                    <w:rPr>
                                      <w:rFonts w:ascii="標楷體" w:eastAsia="標楷體" w:hAnsi="標楷體"/>
                                      <w:sz w:val="24"/>
                                      <w:szCs w:val="24"/>
                                    </w:rPr>
                                    <w:t>.</w:t>
                                  </w:r>
                                  <w:r w:rsidRPr="001233AE">
                                    <w:rPr>
                                      <w:rFonts w:ascii="標楷體" w:eastAsia="標楷體" w:hAnsi="標楷體" w:hint="eastAsia"/>
                                      <w:sz w:val="24"/>
                                      <w:szCs w:val="24"/>
                                    </w:rPr>
                                    <w:t>改委票據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E0989" id="_x0000_s1080" type="#_x0000_t202" style="position:absolute;margin-left:.15pt;margin-top:25.8pt;width:76.5pt;height:26.15pt;z-index:25229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QikEgIAACYEAAAOAAAAZHJzL2Uyb0RvYy54bWysU9tu2zAMfR+wfxD0vjjOpRcjTtGlyzCg&#10;uwDdPoCW5ViYLGqSErv7+lGKm2YX7GGYHgRSpA7JQ3J1M3SaHaTzCk3J88mUM2kE1srsSv7l8/bV&#10;FWc+gKlBo5Elf5Se36xfvlj1tpAzbFHX0jECMb7obcnbEGyRZV60sgM/QSsNGRt0HQRS3S6rHfSE&#10;3ulsNp1eZD262joU0nt6vTsa+TrhN40U4WPTeBmYLjnlFtLt0l3FO1uvoNg5sK0SYxrwD1l0oAwF&#10;PUHdQQC2d+o3qE4Jhx6bMBHYZdg0SshUA1WTT3+p5qEFK1MtRI63J5r8/4MVHw4P9pNjYXiNAzUw&#10;FeHtPYqvnhnctGB28tY57FsJNQXOI2VZb30xfo1U+8JHkKp/jzU1GfYBE9DQuC6yQnUyQqcGPJ5I&#10;l0Nggh6vL/PlkiyCTPP5LJ8uUwQonj5b58NbiR2LQskd9TSBw+Heh5gMFE8uMZZHreqt0jopbldt&#10;tGMHoP5v0xnRf3LThvUlv5hTHn+HmKbzJ4hOBRpkrbqSX52coIisvTF1GrMASh9lSlmbkcbI3JHD&#10;MFQDU3XJl7MYIdJaYf1IxDo8Di4tGgktuu+c9TS0Jfff9uAkZ/qdoeZc54tFnPKkLJaXM1LcuaU6&#10;t4ARBFXywNlR3IS0GZECg7fUxEYlgp8zGXOmYUy8j4sTp/1cT17P673+AQAA//8DAFBLAwQUAAYA&#10;CAAAACEAPgaB6tkAAAAHAQAADwAAAGRycy9kb3ducmV2LnhtbEyOwU7DMBBE70j8g7VI3KjTWo0g&#10;xKkACQlxo+TCzY23SYS9jmy3CX/P9gS32ZnR7Kt3i3fijDGNgTSsVwUIpC7YkXoN7efr3T2IlA1Z&#10;4wKhhh9MsGuur2pT2TDTB573uRc8QqkyGoacp0rK1A3oTVqFCYmzY4jeZD5jL200M497JzdFUUpv&#10;RuIPg5nwZcDue3/yGt7K5/yFrX23aqPC3MouHl3S+vZmeXoEkXHJf2W44DM6NMx0CCeySTgNinsa&#10;tusSxCXdKjYOLAr1ALKp5X/+5hcAAP//AwBQSwECLQAUAAYACAAAACEAtoM4kv4AAADhAQAAEwAA&#10;AAAAAAAAAAAAAAAAAAAAW0NvbnRlbnRfVHlwZXNdLnhtbFBLAQItABQABgAIAAAAIQA4/SH/1gAA&#10;AJQBAAALAAAAAAAAAAAAAAAAAC8BAABfcmVscy8ucmVsc1BLAQItABQABgAIAAAAIQD70QikEgIA&#10;ACYEAAAOAAAAAAAAAAAAAAAAAC4CAABkcnMvZTJvRG9jLnhtbFBLAQItABQABgAIAAAAIQA+BoHq&#10;2QAAAAcBAAAPAAAAAAAAAAAAAAAAAGwEAABkcnMvZG93bnJldi54bWxQSwUGAAAAAAQABADzAAAA&#10;cgUAAAAA&#10;" strokeweight=".5pt">
                      <v:textbox>
                        <w:txbxContent>
                          <w:p w14:paraId="472E95AC" w14:textId="77777777" w:rsidR="00DB111F" w:rsidRPr="001233AE" w:rsidRDefault="00DB111F" w:rsidP="00E50171">
                            <w:pPr>
                              <w:spacing w:line="240" w:lineRule="exact"/>
                              <w:rPr>
                                <w:rFonts w:ascii="標楷體" w:eastAsia="標楷體" w:hAnsi="標楷體"/>
                                <w:sz w:val="24"/>
                                <w:szCs w:val="24"/>
                              </w:rPr>
                            </w:pPr>
                            <w:r w:rsidRPr="001233AE">
                              <w:rPr>
                                <w:rFonts w:ascii="標楷體" w:eastAsia="標楷體" w:hAnsi="標楷體" w:hint="eastAsia"/>
                                <w:sz w:val="24"/>
                                <w:szCs w:val="24"/>
                              </w:rPr>
                              <w:t>6</w:t>
                            </w:r>
                            <w:r w:rsidRPr="001233AE">
                              <w:rPr>
                                <w:rFonts w:ascii="標楷體" w:eastAsia="標楷體" w:hAnsi="標楷體"/>
                                <w:sz w:val="24"/>
                                <w:szCs w:val="24"/>
                              </w:rPr>
                              <w:t>.</w:t>
                            </w:r>
                            <w:r w:rsidRPr="001233AE">
                              <w:rPr>
                                <w:rFonts w:ascii="標楷體" w:eastAsia="標楷體" w:hAnsi="標楷體" w:hint="eastAsia"/>
                                <w:sz w:val="24"/>
                                <w:szCs w:val="24"/>
                              </w:rPr>
                              <w:t>改委票據</w:t>
                            </w:r>
                          </w:p>
                        </w:txbxContent>
                      </v:textbox>
                      <w10:wrap type="square"/>
                    </v:shape>
                  </w:pict>
                </mc:Fallback>
              </mc:AlternateContent>
            </w:r>
          </w:p>
          <w:p w14:paraId="281FDC04" w14:textId="77777777" w:rsidR="00E50171" w:rsidRPr="00E32F00" w:rsidRDefault="00E50171" w:rsidP="006C0ACC">
            <w:pPr>
              <w:rPr>
                <w:rFonts w:ascii="標楷體" w:eastAsia="標楷體" w:hAnsi="標楷體"/>
                <w:szCs w:val="24"/>
              </w:rPr>
            </w:pPr>
          </w:p>
        </w:tc>
      </w:tr>
      <w:tr w:rsidR="00E32F00" w:rsidRPr="00E32F00" w14:paraId="6BBA4A37" w14:textId="77777777" w:rsidTr="00FC5D2E">
        <w:trPr>
          <w:trHeight w:val="285"/>
          <w:jc w:val="center"/>
        </w:trPr>
        <w:tc>
          <w:tcPr>
            <w:tcW w:w="456" w:type="dxa"/>
            <w:vMerge w:val="restart"/>
            <w:tcBorders>
              <w:top w:val="single" w:sz="12" w:space="0" w:color="auto"/>
              <w:left w:val="single" w:sz="12" w:space="0" w:color="auto"/>
            </w:tcBorders>
            <w:shd w:val="clear" w:color="auto" w:fill="D9D9D9" w:themeFill="background1" w:themeFillShade="D9"/>
            <w:textDirection w:val="tbRlV"/>
            <w:vAlign w:val="center"/>
          </w:tcPr>
          <w:p w14:paraId="1845F461" w14:textId="6687E8AC" w:rsidR="00E50171" w:rsidRPr="00E32F00" w:rsidRDefault="00E50171" w:rsidP="006C0ACC">
            <w:pPr>
              <w:suppressAutoHyphens w:val="0"/>
              <w:ind w:left="113" w:right="113"/>
              <w:jc w:val="center"/>
              <w:rPr>
                <w:rFonts w:ascii="標楷體" w:eastAsia="標楷體" w:hAnsi="標楷體"/>
                <w:szCs w:val="24"/>
              </w:rPr>
            </w:pPr>
            <w:r w:rsidRPr="00E32F00">
              <w:rPr>
                <w:rFonts w:ascii="標楷體" w:eastAsia="標楷體" w:hAnsi="標楷體" w:hint="eastAsia"/>
                <w:szCs w:val="24"/>
              </w:rPr>
              <w:t>工</w:t>
            </w:r>
            <w:r w:rsidR="00A65EED">
              <w:rPr>
                <w:rFonts w:ascii="標楷體" w:eastAsia="標楷體" w:hAnsi="標楷體" w:hint="eastAsia"/>
                <w:szCs w:val="24"/>
              </w:rPr>
              <w:t xml:space="preserve">  </w:t>
            </w:r>
            <w:r w:rsidRPr="00E32F00">
              <w:rPr>
                <w:rFonts w:ascii="標楷體" w:eastAsia="標楷體" w:hAnsi="標楷體" w:hint="eastAsia"/>
                <w:szCs w:val="24"/>
              </w:rPr>
              <w:t>作</w:t>
            </w:r>
            <w:r w:rsidR="00A65EED">
              <w:rPr>
                <w:rFonts w:ascii="標楷體" w:eastAsia="標楷體" w:hAnsi="標楷體" w:hint="eastAsia"/>
                <w:szCs w:val="24"/>
              </w:rPr>
              <w:t xml:space="preserve">  </w:t>
            </w:r>
            <w:r w:rsidRPr="00E32F00">
              <w:rPr>
                <w:rFonts w:ascii="標楷體" w:eastAsia="標楷體" w:hAnsi="標楷體" w:hint="eastAsia"/>
                <w:szCs w:val="24"/>
              </w:rPr>
              <w:t>說</w:t>
            </w:r>
            <w:r w:rsidR="00A65EED">
              <w:rPr>
                <w:rFonts w:ascii="標楷體" w:eastAsia="標楷體" w:hAnsi="標楷體" w:hint="eastAsia"/>
                <w:szCs w:val="24"/>
              </w:rPr>
              <w:t xml:space="preserve">  </w:t>
            </w:r>
            <w:r w:rsidRPr="00E32F00">
              <w:rPr>
                <w:rFonts w:ascii="標楷體" w:eastAsia="標楷體" w:hAnsi="標楷體" w:hint="eastAsia"/>
                <w:szCs w:val="24"/>
              </w:rPr>
              <w:t>明</w:t>
            </w:r>
          </w:p>
        </w:tc>
        <w:tc>
          <w:tcPr>
            <w:tcW w:w="4632" w:type="dxa"/>
            <w:gridSpan w:val="2"/>
            <w:tcBorders>
              <w:top w:val="single" w:sz="12" w:space="0" w:color="auto"/>
            </w:tcBorders>
            <w:shd w:val="clear" w:color="auto" w:fill="D9D9D9" w:themeFill="background1" w:themeFillShade="D9"/>
            <w:vAlign w:val="center"/>
          </w:tcPr>
          <w:p w14:paraId="4EBCE1D6" w14:textId="68E674BA" w:rsidR="00E50171" w:rsidRPr="00E32F00" w:rsidRDefault="00E50171" w:rsidP="006C0ACC">
            <w:pPr>
              <w:suppressAutoHyphens w:val="0"/>
              <w:jc w:val="center"/>
              <w:rPr>
                <w:rFonts w:ascii="標楷體" w:eastAsia="標楷體" w:hAnsi="標楷體"/>
                <w:szCs w:val="24"/>
              </w:rPr>
            </w:pPr>
            <w:r w:rsidRPr="00E32F00">
              <w:rPr>
                <w:rFonts w:ascii="標楷體" w:eastAsia="標楷體" w:hAnsi="標楷體" w:hint="eastAsia"/>
                <w:szCs w:val="24"/>
              </w:rPr>
              <w:t>櫃</w:t>
            </w:r>
            <w:r w:rsidR="00A65EED">
              <w:rPr>
                <w:rFonts w:ascii="標楷體" w:eastAsia="標楷體" w:hAnsi="標楷體" w:hint="eastAsia"/>
                <w:szCs w:val="24"/>
              </w:rPr>
              <w:t xml:space="preserve">  </w:t>
            </w:r>
            <w:r w:rsidRPr="00E32F00">
              <w:rPr>
                <w:rFonts w:ascii="標楷體" w:eastAsia="標楷體" w:hAnsi="標楷體" w:hint="eastAsia"/>
                <w:szCs w:val="24"/>
              </w:rPr>
              <w:t>員</w:t>
            </w:r>
          </w:p>
        </w:tc>
        <w:tc>
          <w:tcPr>
            <w:tcW w:w="2694" w:type="dxa"/>
            <w:tcBorders>
              <w:top w:val="single" w:sz="12" w:space="0" w:color="auto"/>
            </w:tcBorders>
            <w:shd w:val="clear" w:color="auto" w:fill="D9D9D9" w:themeFill="background1" w:themeFillShade="D9"/>
            <w:vAlign w:val="center"/>
          </w:tcPr>
          <w:p w14:paraId="3F30BC36" w14:textId="77777777" w:rsidR="00E50171" w:rsidRPr="00E32F00" w:rsidRDefault="00E50171" w:rsidP="006C0ACC">
            <w:pPr>
              <w:suppressAutoHyphens w:val="0"/>
              <w:jc w:val="center"/>
              <w:rPr>
                <w:rFonts w:ascii="標楷體" w:eastAsia="標楷體" w:hAnsi="標楷體"/>
                <w:szCs w:val="24"/>
              </w:rPr>
            </w:pPr>
            <w:r w:rsidRPr="00E32F00">
              <w:rPr>
                <w:rFonts w:ascii="標楷體" w:eastAsia="標楷體" w:hAnsi="標楷體" w:hint="eastAsia"/>
                <w:szCs w:val="24"/>
              </w:rPr>
              <w:t>交換員(本會)</w:t>
            </w:r>
          </w:p>
        </w:tc>
        <w:tc>
          <w:tcPr>
            <w:tcW w:w="1701" w:type="dxa"/>
            <w:tcBorders>
              <w:top w:val="single" w:sz="12" w:space="0" w:color="auto"/>
              <w:right w:val="single" w:sz="12" w:space="0" w:color="auto"/>
            </w:tcBorders>
            <w:shd w:val="clear" w:color="auto" w:fill="D9D9D9" w:themeFill="background1" w:themeFillShade="D9"/>
            <w:vAlign w:val="center"/>
          </w:tcPr>
          <w:p w14:paraId="4BB14BEB" w14:textId="77777777" w:rsidR="00E50171" w:rsidRPr="00E32F00" w:rsidRDefault="00E50171" w:rsidP="006C0ACC">
            <w:pPr>
              <w:suppressAutoHyphens w:val="0"/>
              <w:rPr>
                <w:rFonts w:ascii="標楷體" w:eastAsia="標楷體" w:hAnsi="標楷體"/>
                <w:spacing w:val="-6"/>
                <w:szCs w:val="24"/>
              </w:rPr>
            </w:pPr>
            <w:r w:rsidRPr="00E32F00">
              <w:rPr>
                <w:rFonts w:ascii="標楷體" w:eastAsia="標楷體" w:hAnsi="標楷體" w:hint="eastAsia"/>
                <w:spacing w:val="-6"/>
                <w:szCs w:val="24"/>
              </w:rPr>
              <w:t>主管/覆核</w:t>
            </w:r>
          </w:p>
        </w:tc>
      </w:tr>
      <w:tr w:rsidR="00E32F00" w:rsidRPr="00E32F00" w14:paraId="4C5F3CB9" w14:textId="77777777" w:rsidTr="00D81E46">
        <w:trPr>
          <w:trHeight w:val="1482"/>
          <w:jc w:val="center"/>
        </w:trPr>
        <w:tc>
          <w:tcPr>
            <w:tcW w:w="456" w:type="dxa"/>
            <w:vMerge/>
            <w:tcBorders>
              <w:left w:val="single" w:sz="12" w:space="0" w:color="auto"/>
            </w:tcBorders>
          </w:tcPr>
          <w:p w14:paraId="64BE03A2" w14:textId="77777777" w:rsidR="00E50171" w:rsidRPr="00E32F00" w:rsidRDefault="00E50171" w:rsidP="006C0ACC">
            <w:pPr>
              <w:suppressAutoHyphens w:val="0"/>
              <w:rPr>
                <w:rFonts w:ascii="標楷體" w:eastAsia="標楷體" w:hAnsi="標楷體"/>
                <w:szCs w:val="24"/>
              </w:rPr>
            </w:pPr>
          </w:p>
        </w:tc>
        <w:tc>
          <w:tcPr>
            <w:tcW w:w="4632" w:type="dxa"/>
            <w:gridSpan w:val="2"/>
          </w:tcPr>
          <w:p w14:paraId="689E4E2B" w14:textId="797ED554" w:rsidR="00E50171" w:rsidRPr="00E32F00" w:rsidRDefault="00E50171" w:rsidP="0093303F">
            <w:pPr>
              <w:suppressAutoHyphens w:val="0"/>
              <w:ind w:left="274" w:hangingChars="114" w:hanging="274"/>
              <w:rPr>
                <w:rFonts w:ascii="標楷體" w:eastAsia="標楷體" w:hAnsi="標楷體"/>
                <w:szCs w:val="24"/>
              </w:rPr>
            </w:pPr>
            <w:r w:rsidRPr="00E32F00">
              <w:rPr>
                <w:rFonts w:ascii="標楷體" w:eastAsia="標楷體" w:hAnsi="標楷體" w:hint="eastAsia"/>
                <w:szCs w:val="24"/>
              </w:rPr>
              <w:t>1</w:t>
            </w:r>
            <w:r w:rsidRPr="00E32F00">
              <w:rPr>
                <w:rFonts w:ascii="標楷體" w:eastAsia="標楷體" w:hAnsi="標楷體"/>
                <w:szCs w:val="24"/>
              </w:rPr>
              <w:t>.</w:t>
            </w:r>
            <w:r w:rsidR="00B37927">
              <w:rPr>
                <w:rFonts w:ascii="標楷體" w:eastAsia="標楷體" w:hAnsi="標楷體" w:hint="eastAsia"/>
                <w:szCs w:val="24"/>
              </w:rPr>
              <w:t>營業結束後約</w:t>
            </w:r>
            <w:r w:rsidRPr="00E32F00">
              <w:rPr>
                <w:rFonts w:ascii="標楷體" w:eastAsia="標楷體" w:hAnsi="標楷體" w:hint="eastAsia"/>
                <w:szCs w:val="24"/>
              </w:rPr>
              <w:t>下午四點半查詢退票明</w:t>
            </w:r>
            <w:r w:rsidR="0093303F">
              <w:rPr>
                <w:rFonts w:ascii="標楷體" w:eastAsia="標楷體" w:hAnsi="標楷體" w:hint="eastAsia"/>
                <w:szCs w:val="24"/>
              </w:rPr>
              <w:t>細</w:t>
            </w:r>
            <w:r w:rsidRPr="00E32F00">
              <w:rPr>
                <w:rFonts w:ascii="標楷體" w:eastAsia="標楷體" w:hAnsi="標楷體" w:hint="eastAsia"/>
                <w:szCs w:val="24"/>
              </w:rPr>
              <w:t>。</w:t>
            </w:r>
          </w:p>
          <w:p w14:paraId="1C29AC2D" w14:textId="77777777" w:rsidR="00E50171" w:rsidRPr="00E32F00" w:rsidRDefault="00E50171" w:rsidP="006C0ACC">
            <w:pPr>
              <w:suppressAutoHyphens w:val="0"/>
              <w:rPr>
                <w:rFonts w:ascii="標楷體" w:eastAsia="標楷體" w:hAnsi="標楷體"/>
                <w:szCs w:val="24"/>
              </w:rPr>
            </w:pPr>
            <w:r w:rsidRPr="00E32F00">
              <w:rPr>
                <w:rFonts w:ascii="標楷體" w:eastAsia="標楷體" w:hAnsi="標楷體" w:hint="eastAsia"/>
                <w:szCs w:val="24"/>
              </w:rPr>
              <w:t>2</w:t>
            </w:r>
            <w:r w:rsidRPr="00E32F00">
              <w:rPr>
                <w:rFonts w:ascii="標楷體" w:eastAsia="標楷體" w:hAnsi="標楷體"/>
                <w:szCs w:val="24"/>
              </w:rPr>
              <w:t>.1</w:t>
            </w:r>
            <w:r w:rsidRPr="00E32F00">
              <w:rPr>
                <w:rFonts w:ascii="標楷體" w:eastAsia="標楷體" w:hAnsi="標楷體" w:hint="eastAsia"/>
                <w:szCs w:val="24"/>
              </w:rPr>
              <w:t>開立存放行庫轉收傳票(本會)。</w:t>
            </w:r>
          </w:p>
          <w:p w14:paraId="05BF0B0D" w14:textId="77777777" w:rsidR="00E50171" w:rsidRPr="00E32F00" w:rsidRDefault="00E50171" w:rsidP="006C0ACC">
            <w:pPr>
              <w:suppressAutoHyphens w:val="0"/>
              <w:rPr>
                <w:rFonts w:ascii="標楷體" w:eastAsia="標楷體" w:hAnsi="標楷體"/>
                <w:szCs w:val="24"/>
              </w:rPr>
            </w:pPr>
            <w:r w:rsidRPr="00E32F00">
              <w:rPr>
                <w:rFonts w:ascii="標楷體" w:eastAsia="標楷體" w:hAnsi="標楷體" w:hint="eastAsia"/>
                <w:szCs w:val="24"/>
              </w:rPr>
              <w:t>2</w:t>
            </w:r>
            <w:r w:rsidRPr="00E32F00">
              <w:rPr>
                <w:rFonts w:ascii="標楷體" w:eastAsia="標楷體" w:hAnsi="標楷體"/>
                <w:szCs w:val="24"/>
              </w:rPr>
              <w:t>.2</w:t>
            </w:r>
            <w:r w:rsidRPr="00E32F00">
              <w:rPr>
                <w:rFonts w:ascii="標楷體" w:eastAsia="標楷體" w:hAnsi="標楷體" w:hint="eastAsia"/>
                <w:szCs w:val="24"/>
              </w:rPr>
              <w:t>列印退票領回單。</w:t>
            </w:r>
          </w:p>
          <w:p w14:paraId="5D045FE6" w14:textId="77777777" w:rsidR="00E50171" w:rsidRPr="00E32F00" w:rsidRDefault="00E50171" w:rsidP="006C0ACC">
            <w:pPr>
              <w:suppressAutoHyphens w:val="0"/>
              <w:rPr>
                <w:rFonts w:ascii="標楷體" w:eastAsia="標楷體" w:hAnsi="標楷體"/>
                <w:szCs w:val="24"/>
              </w:rPr>
            </w:pPr>
          </w:p>
        </w:tc>
        <w:tc>
          <w:tcPr>
            <w:tcW w:w="2694" w:type="dxa"/>
          </w:tcPr>
          <w:p w14:paraId="0BDFE7CE" w14:textId="257DD55E" w:rsidR="00E50171" w:rsidRPr="00E32F00" w:rsidRDefault="00E50171" w:rsidP="006C0ACC">
            <w:pPr>
              <w:suppressAutoHyphens w:val="0"/>
              <w:ind w:left="240" w:hangingChars="100" w:hanging="240"/>
              <w:rPr>
                <w:rFonts w:ascii="標楷體" w:eastAsia="標楷體" w:hAnsi="標楷體"/>
                <w:szCs w:val="24"/>
              </w:rPr>
            </w:pPr>
            <w:r w:rsidRPr="00E32F00">
              <w:rPr>
                <w:rFonts w:ascii="標楷體" w:eastAsia="標楷體" w:hAnsi="標楷體" w:hint="eastAsia"/>
                <w:szCs w:val="24"/>
              </w:rPr>
              <w:t>3</w:t>
            </w:r>
            <w:r w:rsidRPr="00E32F00">
              <w:rPr>
                <w:rFonts w:ascii="標楷體" w:eastAsia="標楷體" w:hAnsi="標楷體"/>
                <w:szCs w:val="24"/>
              </w:rPr>
              <w:t>.</w:t>
            </w:r>
            <w:r w:rsidRPr="00E32F00">
              <w:rPr>
                <w:rFonts w:ascii="標楷體" w:eastAsia="標楷體" w:hAnsi="標楷體" w:hint="eastAsia"/>
                <w:szCs w:val="24"/>
              </w:rPr>
              <w:t>核對退票明細總金額，開立劃付報單，俟次日票據提回。</w:t>
            </w:r>
          </w:p>
          <w:p w14:paraId="27CC76DF" w14:textId="77777777" w:rsidR="00E50171" w:rsidRPr="00E32F00" w:rsidRDefault="00E50171" w:rsidP="006C0ACC">
            <w:pPr>
              <w:suppressAutoHyphens w:val="0"/>
              <w:rPr>
                <w:rFonts w:ascii="標楷體" w:eastAsia="標楷體" w:hAnsi="標楷體"/>
                <w:szCs w:val="24"/>
                <w:highlight w:val="yellow"/>
              </w:rPr>
            </w:pPr>
          </w:p>
        </w:tc>
        <w:tc>
          <w:tcPr>
            <w:tcW w:w="1701" w:type="dxa"/>
            <w:tcBorders>
              <w:right w:val="single" w:sz="12" w:space="0" w:color="auto"/>
            </w:tcBorders>
          </w:tcPr>
          <w:p w14:paraId="69F902DB" w14:textId="2F052AD3" w:rsidR="00E50171" w:rsidRPr="00E32F00" w:rsidRDefault="00E50171" w:rsidP="006C0ACC">
            <w:pPr>
              <w:suppressAutoHyphens w:val="0"/>
              <w:ind w:left="240" w:hangingChars="100" w:hanging="240"/>
              <w:rPr>
                <w:rFonts w:ascii="標楷體" w:eastAsia="標楷體" w:hAnsi="標楷體"/>
                <w:szCs w:val="24"/>
              </w:rPr>
            </w:pPr>
            <w:r w:rsidRPr="00E32F00">
              <w:rPr>
                <w:rFonts w:ascii="標楷體" w:eastAsia="標楷體" w:hAnsi="標楷體"/>
                <w:szCs w:val="24"/>
              </w:rPr>
              <w:t>4</w:t>
            </w:r>
            <w:r w:rsidRPr="00E32F00">
              <w:rPr>
                <w:rFonts w:ascii="標楷體" w:eastAsia="標楷體" w:hAnsi="標楷體" w:hint="eastAsia"/>
                <w:szCs w:val="24"/>
              </w:rPr>
              <w:t>.於傳票上核章後交由會計人員。</w:t>
            </w:r>
          </w:p>
          <w:p w14:paraId="10EF6E18" w14:textId="77777777" w:rsidR="00E50171" w:rsidRPr="00E32F00" w:rsidRDefault="00E50171" w:rsidP="006C0ACC">
            <w:pPr>
              <w:suppressAutoHyphens w:val="0"/>
              <w:rPr>
                <w:rFonts w:ascii="標楷體" w:eastAsia="標楷體" w:hAnsi="標楷體"/>
                <w:szCs w:val="24"/>
              </w:rPr>
            </w:pPr>
          </w:p>
        </w:tc>
      </w:tr>
      <w:tr w:rsidR="00E32F00" w:rsidRPr="00E32F00" w14:paraId="62F87884" w14:textId="77777777" w:rsidTr="00D81E46">
        <w:trPr>
          <w:trHeight w:val="2142"/>
          <w:jc w:val="center"/>
        </w:trPr>
        <w:tc>
          <w:tcPr>
            <w:tcW w:w="456" w:type="dxa"/>
            <w:vMerge/>
            <w:tcBorders>
              <w:left w:val="single" w:sz="12" w:space="0" w:color="auto"/>
              <w:bottom w:val="single" w:sz="12" w:space="0" w:color="auto"/>
            </w:tcBorders>
          </w:tcPr>
          <w:p w14:paraId="7CA97346" w14:textId="77777777" w:rsidR="00E50171" w:rsidRPr="00E32F00" w:rsidRDefault="00E50171" w:rsidP="006C0ACC">
            <w:pPr>
              <w:suppressAutoHyphens w:val="0"/>
              <w:rPr>
                <w:rFonts w:ascii="標楷體" w:eastAsia="標楷體" w:hAnsi="標楷體"/>
                <w:szCs w:val="24"/>
              </w:rPr>
            </w:pPr>
          </w:p>
        </w:tc>
        <w:tc>
          <w:tcPr>
            <w:tcW w:w="4632" w:type="dxa"/>
            <w:gridSpan w:val="2"/>
            <w:tcBorders>
              <w:bottom w:val="single" w:sz="12" w:space="0" w:color="auto"/>
            </w:tcBorders>
          </w:tcPr>
          <w:p w14:paraId="0BB83E1E" w14:textId="77777777" w:rsidR="00E50171" w:rsidRPr="00E32F00" w:rsidRDefault="00E50171" w:rsidP="006C0ACC">
            <w:pPr>
              <w:suppressAutoHyphens w:val="0"/>
              <w:ind w:left="240" w:hangingChars="100" w:hanging="240"/>
              <w:rPr>
                <w:rFonts w:ascii="標楷體" w:eastAsia="標楷體" w:hAnsi="標楷體"/>
                <w:szCs w:val="24"/>
              </w:rPr>
            </w:pPr>
            <w:r w:rsidRPr="00E32F00">
              <w:rPr>
                <w:rFonts w:ascii="標楷體" w:eastAsia="標楷體" w:hAnsi="標楷體" w:hint="eastAsia"/>
                <w:szCs w:val="24"/>
              </w:rPr>
              <w:t>7</w:t>
            </w:r>
            <w:r w:rsidRPr="00E32F00">
              <w:rPr>
                <w:rFonts w:ascii="標楷體" w:eastAsia="標楷體" w:hAnsi="標楷體"/>
                <w:szCs w:val="24"/>
              </w:rPr>
              <w:t xml:space="preserve">.1 </w:t>
            </w:r>
            <w:r w:rsidRPr="00E32F00">
              <w:rPr>
                <w:rFonts w:ascii="標楷體" w:eastAsia="標楷體" w:hAnsi="標楷體" w:hint="eastAsia"/>
                <w:szCs w:val="24"/>
              </w:rPr>
              <w:t>核章人員將改委後之票據</w:t>
            </w:r>
            <w:proofErr w:type="gramStart"/>
            <w:r w:rsidRPr="00E32F00">
              <w:rPr>
                <w:rFonts w:ascii="標楷體" w:eastAsia="標楷體" w:hAnsi="標楷體" w:hint="eastAsia"/>
                <w:szCs w:val="24"/>
              </w:rPr>
              <w:t>交由櫃員</w:t>
            </w:r>
            <w:proofErr w:type="gramEnd"/>
            <w:r w:rsidRPr="00E32F00">
              <w:rPr>
                <w:rFonts w:ascii="標楷體" w:eastAsia="標楷體" w:hAnsi="標楷體" w:hint="eastAsia"/>
                <w:szCs w:val="24"/>
              </w:rPr>
              <w:t>轉交客戶，並於登記簿加蓋原留印鑑及註記領回日期。</w:t>
            </w:r>
          </w:p>
          <w:p w14:paraId="3633B7C7" w14:textId="77777777" w:rsidR="00E50171" w:rsidRPr="00E32F00" w:rsidRDefault="00E50171" w:rsidP="006C0ACC">
            <w:pPr>
              <w:suppressAutoHyphens w:val="0"/>
              <w:rPr>
                <w:rFonts w:ascii="標楷體" w:eastAsia="標楷體" w:hAnsi="標楷體"/>
                <w:szCs w:val="24"/>
              </w:rPr>
            </w:pPr>
            <w:r w:rsidRPr="00E32F00">
              <w:rPr>
                <w:rFonts w:ascii="標楷體" w:eastAsia="標楷體" w:hAnsi="標楷體" w:hint="eastAsia"/>
                <w:szCs w:val="24"/>
              </w:rPr>
              <w:t>7</w:t>
            </w:r>
            <w:r w:rsidRPr="00E32F00">
              <w:rPr>
                <w:rFonts w:ascii="標楷體" w:eastAsia="標楷體" w:hAnsi="標楷體"/>
                <w:szCs w:val="24"/>
              </w:rPr>
              <w:t>.2</w:t>
            </w:r>
            <w:r w:rsidRPr="00E32F00">
              <w:rPr>
                <w:rFonts w:ascii="標楷體" w:eastAsia="標楷體" w:hAnsi="標楷體" w:hint="eastAsia"/>
                <w:szCs w:val="24"/>
              </w:rPr>
              <w:t>櫃員收到退票領回單必須確實驗印。</w:t>
            </w:r>
          </w:p>
          <w:p w14:paraId="791E0D94" w14:textId="77777777" w:rsidR="00E50171" w:rsidRPr="00E32F00" w:rsidRDefault="00E50171" w:rsidP="006C0ACC">
            <w:pPr>
              <w:suppressAutoHyphens w:val="0"/>
              <w:rPr>
                <w:rFonts w:ascii="標楷體" w:eastAsia="標楷體" w:hAnsi="標楷體"/>
                <w:szCs w:val="24"/>
              </w:rPr>
            </w:pPr>
          </w:p>
        </w:tc>
        <w:tc>
          <w:tcPr>
            <w:tcW w:w="2694" w:type="dxa"/>
            <w:tcBorders>
              <w:bottom w:val="single" w:sz="12" w:space="0" w:color="auto"/>
            </w:tcBorders>
          </w:tcPr>
          <w:p w14:paraId="10FBE120" w14:textId="676F2C58" w:rsidR="00E50171" w:rsidRPr="00E32F00" w:rsidRDefault="00E50171" w:rsidP="00DB2093">
            <w:pPr>
              <w:suppressAutoHyphens w:val="0"/>
              <w:ind w:left="240" w:hangingChars="100" w:hanging="240"/>
              <w:rPr>
                <w:rFonts w:ascii="標楷體" w:eastAsia="標楷體" w:hAnsi="標楷體"/>
                <w:szCs w:val="24"/>
                <w:highlight w:val="yellow"/>
              </w:rPr>
            </w:pPr>
            <w:r w:rsidRPr="00E32F00">
              <w:rPr>
                <w:rFonts w:ascii="標楷體" w:eastAsia="標楷體" w:hAnsi="標楷體" w:hint="eastAsia"/>
                <w:szCs w:val="24"/>
              </w:rPr>
              <w:t>5</w:t>
            </w:r>
            <w:r w:rsidRPr="00E32F00">
              <w:rPr>
                <w:rFonts w:ascii="標楷體" w:eastAsia="標楷體" w:hAnsi="標楷體"/>
                <w:szCs w:val="24"/>
              </w:rPr>
              <w:t>.</w:t>
            </w:r>
            <w:r w:rsidRPr="00E32F00">
              <w:rPr>
                <w:rFonts w:ascii="標楷體" w:eastAsia="標楷體" w:hAnsi="標楷體" w:hint="eastAsia"/>
                <w:szCs w:val="24"/>
              </w:rPr>
              <w:t>將票據依存</w:t>
            </w:r>
            <w:proofErr w:type="gramStart"/>
            <w:r w:rsidRPr="00E32F00">
              <w:rPr>
                <w:rFonts w:ascii="標楷體" w:eastAsia="標楷體" w:hAnsi="標楷體" w:hint="eastAsia"/>
                <w:szCs w:val="24"/>
              </w:rPr>
              <w:t>入帳</w:t>
            </w:r>
            <w:proofErr w:type="gramEnd"/>
            <w:r w:rsidRPr="00E32F00">
              <w:rPr>
                <w:rFonts w:ascii="標楷體" w:eastAsia="標楷體" w:hAnsi="標楷體" w:hint="eastAsia"/>
                <w:szCs w:val="24"/>
              </w:rPr>
              <w:t>號送還該分部。</w:t>
            </w:r>
          </w:p>
        </w:tc>
        <w:tc>
          <w:tcPr>
            <w:tcW w:w="1701" w:type="dxa"/>
            <w:tcBorders>
              <w:bottom w:val="single" w:sz="12" w:space="0" w:color="auto"/>
              <w:right w:val="single" w:sz="12" w:space="0" w:color="auto"/>
            </w:tcBorders>
          </w:tcPr>
          <w:p w14:paraId="29F853EE" w14:textId="77777777" w:rsidR="00E50171" w:rsidRPr="00E32F00" w:rsidRDefault="00E50171" w:rsidP="006C0ACC">
            <w:pPr>
              <w:suppressAutoHyphens w:val="0"/>
              <w:ind w:left="240" w:hangingChars="100" w:hanging="240"/>
              <w:rPr>
                <w:rFonts w:ascii="標楷體" w:eastAsia="標楷體" w:hAnsi="標楷體"/>
                <w:szCs w:val="24"/>
              </w:rPr>
            </w:pPr>
            <w:r w:rsidRPr="00E32F00">
              <w:rPr>
                <w:rFonts w:ascii="標楷體" w:eastAsia="標楷體" w:hAnsi="標楷體" w:hint="eastAsia"/>
                <w:szCs w:val="24"/>
              </w:rPr>
              <w:t>6</w:t>
            </w:r>
            <w:r w:rsidRPr="00E32F00">
              <w:rPr>
                <w:rFonts w:ascii="標楷體" w:eastAsia="標楷體" w:hAnsi="標楷體"/>
                <w:szCs w:val="24"/>
              </w:rPr>
              <w:t>.1</w:t>
            </w:r>
            <w:r w:rsidRPr="00E32F00">
              <w:rPr>
                <w:rFonts w:ascii="標楷體" w:eastAsia="標楷體" w:hAnsi="標楷體" w:hint="eastAsia"/>
                <w:szCs w:val="24"/>
              </w:rPr>
              <w:t>票據</w:t>
            </w:r>
            <w:proofErr w:type="gramStart"/>
            <w:r w:rsidRPr="00E32F00">
              <w:rPr>
                <w:rFonts w:ascii="標楷體" w:eastAsia="標楷體" w:hAnsi="標楷體" w:hint="eastAsia"/>
                <w:szCs w:val="24"/>
              </w:rPr>
              <w:t>蓋改委章</w:t>
            </w:r>
            <w:proofErr w:type="gramEnd"/>
            <w:r w:rsidRPr="00E32F00">
              <w:rPr>
                <w:rFonts w:ascii="標楷體" w:eastAsia="標楷體" w:hAnsi="標楷體" w:hint="eastAsia"/>
                <w:szCs w:val="24"/>
              </w:rPr>
              <w:t>並由核章人員簽章。</w:t>
            </w:r>
          </w:p>
          <w:p w14:paraId="36B899FE" w14:textId="77777777" w:rsidR="00E50171" w:rsidRPr="00E32F00" w:rsidRDefault="00E50171" w:rsidP="006C0ACC">
            <w:pPr>
              <w:suppressAutoHyphens w:val="0"/>
              <w:ind w:left="240" w:hangingChars="100" w:hanging="240"/>
              <w:rPr>
                <w:rFonts w:ascii="標楷體" w:eastAsia="標楷體" w:hAnsi="標楷體"/>
                <w:szCs w:val="24"/>
              </w:rPr>
            </w:pPr>
            <w:r w:rsidRPr="00E32F00">
              <w:rPr>
                <w:rFonts w:ascii="標楷體" w:eastAsia="標楷體" w:hAnsi="標楷體" w:hint="eastAsia"/>
                <w:szCs w:val="24"/>
              </w:rPr>
              <w:t>6</w:t>
            </w:r>
            <w:r w:rsidRPr="00E32F00">
              <w:rPr>
                <w:rFonts w:ascii="標楷體" w:eastAsia="標楷體" w:hAnsi="標楷體"/>
                <w:szCs w:val="24"/>
              </w:rPr>
              <w:t>.2</w:t>
            </w:r>
            <w:r w:rsidRPr="00E32F00">
              <w:rPr>
                <w:rFonts w:ascii="標楷體" w:eastAsia="標楷體" w:hAnsi="標楷體" w:hint="eastAsia"/>
                <w:szCs w:val="24"/>
              </w:rPr>
              <w:t>將改委後之票據</w:t>
            </w:r>
            <w:proofErr w:type="gramStart"/>
            <w:r w:rsidRPr="00E32F00">
              <w:rPr>
                <w:rFonts w:ascii="標楷體" w:eastAsia="標楷體" w:hAnsi="標楷體" w:hint="eastAsia"/>
                <w:szCs w:val="24"/>
              </w:rPr>
              <w:t>交由櫃員</w:t>
            </w:r>
            <w:proofErr w:type="gramEnd"/>
            <w:r w:rsidRPr="00E32F00">
              <w:rPr>
                <w:rFonts w:ascii="標楷體" w:eastAsia="標楷體" w:hAnsi="標楷體" w:hint="eastAsia"/>
                <w:szCs w:val="24"/>
              </w:rPr>
              <w:t>。</w:t>
            </w:r>
          </w:p>
        </w:tc>
      </w:tr>
      <w:tr w:rsidR="00E32F00" w:rsidRPr="00E32F00" w14:paraId="6E149B00" w14:textId="77777777" w:rsidTr="00D81E46">
        <w:trPr>
          <w:cantSplit/>
          <w:trHeight w:val="2805"/>
          <w:jc w:val="center"/>
        </w:trPr>
        <w:tc>
          <w:tcPr>
            <w:tcW w:w="456" w:type="dxa"/>
            <w:tcBorders>
              <w:top w:val="single" w:sz="12" w:space="0" w:color="auto"/>
              <w:left w:val="single" w:sz="12" w:space="0" w:color="auto"/>
              <w:bottom w:val="single" w:sz="12" w:space="0" w:color="auto"/>
            </w:tcBorders>
            <w:shd w:val="clear" w:color="auto" w:fill="D9D9D9" w:themeFill="background1" w:themeFillShade="D9"/>
            <w:textDirection w:val="tbRlV"/>
          </w:tcPr>
          <w:p w14:paraId="71345896" w14:textId="32C0DB4B" w:rsidR="00E50171" w:rsidRPr="00E32F00" w:rsidRDefault="00E50171" w:rsidP="006C0ACC">
            <w:pPr>
              <w:suppressAutoHyphens w:val="0"/>
              <w:ind w:left="113" w:right="113"/>
              <w:jc w:val="center"/>
              <w:rPr>
                <w:rFonts w:ascii="標楷體" w:eastAsia="標楷體" w:hAnsi="標楷體"/>
              </w:rPr>
            </w:pPr>
            <w:r w:rsidRPr="00E32F00">
              <w:rPr>
                <w:rFonts w:ascii="標楷體" w:eastAsia="標楷體" w:hAnsi="標楷體" w:hint="eastAsia"/>
              </w:rPr>
              <w:t>注</w:t>
            </w:r>
            <w:r w:rsidR="00A65EED">
              <w:rPr>
                <w:rFonts w:ascii="標楷體" w:eastAsia="標楷體" w:hAnsi="標楷體" w:hint="eastAsia"/>
              </w:rPr>
              <w:t xml:space="preserve"> </w:t>
            </w:r>
            <w:r w:rsidRPr="00E32F00">
              <w:rPr>
                <w:rFonts w:ascii="標楷體" w:eastAsia="標楷體" w:hAnsi="標楷體" w:hint="eastAsia"/>
              </w:rPr>
              <w:t>意</w:t>
            </w:r>
            <w:r w:rsidR="00A65EED">
              <w:rPr>
                <w:rFonts w:ascii="標楷體" w:eastAsia="標楷體" w:hAnsi="標楷體" w:hint="eastAsia"/>
              </w:rPr>
              <w:t xml:space="preserve"> </w:t>
            </w:r>
            <w:r w:rsidRPr="00E32F00">
              <w:rPr>
                <w:rFonts w:ascii="標楷體" w:eastAsia="標楷體" w:hAnsi="標楷體" w:hint="eastAsia"/>
              </w:rPr>
              <w:t>事</w:t>
            </w:r>
            <w:r w:rsidR="00A65EED">
              <w:rPr>
                <w:rFonts w:ascii="標楷體" w:eastAsia="標楷體" w:hAnsi="標楷體" w:hint="eastAsia"/>
              </w:rPr>
              <w:t xml:space="preserve"> </w:t>
            </w:r>
            <w:r w:rsidRPr="00E32F00">
              <w:rPr>
                <w:rFonts w:ascii="標楷體" w:eastAsia="標楷體" w:hAnsi="標楷體" w:hint="eastAsia"/>
              </w:rPr>
              <w:t>項</w:t>
            </w:r>
          </w:p>
        </w:tc>
        <w:tc>
          <w:tcPr>
            <w:tcW w:w="4632" w:type="dxa"/>
            <w:gridSpan w:val="2"/>
            <w:tcBorders>
              <w:top w:val="single" w:sz="12" w:space="0" w:color="auto"/>
              <w:bottom w:val="single" w:sz="12" w:space="0" w:color="auto"/>
            </w:tcBorders>
          </w:tcPr>
          <w:p w14:paraId="19C22BDC" w14:textId="77777777" w:rsidR="00E50171" w:rsidRPr="00E32F00" w:rsidRDefault="00E50171" w:rsidP="006C0ACC">
            <w:pPr>
              <w:suppressAutoHyphens w:val="0"/>
              <w:rPr>
                <w:rFonts w:ascii="標楷體" w:eastAsia="標楷體" w:hAnsi="標楷體"/>
              </w:rPr>
            </w:pPr>
          </w:p>
        </w:tc>
        <w:tc>
          <w:tcPr>
            <w:tcW w:w="2694" w:type="dxa"/>
            <w:tcBorders>
              <w:top w:val="single" w:sz="12" w:space="0" w:color="auto"/>
              <w:bottom w:val="single" w:sz="12" w:space="0" w:color="auto"/>
            </w:tcBorders>
          </w:tcPr>
          <w:p w14:paraId="49195EEE" w14:textId="77777777" w:rsidR="00E50171" w:rsidRPr="00E32F00" w:rsidRDefault="00E50171" w:rsidP="006C0ACC">
            <w:pPr>
              <w:suppressAutoHyphens w:val="0"/>
              <w:rPr>
                <w:rFonts w:ascii="標楷體" w:eastAsia="標楷體" w:hAnsi="標楷體"/>
              </w:rPr>
            </w:pPr>
          </w:p>
        </w:tc>
        <w:tc>
          <w:tcPr>
            <w:tcW w:w="1701" w:type="dxa"/>
            <w:tcBorders>
              <w:top w:val="single" w:sz="12" w:space="0" w:color="auto"/>
              <w:bottom w:val="single" w:sz="12" w:space="0" w:color="auto"/>
              <w:right w:val="single" w:sz="12" w:space="0" w:color="auto"/>
            </w:tcBorders>
          </w:tcPr>
          <w:p w14:paraId="6D5B994A" w14:textId="77777777" w:rsidR="00E50171" w:rsidRPr="00E32F00" w:rsidRDefault="00E50171" w:rsidP="006C0ACC">
            <w:pPr>
              <w:suppressAutoHyphens w:val="0"/>
              <w:rPr>
                <w:rFonts w:ascii="標楷體" w:eastAsia="標楷體" w:hAnsi="標楷體"/>
              </w:rPr>
            </w:pPr>
          </w:p>
        </w:tc>
      </w:tr>
    </w:tbl>
    <w:p w14:paraId="1452A4E0" w14:textId="097C69CA" w:rsidR="000B22B4" w:rsidRDefault="00E50171" w:rsidP="00E50171">
      <w:pPr>
        <w:overflowPunct w:val="0"/>
        <w:snapToGrid w:val="0"/>
        <w:ind w:left="480" w:hanging="480"/>
        <w:jc w:val="both"/>
        <w:rPr>
          <w:rFonts w:ascii="標楷體" w:eastAsia="標楷體" w:hAnsi="標楷體"/>
          <w:b/>
          <w:sz w:val="28"/>
          <w:szCs w:val="28"/>
        </w:rPr>
      </w:pPr>
      <w:r w:rsidRPr="00E32F00">
        <w:rPr>
          <w:rFonts w:ascii="標楷體" w:eastAsia="標楷體" w:hAnsi="標楷體"/>
          <w:b/>
          <w:sz w:val="28"/>
          <w:szCs w:val="28"/>
        </w:rPr>
        <w:t xml:space="preserve">  </w:t>
      </w:r>
    </w:p>
    <w:p w14:paraId="0261E742" w14:textId="77777777" w:rsidR="005043C5" w:rsidRDefault="005043C5" w:rsidP="00E50171">
      <w:pPr>
        <w:overflowPunct w:val="0"/>
        <w:snapToGrid w:val="0"/>
        <w:ind w:left="480" w:hanging="480"/>
        <w:jc w:val="both"/>
        <w:rPr>
          <w:rFonts w:ascii="標楷體" w:eastAsia="標楷體" w:hAnsi="標楷體"/>
          <w:b/>
          <w:sz w:val="28"/>
          <w:szCs w:val="28"/>
        </w:rPr>
      </w:pPr>
    </w:p>
    <w:p w14:paraId="4CAD87BC" w14:textId="77777777" w:rsidR="005043C5" w:rsidRDefault="005043C5" w:rsidP="00E50171">
      <w:pPr>
        <w:overflowPunct w:val="0"/>
        <w:snapToGrid w:val="0"/>
        <w:ind w:left="480" w:hanging="480"/>
        <w:jc w:val="both"/>
        <w:rPr>
          <w:rFonts w:ascii="標楷體" w:eastAsia="標楷體" w:hAnsi="標楷體"/>
          <w:b/>
          <w:sz w:val="28"/>
          <w:szCs w:val="28"/>
        </w:rPr>
      </w:pPr>
    </w:p>
    <w:p w14:paraId="1CE0603A" w14:textId="77777777" w:rsidR="005043C5" w:rsidRDefault="005043C5" w:rsidP="00E50171">
      <w:pPr>
        <w:overflowPunct w:val="0"/>
        <w:snapToGrid w:val="0"/>
        <w:ind w:left="480" w:hanging="480"/>
        <w:jc w:val="both"/>
        <w:rPr>
          <w:rFonts w:ascii="標楷體" w:eastAsia="標楷體" w:hAnsi="標楷體"/>
          <w:b/>
          <w:sz w:val="28"/>
          <w:szCs w:val="28"/>
        </w:rPr>
      </w:pPr>
    </w:p>
    <w:p w14:paraId="11EA1F1D" w14:textId="77777777" w:rsidR="005043C5" w:rsidRDefault="005043C5" w:rsidP="00E50171">
      <w:pPr>
        <w:overflowPunct w:val="0"/>
        <w:snapToGrid w:val="0"/>
        <w:ind w:left="480" w:hanging="480"/>
        <w:jc w:val="both"/>
        <w:rPr>
          <w:rFonts w:ascii="標楷體" w:eastAsia="標楷體" w:hAnsi="標楷體"/>
          <w:b/>
          <w:sz w:val="28"/>
          <w:szCs w:val="28"/>
        </w:rPr>
      </w:pPr>
    </w:p>
    <w:p w14:paraId="019F6492" w14:textId="77777777" w:rsidR="005043C5" w:rsidRDefault="005043C5" w:rsidP="00E50171">
      <w:pPr>
        <w:overflowPunct w:val="0"/>
        <w:snapToGrid w:val="0"/>
        <w:ind w:left="480" w:hanging="480"/>
        <w:jc w:val="both"/>
        <w:rPr>
          <w:rFonts w:ascii="標楷體" w:eastAsia="標楷體" w:hAnsi="標楷體"/>
          <w:b/>
          <w:sz w:val="28"/>
          <w:szCs w:val="28"/>
        </w:rPr>
      </w:pPr>
    </w:p>
    <w:p w14:paraId="25771A97" w14:textId="77777777" w:rsidR="005043C5" w:rsidRDefault="005043C5" w:rsidP="00E50171">
      <w:pPr>
        <w:overflowPunct w:val="0"/>
        <w:snapToGrid w:val="0"/>
        <w:ind w:left="480" w:hanging="480"/>
        <w:jc w:val="both"/>
        <w:rPr>
          <w:rFonts w:ascii="標楷體" w:eastAsia="標楷體" w:hAnsi="標楷體"/>
          <w:b/>
          <w:sz w:val="28"/>
          <w:szCs w:val="28"/>
        </w:rPr>
      </w:pPr>
    </w:p>
    <w:p w14:paraId="311AD5FF" w14:textId="77777777" w:rsidR="005043C5" w:rsidRPr="0066028D" w:rsidRDefault="005043C5" w:rsidP="005043C5">
      <w:pPr>
        <w:spacing w:line="560" w:lineRule="exact"/>
        <w:ind w:left="1121" w:hangingChars="400" w:hanging="1121"/>
        <w:rPr>
          <w:rFonts w:ascii="Times New Roman" w:eastAsia="標楷體" w:hAnsi="Times New Roman"/>
          <w:b/>
          <w:bCs/>
          <w:color w:val="FF0000"/>
          <w:sz w:val="28"/>
          <w:szCs w:val="28"/>
          <w:u w:val="single"/>
        </w:rPr>
      </w:pPr>
      <w:bookmarkStart w:id="19" w:name="_Hlk226991526"/>
      <w:r w:rsidRPr="0066028D">
        <w:rPr>
          <w:rFonts w:ascii="標楷體" w:eastAsia="標楷體" w:hAnsi="標楷體" w:hint="eastAsia"/>
          <w:b/>
          <w:bCs/>
          <w:color w:val="FF0000"/>
          <w:sz w:val="28"/>
          <w:szCs w:val="28"/>
          <w:u w:val="single"/>
        </w:rPr>
        <w:lastRenderedPageBreak/>
        <w:t>十一、</w:t>
      </w:r>
      <w:r w:rsidRPr="0066028D">
        <w:rPr>
          <w:rFonts w:ascii="Times New Roman" w:eastAsia="標楷體" w:hAnsi="Times New Roman"/>
          <w:b/>
          <w:bCs/>
          <w:color w:val="FF0000"/>
          <w:sz w:val="28"/>
          <w:szCs w:val="28"/>
          <w:u w:val="single"/>
        </w:rPr>
        <w:t>申請使用</w:t>
      </w:r>
      <w:r w:rsidRPr="0066028D">
        <w:rPr>
          <w:rFonts w:ascii="Times New Roman" w:eastAsia="標楷體" w:hAnsi="Times New Roman" w:hint="eastAsia"/>
          <w:b/>
          <w:bCs/>
          <w:color w:val="FF0000"/>
          <w:sz w:val="28"/>
          <w:szCs w:val="28"/>
          <w:u w:val="single"/>
        </w:rPr>
        <w:t>金融</w:t>
      </w:r>
      <w:r w:rsidRPr="0066028D">
        <w:rPr>
          <w:rFonts w:ascii="Times New Roman" w:eastAsia="標楷體" w:hAnsi="Times New Roman" w:hint="eastAsia"/>
          <w:b/>
          <w:bCs/>
          <w:color w:val="FF0000"/>
          <w:sz w:val="28"/>
          <w:szCs w:val="28"/>
          <w:u w:val="single"/>
        </w:rPr>
        <w:t>XML</w:t>
      </w:r>
      <w:r w:rsidRPr="0066028D">
        <w:rPr>
          <w:rFonts w:ascii="Times New Roman" w:eastAsia="標楷體" w:hAnsi="Times New Roman" w:hint="eastAsia"/>
          <w:b/>
          <w:bCs/>
          <w:color w:val="FF0000"/>
          <w:sz w:val="28"/>
          <w:szCs w:val="28"/>
          <w:u w:val="single"/>
        </w:rPr>
        <w:t>憑證戶</w:t>
      </w:r>
      <w:r w:rsidRPr="0066028D">
        <w:rPr>
          <w:rFonts w:ascii="Times New Roman" w:eastAsia="標楷體" w:hAnsi="Times New Roman"/>
          <w:b/>
          <w:bCs/>
          <w:color w:val="FF0000"/>
          <w:sz w:val="28"/>
          <w:szCs w:val="28"/>
          <w:u w:val="single"/>
        </w:rPr>
        <w:t>作</w:t>
      </w:r>
      <w:r w:rsidRPr="0066028D">
        <w:rPr>
          <w:rFonts w:ascii="Times New Roman" w:eastAsia="標楷體" w:hAnsi="Times New Roman" w:hint="eastAsia"/>
          <w:b/>
          <w:bCs/>
          <w:color w:val="FF0000"/>
          <w:sz w:val="28"/>
          <w:szCs w:val="28"/>
          <w:u w:val="single"/>
        </w:rPr>
        <w:t>業</w:t>
      </w:r>
    </w:p>
    <w:p w14:paraId="12C5774A" w14:textId="74F333E5" w:rsidR="005043C5" w:rsidRPr="0066028D" w:rsidRDefault="005043C5" w:rsidP="005043C5">
      <w:pPr>
        <w:spacing w:line="560" w:lineRule="exact"/>
        <w:ind w:left="1121" w:hangingChars="400" w:hanging="1121"/>
        <w:rPr>
          <w:rFonts w:ascii="標楷體" w:eastAsia="標楷體" w:hAnsi="標楷體"/>
          <w:b/>
          <w:color w:val="FF0000"/>
          <w:sz w:val="28"/>
          <w:szCs w:val="24"/>
          <w:u w:val="single"/>
        </w:rPr>
      </w:pPr>
      <w:r w:rsidRPr="0066028D">
        <w:rPr>
          <w:rFonts w:ascii="Times New Roman" w:eastAsia="標楷體" w:hAnsi="Times New Roman" w:hint="eastAsia"/>
          <w:b/>
          <w:bCs/>
          <w:color w:val="FF0000"/>
          <w:sz w:val="28"/>
          <w:szCs w:val="28"/>
          <w:u w:val="single"/>
        </w:rPr>
        <w:t>(</w:t>
      </w:r>
      <w:proofErr w:type="gramStart"/>
      <w:r w:rsidRPr="0066028D">
        <w:rPr>
          <w:rFonts w:ascii="Times New Roman" w:eastAsia="標楷體" w:hAnsi="Times New Roman" w:hint="eastAsia"/>
          <w:b/>
          <w:bCs/>
          <w:color w:val="FF0000"/>
          <w:sz w:val="28"/>
          <w:szCs w:val="28"/>
          <w:u w:val="single"/>
        </w:rPr>
        <w:t>一</w:t>
      </w:r>
      <w:proofErr w:type="gramEnd"/>
      <w:r w:rsidRPr="0066028D">
        <w:rPr>
          <w:rFonts w:ascii="Times New Roman" w:eastAsia="標楷體" w:hAnsi="Times New Roman" w:hint="eastAsia"/>
          <w:b/>
          <w:bCs/>
          <w:color w:val="FF0000"/>
          <w:sz w:val="28"/>
          <w:szCs w:val="28"/>
          <w:u w:val="single"/>
        </w:rPr>
        <w:t>)</w:t>
      </w:r>
      <w:r w:rsidRPr="0066028D">
        <w:rPr>
          <w:rFonts w:ascii="標楷體" w:eastAsia="標楷體" w:hAnsi="標楷體" w:hint="eastAsia"/>
          <w:b/>
          <w:color w:val="FF0000"/>
          <w:sz w:val="28"/>
          <w:szCs w:val="24"/>
          <w:u w:val="single"/>
        </w:rPr>
        <w:t>申請使用金融XML憑證戶作業</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6346"/>
        <w:gridCol w:w="2166"/>
      </w:tblGrid>
      <w:tr w:rsidR="0066028D" w:rsidRPr="0066028D" w14:paraId="2F54B58A" w14:textId="77777777" w:rsidTr="00B70F3B">
        <w:trPr>
          <w:cantSplit/>
          <w:trHeight w:val="348"/>
          <w:jc w:val="center"/>
        </w:trPr>
        <w:tc>
          <w:tcPr>
            <w:tcW w:w="159" w:type="dxa"/>
            <w:vMerge w:val="restart"/>
            <w:shd w:val="clear" w:color="auto" w:fill="D9D9D9" w:themeFill="background1" w:themeFillShade="D9"/>
            <w:vAlign w:val="center"/>
          </w:tcPr>
          <w:p w14:paraId="3C7E0044"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流  </w:t>
            </w:r>
          </w:p>
          <w:p w14:paraId="48DCF4E3"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程</w:t>
            </w:r>
          </w:p>
          <w:p w14:paraId="5FAB8D8B"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圖</w:t>
            </w:r>
          </w:p>
        </w:tc>
        <w:tc>
          <w:tcPr>
            <w:tcW w:w="6457" w:type="dxa"/>
            <w:shd w:val="clear" w:color="auto" w:fill="D9D9D9" w:themeFill="background1" w:themeFillShade="D9"/>
            <w:vAlign w:val="center"/>
          </w:tcPr>
          <w:p w14:paraId="5361E89C" w14:textId="77777777" w:rsidR="005043C5" w:rsidRPr="0066028D" w:rsidRDefault="005043C5" w:rsidP="005043C5">
            <w:pPr>
              <w:suppressAutoHyphens w:val="0"/>
              <w:autoSpaceDN/>
              <w:spacing w:line="0" w:lineRule="atLeast"/>
              <w:jc w:val="center"/>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經辦</w:t>
            </w:r>
          </w:p>
        </w:tc>
        <w:tc>
          <w:tcPr>
            <w:tcW w:w="2192" w:type="dxa"/>
            <w:shd w:val="clear" w:color="auto" w:fill="D9D9D9" w:themeFill="background1" w:themeFillShade="D9"/>
            <w:vAlign w:val="center"/>
          </w:tcPr>
          <w:p w14:paraId="6E257DB7" w14:textId="77777777" w:rsidR="005043C5" w:rsidRPr="0066028D" w:rsidRDefault="005043C5" w:rsidP="005043C5">
            <w:pPr>
              <w:suppressAutoHyphens w:val="0"/>
              <w:autoSpaceDN/>
              <w:spacing w:line="0" w:lineRule="atLeast"/>
              <w:jc w:val="center"/>
              <w:textAlignment w:val="auto"/>
              <w:rPr>
                <w:rFonts w:ascii="標楷體" w:eastAsia="標楷體" w:hAnsi="標楷體"/>
                <w:color w:val="FF0000"/>
                <w:spacing w:val="-30"/>
                <w:kern w:val="2"/>
                <w:sz w:val="24"/>
                <w:szCs w:val="24"/>
                <w:u w:val="single"/>
              </w:rPr>
            </w:pPr>
            <w:r w:rsidRPr="0066028D">
              <w:rPr>
                <w:rFonts w:ascii="標楷體" w:eastAsia="標楷體" w:hAnsi="標楷體" w:hint="eastAsia"/>
                <w:color w:val="FF0000"/>
                <w:spacing w:val="-30"/>
                <w:kern w:val="2"/>
                <w:sz w:val="24"/>
                <w:szCs w:val="24"/>
                <w:u w:val="single"/>
              </w:rPr>
              <w:t>主管/覆核</w:t>
            </w:r>
          </w:p>
        </w:tc>
      </w:tr>
      <w:tr w:rsidR="0066028D" w:rsidRPr="0066028D" w14:paraId="46FFE2AD" w14:textId="77777777" w:rsidTr="00B70F3B">
        <w:trPr>
          <w:cantSplit/>
          <w:trHeight w:val="4443"/>
          <w:jc w:val="center"/>
        </w:trPr>
        <w:tc>
          <w:tcPr>
            <w:tcW w:w="159" w:type="dxa"/>
            <w:vMerge/>
          </w:tcPr>
          <w:p w14:paraId="5FC543E0"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p>
        </w:tc>
        <w:tc>
          <w:tcPr>
            <w:tcW w:w="6457" w:type="dxa"/>
          </w:tcPr>
          <w:p w14:paraId="2DC9D2ED"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5664" behindDoc="0" locked="0" layoutInCell="1" allowOverlap="1" wp14:anchorId="7676531E" wp14:editId="345F9372">
                      <wp:simplePos x="0" y="0"/>
                      <wp:positionH relativeFrom="column">
                        <wp:posOffset>458470</wp:posOffset>
                      </wp:positionH>
                      <wp:positionV relativeFrom="paragraph">
                        <wp:posOffset>1547495</wp:posOffset>
                      </wp:positionV>
                      <wp:extent cx="2927985" cy="1019175"/>
                      <wp:effectExtent l="0" t="0" r="24765" b="28575"/>
                      <wp:wrapNone/>
                      <wp:docPr id="213" name="矩形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985" cy="1019175"/>
                              </a:xfrm>
                              <a:prstGeom prst="rect">
                                <a:avLst/>
                              </a:prstGeom>
                              <a:solidFill>
                                <a:srgbClr val="FFFFFF"/>
                              </a:solidFill>
                              <a:ln w="9525">
                                <a:solidFill>
                                  <a:srgbClr val="000000"/>
                                </a:solidFill>
                                <a:miter lim="800000"/>
                                <a:headEnd/>
                                <a:tailEnd/>
                              </a:ln>
                            </wps:spPr>
                            <wps:txbx>
                              <w:txbxContent>
                                <w:p w14:paraId="44805B97" w14:textId="77777777" w:rsidR="005043C5" w:rsidRPr="007C43E8" w:rsidRDefault="005043C5" w:rsidP="005043C5">
                                  <w:pPr>
                                    <w:spacing w:line="360" w:lineRule="exact"/>
                                    <w:ind w:leftChars="50" w:left="300" w:hangingChars="100" w:hanging="220"/>
                                    <w:rPr>
                                      <w:rFonts w:ascii="標楷體" w:eastAsia="標楷體" w:hAnsi="標楷體"/>
                                      <w:sz w:val="22"/>
                                      <w:szCs w:val="22"/>
                                    </w:rPr>
                                  </w:pPr>
                                  <w:r w:rsidRPr="007C43E8">
                                    <w:rPr>
                                      <w:rFonts w:ascii="標楷體" w:eastAsia="標楷體" w:hAnsi="標楷體" w:hint="eastAsia"/>
                                      <w:sz w:val="22"/>
                                      <w:szCs w:val="22"/>
                                    </w:rPr>
                                    <w:t>3</w:t>
                                  </w:r>
                                  <w:r w:rsidRPr="007C43E8">
                                    <w:rPr>
                                      <w:rFonts w:ascii="標楷體" w:eastAsia="標楷體" w:hAnsi="標楷體"/>
                                      <w:sz w:val="24"/>
                                      <w:szCs w:val="24"/>
                                    </w:rPr>
                                    <w:t>.</w:t>
                                  </w:r>
                                  <w:r w:rsidRPr="007C43E8">
                                    <w:rPr>
                                      <w:rFonts w:ascii="標楷體" w:eastAsia="標楷體" w:hAnsi="標楷體" w:hint="eastAsia"/>
                                      <w:sz w:val="24"/>
                                      <w:szCs w:val="24"/>
                                    </w:rPr>
                                    <w:t>發公文並檢附「企業</w:t>
                                  </w:r>
                                  <w:r w:rsidRPr="007C43E8">
                                    <w:rPr>
                                      <w:rFonts w:ascii="標楷體" w:eastAsia="標楷體" w:hAnsi="標楷體"/>
                                      <w:sz w:val="24"/>
                                      <w:szCs w:val="24"/>
                                    </w:rPr>
                                    <w:t>網路銀行暨</w:t>
                                  </w:r>
                                  <w:r w:rsidRPr="007C43E8">
                                    <w:rPr>
                                      <w:rFonts w:ascii="標楷體" w:eastAsia="標楷體" w:hAnsi="標楷體" w:hint="eastAsia"/>
                                      <w:sz w:val="24"/>
                                      <w:szCs w:val="24"/>
                                    </w:rPr>
                                    <w:t>行動</w:t>
                                  </w:r>
                                  <w:r w:rsidRPr="007C43E8">
                                    <w:rPr>
                                      <w:rFonts w:ascii="標楷體" w:eastAsia="標楷體" w:hAnsi="標楷體"/>
                                      <w:sz w:val="24"/>
                                      <w:szCs w:val="24"/>
                                    </w:rPr>
                                    <w:t>銀行</w:t>
                                  </w:r>
                                  <w:r w:rsidRPr="007C43E8">
                                    <w:rPr>
                                      <w:rFonts w:ascii="標楷體" w:eastAsia="標楷體" w:hAnsi="標楷體" w:hint="eastAsia"/>
                                      <w:sz w:val="24"/>
                                      <w:szCs w:val="24"/>
                                    </w:rPr>
                                    <w:t>服務</w:t>
                                  </w:r>
                                  <w:r w:rsidRPr="007C43E8">
                                    <w:rPr>
                                      <w:rFonts w:ascii="標楷體" w:eastAsia="標楷體" w:hAnsi="標楷體"/>
                                      <w:sz w:val="24"/>
                                      <w:szCs w:val="24"/>
                                    </w:rPr>
                                    <w:t>申請暨約定書」</w:t>
                                  </w:r>
                                  <w:r w:rsidRPr="007C43E8">
                                    <w:rPr>
                                      <w:rFonts w:ascii="標楷體" w:eastAsia="標楷體" w:hAnsi="標楷體" w:hint="eastAsia"/>
                                      <w:sz w:val="24"/>
                                      <w:szCs w:val="24"/>
                                    </w:rPr>
                                    <w:t>及「企業網</w:t>
                                  </w:r>
                                  <w:r w:rsidRPr="007C43E8">
                                    <w:rPr>
                                      <w:rFonts w:ascii="標楷體" w:eastAsia="標楷體" w:hAnsi="標楷體"/>
                                      <w:sz w:val="24"/>
                                      <w:szCs w:val="24"/>
                                    </w:rPr>
                                    <w:t>路</w:t>
                                  </w:r>
                                  <w:r w:rsidRPr="007C43E8">
                                    <w:rPr>
                                      <w:rFonts w:ascii="標楷體" w:eastAsia="標楷體" w:hAnsi="標楷體" w:hint="eastAsia"/>
                                      <w:sz w:val="24"/>
                                      <w:szCs w:val="24"/>
                                    </w:rPr>
                                    <w:t>銀行</w:t>
                                  </w:r>
                                  <w:r w:rsidRPr="007C43E8">
                                    <w:rPr>
                                      <w:rFonts w:ascii="標楷體" w:eastAsia="標楷體" w:hAnsi="標楷體"/>
                                      <w:sz w:val="24"/>
                                      <w:szCs w:val="24"/>
                                    </w:rPr>
                                    <w:t>暨行動銀行指定匯入帳戶申請書</w:t>
                                  </w:r>
                                  <w:r w:rsidRPr="007C43E8">
                                    <w:rPr>
                                      <w:rFonts w:ascii="標楷體" w:eastAsia="標楷體" w:hAnsi="標楷體" w:hint="eastAsia"/>
                                      <w:sz w:val="24"/>
                                      <w:szCs w:val="24"/>
                                    </w:rPr>
                                    <w:t>」寄送予農業金庫</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6531E" id="矩形 213" o:spid="_x0000_s1081" style="position:absolute;margin-left:36.1pt;margin-top:121.85pt;width:230.55pt;height:80.25pt;z-index:2524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ra/FAIAACIEAAAOAAAAZHJzL2Uyb0RvYy54bWysU9uO0zAQfUfiHyy/0ySFsG3UdLXqUoS0&#10;LEgLH+A6TmPheMzYbVK+nrF72XJ5QvjBmhnbZ86cGS9ux96wvUKvwda8mOScKSuh0XZb869f1q9m&#10;nPkgbCMMWFXzg/L8dvnyxWJwlZpCB6ZRyAjE+mpwNe9CcFWWedmpXvgJOGXpsAXsRSAXt1mDYiD0&#10;3mTTPH+bDYCNQ5DKe4reHw/5MuG3rZLhU9t6FZipOXELace0b+KeLRei2qJwnZYnGuIfWPRCW0p6&#10;gboXQbAd6j+gei0RPLRhIqHPoG21VKkGqqbIf6vmqRNOpVpIHO8uMvn/Bysf90/uM0bq3j2A/OaZ&#10;hVUn7FbdIcLQKdFQuiIKlQ3OV5cH0fH0lG2Gj9BQa8UuQNJgbLGPgFQdG5PUh4vUagxMUnA6n97M&#10;ZyVnks6KvJgXN2XKIarzc4c+vFfQs2jUHKmXCV7sH3yIdER1vpLog9HNWhuTHNxuVgbZXlDf12md&#10;0P31NWPZUPN5OS0T8i9n/hoiT+tvEL0ONMBG9zWfXS6JKur2zjZpvILQ5mgTZWNPQkbt4pj6Koyb&#10;kemm5uXrmCGGNtAcSFqE48DSByOjA/zB2UDDWnP/fSdQcWY+WGpPnOxkvClvpuTgObq5jgorCaLm&#10;gbOjuQrHn7BzqLcdZSiSDBbuqJWtTiI/sznxpkFM2p8+TZz0az/dev7ay58AAAD//wMAUEsDBBQA&#10;BgAIAAAAIQC4fwVN3wAAAAoBAAAPAAAAZHJzL2Rvd25yZXYueG1sTI9BTsMwEEX3SNzBGiR21KkT&#10;aBUyqRBShVTKgtADuLGJI+JxZDtpuD1mBcvRf/r/TbVb7MBm7UPvCGG9yoBpap3qqUM4fezvtsBC&#10;lKTk4EgjfOsAu/r6qpKlchd613MTO5ZKKJQSwcQ4lpyH1mgrw8qNmlL26byVMZ2+48rLSyq3AxdZ&#10;9sCt7CktGDnqZ6Pbr2ayCO1sty/+jV73h3E6uYM5qmZ9RLy9WZ4egUW9xD8YfvWTOtTJ6ewmUoEN&#10;CBshEokginwDLAH3eZ4DOyMUWSGA1xX//0L9AwAA//8DAFBLAQItABQABgAIAAAAIQC2gziS/gAA&#10;AOEBAAATAAAAAAAAAAAAAAAAAAAAAABbQ29udGVudF9UeXBlc10ueG1sUEsBAi0AFAAGAAgAAAAh&#10;ADj9If/WAAAAlAEAAAsAAAAAAAAAAAAAAAAALwEAAF9yZWxzLy5yZWxzUEsBAi0AFAAGAAgAAAAh&#10;AKhStr8UAgAAIgQAAA4AAAAAAAAAAAAAAAAALgIAAGRycy9lMm9Eb2MueG1sUEsBAi0AFAAGAAgA&#10;AAAhALh/BU3fAAAACgEAAA8AAAAAAAAAAAAAAAAAbgQAAGRycy9kb3ducmV2LnhtbFBLBQYAAAAA&#10;BAAEAPMAAAB6BQAAAAA=&#10;">
                      <v:textbox inset="0,,0">
                        <w:txbxContent>
                          <w:p w14:paraId="44805B97" w14:textId="77777777" w:rsidR="005043C5" w:rsidRPr="007C43E8" w:rsidRDefault="005043C5" w:rsidP="005043C5">
                            <w:pPr>
                              <w:spacing w:line="360" w:lineRule="exact"/>
                              <w:ind w:leftChars="50" w:left="300" w:hangingChars="100" w:hanging="220"/>
                              <w:rPr>
                                <w:rFonts w:ascii="標楷體" w:eastAsia="標楷體" w:hAnsi="標楷體"/>
                                <w:sz w:val="22"/>
                                <w:szCs w:val="22"/>
                              </w:rPr>
                            </w:pPr>
                            <w:r w:rsidRPr="007C43E8">
                              <w:rPr>
                                <w:rFonts w:ascii="標楷體" w:eastAsia="標楷體" w:hAnsi="標楷體" w:hint="eastAsia"/>
                                <w:sz w:val="22"/>
                                <w:szCs w:val="22"/>
                              </w:rPr>
                              <w:t>3</w:t>
                            </w:r>
                            <w:r w:rsidRPr="007C43E8">
                              <w:rPr>
                                <w:rFonts w:ascii="標楷體" w:eastAsia="標楷體" w:hAnsi="標楷體"/>
                                <w:sz w:val="24"/>
                                <w:szCs w:val="24"/>
                              </w:rPr>
                              <w:t>.</w:t>
                            </w:r>
                            <w:r w:rsidRPr="007C43E8">
                              <w:rPr>
                                <w:rFonts w:ascii="標楷體" w:eastAsia="標楷體" w:hAnsi="標楷體" w:hint="eastAsia"/>
                                <w:sz w:val="24"/>
                                <w:szCs w:val="24"/>
                              </w:rPr>
                              <w:t>發公文並檢附「企業</w:t>
                            </w:r>
                            <w:r w:rsidRPr="007C43E8">
                              <w:rPr>
                                <w:rFonts w:ascii="標楷體" w:eastAsia="標楷體" w:hAnsi="標楷體"/>
                                <w:sz w:val="24"/>
                                <w:szCs w:val="24"/>
                              </w:rPr>
                              <w:t>網路銀行暨</w:t>
                            </w:r>
                            <w:r w:rsidRPr="007C43E8">
                              <w:rPr>
                                <w:rFonts w:ascii="標楷體" w:eastAsia="標楷體" w:hAnsi="標楷體" w:hint="eastAsia"/>
                                <w:sz w:val="24"/>
                                <w:szCs w:val="24"/>
                              </w:rPr>
                              <w:t>行動</w:t>
                            </w:r>
                            <w:r w:rsidRPr="007C43E8">
                              <w:rPr>
                                <w:rFonts w:ascii="標楷體" w:eastAsia="標楷體" w:hAnsi="標楷體"/>
                                <w:sz w:val="24"/>
                                <w:szCs w:val="24"/>
                              </w:rPr>
                              <w:t>銀行</w:t>
                            </w:r>
                            <w:r w:rsidRPr="007C43E8">
                              <w:rPr>
                                <w:rFonts w:ascii="標楷體" w:eastAsia="標楷體" w:hAnsi="標楷體" w:hint="eastAsia"/>
                                <w:sz w:val="24"/>
                                <w:szCs w:val="24"/>
                              </w:rPr>
                              <w:t>服務</w:t>
                            </w:r>
                            <w:r w:rsidRPr="007C43E8">
                              <w:rPr>
                                <w:rFonts w:ascii="標楷體" w:eastAsia="標楷體" w:hAnsi="標楷體"/>
                                <w:sz w:val="24"/>
                                <w:szCs w:val="24"/>
                              </w:rPr>
                              <w:t>申請暨約定書」</w:t>
                            </w:r>
                            <w:r w:rsidRPr="007C43E8">
                              <w:rPr>
                                <w:rFonts w:ascii="標楷體" w:eastAsia="標楷體" w:hAnsi="標楷體" w:hint="eastAsia"/>
                                <w:sz w:val="24"/>
                                <w:szCs w:val="24"/>
                              </w:rPr>
                              <w:t>及「企業網</w:t>
                            </w:r>
                            <w:r w:rsidRPr="007C43E8">
                              <w:rPr>
                                <w:rFonts w:ascii="標楷體" w:eastAsia="標楷體" w:hAnsi="標楷體"/>
                                <w:sz w:val="24"/>
                                <w:szCs w:val="24"/>
                              </w:rPr>
                              <w:t>路</w:t>
                            </w:r>
                            <w:r w:rsidRPr="007C43E8">
                              <w:rPr>
                                <w:rFonts w:ascii="標楷體" w:eastAsia="標楷體" w:hAnsi="標楷體" w:hint="eastAsia"/>
                                <w:sz w:val="24"/>
                                <w:szCs w:val="24"/>
                              </w:rPr>
                              <w:t>銀行</w:t>
                            </w:r>
                            <w:r w:rsidRPr="007C43E8">
                              <w:rPr>
                                <w:rFonts w:ascii="標楷體" w:eastAsia="標楷體" w:hAnsi="標楷體"/>
                                <w:sz w:val="24"/>
                                <w:szCs w:val="24"/>
                              </w:rPr>
                              <w:t>暨行動銀行指定匯入帳戶申請書</w:t>
                            </w:r>
                            <w:r w:rsidRPr="007C43E8">
                              <w:rPr>
                                <w:rFonts w:ascii="標楷體" w:eastAsia="標楷體" w:hAnsi="標楷體" w:hint="eastAsia"/>
                                <w:sz w:val="24"/>
                                <w:szCs w:val="24"/>
                              </w:rPr>
                              <w:t>」寄送予農業金庫</w:t>
                            </w:r>
                          </w:p>
                        </w:txbxContent>
                      </v:textbox>
                    </v:rect>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8736" behindDoc="0" locked="0" layoutInCell="1" allowOverlap="1" wp14:anchorId="51A84578" wp14:editId="3F7DEA41">
                      <wp:simplePos x="0" y="0"/>
                      <wp:positionH relativeFrom="column">
                        <wp:posOffset>3382645</wp:posOffset>
                      </wp:positionH>
                      <wp:positionV relativeFrom="paragraph">
                        <wp:posOffset>1995170</wp:posOffset>
                      </wp:positionV>
                      <wp:extent cx="1276350" cy="9525"/>
                      <wp:effectExtent l="19050" t="57150" r="0" b="85725"/>
                      <wp:wrapNone/>
                      <wp:docPr id="214" name="直線單箭頭接點 214"/>
                      <wp:cNvGraphicFramePr/>
                      <a:graphic xmlns:a="http://schemas.openxmlformats.org/drawingml/2006/main">
                        <a:graphicData uri="http://schemas.microsoft.com/office/word/2010/wordprocessingShape">
                          <wps:wsp>
                            <wps:cNvCnPr/>
                            <wps:spPr>
                              <a:xfrm flipH="1">
                                <a:off x="0" y="0"/>
                                <a:ext cx="1276350" cy="95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5A02E90C" id="_x0000_t32" coordsize="21600,21600" o:spt="32" o:oned="t" path="m,l21600,21600e" filled="f">
                      <v:path arrowok="t" fillok="f" o:connecttype="none"/>
                      <o:lock v:ext="edit" shapetype="t"/>
                    </v:shapetype>
                    <v:shape id="直線單箭頭接點 214" o:spid="_x0000_s1026" type="#_x0000_t32" style="position:absolute;margin-left:266.35pt;margin-top:157.1pt;width:100.5pt;height:.75pt;flip:x;z-index:25246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c20wEAAJADAAAOAAAAZHJzL2Uyb0RvYy54bWysU02P0zAQvSPxHyzfadqiLkvUdA8tCwcE&#10;K+3yA2b9kVjylzymaf49YyeUBW6IHCzbo3l+783L/u7iLDurhCb4jm9Wa86UF0Ea33f829P9m1vO&#10;MIOXYINXHZ8U8rvD61f7MbZqG4ZgpUqMQDy2Y+z4kHNsmwbFoBzgKkTlqahDcpDpmPpGJhgJ3dlm&#10;u17fNGNIMqYgFCLdnuYiP1R8rZXIX7VGlZntOHHLdU11fS5rc9hD2yeIgxELDfgHFg6Mp0evUCfI&#10;wL4n8xeUMyIFDDqvRHBN0NoIVTWQms36DzWPA0RVtZA5GK824f+DFV/OR/+QyIYxYovxIRUVF50c&#10;09bETzTTqouYsku1bbrapi6ZCbrcbN/dvN2Ru4Jq73fbXXG1mVEKWkyYP6rgWNl0HHMC0w/5GLyn&#10;+YQ0vwDnz5jnxp8NpdmHe2NtHZP1bOz48hRQWLSFTK+6KAnV95yB7SmFIqfKGYM1snQXHJzwaBM7&#10;AwWB8iPD+ET8ObOAmQokqn4L9d9aC50T4DA319KcG2cyhdca1/Hbaze0GYz94CXLU6TE52TA91Yt&#10;yNYXNqpGcxH8y/myew5yqgNpyonGXr1cIlpy9fJM+5c/0uEHAAAA//8DAFBLAwQUAAYACAAAACEA&#10;/NhCqt0AAAALAQAADwAAAGRycy9kb3ducmV2LnhtbEyPy07DMBBF90j8gzVI7KjzILgNcSoE6gdQ&#10;ELB04yGJEo+j2G3D3zNdwXLuHN05U20XN4oTzqH3pCFdJSCQGm97ajW8v+3u1iBCNGTN6Ak1/GCA&#10;bX19VZnS+jO94mkfW8ElFEqjoYtxKqUMTYfOhJWfkHj37WdnIo9zK+1szlzuRpklyYN0pie+0JkJ&#10;nztshv3Radi1g0r7otm8zMkQPj6/CjXgpPXtzfL0CCLiEv9guOizOtTsdPBHskGMGoo8U4xqyNP7&#10;DAQTKs85OVySQoGsK/n/h/oXAAD//wMAUEsBAi0AFAAGAAgAAAAhALaDOJL+AAAA4QEAABMAAAAA&#10;AAAAAAAAAAAAAAAAAFtDb250ZW50X1R5cGVzXS54bWxQSwECLQAUAAYACAAAACEAOP0h/9YAAACU&#10;AQAACwAAAAAAAAAAAAAAAAAvAQAAX3JlbHMvLnJlbHNQSwECLQAUAAYACAAAACEAU4XHNtMBAACQ&#10;AwAADgAAAAAAAAAAAAAAAAAuAgAAZHJzL2Uyb0RvYy54bWxQSwECLQAUAAYACAAAACEA/NhCqt0A&#10;AAALAQAADwAAAAAAAAAAAAAAAAAtBAAAZHJzL2Rvd25yZXYueG1sUEsFBgAAAAAEAAQA8wAAADcF&#10;AAAAAA==&#10;" strokecolor="windowText" strokeweight=".5pt">
                      <v:stroke endarrow="block" joinstyle="miter"/>
                    </v:shape>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6688" behindDoc="0" locked="0" layoutInCell="1" allowOverlap="1" wp14:anchorId="5C909B66" wp14:editId="32A68573">
                      <wp:simplePos x="0" y="0"/>
                      <wp:positionH relativeFrom="column">
                        <wp:posOffset>3386455</wp:posOffset>
                      </wp:positionH>
                      <wp:positionV relativeFrom="paragraph">
                        <wp:posOffset>861695</wp:posOffset>
                      </wp:positionV>
                      <wp:extent cx="796290" cy="0"/>
                      <wp:effectExtent l="0" t="76200" r="22860" b="95250"/>
                      <wp:wrapNone/>
                      <wp:docPr id="215" name="直線單箭頭接點 215"/>
                      <wp:cNvGraphicFramePr/>
                      <a:graphic xmlns:a="http://schemas.openxmlformats.org/drawingml/2006/main">
                        <a:graphicData uri="http://schemas.microsoft.com/office/word/2010/wordprocessingShape">
                          <wps:wsp>
                            <wps:cNvCnPr/>
                            <wps:spPr>
                              <a:xfrm>
                                <a:off x="0" y="0"/>
                                <a:ext cx="79629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5D438E8" id="直線單箭頭接點 215" o:spid="_x0000_s1026" type="#_x0000_t32" style="position:absolute;margin-left:266.65pt;margin-top:67.85pt;width:62.7pt;height:0;z-index:25246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D6RywEAAIIDAAAOAAAAZHJzL2Uyb0RvYy54bWysU01v2zAMvQ/YfxB0X5xkWNYacXpI1l2G&#10;rcC6H8BKsi1AXxC5OP73o5Q07bbbMB9kygQfHx+ft3cn78TRZLQxdHK1WEphgorahqGTPx7v391I&#10;gQRBg4vBdHI2KO92b99sp9SadRyj0yYLBgnYTqmTI1FqmwbVaDzgIiYTONnH7IH4modGZ5gY3btm&#10;vVxumilmnXJUBpG/Hs5Juav4fW8Ufet7NCRcJ5kb1TPX86mczW4L7ZAhjVZdaMA/sPBgAze9Qh2A&#10;QPzM9i8ob1WOGHtaqOib2PdWmToDT7Na/jHN9xGSqbOwOJiuMuH/g1Vfj/vwkFmGKWGL6SGXKU59&#10;9uXN/MSpijVfxTInEoo/frzdrG9ZUvWcal7qUkb6bKIXJegkUgY7jLSPIfBGYl5VreD4BYk7c+Fz&#10;QWka4r11ri7GBTF1cvP+Q+kDbI/eAXHok2bUMEgBbmDfKcoVEaOzulQXHJxx77I4Aq+eHaPj9Mjc&#10;pXCAxAkeqD7FAszgt9JC5wA4notr6uwUb4nt6qzv5M21GloC6z4FLWhO7HHKFsLgzAXZhcLGVDNe&#10;Bn7RukRPUc91BU258aIroYspi5Ne3zl+/evsfgEAAP//AwBQSwMEFAAGAAgAAAAhANALGkjeAAAA&#10;CwEAAA8AAABkcnMvZG93bnJldi54bWxMj9FKw0AQRd8F/2EZwRexm7qkljSbUgSfKgSrH7DNTjfR&#10;7GzIbtvo1zuCYN9m5l7unFuuJ9+LE46xC6RhPstAIDXBduQ0vL893y9BxGTImj4QavjCCOvq+qo0&#10;hQ1nesXTLjnBIRQLo6FNaSikjE2L3sRZGJBYO4TRm8Tr6KQdzZnDfS8fsmwhvemIP7RmwKcWm8/d&#10;0WvAO0P1vM6+P17qNCi3qd12K7W+vZk2KxAJp/Rvhl98RoeKmfbhSDaKXkOulGIrCyp/BMGORb7k&#10;Yf93kVUpLztUPwAAAP//AwBQSwECLQAUAAYACAAAACEAtoM4kv4AAADhAQAAEwAAAAAAAAAAAAAA&#10;AAAAAAAAW0NvbnRlbnRfVHlwZXNdLnhtbFBLAQItABQABgAIAAAAIQA4/SH/1gAAAJQBAAALAAAA&#10;AAAAAAAAAAAAAC8BAABfcmVscy8ucmVsc1BLAQItABQABgAIAAAAIQCq9D6RywEAAIIDAAAOAAAA&#10;AAAAAAAAAAAAAC4CAABkcnMvZTJvRG9jLnhtbFBLAQItABQABgAIAAAAIQDQCxpI3gAAAAsBAAAP&#10;AAAAAAAAAAAAAAAAACUEAABkcnMvZG93bnJldi54bWxQSwUGAAAAAAQABADzAAAAMAUAAAAA&#10;" strokecolor="windowText" strokeweight=".5pt">
                      <v:stroke endarrow="block" joinstyle="miter"/>
                    </v:shape>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0544" behindDoc="0" locked="0" layoutInCell="1" allowOverlap="1" wp14:anchorId="395A6E1C" wp14:editId="5D3F0023">
                      <wp:simplePos x="0" y="0"/>
                      <wp:positionH relativeFrom="column">
                        <wp:posOffset>470535</wp:posOffset>
                      </wp:positionH>
                      <wp:positionV relativeFrom="paragraph">
                        <wp:posOffset>137795</wp:posOffset>
                      </wp:positionV>
                      <wp:extent cx="2918460" cy="1095375"/>
                      <wp:effectExtent l="0" t="0" r="15240" b="28575"/>
                      <wp:wrapNone/>
                      <wp:docPr id="216" name="矩形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8460" cy="1095375"/>
                              </a:xfrm>
                              <a:prstGeom prst="rect">
                                <a:avLst/>
                              </a:prstGeom>
                              <a:solidFill>
                                <a:srgbClr val="FFFFFF"/>
                              </a:solidFill>
                              <a:ln w="9525">
                                <a:solidFill>
                                  <a:srgbClr val="000000"/>
                                </a:solidFill>
                                <a:miter lim="800000"/>
                                <a:headEnd/>
                                <a:tailEnd/>
                              </a:ln>
                            </wps:spPr>
                            <wps:txbx>
                              <w:txbxContent>
                                <w:p w14:paraId="0B469AB5" w14:textId="77777777" w:rsidR="005043C5" w:rsidRPr="007C43E8" w:rsidRDefault="005043C5" w:rsidP="005043C5">
                                  <w:pPr>
                                    <w:spacing w:line="0" w:lineRule="atLeast"/>
                                    <w:ind w:leftChars="50" w:left="200" w:hangingChars="50" w:hanging="120"/>
                                    <w:rPr>
                                      <w:rFonts w:ascii="標楷體" w:eastAsia="標楷體" w:hAnsi="標楷體"/>
                                      <w:sz w:val="24"/>
                                      <w:szCs w:val="24"/>
                                    </w:rPr>
                                  </w:pPr>
                                  <w:r w:rsidRPr="007C43E8">
                                    <w:rPr>
                                      <w:rFonts w:ascii="標楷體" w:eastAsia="標楷體" w:hAnsi="標楷體" w:hint="eastAsia"/>
                                      <w:sz w:val="24"/>
                                      <w:szCs w:val="24"/>
                                    </w:rPr>
                                    <w:t>1.填寫下列文件：</w:t>
                                  </w:r>
                                </w:p>
                                <w:p w14:paraId="2EA9C5FB" w14:textId="77777777" w:rsidR="005043C5" w:rsidRPr="007C43E8" w:rsidRDefault="005043C5" w:rsidP="005043C5">
                                  <w:pPr>
                                    <w:spacing w:line="0" w:lineRule="atLeast"/>
                                    <w:ind w:left="600" w:hangingChars="250" w:hanging="600"/>
                                    <w:rPr>
                                      <w:rFonts w:ascii="標楷體" w:eastAsia="標楷體" w:hAnsi="標楷體"/>
                                      <w:sz w:val="24"/>
                                      <w:szCs w:val="24"/>
                                    </w:rPr>
                                  </w:pPr>
                                  <w:r w:rsidRPr="007C43E8">
                                    <w:rPr>
                                      <w:rFonts w:ascii="標楷體" w:eastAsia="標楷體" w:hAnsi="標楷體" w:hint="eastAsia"/>
                                      <w:sz w:val="24"/>
                                      <w:szCs w:val="24"/>
                                    </w:rPr>
                                    <w:t>（1）「企業</w:t>
                                  </w:r>
                                  <w:r w:rsidRPr="007C43E8">
                                    <w:rPr>
                                      <w:rFonts w:ascii="標楷體" w:eastAsia="標楷體" w:hAnsi="標楷體"/>
                                      <w:sz w:val="24"/>
                                      <w:szCs w:val="24"/>
                                    </w:rPr>
                                    <w:t>網路銀行暨</w:t>
                                  </w:r>
                                  <w:r w:rsidRPr="007C43E8">
                                    <w:rPr>
                                      <w:rFonts w:ascii="標楷體" w:eastAsia="標楷體" w:hAnsi="標楷體" w:hint="eastAsia"/>
                                      <w:sz w:val="24"/>
                                      <w:szCs w:val="24"/>
                                    </w:rPr>
                                    <w:t>行動</w:t>
                                  </w:r>
                                  <w:r w:rsidRPr="007C43E8">
                                    <w:rPr>
                                      <w:rFonts w:ascii="標楷體" w:eastAsia="標楷體" w:hAnsi="標楷體"/>
                                      <w:sz w:val="24"/>
                                      <w:szCs w:val="24"/>
                                    </w:rPr>
                                    <w:t>銀行</w:t>
                                  </w:r>
                                  <w:r w:rsidRPr="007C43E8">
                                    <w:rPr>
                                      <w:rFonts w:ascii="標楷體" w:eastAsia="標楷體" w:hAnsi="標楷體" w:hint="eastAsia"/>
                                      <w:sz w:val="24"/>
                                      <w:szCs w:val="24"/>
                                    </w:rPr>
                                    <w:t>服務</w:t>
                                  </w:r>
                                  <w:r w:rsidRPr="007C43E8">
                                    <w:rPr>
                                      <w:rFonts w:ascii="標楷體" w:eastAsia="標楷體" w:hAnsi="標楷體"/>
                                      <w:sz w:val="24"/>
                                      <w:szCs w:val="24"/>
                                    </w:rPr>
                                    <w:t>申請暨約定書」</w:t>
                                  </w:r>
                                </w:p>
                                <w:p w14:paraId="421CF8D0" w14:textId="77777777" w:rsidR="005043C5" w:rsidRPr="007C43E8" w:rsidRDefault="005043C5" w:rsidP="005043C5">
                                  <w:pPr>
                                    <w:spacing w:line="0" w:lineRule="atLeast"/>
                                    <w:ind w:left="600" w:hangingChars="250" w:hanging="600"/>
                                    <w:rPr>
                                      <w:rFonts w:ascii="標楷體" w:eastAsia="標楷體" w:hAnsi="標楷體"/>
                                      <w:sz w:val="24"/>
                                      <w:szCs w:val="24"/>
                                    </w:rPr>
                                  </w:pPr>
                                  <w:r w:rsidRPr="007C43E8">
                                    <w:rPr>
                                      <w:rFonts w:ascii="標楷體" w:eastAsia="標楷體" w:hAnsi="標楷體" w:hint="eastAsia"/>
                                      <w:sz w:val="24"/>
                                      <w:szCs w:val="24"/>
                                    </w:rPr>
                                    <w:t>（2）「企業網</w:t>
                                  </w:r>
                                  <w:r w:rsidRPr="007C43E8">
                                    <w:rPr>
                                      <w:rFonts w:ascii="標楷體" w:eastAsia="標楷體" w:hAnsi="標楷體"/>
                                      <w:sz w:val="24"/>
                                      <w:szCs w:val="24"/>
                                    </w:rPr>
                                    <w:t>路</w:t>
                                  </w:r>
                                  <w:r w:rsidRPr="007C43E8">
                                    <w:rPr>
                                      <w:rFonts w:ascii="標楷體" w:eastAsia="標楷體" w:hAnsi="標楷體" w:hint="eastAsia"/>
                                      <w:sz w:val="24"/>
                                      <w:szCs w:val="24"/>
                                    </w:rPr>
                                    <w:t>銀行</w:t>
                                  </w:r>
                                  <w:r w:rsidRPr="007C43E8">
                                    <w:rPr>
                                      <w:rFonts w:ascii="標楷體" w:eastAsia="標楷體" w:hAnsi="標楷體"/>
                                      <w:sz w:val="24"/>
                                      <w:szCs w:val="24"/>
                                    </w:rPr>
                                    <w:t>暨行動銀行指定匯入帳戶申請書</w:t>
                                  </w:r>
                                  <w:r w:rsidRPr="007C43E8">
                                    <w:rPr>
                                      <w:rFonts w:ascii="標楷體" w:eastAsia="標楷體" w:hAnsi="標楷體" w:hint="eastAsia"/>
                                      <w:sz w:val="24"/>
                                      <w:szCs w:val="24"/>
                                    </w:rPr>
                                    <w:t>」</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A6E1C" id="矩形 216" o:spid="_x0000_s1082" style="position:absolute;margin-left:37.05pt;margin-top:10.85pt;width:229.8pt;height:86.25pt;z-index:2524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SqFAIAACIEAAAOAAAAZHJzL2Uyb0RvYy54bWysU9tu2zAMfR+wfxD0vtjJ4jYx4hRFugwD&#10;um5Atw9QZDkWJosapcTOvn6Ucml2eRqmB4GkpMPDQ2pxN3SG7RV6Dbbi41HOmbISam23Ff/6Zf1m&#10;xpkPwtbCgFUVPyjP75avXy16V6oJtGBqhYxArC97V/E2BFdmmZet6oQfgVOWDhvATgRycZvVKHpC&#10;70w2yfObrAesHYJU3lP04XjIlwm/aZQMn5rGq8BMxYlbSDumfRP3bLkQ5RaFa7U80RD/wKIT2lLS&#10;C9SDCILtUP8B1WmJ4KEJIwldBk2jpUo1UDXj/LdqnlvhVKqFxPHuIpP/f7Dyaf/sPmOk7t0jyG+e&#10;WVi1wm7VPSL0rRI1pRtHobLe+fLyIDqenrJN/xFqaq3YBUgaDA12EZCqY0OS+nCRWg2BSQpO5uPZ&#10;9IY6IulsnM+Lt7dFyiHK83OHPrxX0LFoVByplwle7B99iHREeb6S6IPR9VobkxzcblYG2V5Q39dp&#10;ndD99TVjWV/xeTEpEvIvZ/4aIk/rbxCdDjTARncVn10uiTLq9s7WabyC0OZoE2VjT0JG7eKY+jIM&#10;m4HpuuLFNGaIoQ3UB5IW4Tiw9MHIaAF/cNbTsFbcf98JVJyZD5baEyc7GdPidkIOnqOb66iwkiAq&#10;Hjg7mqtw/Ak7h3rbUoZxksHCPbWy0UnkFzYn3jSISfvTp4mTfu2nWy9fe/kTAAD//wMAUEsDBBQA&#10;BgAIAAAAIQATn2nu3gAAAAkBAAAPAAAAZHJzL2Rvd25yZXYueG1sTI/BTsMwDIbvSLxDZCRuLG03&#10;2ChNJ4Q0IY1xoOwBssY0FY1TNWlX3h5zYjdb/6ffn4vt7Dox4RBaTwrSRQICqfampUbB8XN3twER&#10;oiajO0+o4AcDbMvrq0Lnxp/pA6cqNoJLKORagY2xz6UMtUWnw8L3SJx9+cHpyOvQSDPoM5e7TmZJ&#10;8iCdbokvWN3ji8X6uxqdgnpym9fhnd52+348+r09mCo9KHV7Mz8/gYg4x38Y/vRZHUp2OvmRTBCd&#10;gvUqZVJBlq5BcH6/XPJwYvBxlYEsC3n5QfkLAAD//wMAUEsBAi0AFAAGAAgAAAAhALaDOJL+AAAA&#10;4QEAABMAAAAAAAAAAAAAAAAAAAAAAFtDb250ZW50X1R5cGVzXS54bWxQSwECLQAUAAYACAAAACEA&#10;OP0h/9YAAACUAQAACwAAAAAAAAAAAAAAAAAvAQAAX3JlbHMvLnJlbHNQSwECLQAUAAYACAAAACEA&#10;VH4kqhQCAAAiBAAADgAAAAAAAAAAAAAAAAAuAgAAZHJzL2Uyb0RvYy54bWxQSwECLQAUAAYACAAA&#10;ACEAE59p7t4AAAAJAQAADwAAAAAAAAAAAAAAAABuBAAAZHJzL2Rvd25yZXYueG1sUEsFBgAAAAAE&#10;AAQA8wAAAHkFAAAAAA==&#10;">
                      <v:textbox inset="0,,0">
                        <w:txbxContent>
                          <w:p w14:paraId="0B469AB5" w14:textId="77777777" w:rsidR="005043C5" w:rsidRPr="007C43E8" w:rsidRDefault="005043C5" w:rsidP="005043C5">
                            <w:pPr>
                              <w:spacing w:line="0" w:lineRule="atLeast"/>
                              <w:ind w:leftChars="50" w:left="200" w:hangingChars="50" w:hanging="120"/>
                              <w:rPr>
                                <w:rFonts w:ascii="標楷體" w:eastAsia="標楷體" w:hAnsi="標楷體"/>
                                <w:sz w:val="24"/>
                                <w:szCs w:val="24"/>
                              </w:rPr>
                            </w:pPr>
                            <w:r w:rsidRPr="007C43E8">
                              <w:rPr>
                                <w:rFonts w:ascii="標楷體" w:eastAsia="標楷體" w:hAnsi="標楷體" w:hint="eastAsia"/>
                                <w:sz w:val="24"/>
                                <w:szCs w:val="24"/>
                              </w:rPr>
                              <w:t>1.</w:t>
                            </w:r>
                            <w:r w:rsidRPr="007C43E8">
                              <w:rPr>
                                <w:rFonts w:ascii="標楷體" w:eastAsia="標楷體" w:hAnsi="標楷體" w:hint="eastAsia"/>
                                <w:sz w:val="24"/>
                                <w:szCs w:val="24"/>
                              </w:rPr>
                              <w:t>填寫下列文件：</w:t>
                            </w:r>
                          </w:p>
                          <w:p w14:paraId="2EA9C5FB" w14:textId="77777777" w:rsidR="005043C5" w:rsidRPr="007C43E8" w:rsidRDefault="005043C5" w:rsidP="005043C5">
                            <w:pPr>
                              <w:spacing w:line="0" w:lineRule="atLeast"/>
                              <w:ind w:left="600" w:hangingChars="250" w:hanging="600"/>
                              <w:rPr>
                                <w:rFonts w:ascii="標楷體" w:eastAsia="標楷體" w:hAnsi="標楷體"/>
                                <w:sz w:val="24"/>
                                <w:szCs w:val="24"/>
                              </w:rPr>
                            </w:pPr>
                            <w:r w:rsidRPr="007C43E8">
                              <w:rPr>
                                <w:rFonts w:ascii="標楷體" w:eastAsia="標楷體" w:hAnsi="標楷體" w:hint="eastAsia"/>
                                <w:sz w:val="24"/>
                                <w:szCs w:val="24"/>
                              </w:rPr>
                              <w:t>（1）「企業</w:t>
                            </w:r>
                            <w:r w:rsidRPr="007C43E8">
                              <w:rPr>
                                <w:rFonts w:ascii="標楷體" w:eastAsia="標楷體" w:hAnsi="標楷體"/>
                                <w:sz w:val="24"/>
                                <w:szCs w:val="24"/>
                              </w:rPr>
                              <w:t>網路銀行暨</w:t>
                            </w:r>
                            <w:r w:rsidRPr="007C43E8">
                              <w:rPr>
                                <w:rFonts w:ascii="標楷體" w:eastAsia="標楷體" w:hAnsi="標楷體" w:hint="eastAsia"/>
                                <w:sz w:val="24"/>
                                <w:szCs w:val="24"/>
                              </w:rPr>
                              <w:t>行動</w:t>
                            </w:r>
                            <w:r w:rsidRPr="007C43E8">
                              <w:rPr>
                                <w:rFonts w:ascii="標楷體" w:eastAsia="標楷體" w:hAnsi="標楷體"/>
                                <w:sz w:val="24"/>
                                <w:szCs w:val="24"/>
                              </w:rPr>
                              <w:t>銀行</w:t>
                            </w:r>
                            <w:r w:rsidRPr="007C43E8">
                              <w:rPr>
                                <w:rFonts w:ascii="標楷體" w:eastAsia="標楷體" w:hAnsi="標楷體" w:hint="eastAsia"/>
                                <w:sz w:val="24"/>
                                <w:szCs w:val="24"/>
                              </w:rPr>
                              <w:t>服務</w:t>
                            </w:r>
                            <w:r w:rsidRPr="007C43E8">
                              <w:rPr>
                                <w:rFonts w:ascii="標楷體" w:eastAsia="標楷體" w:hAnsi="標楷體"/>
                                <w:sz w:val="24"/>
                                <w:szCs w:val="24"/>
                              </w:rPr>
                              <w:t>申請暨約定書」</w:t>
                            </w:r>
                          </w:p>
                          <w:p w14:paraId="421CF8D0" w14:textId="77777777" w:rsidR="005043C5" w:rsidRPr="007C43E8" w:rsidRDefault="005043C5" w:rsidP="005043C5">
                            <w:pPr>
                              <w:spacing w:line="0" w:lineRule="atLeast"/>
                              <w:ind w:left="600" w:hangingChars="250" w:hanging="600"/>
                              <w:rPr>
                                <w:rFonts w:ascii="標楷體" w:eastAsia="標楷體" w:hAnsi="標楷體"/>
                                <w:sz w:val="24"/>
                                <w:szCs w:val="24"/>
                              </w:rPr>
                            </w:pPr>
                            <w:r w:rsidRPr="007C43E8">
                              <w:rPr>
                                <w:rFonts w:ascii="標楷體" w:eastAsia="標楷體" w:hAnsi="標楷體" w:hint="eastAsia"/>
                                <w:sz w:val="24"/>
                                <w:szCs w:val="24"/>
                              </w:rPr>
                              <w:t>（2）「企業網</w:t>
                            </w:r>
                            <w:r w:rsidRPr="007C43E8">
                              <w:rPr>
                                <w:rFonts w:ascii="標楷體" w:eastAsia="標楷體" w:hAnsi="標楷體"/>
                                <w:sz w:val="24"/>
                                <w:szCs w:val="24"/>
                              </w:rPr>
                              <w:t>路</w:t>
                            </w:r>
                            <w:r w:rsidRPr="007C43E8">
                              <w:rPr>
                                <w:rFonts w:ascii="標楷體" w:eastAsia="標楷體" w:hAnsi="標楷體" w:hint="eastAsia"/>
                                <w:sz w:val="24"/>
                                <w:szCs w:val="24"/>
                              </w:rPr>
                              <w:t>銀行</w:t>
                            </w:r>
                            <w:r w:rsidRPr="007C43E8">
                              <w:rPr>
                                <w:rFonts w:ascii="標楷體" w:eastAsia="標楷體" w:hAnsi="標楷體"/>
                                <w:sz w:val="24"/>
                                <w:szCs w:val="24"/>
                              </w:rPr>
                              <w:t>暨行動銀行指定匯入帳戶申請書</w:t>
                            </w:r>
                            <w:r w:rsidRPr="007C43E8">
                              <w:rPr>
                                <w:rFonts w:ascii="標楷體" w:eastAsia="標楷體" w:hAnsi="標楷體" w:hint="eastAsia"/>
                                <w:sz w:val="24"/>
                                <w:szCs w:val="24"/>
                              </w:rPr>
                              <w:t>」</w:t>
                            </w:r>
                          </w:p>
                        </w:txbxContent>
                      </v:textbox>
                    </v:rect>
                  </w:pict>
                </mc:Fallback>
              </mc:AlternateContent>
            </w:r>
          </w:p>
        </w:tc>
        <w:tc>
          <w:tcPr>
            <w:tcW w:w="2192" w:type="dxa"/>
          </w:tcPr>
          <w:p w14:paraId="32AD8CD0"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4640" behindDoc="0" locked="0" layoutInCell="1" allowOverlap="1" wp14:anchorId="54F521FE" wp14:editId="5B2600F6">
                      <wp:simplePos x="0" y="0"/>
                      <wp:positionH relativeFrom="column">
                        <wp:posOffset>153035</wp:posOffset>
                      </wp:positionH>
                      <wp:positionV relativeFrom="paragraph">
                        <wp:posOffset>623570</wp:posOffset>
                      </wp:positionV>
                      <wp:extent cx="1123950" cy="895350"/>
                      <wp:effectExtent l="0" t="0" r="19050" b="19050"/>
                      <wp:wrapNone/>
                      <wp:docPr id="218" name="矩形 218"/>
                      <wp:cNvGraphicFramePr/>
                      <a:graphic xmlns:a="http://schemas.openxmlformats.org/drawingml/2006/main">
                        <a:graphicData uri="http://schemas.microsoft.com/office/word/2010/wordprocessingShape">
                          <wps:wsp>
                            <wps:cNvSpPr/>
                            <wps:spPr>
                              <a:xfrm>
                                <a:off x="0" y="0"/>
                                <a:ext cx="1123950" cy="895350"/>
                              </a:xfrm>
                              <a:prstGeom prst="rect">
                                <a:avLst/>
                              </a:prstGeom>
                              <a:solidFill>
                                <a:sysClr val="window" lastClr="FFFFFF"/>
                              </a:solidFill>
                              <a:ln w="9525" cap="flat" cmpd="sng" algn="ctr">
                                <a:solidFill>
                                  <a:sysClr val="windowText" lastClr="000000"/>
                                </a:solidFill>
                                <a:prstDash val="solid"/>
                              </a:ln>
                              <a:effectLst/>
                            </wps:spPr>
                            <wps:txbx>
                              <w:txbxContent>
                                <w:p w14:paraId="6C821A1A" w14:textId="77777777" w:rsidR="005043C5" w:rsidRPr="001D4B45" w:rsidRDefault="005043C5" w:rsidP="005043C5">
                                  <w:pPr>
                                    <w:rPr>
                                      <w:rFonts w:eastAsia="標楷體"/>
                                      <w:sz w:val="24"/>
                                      <w:szCs w:val="24"/>
                                    </w:rPr>
                                  </w:pPr>
                                  <w:r w:rsidRPr="001D4B45">
                                    <w:rPr>
                                      <w:rFonts w:eastAsia="標楷體" w:hint="eastAsia"/>
                                      <w:sz w:val="24"/>
                                      <w:szCs w:val="24"/>
                                    </w:rPr>
                                    <w:t>2.</w:t>
                                  </w:r>
                                  <w:r w:rsidRPr="001D4B45">
                                    <w:rPr>
                                      <w:rFonts w:eastAsia="標楷體" w:hint="eastAsia"/>
                                      <w:sz w:val="24"/>
                                      <w:szCs w:val="24"/>
                                    </w:rPr>
                                    <w:t>核章及簽署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521FE" id="矩形 218" o:spid="_x0000_s1083" style="position:absolute;margin-left:12.05pt;margin-top:49.1pt;width:88.5pt;height:70.5pt;z-index:2524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IIOYQIAAOoEAAAOAAAAZHJzL2Uyb0RvYy54bWysVN1v2jAQf5+0/8Hy+xqgzVZQQ4VATJOq&#10;tlJb9dk4Nonk+LyzIWF//c5OWujH07Q8mDvf98+/4+q6awzbK/Q12IKPz0acKSuhrO224E+P62+X&#10;nPkgbCkMWFXwg/L8ev71y1XrZmoCFZhSIaMk1s9aV/AqBDfLMi8r1Qh/Bk5ZMmrARgRScZuVKFrK&#10;3phsMhp9z1rA0iFI5T3drnojn6f8WisZ7rT2KjBTcOotpBPTuYlnNr8Ssy0KV9VyaEP8QxeNqC0V&#10;fU21EkGwHdYfUjW1RPCgw5mEJgOta6nSDDTNePRumodKOJVmIXC8e4XJ/7+08nb/4O6RYGidn3kS&#10;4xSdxib+Un+sS2AdXsFSXWCSLsfjyfk0J0wl2S6n+TnJlCY7Rjv04aeChkWh4EiPkTAS+xsfetcX&#10;l1jMg6nLdW1MUg5+aZDtBb0bPXcJLWdG+ECXBV+nb6j2JsxY1hZ8mk9y6ksQn7QRgcTGlQX3dsuZ&#10;MFsiqgyYWnkT7D/UfKRhT+qO0vdZ3TjHSviqbzhlHdyMjeOoRMVh7CPSUQrdpmM1tZfnMSRebaA8&#10;3CND6OnqnVzXVOCG5r8XSPwk1Gnnwh0d2gBNDIPEWQX457P76E+0IStnLfGd4Pi9E6hovF+WCDUd&#10;X1zEBUnKRf5jQgqeWjanFrtrlkBPM6btdjKJ0T+YF1EjNM+0motYlUzCSqrdAz8oy9DvIS23VItF&#10;cqOlcCLc2AcnY/IIXYT2sXsW6AYeBXqUW3jZDTF7R6feN0ZaWOwC6Dpx7YgrcTQqtFCJrcPyx409&#10;1ZPX8S9q/hcAAP//AwBQSwMEFAAGAAgAAAAhAE7r/RffAAAACQEAAA8AAABkcnMvZG93bnJldi54&#10;bWxMj0FPwzAMhe9I/IfISNxY2oBgK02ngYSQEBfKJNgta0xb0ThVkq3dv8ec4Gb7PT1/r1zPbhBH&#10;DLH3pCFfZCCQGm97ajVs35+uliBiMmTN4Ak1nDDCujo/K01h/URveKxTKziEYmE0dCmNhZSx6dCZ&#10;uPAjEmtfPjiTeA2ttMFMHO4GqbLsVjrTE3/ozIiPHTbf9cFp2EwP6nkXd/XJfdx9bulVvoRJan15&#10;MW/uQSSc058ZfvEZHSpm2vsD2SgGDeomZ6eG1VKBYF1lOR/2PFyvFMiqlP8bVD8AAAD//wMAUEsB&#10;Ai0AFAAGAAgAAAAhALaDOJL+AAAA4QEAABMAAAAAAAAAAAAAAAAAAAAAAFtDb250ZW50X1R5cGVz&#10;XS54bWxQSwECLQAUAAYACAAAACEAOP0h/9YAAACUAQAACwAAAAAAAAAAAAAAAAAvAQAAX3JlbHMv&#10;LnJlbHNQSwECLQAUAAYACAAAACEAlQSCDmECAADqBAAADgAAAAAAAAAAAAAAAAAuAgAAZHJzL2Uy&#10;b0RvYy54bWxQSwECLQAUAAYACAAAACEATuv9F98AAAAJAQAADwAAAAAAAAAAAAAAAAC7BAAAZHJz&#10;L2Rvd25yZXYueG1sUEsFBgAAAAAEAAQA8wAAAMcFAAAAAA==&#10;" fillcolor="window" strokecolor="windowText">
                      <v:textbox>
                        <w:txbxContent>
                          <w:p w14:paraId="6C821A1A" w14:textId="77777777" w:rsidR="005043C5" w:rsidRPr="001D4B45" w:rsidRDefault="005043C5" w:rsidP="005043C5">
                            <w:pPr>
                              <w:rPr>
                                <w:rFonts w:eastAsia="標楷體"/>
                                <w:sz w:val="24"/>
                                <w:szCs w:val="24"/>
                              </w:rPr>
                            </w:pPr>
                            <w:r w:rsidRPr="001D4B45">
                              <w:rPr>
                                <w:rFonts w:eastAsia="標楷體" w:hint="eastAsia"/>
                                <w:sz w:val="24"/>
                                <w:szCs w:val="24"/>
                              </w:rPr>
                              <w:t>2.</w:t>
                            </w:r>
                            <w:r w:rsidRPr="001D4B45">
                              <w:rPr>
                                <w:rFonts w:eastAsia="標楷體" w:hint="eastAsia"/>
                                <w:sz w:val="24"/>
                                <w:szCs w:val="24"/>
                              </w:rPr>
                              <w:t>核章及簽署</w:t>
                            </w:r>
                          </w:p>
                        </w:txbxContent>
                      </v:textbox>
                    </v:rect>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7712" behindDoc="0" locked="0" layoutInCell="1" allowOverlap="1" wp14:anchorId="5BFFC897" wp14:editId="7EBF1FEB">
                      <wp:simplePos x="0" y="0"/>
                      <wp:positionH relativeFrom="column">
                        <wp:posOffset>638175</wp:posOffset>
                      </wp:positionH>
                      <wp:positionV relativeFrom="paragraph">
                        <wp:posOffset>1528445</wp:posOffset>
                      </wp:positionV>
                      <wp:extent cx="0" cy="466725"/>
                      <wp:effectExtent l="0" t="0" r="19050" b="28575"/>
                      <wp:wrapNone/>
                      <wp:docPr id="25" name="直線接點 25"/>
                      <wp:cNvGraphicFramePr/>
                      <a:graphic xmlns:a="http://schemas.openxmlformats.org/drawingml/2006/main">
                        <a:graphicData uri="http://schemas.microsoft.com/office/word/2010/wordprocessingShape">
                          <wps:wsp>
                            <wps:cNvCnPr/>
                            <wps:spPr>
                              <a:xfrm>
                                <a:off x="0" y="0"/>
                                <a:ext cx="0" cy="4667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6D86344" id="直線接點 25" o:spid="_x0000_s1026" style="position:absolute;z-index:252467712;visibility:visible;mso-wrap-style:square;mso-wrap-distance-left:9pt;mso-wrap-distance-top:0;mso-wrap-distance-right:9pt;mso-wrap-distance-bottom:0;mso-position-horizontal:absolute;mso-position-horizontal-relative:text;mso-position-vertical:absolute;mso-position-vertical-relative:text" from="50.25pt,120.35pt" to="50.25pt,1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QRasAEAAFgDAAAOAAAAZHJzL2Uyb0RvYy54bWysU8tu2zAQvBfoPxC813Tcxg0EyznESC9B&#10;EqDpB2z4kAjwBS5r2X+fJeU6bnsrqgNF7nJHO7Ojze3BO7bXGW0MPb9aLDnTQUZlw9DzHy/3n244&#10;wwJBgYtB9/yokd9uP37YTKnTqzhGp3RmBBKwm1LPx1JSJwTKUXvARUw6UNLE7KHQMQ9CZZgI3Tux&#10;Wi7XYopZpRylRqTobk7ybcM3RsvyZAzqwlzPqbfS1tzW17qK7Qa6IUMarTy1Af/QhQcb6KNnqB0U&#10;YD+z/QvKW5kjRlMWMnoRjbFSNw7E5mr5B5vvIyTduJA4mM4y4f+DlY/7u/CcSYYpYYfpOVcWB5N9&#10;fVN/7NDEOp7F0ofC5ByUFP2yXn9dXVcdxXtdyli+6ehZ3fTc2VBpQAf7Byzz1V9XajjEe+tcG4UL&#10;bOr5+vM1DUsCGcI4KLT1SfUcw8AZuIGcJktuiBidVbW64uAR71xme6Bhk0dUnF6oW84cYKEEUWjP&#10;qdnfSms7O8BxLm6p2RveFjKos77nN5fVLtQv6maxE6l3BevuNapjE1bUE42vKXSyWvXH5Zn2lz/E&#10;9g0AAP//AwBQSwMEFAAGAAgAAAAhAIxnwkjeAAAACwEAAA8AAABkcnMvZG93bnJldi54bWxMj01P&#10;wzAMhu9I/IfISNxYsnYwVOpOaGgHbqOAxDFr3A9onKpJt/LvybjA8bUfvX6cb2bbiyONvnOMsFwo&#10;EMSVMx03CG+vu5t7ED5oNrp3TAjf5GFTXF7kOjPuxC90LEMjYgn7TCO0IQyZlL5qyWq/cANx3NVu&#10;tDrEODbSjPoUy20vE6XupNUdxwutHmjbUvVVThZh2m9r1e3S+fMjLeX0vN6/P9UN4vXV/PgAItAc&#10;/mA460d1KKLTwU1svOhjVuo2ogjJSq1BnInfyQEhXa4SkEUu//9Q/AAAAP//AwBQSwECLQAUAAYA&#10;CAAAACEAtoM4kv4AAADhAQAAEwAAAAAAAAAAAAAAAAAAAAAAW0NvbnRlbnRfVHlwZXNdLnhtbFBL&#10;AQItABQABgAIAAAAIQA4/SH/1gAAAJQBAAALAAAAAAAAAAAAAAAAAC8BAABfcmVscy8ucmVsc1BL&#10;AQItABQABgAIAAAAIQBTAQRasAEAAFgDAAAOAAAAAAAAAAAAAAAAAC4CAABkcnMvZTJvRG9jLnht&#10;bFBLAQItABQABgAIAAAAIQCMZ8JI3gAAAAsBAAAPAAAAAAAAAAAAAAAAAAoEAABkcnMvZG93bnJl&#10;di54bWxQSwUGAAAAAAQABADzAAAAFQUAAAAA&#10;" strokecolor="windowText" strokeweight=".5pt">
                      <v:stroke joinstyle="miter"/>
                    </v:line>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3616" behindDoc="0" locked="0" layoutInCell="1" allowOverlap="1" wp14:anchorId="05387D20" wp14:editId="6324E6C0">
                      <wp:simplePos x="0" y="0"/>
                      <wp:positionH relativeFrom="column">
                        <wp:posOffset>5877560</wp:posOffset>
                      </wp:positionH>
                      <wp:positionV relativeFrom="paragraph">
                        <wp:posOffset>2065020</wp:posOffset>
                      </wp:positionV>
                      <wp:extent cx="975360" cy="800100"/>
                      <wp:effectExtent l="10160" t="7620" r="5080" b="11430"/>
                      <wp:wrapNone/>
                      <wp:docPr id="219" name="矩形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56304FC7" w14:textId="77777777" w:rsidR="005043C5" w:rsidRDefault="005043C5" w:rsidP="005043C5">
                                  <w:pPr>
                                    <w:ind w:left="160" w:hangingChars="100" w:hanging="160"/>
                                    <w:rPr>
                                      <w:rFonts w:ascii="標楷體" w:eastAsia="標楷體" w:hAnsi="標楷體"/>
                                    </w:rPr>
                                  </w:pPr>
                                </w:p>
                                <w:p w14:paraId="16717AB5"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87D20" id="矩形 219" o:spid="_x0000_s1084" style="position:absolute;margin-left:462.8pt;margin-top:162.6pt;width:76.8pt;height:63pt;z-index:2524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lEgIAACAEAAAOAAAAZHJzL2Uyb0RvYy54bWysU9uO0zAQfUfiHyy/06SFdpeo6WrVpQhp&#10;WZAWPsBxnMTC8Zix22T5esZO2y2XJ4QfrJmxfXzmzMz6ZuwNOyj0GmzJ57OcM2Ul1Nq2Jf/6Zffq&#10;mjMfhK2FAatK/qQ8v9m8fLEeXKEW0IGpFTICsb4YXMm7EFyRZV52qhd+Bk5ZOmwAexHIxTarUQyE&#10;3ptskeerbACsHYJU3lP0bjrkm4TfNEqGT03jVWCm5MQtpB3TXsU926xF0aJwnZZHGuIfWPRCW/r0&#10;DHUngmB71H9A9VoieGjCTEKfQdNoqVIOlM08/y2bx044lXIhcbw7y+T/H6x8ODy6zxipe3cP8ptn&#10;FradsK26RYShU6Km7+ZRqGxwvjg/iI6np6waPkJNpRX7AEmDscE+AlJ2bExSP52lVmNgkoJvr5av&#10;V1QQSUfXOaWeSpGJ4vTYoQ/vFfQsGiVHqmQCF4d7HyIZUZyuJPJgdL3TxiQH22prkB0EVX2XVuJP&#10;OV5eM5YNxGS5WCbkX878JUSe1t8geh2ofY3uUxZ0bWqoqNo7W6fmCkKbySbKxh5ljMrFJvVFGKuR&#10;6brky1V8HEMV1E8kLMLUrjReZHSAPzgbqFVL7r/vBSrOzAdLxYl9nYw3y6sFOXiKVpdRYSVBlDxw&#10;NpnbMM3B3qFuO/phnmSwcEuFbHQS+ZnNkTe1YdL+ODKxzy/9dOt5sDc/AQAA//8DAFBLAwQUAAYA&#10;CAAAACEAvEGDP+EAAAAMAQAADwAAAGRycy9kb3ducmV2LnhtbEyPQU7DMBBF90jcwRokdtSJIaUN&#10;mVQIqUIqZUHaA7ixG0fE4yh20nB73BXsZjRPf94vNrPt2KQH3zpCSBcJME21Uy01CMfD9mEFzAdJ&#10;SnaONMKP9rApb28KmSt3oS89VaFhMYR8LhFMCH3Oua+NttIvXK8p3s5usDLEdWi4GuQlhtuOiyRZ&#10;citbih+M7PWb0fV3NVqEerKr9+GTPra7fjy6ndmrKt0j3t/Nry/Agp7DHwxX/agOZXQ6uZGUZx3C&#10;WmTLiCI8ikwAuxLJ8zpOJ4SnLBXAy4L/L1H+AgAA//8DAFBLAQItABQABgAIAAAAIQC2gziS/gAA&#10;AOEBAAATAAAAAAAAAAAAAAAAAAAAAABbQ29udGVudF9UeXBlc10ueG1sUEsBAi0AFAAGAAgAAAAh&#10;ADj9If/WAAAAlAEAAAsAAAAAAAAAAAAAAAAALwEAAF9yZWxzLy5yZWxzUEsBAi0AFAAGAAgAAAAh&#10;AJoX+OUSAgAAIAQAAA4AAAAAAAAAAAAAAAAALgIAAGRycy9lMm9Eb2MueG1sUEsBAi0AFAAGAAgA&#10;AAAhALxBgz/hAAAADAEAAA8AAAAAAAAAAAAAAAAAbAQAAGRycy9kb3ducmV2LnhtbFBLBQYAAAAA&#10;BAAEAPMAAAB6BQAAAAA=&#10;">
                      <v:textbox inset="0,,0">
                        <w:txbxContent>
                          <w:p w14:paraId="56304FC7" w14:textId="77777777" w:rsidR="005043C5" w:rsidRDefault="005043C5" w:rsidP="005043C5">
                            <w:pPr>
                              <w:ind w:left="160" w:hangingChars="100" w:hanging="160"/>
                              <w:rPr>
                                <w:rFonts w:ascii="標楷體" w:eastAsia="標楷體" w:hAnsi="標楷體"/>
                              </w:rPr>
                            </w:pPr>
                          </w:p>
                          <w:p w14:paraId="16717AB5"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2592" behindDoc="0" locked="0" layoutInCell="1" allowOverlap="1" wp14:anchorId="19B54173" wp14:editId="599C8941">
                      <wp:simplePos x="0" y="0"/>
                      <wp:positionH relativeFrom="column">
                        <wp:posOffset>5923280</wp:posOffset>
                      </wp:positionH>
                      <wp:positionV relativeFrom="paragraph">
                        <wp:posOffset>1935480</wp:posOffset>
                      </wp:positionV>
                      <wp:extent cx="975360" cy="800100"/>
                      <wp:effectExtent l="10160" t="13335" r="5080" b="5715"/>
                      <wp:wrapNone/>
                      <wp:docPr id="220" name="矩形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1A7D3D6F" w14:textId="77777777" w:rsidR="005043C5" w:rsidRDefault="005043C5" w:rsidP="005043C5">
                                  <w:pPr>
                                    <w:ind w:left="160" w:hangingChars="100" w:hanging="160"/>
                                    <w:rPr>
                                      <w:rFonts w:ascii="標楷體" w:eastAsia="標楷體" w:hAnsi="標楷體"/>
                                    </w:rPr>
                                  </w:pPr>
                                </w:p>
                                <w:p w14:paraId="51AA9055"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54173" id="矩形 220" o:spid="_x0000_s1085" style="position:absolute;margin-left:466.4pt;margin-top:152.4pt;width:76.8pt;height:63pt;z-index:2524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xQGEgIAACAEAAAOAAAAZHJzL2Uyb0RvYy54bWysU9uO0zAQfUfiHyy/06SF7i5R09WqSxHS&#10;siAtfIDjOImF4zFjt0n5esZO2y2XJ4QfrJmxfXzmzMzqduwN2yv0GmzJ57OcM2Ul1Nq2Jf/6Zfvq&#10;hjMfhK2FAatKflCe365fvlgNrlAL6MDUChmBWF8MruRdCK7IMi871Qs/A6csHTaAvQjkYpvVKAZC&#10;7022yPOrbACsHYJU3lP0fjrk64TfNEqGT03jVWCm5MQtpB3TXsU9W69E0aJwnZZHGuIfWPRCW/r0&#10;DHUvgmA71H9A9VoieGjCTEKfQdNoqVIOlM08/y2bp044lXIhcbw7y+T/H6x83D+5zxipe/cA8ptn&#10;FjadsK26Q4ShU6Km7+ZRqGxwvjg/iI6np6waPkJNpRW7AEmDscE+AlJ2bExSH85SqzEwScG318vX&#10;V1QQSUc3OaWeSpGJ4vTYoQ/vFfQsGiVHqmQCF/sHHyIZUZyuJPJgdL3VxiQH22pjkO0FVX2bVuJP&#10;OV5eM5YNxGS5WCbkX878JUSe1t8geh2ofY3uUxZ0bWqoqNo7W6fmCkKbySbKxh5ljMrFJvVFGKuR&#10;6brky+v4OIYqqA8kLMLUrjReZHSAPzgbqFVL7r/vBCrOzAdLxYl9nYw3y+sFOXiKVpdRYSVBlDxw&#10;NpmbMM3BzqFuO/phnmSwcEeFbHQS+ZnNkTe1YdL+ODKxzy/9dOt5sNc/AQAA//8DAFBLAwQUAAYA&#10;CAAAACEA5/zu1+AAAAAMAQAADwAAAGRycy9kb3ducmV2LnhtbEyPwU7DMBBE70j8g7VI3KjdJqpC&#10;iFMhpAqplAOhH+DGSxwRryPbScPf457gtqMdzbypdosd2Iw+9I4krFcCGFLrdE+dhNPn/qEAFqIi&#10;rQZHKOEHA+zq25tKldpd6APnJnYshVAolQQT41hyHlqDVoWVG5HS78t5q2KSvuPaq0sKtwPfCLHl&#10;VvWUGowa8cVg+91MVkI72+LVv9Pb/jBOJ3cwR92sj1Le3y3PT8AiLvHPDFf8hA51Yjq7iXRgg4TH&#10;bJPQo4RM5Om4OkSxzYGdJeSZKIDXFf8/ov4FAAD//wMAUEsBAi0AFAAGAAgAAAAhALaDOJL+AAAA&#10;4QEAABMAAAAAAAAAAAAAAAAAAAAAAFtDb250ZW50X1R5cGVzXS54bWxQSwECLQAUAAYACAAAACEA&#10;OP0h/9YAAACUAQAACwAAAAAAAAAAAAAAAAAvAQAAX3JlbHMvLnJlbHNQSwECLQAUAAYACAAAACEA&#10;HZ8UBhICAAAgBAAADgAAAAAAAAAAAAAAAAAuAgAAZHJzL2Uyb0RvYy54bWxQSwECLQAUAAYACAAA&#10;ACEA5/zu1+AAAAAMAQAADwAAAAAAAAAAAAAAAABsBAAAZHJzL2Rvd25yZXYueG1sUEsFBgAAAAAE&#10;AAQA8wAAAHkFAAAAAA==&#10;">
                      <v:textbox inset="0,,0">
                        <w:txbxContent>
                          <w:p w14:paraId="1A7D3D6F" w14:textId="77777777" w:rsidR="005043C5" w:rsidRDefault="005043C5" w:rsidP="005043C5">
                            <w:pPr>
                              <w:ind w:left="160" w:hangingChars="100" w:hanging="160"/>
                              <w:rPr>
                                <w:rFonts w:ascii="標楷體" w:eastAsia="標楷體" w:hAnsi="標楷體"/>
                              </w:rPr>
                            </w:pPr>
                          </w:p>
                          <w:p w14:paraId="51AA9055"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61568" behindDoc="0" locked="0" layoutInCell="1" allowOverlap="1" wp14:anchorId="654A7075" wp14:editId="73C91D48">
                      <wp:simplePos x="0" y="0"/>
                      <wp:positionH relativeFrom="column">
                        <wp:posOffset>6106160</wp:posOffset>
                      </wp:positionH>
                      <wp:positionV relativeFrom="paragraph">
                        <wp:posOffset>1985010</wp:posOffset>
                      </wp:positionV>
                      <wp:extent cx="975360" cy="800100"/>
                      <wp:effectExtent l="10160" t="13335" r="5080" b="5715"/>
                      <wp:wrapNone/>
                      <wp:docPr id="221" name="矩形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800100"/>
                              </a:xfrm>
                              <a:prstGeom prst="rect">
                                <a:avLst/>
                              </a:prstGeom>
                              <a:solidFill>
                                <a:srgbClr val="FFFFFF"/>
                              </a:solidFill>
                              <a:ln w="9525">
                                <a:solidFill>
                                  <a:srgbClr val="000000"/>
                                </a:solidFill>
                                <a:miter lim="800000"/>
                                <a:headEnd/>
                                <a:tailEnd/>
                              </a:ln>
                            </wps:spPr>
                            <wps:txbx>
                              <w:txbxContent>
                                <w:p w14:paraId="176FF1E3" w14:textId="77777777" w:rsidR="005043C5" w:rsidRDefault="005043C5" w:rsidP="005043C5">
                                  <w:pPr>
                                    <w:ind w:left="160" w:hangingChars="100" w:hanging="160"/>
                                    <w:rPr>
                                      <w:rFonts w:ascii="標楷體" w:eastAsia="標楷體" w:hAnsi="標楷體"/>
                                    </w:rPr>
                                  </w:pPr>
                                </w:p>
                                <w:p w14:paraId="3C9F3F3F"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2.核章及簽署</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A7075" id="矩形 221" o:spid="_x0000_s1086" style="position:absolute;margin-left:480.8pt;margin-top:156.3pt;width:76.8pt;height:63pt;z-index:2524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6CyEgIAACAEAAAOAAAAZHJzL2Uyb0RvYy54bWysU9uO0zAQfUfiHyy/06SF7pao6WrVpQhp&#10;WZAWPsBxnMTC8Zix22T5esZO2y2XJ4QfrJmxfXzmzMz6ZuwNOyj0GmzJ57OcM2Ul1Nq2Jf/6Zfdq&#10;xZkPwtbCgFUlf1Ke32xevlgPrlAL6MDUChmBWF8MruRdCK7IMi871Qs/A6csHTaAvQjkYpvVKAZC&#10;7022yPOrbACsHYJU3lP0bjrkm4TfNEqGT03jVWCm5MQtpB3TXsU926xF0aJwnZZHGuIfWPRCW/r0&#10;DHUngmB71H9A9VoieGjCTEKfQdNoqVIOlM08/y2bx044lXIhcbw7y+T/H6x8ODy6zxipe3cP8ptn&#10;FradsK26RYShU6Km7+ZRqGxwvjg/iI6np6waPkJNpRX7AEmDscE+AlJ2bExSP52lVmNgkoJvr5ev&#10;r6ggko5WOaWeSpGJ4vTYoQ/vFfQsGiVHqmQCF4d7HyIZUZyuJPJgdL3TxiQH22prkB0EVX2XVuJP&#10;OV5eM5YNxGS5WCbkX878JUSe1t8geh2ofY3uUxZ0bWqoqNo7W6fmCkKbySbKxh5ljMrFJvVFGKuR&#10;6brky1V8HEMV1E8kLMLUrjReZHSAPzgbqFVL7r/vBSrOzAdLxYl9nYw3y+sFOXiKVpdRYSVBlDxw&#10;NpnbMM3B3qFuO/phnmSwcEuFbHQS+ZnNkTe1YdL+ODKxzy/9dOt5sDc/AQAA//8DAFBLAwQUAAYA&#10;CAAAACEA3N2LQ+AAAAAMAQAADwAAAGRycy9kb3ducmV2LnhtbEyPQU7DMBBF90jcwRokdtRxClFI&#10;M6kQUoVUyoLQA7ixG0fE4yh20nB73BXsZjRPf94vt4vt2axH3zlCEKsEmKbGqY5ahOPX7iEH5oMk&#10;JXtHGuFHe9hWtzelLJS70Kee69CyGEK+kAgmhKHg3DdGW+lXbtAUb2c3WhniOrZcjfISw23P0yTJ&#10;uJUdxQ9GDvrV6Oa7nixCM9v8bfyg991+mI5ubw6qFgfE+7vlZQMs6CX8wXDVj+pQRaeTm0h51iM8&#10;ZyKLKMJapHG4EkI8pcBOCI/rPANelfx/ieoXAAD//wMAUEsBAi0AFAAGAAgAAAAhALaDOJL+AAAA&#10;4QEAABMAAAAAAAAAAAAAAAAAAAAAAFtDb250ZW50X1R5cGVzXS54bWxQSwECLQAUAAYACAAAACEA&#10;OP0h/9YAAACUAQAACwAAAAAAAAAAAAAAAAAvAQAAX3JlbHMvLnJlbHNQSwECLQAUAAYACAAAACEA&#10;d3OgshICAAAgBAAADgAAAAAAAAAAAAAAAAAuAgAAZHJzL2Uyb0RvYy54bWxQSwECLQAUAAYACAAA&#10;ACEA3N2LQ+AAAAAMAQAADwAAAAAAAAAAAAAAAABsBAAAZHJzL2Rvd25yZXYueG1sUEsFBgAAAAAE&#10;AAQA8wAAAHkFAAAAAA==&#10;">
                      <v:textbox inset="0,,0">
                        <w:txbxContent>
                          <w:p w14:paraId="176FF1E3" w14:textId="77777777" w:rsidR="005043C5" w:rsidRDefault="005043C5" w:rsidP="005043C5">
                            <w:pPr>
                              <w:ind w:left="160" w:hangingChars="100" w:hanging="160"/>
                              <w:rPr>
                                <w:rFonts w:ascii="標楷體" w:eastAsia="標楷體" w:hAnsi="標楷體"/>
                              </w:rPr>
                            </w:pPr>
                          </w:p>
                          <w:p w14:paraId="3C9F3F3F" w14:textId="77777777" w:rsidR="005043C5" w:rsidRDefault="005043C5" w:rsidP="005043C5">
                            <w:pPr>
                              <w:ind w:left="160" w:hangingChars="100" w:hanging="160"/>
                              <w:rPr>
                                <w:rFonts w:ascii="標楷體" w:eastAsia="標楷體" w:hAnsi="標楷體"/>
                              </w:rPr>
                            </w:pPr>
                            <w:r>
                              <w:rPr>
                                <w:rFonts w:ascii="標楷體" w:eastAsia="標楷體" w:hAnsi="標楷體" w:hint="eastAsia"/>
                              </w:rPr>
                              <w:t>2.</w:t>
                            </w:r>
                            <w:r>
                              <w:rPr>
                                <w:rFonts w:ascii="標楷體" w:eastAsia="標楷體" w:hAnsi="標楷體" w:hint="eastAsia"/>
                              </w:rPr>
                              <w:t>核章及簽署</w:t>
                            </w:r>
                          </w:p>
                        </w:txbxContent>
                      </v:textbox>
                    </v:rect>
                  </w:pict>
                </mc:Fallback>
              </mc:AlternateContent>
            </w:r>
          </w:p>
        </w:tc>
      </w:tr>
      <w:tr w:rsidR="0066028D" w:rsidRPr="0066028D" w14:paraId="790DD855" w14:textId="77777777" w:rsidTr="00B70F3B">
        <w:trPr>
          <w:cantSplit/>
          <w:trHeight w:val="353"/>
          <w:jc w:val="center"/>
        </w:trPr>
        <w:tc>
          <w:tcPr>
            <w:tcW w:w="159" w:type="dxa"/>
            <w:vMerge w:val="restart"/>
            <w:shd w:val="clear" w:color="auto" w:fill="D9D9D9" w:themeFill="background1" w:themeFillShade="D9"/>
            <w:vAlign w:val="center"/>
          </w:tcPr>
          <w:p w14:paraId="61A7DBE4"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p>
          <w:p w14:paraId="7FAB99E2"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工</w:t>
            </w:r>
          </w:p>
          <w:p w14:paraId="753B6E0E"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作</w:t>
            </w:r>
          </w:p>
          <w:p w14:paraId="03FA1224"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說</w:t>
            </w:r>
          </w:p>
          <w:p w14:paraId="2B9696B7"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明</w:t>
            </w:r>
          </w:p>
        </w:tc>
        <w:tc>
          <w:tcPr>
            <w:tcW w:w="6457" w:type="dxa"/>
            <w:shd w:val="clear" w:color="auto" w:fill="D9D9D9" w:themeFill="background1" w:themeFillShade="D9"/>
            <w:vAlign w:val="center"/>
          </w:tcPr>
          <w:p w14:paraId="4B20C7B1" w14:textId="77777777" w:rsidR="005043C5" w:rsidRPr="0066028D" w:rsidRDefault="005043C5" w:rsidP="005043C5">
            <w:pPr>
              <w:suppressAutoHyphens w:val="0"/>
              <w:autoSpaceDN/>
              <w:spacing w:line="400" w:lineRule="exact"/>
              <w:jc w:val="center"/>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經辦</w:t>
            </w:r>
          </w:p>
        </w:tc>
        <w:tc>
          <w:tcPr>
            <w:tcW w:w="2192" w:type="dxa"/>
            <w:shd w:val="clear" w:color="auto" w:fill="D9D9D9" w:themeFill="background1" w:themeFillShade="D9"/>
            <w:vAlign w:val="center"/>
          </w:tcPr>
          <w:p w14:paraId="4399A9A4" w14:textId="77777777" w:rsidR="005043C5" w:rsidRPr="0066028D" w:rsidRDefault="005043C5" w:rsidP="005043C5">
            <w:pPr>
              <w:suppressAutoHyphens w:val="0"/>
              <w:autoSpaceDN/>
              <w:spacing w:line="0" w:lineRule="atLeast"/>
              <w:jc w:val="center"/>
              <w:textAlignment w:val="auto"/>
              <w:rPr>
                <w:rFonts w:ascii="標楷體" w:eastAsia="標楷體" w:hAnsi="標楷體"/>
                <w:color w:val="FF0000"/>
                <w:kern w:val="2"/>
                <w:sz w:val="28"/>
                <w:szCs w:val="24"/>
                <w:u w:val="single"/>
              </w:rPr>
            </w:pPr>
            <w:r w:rsidRPr="0066028D">
              <w:rPr>
                <w:rFonts w:ascii="標楷體" w:eastAsia="標楷體" w:hAnsi="標楷體" w:hint="eastAsia"/>
                <w:color w:val="FF0000"/>
                <w:spacing w:val="-30"/>
                <w:kern w:val="2"/>
                <w:sz w:val="24"/>
                <w:szCs w:val="24"/>
                <w:u w:val="single"/>
              </w:rPr>
              <w:t>主管/覆核</w:t>
            </w:r>
          </w:p>
        </w:tc>
      </w:tr>
      <w:tr w:rsidR="0066028D" w:rsidRPr="0066028D" w14:paraId="0F2B38C6" w14:textId="77777777" w:rsidTr="00B70F3B">
        <w:trPr>
          <w:cantSplit/>
          <w:trHeight w:val="2172"/>
          <w:jc w:val="center"/>
        </w:trPr>
        <w:tc>
          <w:tcPr>
            <w:tcW w:w="159" w:type="dxa"/>
            <w:vMerge/>
            <w:shd w:val="clear" w:color="auto" w:fill="D9D9D9" w:themeFill="background1" w:themeFillShade="D9"/>
            <w:vAlign w:val="center"/>
          </w:tcPr>
          <w:p w14:paraId="23313A54"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8"/>
                <w:szCs w:val="24"/>
                <w:u w:val="single"/>
              </w:rPr>
            </w:pPr>
          </w:p>
        </w:tc>
        <w:tc>
          <w:tcPr>
            <w:tcW w:w="6457" w:type="dxa"/>
          </w:tcPr>
          <w:p w14:paraId="32976F53" w14:textId="77777777" w:rsidR="005043C5" w:rsidRPr="0066028D" w:rsidRDefault="005043C5" w:rsidP="005043C5">
            <w:pPr>
              <w:spacing w:line="400" w:lineRule="exact"/>
              <w:ind w:left="240" w:hangingChars="100" w:hanging="240"/>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1.申請金融XML轉帳服務時，填具</w:t>
            </w:r>
            <w:r w:rsidRPr="0066028D">
              <w:rPr>
                <w:rFonts w:ascii="標楷體" w:eastAsia="標楷體" w:hAnsi="標楷體" w:hint="eastAsia"/>
                <w:color w:val="FF0000"/>
                <w:sz w:val="24"/>
                <w:szCs w:val="24"/>
                <w:u w:val="single"/>
              </w:rPr>
              <w:t>「企業</w:t>
            </w:r>
            <w:r w:rsidRPr="0066028D">
              <w:rPr>
                <w:rFonts w:ascii="標楷體" w:eastAsia="標楷體" w:hAnsi="標楷體"/>
                <w:color w:val="FF0000"/>
                <w:sz w:val="24"/>
                <w:szCs w:val="24"/>
                <w:u w:val="single"/>
              </w:rPr>
              <w:t>網路銀行暨</w:t>
            </w:r>
            <w:r w:rsidRPr="0066028D">
              <w:rPr>
                <w:rFonts w:ascii="標楷體" w:eastAsia="標楷體" w:hAnsi="標楷體" w:hint="eastAsia"/>
                <w:color w:val="FF0000"/>
                <w:sz w:val="24"/>
                <w:szCs w:val="24"/>
                <w:u w:val="single"/>
              </w:rPr>
              <w:t>行動</w:t>
            </w:r>
            <w:r w:rsidRPr="0066028D">
              <w:rPr>
                <w:rFonts w:ascii="標楷體" w:eastAsia="標楷體" w:hAnsi="標楷體"/>
                <w:color w:val="FF0000"/>
                <w:sz w:val="24"/>
                <w:szCs w:val="24"/>
                <w:u w:val="single"/>
              </w:rPr>
              <w:t>銀行</w:t>
            </w:r>
            <w:r w:rsidRPr="0066028D">
              <w:rPr>
                <w:rFonts w:ascii="標楷體" w:eastAsia="標楷體" w:hAnsi="標楷體" w:hint="eastAsia"/>
                <w:color w:val="FF0000"/>
                <w:sz w:val="24"/>
                <w:szCs w:val="24"/>
                <w:u w:val="single"/>
              </w:rPr>
              <w:t>服務</w:t>
            </w:r>
            <w:r w:rsidRPr="0066028D">
              <w:rPr>
                <w:rFonts w:ascii="標楷體" w:eastAsia="標楷體" w:hAnsi="標楷體"/>
                <w:color w:val="FF0000"/>
                <w:sz w:val="24"/>
                <w:szCs w:val="24"/>
                <w:u w:val="single"/>
              </w:rPr>
              <w:t>申請暨約定書」</w:t>
            </w:r>
            <w:r w:rsidRPr="0066028D">
              <w:rPr>
                <w:rFonts w:ascii="標楷體" w:eastAsia="標楷體" w:hAnsi="標楷體" w:hint="eastAsia"/>
                <w:color w:val="FF0000"/>
                <w:sz w:val="24"/>
                <w:szCs w:val="24"/>
                <w:u w:val="single"/>
              </w:rPr>
              <w:t>及</w:t>
            </w:r>
            <w:r w:rsidRPr="0066028D">
              <w:rPr>
                <w:rFonts w:ascii="標楷體" w:eastAsia="標楷體" w:hAnsi="標楷體" w:hint="eastAsia"/>
                <w:color w:val="FF0000"/>
                <w:sz w:val="22"/>
                <w:szCs w:val="22"/>
                <w:u w:val="single"/>
              </w:rPr>
              <w:t>「企業網</w:t>
            </w:r>
            <w:r w:rsidRPr="0066028D">
              <w:rPr>
                <w:rFonts w:ascii="標楷體" w:eastAsia="標楷體" w:hAnsi="標楷體"/>
                <w:color w:val="FF0000"/>
                <w:sz w:val="22"/>
                <w:szCs w:val="22"/>
                <w:u w:val="single"/>
              </w:rPr>
              <w:t>路</w:t>
            </w:r>
            <w:r w:rsidRPr="0066028D">
              <w:rPr>
                <w:rFonts w:ascii="標楷體" w:eastAsia="標楷體" w:hAnsi="標楷體" w:hint="eastAsia"/>
                <w:color w:val="FF0000"/>
                <w:sz w:val="22"/>
                <w:szCs w:val="22"/>
                <w:u w:val="single"/>
              </w:rPr>
              <w:t>銀行</w:t>
            </w:r>
            <w:r w:rsidRPr="0066028D">
              <w:rPr>
                <w:rFonts w:ascii="標楷體" w:eastAsia="標楷體" w:hAnsi="標楷體"/>
                <w:color w:val="FF0000"/>
                <w:sz w:val="22"/>
                <w:szCs w:val="22"/>
                <w:u w:val="single"/>
              </w:rPr>
              <w:t>暨行動銀行指定匯入帳戶申請書</w:t>
            </w:r>
            <w:r w:rsidRPr="0066028D">
              <w:rPr>
                <w:rFonts w:ascii="標楷體" w:eastAsia="標楷體" w:hAnsi="標楷體" w:hint="eastAsia"/>
                <w:color w:val="FF0000"/>
                <w:sz w:val="22"/>
                <w:szCs w:val="22"/>
                <w:u w:val="single"/>
              </w:rPr>
              <w:t>」，並經</w:t>
            </w:r>
            <w:r w:rsidRPr="0066028D">
              <w:rPr>
                <w:rFonts w:ascii="標楷體" w:eastAsia="標楷體" w:hAnsi="標楷體" w:hint="eastAsia"/>
                <w:color w:val="FF0000"/>
                <w:kern w:val="2"/>
                <w:sz w:val="24"/>
                <w:szCs w:val="24"/>
                <w:u w:val="single"/>
              </w:rPr>
              <w:t>代表人親簽並蓋圖記。</w:t>
            </w:r>
          </w:p>
          <w:p w14:paraId="76968F94" w14:textId="77777777" w:rsidR="005043C5" w:rsidRPr="0066028D" w:rsidRDefault="005043C5" w:rsidP="005043C5">
            <w:pPr>
              <w:suppressAutoHyphens w:val="0"/>
              <w:autoSpaceDN/>
              <w:spacing w:line="400" w:lineRule="exact"/>
              <w:ind w:left="370" w:hangingChars="154" w:hanging="370"/>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2.發公文及檢附相關書</w:t>
            </w:r>
            <w:proofErr w:type="gramStart"/>
            <w:r w:rsidRPr="0066028D">
              <w:rPr>
                <w:rFonts w:ascii="標楷體" w:eastAsia="標楷體" w:hAnsi="標楷體" w:hint="eastAsia"/>
                <w:color w:val="FF0000"/>
                <w:kern w:val="2"/>
                <w:sz w:val="24"/>
                <w:szCs w:val="24"/>
                <w:u w:val="single"/>
              </w:rPr>
              <w:t>類等寄送</w:t>
            </w:r>
            <w:proofErr w:type="gramEnd"/>
            <w:r w:rsidRPr="0066028D">
              <w:rPr>
                <w:rFonts w:ascii="標楷體" w:eastAsia="標楷體" w:hAnsi="標楷體" w:hint="eastAsia"/>
                <w:color w:val="FF0000"/>
                <w:kern w:val="2"/>
                <w:sz w:val="24"/>
                <w:szCs w:val="24"/>
                <w:u w:val="single"/>
              </w:rPr>
              <w:t>農業金庫各營業單位。</w:t>
            </w:r>
          </w:p>
          <w:p w14:paraId="090F0519" w14:textId="77777777" w:rsidR="005043C5" w:rsidRPr="0066028D" w:rsidRDefault="005043C5" w:rsidP="005043C5">
            <w:pPr>
              <w:suppressAutoHyphens w:val="0"/>
              <w:autoSpaceDN/>
              <w:spacing w:line="400" w:lineRule="exact"/>
              <w:ind w:left="240" w:hangingChars="100" w:hanging="240"/>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3.農業金庫完成審核後以公文函復，並將先收到網路銀行密碼單及XML憑證晶片卡(以下稱載具)，二個營業日後收到載具密碼單。</w:t>
            </w:r>
          </w:p>
          <w:p w14:paraId="20434BF4"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8"/>
                <w:szCs w:val="24"/>
                <w:u w:val="single"/>
              </w:rPr>
            </w:pPr>
          </w:p>
        </w:tc>
        <w:tc>
          <w:tcPr>
            <w:tcW w:w="2192" w:type="dxa"/>
          </w:tcPr>
          <w:p w14:paraId="50C58823" w14:textId="77777777" w:rsidR="005043C5" w:rsidRPr="0066028D" w:rsidRDefault="005043C5" w:rsidP="005043C5">
            <w:pPr>
              <w:suppressAutoHyphens w:val="0"/>
              <w:autoSpaceDN/>
              <w:spacing w:line="0" w:lineRule="atLeast"/>
              <w:ind w:leftChars="-11" w:left="340" w:hangingChars="149" w:hanging="358"/>
              <w:textAlignment w:val="auto"/>
              <w:rPr>
                <w:rFonts w:ascii="Times New Roman" w:eastAsia="標楷體" w:hAnsi="Times New Roman"/>
                <w:color w:val="FF0000"/>
                <w:kern w:val="2"/>
                <w:sz w:val="24"/>
                <w:szCs w:val="24"/>
                <w:u w:val="single"/>
              </w:rPr>
            </w:pPr>
            <w:r w:rsidRPr="0066028D">
              <w:rPr>
                <w:rFonts w:ascii="Times New Roman" w:eastAsia="標楷體" w:hAnsi="Times New Roman" w:hint="eastAsia"/>
                <w:color w:val="FF0000"/>
                <w:kern w:val="2"/>
                <w:sz w:val="24"/>
                <w:szCs w:val="24"/>
                <w:u w:val="single"/>
              </w:rPr>
              <w:t>1.1</w:t>
            </w:r>
            <w:r w:rsidRPr="0066028D">
              <w:rPr>
                <w:rFonts w:ascii="Times New Roman" w:eastAsia="標楷體" w:hAnsi="Times New Roman" w:hint="eastAsia"/>
                <w:color w:val="FF0000"/>
                <w:kern w:val="2"/>
                <w:sz w:val="24"/>
                <w:szCs w:val="24"/>
                <w:u w:val="single"/>
              </w:rPr>
              <w:t>審核書類之內容是否正確。</w:t>
            </w:r>
          </w:p>
          <w:p w14:paraId="45047EE8" w14:textId="77777777" w:rsidR="005043C5" w:rsidRPr="0066028D" w:rsidRDefault="005043C5" w:rsidP="005043C5">
            <w:pPr>
              <w:suppressAutoHyphens w:val="0"/>
              <w:autoSpaceDN/>
              <w:spacing w:line="0" w:lineRule="atLeast"/>
              <w:ind w:leftChars="-11" w:left="340" w:hangingChars="149" w:hanging="358"/>
              <w:jc w:val="both"/>
              <w:textAlignment w:val="auto"/>
              <w:rPr>
                <w:rFonts w:ascii="Times New Roman" w:eastAsia="標楷體" w:hAnsi="Times New Roman"/>
                <w:color w:val="FF0000"/>
                <w:kern w:val="2"/>
                <w:sz w:val="24"/>
                <w:szCs w:val="24"/>
                <w:u w:val="single"/>
              </w:rPr>
            </w:pPr>
            <w:r w:rsidRPr="0066028D">
              <w:rPr>
                <w:rFonts w:ascii="Times New Roman" w:eastAsia="標楷體" w:hAnsi="Times New Roman" w:hint="eastAsia"/>
                <w:color w:val="FF0000"/>
                <w:kern w:val="2"/>
                <w:sz w:val="24"/>
                <w:szCs w:val="24"/>
                <w:u w:val="single"/>
              </w:rPr>
              <w:t>1.2</w:t>
            </w:r>
            <w:proofErr w:type="gramStart"/>
            <w:r w:rsidRPr="0066028D">
              <w:rPr>
                <w:rFonts w:ascii="Times New Roman" w:eastAsia="標楷體" w:hAnsi="Times New Roman" w:hint="eastAsia"/>
                <w:color w:val="FF0000"/>
                <w:kern w:val="2"/>
                <w:sz w:val="24"/>
                <w:szCs w:val="24"/>
                <w:u w:val="single"/>
              </w:rPr>
              <w:t>書類上經</w:t>
            </w:r>
            <w:proofErr w:type="gramEnd"/>
            <w:r w:rsidRPr="0066028D">
              <w:rPr>
                <w:rFonts w:ascii="Times New Roman" w:eastAsia="標楷體" w:hAnsi="Times New Roman" w:hint="eastAsia"/>
                <w:color w:val="FF0000"/>
                <w:kern w:val="2"/>
                <w:sz w:val="24"/>
                <w:szCs w:val="24"/>
                <w:u w:val="single"/>
              </w:rPr>
              <w:t>代表人簽署並蓋農會印信</w:t>
            </w:r>
            <w:r w:rsidRPr="0066028D">
              <w:rPr>
                <w:rFonts w:ascii="Times New Roman" w:eastAsia="標楷體" w:hAnsi="Times New Roman" w:hint="eastAsia"/>
                <w:color w:val="FF0000"/>
                <w:spacing w:val="-30"/>
                <w:kern w:val="2"/>
                <w:sz w:val="24"/>
                <w:szCs w:val="24"/>
                <w:u w:val="single"/>
              </w:rPr>
              <w:t>。</w:t>
            </w:r>
          </w:p>
          <w:p w14:paraId="58855C1A" w14:textId="77777777" w:rsidR="005043C5" w:rsidRPr="0066028D" w:rsidRDefault="005043C5" w:rsidP="005043C5">
            <w:pPr>
              <w:suppressAutoHyphens w:val="0"/>
              <w:autoSpaceDN/>
              <w:spacing w:line="0" w:lineRule="atLeast"/>
              <w:ind w:left="420" w:hangingChars="175" w:hanging="420"/>
              <w:textAlignment w:val="auto"/>
              <w:rPr>
                <w:rFonts w:ascii="標楷體" w:eastAsia="標楷體" w:hAnsi="標楷體"/>
                <w:color w:val="FF0000"/>
                <w:kern w:val="2"/>
                <w:sz w:val="24"/>
                <w:szCs w:val="24"/>
                <w:u w:val="single"/>
              </w:rPr>
            </w:pPr>
          </w:p>
        </w:tc>
      </w:tr>
      <w:tr w:rsidR="0066028D" w:rsidRPr="0066028D" w14:paraId="45F8DCAC" w14:textId="77777777" w:rsidTr="00B70F3B">
        <w:trPr>
          <w:cantSplit/>
          <w:trHeight w:val="1787"/>
          <w:jc w:val="center"/>
        </w:trPr>
        <w:tc>
          <w:tcPr>
            <w:tcW w:w="159" w:type="dxa"/>
            <w:shd w:val="clear" w:color="auto" w:fill="D9D9D9" w:themeFill="background1" w:themeFillShade="D9"/>
            <w:vAlign w:val="center"/>
          </w:tcPr>
          <w:p w14:paraId="082DC9EB"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注</w:t>
            </w:r>
          </w:p>
          <w:p w14:paraId="5FA7E282"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意</w:t>
            </w:r>
          </w:p>
          <w:p w14:paraId="46A98086"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事</w:t>
            </w:r>
          </w:p>
          <w:p w14:paraId="6FB472B6"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項</w:t>
            </w:r>
          </w:p>
        </w:tc>
        <w:tc>
          <w:tcPr>
            <w:tcW w:w="8649" w:type="dxa"/>
            <w:gridSpan w:val="2"/>
          </w:tcPr>
          <w:p w14:paraId="78A1AEBE" w14:textId="77777777" w:rsidR="005043C5" w:rsidRPr="0066028D" w:rsidRDefault="005043C5" w:rsidP="005043C5">
            <w:pPr>
              <w:numPr>
                <w:ilvl w:val="0"/>
                <w:numId w:val="35"/>
              </w:numPr>
              <w:suppressAutoHyphens w:val="0"/>
              <w:autoSpaceDN/>
              <w:spacing w:line="400" w:lineRule="exact"/>
              <w:ind w:left="340" w:hanging="357"/>
              <w:textAlignment w:val="auto"/>
              <w:rPr>
                <w:rFonts w:ascii="Times New Roman" w:eastAsia="標楷體" w:hAnsi="Times New Roman"/>
                <w:color w:val="FF0000"/>
                <w:kern w:val="2"/>
                <w:sz w:val="24"/>
                <w:szCs w:val="24"/>
                <w:u w:val="single"/>
              </w:rPr>
            </w:pPr>
            <w:r w:rsidRPr="0066028D">
              <w:rPr>
                <w:rFonts w:ascii="Times New Roman" w:eastAsia="標楷體" w:hAnsi="Times New Roman" w:hint="eastAsia"/>
                <w:color w:val="FF0000"/>
                <w:kern w:val="2"/>
                <w:sz w:val="24"/>
                <w:szCs w:val="24"/>
                <w:u w:val="single"/>
              </w:rPr>
              <w:t>審核書類之內容是否正確。</w:t>
            </w:r>
          </w:p>
          <w:p w14:paraId="6DB9AE53" w14:textId="77777777" w:rsidR="005043C5" w:rsidRPr="0066028D" w:rsidRDefault="005043C5" w:rsidP="005043C5">
            <w:pPr>
              <w:numPr>
                <w:ilvl w:val="0"/>
                <w:numId w:val="35"/>
              </w:numPr>
              <w:suppressAutoHyphens w:val="0"/>
              <w:autoSpaceDN/>
              <w:spacing w:line="400" w:lineRule="exact"/>
              <w:ind w:left="340" w:hanging="357"/>
              <w:textAlignment w:val="auto"/>
              <w:rPr>
                <w:rFonts w:ascii="標楷體" w:eastAsia="標楷體" w:hAnsi="標楷體"/>
                <w:color w:val="FF0000"/>
                <w:kern w:val="2"/>
                <w:sz w:val="24"/>
                <w:szCs w:val="24"/>
                <w:u w:val="single"/>
              </w:rPr>
            </w:pPr>
            <w:r w:rsidRPr="0066028D">
              <w:rPr>
                <w:rFonts w:ascii="Times New Roman" w:eastAsia="標楷體" w:hAnsi="Times New Roman" w:hint="eastAsia"/>
                <w:color w:val="FF0000"/>
                <w:kern w:val="2"/>
                <w:sz w:val="24"/>
                <w:szCs w:val="24"/>
                <w:u w:val="single"/>
              </w:rPr>
              <w:t>審核書類之是否經代表人</w:t>
            </w:r>
            <w:proofErr w:type="gramStart"/>
            <w:r w:rsidRPr="0066028D">
              <w:rPr>
                <w:rFonts w:ascii="Times New Roman" w:eastAsia="標楷體" w:hAnsi="Times New Roman" w:hint="eastAsia"/>
                <w:color w:val="FF0000"/>
                <w:kern w:val="2"/>
                <w:sz w:val="24"/>
                <w:szCs w:val="24"/>
                <w:u w:val="single"/>
              </w:rPr>
              <w:t>簽署及蓋農會</w:t>
            </w:r>
            <w:proofErr w:type="gramEnd"/>
            <w:r w:rsidRPr="0066028D">
              <w:rPr>
                <w:rFonts w:ascii="Times New Roman" w:eastAsia="標楷體" w:hAnsi="Times New Roman" w:hint="eastAsia"/>
                <w:color w:val="FF0000"/>
                <w:kern w:val="2"/>
                <w:sz w:val="24"/>
                <w:szCs w:val="24"/>
                <w:u w:val="single"/>
              </w:rPr>
              <w:t>印信。</w:t>
            </w:r>
          </w:p>
          <w:p w14:paraId="0761975F" w14:textId="77777777" w:rsidR="005043C5" w:rsidRPr="0066028D" w:rsidRDefault="005043C5" w:rsidP="005043C5">
            <w:pPr>
              <w:numPr>
                <w:ilvl w:val="0"/>
                <w:numId w:val="35"/>
              </w:numPr>
              <w:suppressAutoHyphens w:val="0"/>
              <w:autoSpaceDN/>
              <w:spacing w:line="400" w:lineRule="exact"/>
              <w:ind w:left="340" w:hanging="357"/>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以公文方式並檢附相關</w:t>
            </w:r>
            <w:proofErr w:type="gramStart"/>
            <w:r w:rsidRPr="0066028D">
              <w:rPr>
                <w:rFonts w:ascii="標楷體" w:eastAsia="標楷體" w:hAnsi="標楷體" w:hint="eastAsia"/>
                <w:color w:val="FF0000"/>
                <w:kern w:val="2"/>
                <w:sz w:val="24"/>
                <w:szCs w:val="24"/>
                <w:u w:val="single"/>
              </w:rPr>
              <w:t>書類向農業</w:t>
            </w:r>
            <w:proofErr w:type="gramEnd"/>
            <w:r w:rsidRPr="0066028D">
              <w:rPr>
                <w:rFonts w:ascii="標楷體" w:eastAsia="標楷體" w:hAnsi="標楷體" w:hint="eastAsia"/>
                <w:color w:val="FF0000"/>
                <w:kern w:val="2"/>
                <w:sz w:val="24"/>
                <w:szCs w:val="24"/>
                <w:u w:val="single"/>
              </w:rPr>
              <w:t>金庫各營業單位辦理。</w:t>
            </w:r>
          </w:p>
        </w:tc>
      </w:tr>
    </w:tbl>
    <w:p w14:paraId="77367F0F" w14:textId="77777777" w:rsidR="005043C5" w:rsidRPr="0066028D" w:rsidRDefault="005043C5" w:rsidP="005043C5">
      <w:pPr>
        <w:rPr>
          <w:rFonts w:ascii="標楷體" w:eastAsia="標楷體" w:hAnsi="標楷體"/>
          <w:b/>
          <w:bCs/>
          <w:color w:val="FF0000"/>
          <w:sz w:val="28"/>
          <w:szCs w:val="24"/>
          <w:u w:val="single"/>
        </w:rPr>
      </w:pPr>
    </w:p>
    <w:p w14:paraId="00B554B8" w14:textId="77777777" w:rsidR="005043C5" w:rsidRPr="0066028D" w:rsidRDefault="005043C5" w:rsidP="005043C5">
      <w:pPr>
        <w:rPr>
          <w:rFonts w:ascii="標楷體" w:eastAsia="標楷體" w:hAnsi="標楷體"/>
          <w:b/>
          <w:bCs/>
          <w:color w:val="FF0000"/>
          <w:sz w:val="28"/>
          <w:szCs w:val="24"/>
          <w:u w:val="single"/>
        </w:rPr>
      </w:pPr>
    </w:p>
    <w:p w14:paraId="477FCA78" w14:textId="77777777" w:rsidR="005043C5" w:rsidRPr="0066028D" w:rsidRDefault="005043C5" w:rsidP="005043C5">
      <w:pPr>
        <w:rPr>
          <w:rFonts w:ascii="標楷體" w:eastAsia="標楷體" w:hAnsi="標楷體"/>
          <w:b/>
          <w:bCs/>
          <w:color w:val="FF0000"/>
          <w:sz w:val="28"/>
          <w:szCs w:val="24"/>
          <w:u w:val="single"/>
        </w:rPr>
      </w:pPr>
    </w:p>
    <w:p w14:paraId="0C873D35" w14:textId="77777777" w:rsidR="005043C5" w:rsidRPr="0066028D" w:rsidRDefault="005043C5" w:rsidP="005043C5">
      <w:pPr>
        <w:rPr>
          <w:rFonts w:ascii="標楷體" w:eastAsia="標楷體" w:hAnsi="標楷體"/>
          <w:b/>
          <w:bCs/>
          <w:color w:val="FF0000"/>
          <w:sz w:val="28"/>
          <w:szCs w:val="24"/>
          <w:u w:val="single"/>
        </w:rPr>
      </w:pPr>
    </w:p>
    <w:p w14:paraId="3B43D081" w14:textId="77777777" w:rsidR="005043C5" w:rsidRPr="0066028D" w:rsidRDefault="005043C5" w:rsidP="005043C5">
      <w:pPr>
        <w:rPr>
          <w:rFonts w:ascii="標楷體" w:eastAsia="標楷體" w:hAnsi="標楷體"/>
          <w:b/>
          <w:bCs/>
          <w:color w:val="FF0000"/>
          <w:sz w:val="28"/>
          <w:szCs w:val="24"/>
          <w:u w:val="single"/>
        </w:rPr>
      </w:pPr>
    </w:p>
    <w:p w14:paraId="33A2ABD2" w14:textId="0AA37D88" w:rsidR="005043C5" w:rsidRPr="0066028D" w:rsidRDefault="00E46B5C" w:rsidP="005043C5">
      <w:pPr>
        <w:rPr>
          <w:rFonts w:ascii="標楷體" w:eastAsia="標楷體" w:hAnsi="標楷體"/>
          <w:b/>
          <w:bCs/>
          <w:color w:val="FF0000"/>
          <w:sz w:val="28"/>
          <w:szCs w:val="24"/>
          <w:u w:val="single"/>
        </w:rPr>
      </w:pPr>
      <w:r w:rsidRPr="0066028D">
        <w:rPr>
          <w:rFonts w:ascii="標楷體" w:eastAsia="標楷體" w:hAnsi="標楷體" w:hint="eastAsia"/>
          <w:b/>
          <w:bCs/>
          <w:color w:val="FF0000"/>
          <w:sz w:val="28"/>
          <w:szCs w:val="24"/>
          <w:u w:val="single"/>
        </w:rPr>
        <w:lastRenderedPageBreak/>
        <w:t>(</w:t>
      </w:r>
      <w:r w:rsidR="0066028D">
        <w:rPr>
          <w:rFonts w:ascii="標楷體" w:eastAsia="標楷體" w:hAnsi="標楷體" w:hint="eastAsia"/>
          <w:b/>
          <w:bCs/>
          <w:color w:val="FF0000"/>
          <w:sz w:val="28"/>
          <w:szCs w:val="24"/>
          <w:u w:val="single"/>
        </w:rPr>
        <w:t>二</w:t>
      </w:r>
      <w:r w:rsidRPr="0066028D">
        <w:rPr>
          <w:rFonts w:ascii="標楷體" w:eastAsia="標楷體" w:hAnsi="標楷體" w:hint="eastAsia"/>
          <w:b/>
          <w:bCs/>
          <w:color w:val="FF0000"/>
          <w:sz w:val="28"/>
          <w:szCs w:val="24"/>
          <w:u w:val="single"/>
        </w:rPr>
        <w:t>)</w:t>
      </w:r>
      <w:r w:rsidR="005043C5" w:rsidRPr="0066028D">
        <w:rPr>
          <w:rFonts w:ascii="標楷體" w:eastAsia="標楷體" w:hAnsi="標楷體" w:hint="eastAsia"/>
          <w:b/>
          <w:bCs/>
          <w:color w:val="FF0000"/>
          <w:sz w:val="28"/>
          <w:szCs w:val="24"/>
          <w:u w:val="single"/>
        </w:rPr>
        <w:t>使用</w:t>
      </w:r>
      <w:r w:rsidR="005043C5" w:rsidRPr="0066028D">
        <w:rPr>
          <w:rFonts w:ascii="標楷體" w:eastAsia="標楷體" w:hAnsi="標楷體" w:hint="eastAsia"/>
          <w:b/>
          <w:color w:val="FF0000"/>
          <w:sz w:val="28"/>
          <w:szCs w:val="24"/>
          <w:u w:val="single"/>
        </w:rPr>
        <w:t>金融XML憑證戶</w:t>
      </w:r>
      <w:r w:rsidR="005043C5" w:rsidRPr="0066028D">
        <w:rPr>
          <w:rFonts w:ascii="標楷體" w:eastAsia="標楷體" w:hAnsi="標楷體" w:hint="eastAsia"/>
          <w:b/>
          <w:bCs/>
          <w:color w:val="FF0000"/>
          <w:sz w:val="28"/>
          <w:szCs w:val="24"/>
          <w:u w:val="single"/>
        </w:rPr>
        <w:t>設定作業</w:t>
      </w:r>
      <w:r w:rsidR="005043C5" w:rsidRPr="0066028D">
        <w:rPr>
          <w:rFonts w:ascii="標楷體" w:eastAsia="標楷體" w:hAnsi="標楷體"/>
          <w:b/>
          <w:bCs/>
          <w:color w:val="FF0000"/>
          <w:sz w:val="28"/>
          <w:szCs w:val="24"/>
          <w:u w:val="single"/>
        </w:rPr>
        <w:t xml:space="preserve">  </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1"/>
        <w:gridCol w:w="8259"/>
      </w:tblGrid>
      <w:tr w:rsidR="0066028D" w:rsidRPr="0066028D" w14:paraId="5C94A205" w14:textId="77777777" w:rsidTr="00B70F3B">
        <w:trPr>
          <w:cantSplit/>
          <w:jc w:val="center"/>
        </w:trPr>
        <w:tc>
          <w:tcPr>
            <w:tcW w:w="421" w:type="dxa"/>
            <w:shd w:val="clear" w:color="auto" w:fill="D9D9D9" w:themeFill="background1" w:themeFillShade="D9"/>
            <w:vAlign w:val="center"/>
          </w:tcPr>
          <w:p w14:paraId="02A671A8"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shd w:val="clear" w:color="auto" w:fill="D9D9D9" w:themeFill="background1" w:themeFillShade="D9"/>
          </w:tcPr>
          <w:p w14:paraId="4662EFC1" w14:textId="77777777" w:rsidR="005043C5" w:rsidRPr="0066028D" w:rsidRDefault="005043C5" w:rsidP="005043C5">
            <w:pPr>
              <w:suppressAutoHyphens w:val="0"/>
              <w:autoSpaceDN/>
              <w:spacing w:line="300" w:lineRule="exact"/>
              <w:jc w:val="center"/>
              <w:textAlignment w:val="auto"/>
              <w:rPr>
                <w:rFonts w:ascii="標楷體" w:eastAsia="標楷體" w:hAnsi="標楷體"/>
                <w:color w:val="FF0000"/>
                <w:kern w:val="2"/>
                <w:sz w:val="24"/>
                <w:szCs w:val="32"/>
                <w:u w:val="single"/>
              </w:rPr>
            </w:pPr>
            <w:r w:rsidRPr="0066028D">
              <w:rPr>
                <w:rFonts w:ascii="標楷體" w:eastAsia="標楷體" w:hAnsi="標楷體" w:hint="eastAsia"/>
                <w:color w:val="FF0000"/>
                <w:kern w:val="2"/>
                <w:sz w:val="24"/>
                <w:szCs w:val="32"/>
                <w:u w:val="single"/>
              </w:rPr>
              <w:t>管理設定</w:t>
            </w:r>
          </w:p>
        </w:tc>
      </w:tr>
      <w:tr w:rsidR="0066028D" w:rsidRPr="0066028D" w14:paraId="0B31BD56" w14:textId="77777777" w:rsidTr="00B70F3B">
        <w:trPr>
          <w:cantSplit/>
          <w:trHeight w:val="405"/>
          <w:jc w:val="center"/>
        </w:trPr>
        <w:tc>
          <w:tcPr>
            <w:tcW w:w="421" w:type="dxa"/>
            <w:vMerge w:val="restart"/>
            <w:vAlign w:val="center"/>
          </w:tcPr>
          <w:p w14:paraId="4D1881AB" w14:textId="77777777" w:rsidR="005043C5" w:rsidRPr="0066028D" w:rsidRDefault="005043C5" w:rsidP="005043C5">
            <w:pPr>
              <w:spacing w:line="30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安控主管</w:t>
            </w:r>
          </w:p>
        </w:tc>
        <w:tc>
          <w:tcPr>
            <w:tcW w:w="8259" w:type="dxa"/>
          </w:tcPr>
          <w:p w14:paraId="40334D85" w14:textId="77777777" w:rsidR="005043C5" w:rsidRPr="0066028D" w:rsidRDefault="005043C5" w:rsidP="005043C5">
            <w:pPr>
              <w:widowControl/>
              <w:numPr>
                <w:ilvl w:val="0"/>
                <w:numId w:val="38"/>
              </w:numPr>
              <w:suppressAutoHyphens w:val="0"/>
              <w:autoSpaceDN/>
              <w:textAlignment w:val="auto"/>
              <w:rPr>
                <w:rFonts w:ascii="標楷體" w:eastAsia="標楷體" w:hAnsi="標楷體"/>
                <w:color w:val="FF0000"/>
                <w:kern w:val="2"/>
                <w:sz w:val="24"/>
                <w:szCs w:val="24"/>
                <w:u w:val="single"/>
              </w:rPr>
            </w:pPr>
            <w:r w:rsidRPr="0066028D">
              <w:rPr>
                <w:rFonts w:ascii="標楷體" w:eastAsia="標楷體" w:hAnsi="標楷體"/>
                <w:b/>
                <w:color w:val="FF0000"/>
                <w:sz w:val="24"/>
                <w:szCs w:val="24"/>
                <w:u w:val="single"/>
              </w:rPr>
              <w:t>管理設定&gt;審核作業/授權中心&gt;交易流程管理設定</w:t>
            </w:r>
            <w:r w:rsidRPr="0066028D">
              <w:rPr>
                <w:rFonts w:ascii="標楷體" w:eastAsia="標楷體" w:hAnsi="標楷體" w:hint="eastAsia"/>
                <w:b/>
                <w:color w:val="FF0000"/>
                <w:sz w:val="24"/>
                <w:szCs w:val="24"/>
                <w:u w:val="single"/>
              </w:rPr>
              <w:t>-企業額度設定</w:t>
            </w:r>
          </w:p>
        </w:tc>
      </w:tr>
      <w:tr w:rsidR="0066028D" w:rsidRPr="0066028D" w14:paraId="65451D59" w14:textId="77777777" w:rsidTr="00B70F3B">
        <w:trPr>
          <w:cantSplit/>
          <w:trHeight w:val="1590"/>
          <w:jc w:val="center"/>
        </w:trPr>
        <w:tc>
          <w:tcPr>
            <w:tcW w:w="421" w:type="dxa"/>
            <w:vMerge/>
            <w:vAlign w:val="center"/>
          </w:tcPr>
          <w:p w14:paraId="0E3953CD"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4850A4DB"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8192" behindDoc="0" locked="0" layoutInCell="1" allowOverlap="1" wp14:anchorId="057538C3" wp14:editId="7D0F5000">
                      <wp:simplePos x="0" y="0"/>
                      <wp:positionH relativeFrom="column">
                        <wp:posOffset>3843020</wp:posOffset>
                      </wp:positionH>
                      <wp:positionV relativeFrom="paragraph">
                        <wp:posOffset>161925</wp:posOffset>
                      </wp:positionV>
                      <wp:extent cx="904875" cy="485775"/>
                      <wp:effectExtent l="0" t="0" r="28575" b="28575"/>
                      <wp:wrapNone/>
                      <wp:docPr id="222" name="矩形 222"/>
                      <wp:cNvGraphicFramePr/>
                      <a:graphic xmlns:a="http://schemas.openxmlformats.org/drawingml/2006/main">
                        <a:graphicData uri="http://schemas.microsoft.com/office/word/2010/wordprocessingShape">
                          <wps:wsp>
                            <wps:cNvSpPr/>
                            <wps:spPr>
                              <a:xfrm>
                                <a:off x="0" y="0"/>
                                <a:ext cx="9048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4A2D0D" w14:textId="77777777" w:rsidR="005043C5" w:rsidRPr="004A3633" w:rsidRDefault="005043C5" w:rsidP="005043C5">
                                  <w:pPr>
                                    <w:jc w:val="center"/>
                                    <w:rPr>
                                      <w:rFonts w:ascii="標楷體" w:eastAsia="標楷體" w:hAnsi="標楷體"/>
                                      <w:sz w:val="24"/>
                                      <w:szCs w:val="24"/>
                                    </w:rPr>
                                  </w:pPr>
                                  <w:r w:rsidRPr="004A3633">
                                    <w:rPr>
                                      <w:rFonts w:ascii="標楷體" w:eastAsia="標楷體" w:hAnsi="標楷體" w:hint="eastAsia"/>
                                      <w:sz w:val="24"/>
                                      <w:szCs w:val="24"/>
                                    </w:rPr>
                                    <w:t>資料確認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7538C3" id="矩形 222" o:spid="_x0000_s1087" style="position:absolute;margin-left:302.6pt;margin-top:12.75pt;width:71.25pt;height:38.25pt;z-index:252488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6AvbgIAAAEFAAAOAAAAZHJzL2Uyb0RvYy54bWysVN1v2jAQf5+0/8Hy+5qAYNCooUJUTJOq&#10;thKd+mwch1iyfZ5tSNhfv7MTCv14msaDufOd7+N3v8vNbacVOQjnJZiSjq5ySoThUEmzK+mv5/W3&#10;OSU+MFMxBUaU9Cg8vV18/XLT2kKMoQFVCUcwiPFFa0vahGCLLPO8EZr5K7DCoLEGp1lA1e2yyrEW&#10;o2uVjfP8e9aCq6wDLrzH27veSBcpfl0LHh7r2otAVEmxtpBOl85tPLPFDSt2jtlG8qEM9g9VaCYN&#10;Jn0NdccCI3snP4TSkjvwUIcrDjqDupZcpB6wm1H+rptNw6xIvSA43r7C5P9fWP5w2NgnhzC01hce&#10;xdhFVzsd/7E+0iWwjq9giS4QjpfX+WQ+m1LC0TSZT2coY5Ts/Ng6H34I0CQKJXU4iwQRO9z70Lue&#10;XGIuD0pWa6lUUo5+pRw5MBwbTruClhLFfMDLkq7Tb8j25pkypEUWjmc5zpoz5FOtWEBR26qk3uwo&#10;YWqHROXBpVrevPYfkj5jsxeJ8/T7LHFs5I75pq84RY1urNAyIL+V1CWdX75WJlpFYugAx3kAUQrd&#10;tiMSq55ex0jxagvV8ckRBz2LveVriXnvEZcn5pC22DSuYnjEo1aASMAgUdKA+/PZffRHNqGVkhbX&#10;AFH6vWdOYNc/DfLsejSZxL1JymQ6G6PiLi3bS4vZ6xXgyEa49JYnMfoHdRJrB/oFN3YZs6KJGY65&#10;+3kMyir064k7z8VymdxwVywL92ZjeQweoYuIP3cvzNmBXwFn9QCnlWHFO5r1vvGlgeU+QC0TB8+4&#10;InejgnuWWDx8E+IiX+rJ6/zlWvwFAAD//wMAUEsDBBQABgAIAAAAIQD/OIyj3gAAAAoBAAAPAAAA&#10;ZHJzL2Rvd25yZXYueG1sTI9BS8QwEIXvgv8hjODNTSx269amiwiCCB6suudsE5uyzaQ0aTfur3c8&#10;ucfhfbz3TbVNbmCLmULvUcLtSgAz2HrdYyfh8+P55h5YiAq1GjwaCT8mwLa+vKhUqf0R383SxI5R&#10;CYZSSbAxjiXnobXGqbDyo0HKvv3kVKRz6rie1JHK3cAzIdbcqR5pwarRPFnTHprZSXgNp3lpdXhL&#10;NtmXzddOnBo8SHl9lR4fgEWT4j8Mf/qkDjU57f2MOrBBwlrkGaESsjwHRkBxVxTA9kSKTACvK37+&#10;Qv0LAAD//wMAUEsBAi0AFAAGAAgAAAAhALaDOJL+AAAA4QEAABMAAAAAAAAAAAAAAAAAAAAAAFtD&#10;b250ZW50X1R5cGVzXS54bWxQSwECLQAUAAYACAAAACEAOP0h/9YAAACUAQAACwAAAAAAAAAAAAAA&#10;AAAvAQAAX3JlbHMvLnJlbHNQSwECLQAUAAYACAAAACEAS8egL24CAAABBQAADgAAAAAAAAAAAAAA&#10;AAAuAgAAZHJzL2Uyb0RvYy54bWxQSwECLQAUAAYACAAAACEA/ziMo94AAAAKAQAADwAAAAAAAAAA&#10;AAAAAADIBAAAZHJzL2Rvd25yZXYueG1sUEsFBgAAAAAEAAQA8wAAANMFAAAAAA==&#10;" fillcolor="window" strokecolor="windowText" strokeweight="1pt">
                      <v:textbox>
                        <w:txbxContent>
                          <w:p w14:paraId="444A2D0D" w14:textId="77777777" w:rsidR="005043C5" w:rsidRPr="004A3633" w:rsidRDefault="005043C5" w:rsidP="005043C5">
                            <w:pPr>
                              <w:jc w:val="center"/>
                              <w:rPr>
                                <w:rFonts w:ascii="標楷體" w:eastAsia="標楷體" w:hAnsi="標楷體"/>
                                <w:sz w:val="24"/>
                                <w:szCs w:val="24"/>
                              </w:rPr>
                            </w:pPr>
                            <w:r w:rsidRPr="004A3633">
                              <w:rPr>
                                <w:rFonts w:ascii="標楷體" w:eastAsia="標楷體" w:hAnsi="標楷體" w:hint="eastAsia"/>
                                <w:sz w:val="24"/>
                                <w:szCs w:val="24"/>
                              </w:rPr>
                              <w:t>資料確認</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3072" behindDoc="0" locked="0" layoutInCell="1" allowOverlap="1" wp14:anchorId="4F7D14EC" wp14:editId="0C988491">
                      <wp:simplePos x="0" y="0"/>
                      <wp:positionH relativeFrom="column">
                        <wp:posOffset>2005330</wp:posOffset>
                      </wp:positionH>
                      <wp:positionV relativeFrom="paragraph">
                        <wp:posOffset>76200</wp:posOffset>
                      </wp:positionV>
                      <wp:extent cx="1581150" cy="666750"/>
                      <wp:effectExtent l="0" t="0" r="19050" b="19050"/>
                      <wp:wrapNone/>
                      <wp:docPr id="223" name="矩形 223"/>
                      <wp:cNvGraphicFramePr/>
                      <a:graphic xmlns:a="http://schemas.openxmlformats.org/drawingml/2006/main">
                        <a:graphicData uri="http://schemas.microsoft.com/office/word/2010/wordprocessingShape">
                          <wps:wsp>
                            <wps:cNvSpPr/>
                            <wps:spPr>
                              <a:xfrm>
                                <a:off x="0" y="0"/>
                                <a:ext cx="1581150" cy="666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AF2B67" w14:textId="77777777" w:rsidR="005043C5" w:rsidRPr="009D4154" w:rsidRDefault="005043C5" w:rsidP="005043C5">
                                  <w:pPr>
                                    <w:pStyle w:val="af"/>
                                    <w:spacing w:line="300" w:lineRule="exact"/>
                                    <w:ind w:left="357"/>
                                    <w:rPr>
                                      <w:rFonts w:ascii="標楷體" w:eastAsia="標楷體" w:hAnsi="標楷體"/>
                                      <w:sz w:val="24"/>
                                      <w:szCs w:val="24"/>
                                    </w:rPr>
                                  </w:pPr>
                                  <w:r w:rsidRPr="009D4154">
                                    <w:rPr>
                                      <w:rFonts w:ascii="標楷體" w:eastAsia="標楷體" w:hAnsi="標楷體"/>
                                      <w:sz w:val="24"/>
                                      <w:szCs w:val="24"/>
                                    </w:rPr>
                                    <w:t>每筆額度</w:t>
                                  </w:r>
                                  <w:r w:rsidRPr="009D4154">
                                    <w:rPr>
                                      <w:rFonts w:ascii="標楷體" w:eastAsia="標楷體" w:hAnsi="標楷體" w:hint="eastAsia"/>
                                      <w:sz w:val="24"/>
                                      <w:szCs w:val="24"/>
                                    </w:rPr>
                                    <w:t>、每日額度、</w:t>
                                  </w:r>
                                  <w:r w:rsidRPr="009D4154">
                                    <w:rPr>
                                      <w:rFonts w:ascii="標楷體" w:eastAsia="標楷體" w:hAnsi="標楷體"/>
                                      <w:sz w:val="24"/>
                                      <w:szCs w:val="24"/>
                                    </w:rPr>
                                    <w:t>每月額度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7D14EC" id="矩形 223" o:spid="_x0000_s1088" style="position:absolute;margin-left:157.9pt;margin-top:6pt;width:124.5pt;height:52.5pt;z-index:252483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LEbQIAAAIFAAAOAAAAZHJzL2Uyb0RvYy54bWysVEtv2zAMvg/YfxB0Xx0HadoZdYogRYYB&#10;RVugHXpmZCkWoNckJXb260fJbpM+TsNyUEiR4uPjR19d91qRPfdBWlPT8mxCCTfMNtJsa/rraf3t&#10;kpIQwTSgrOE1PfBArxdfv1x1ruJT21rVcE8wiAlV52raxuiqogis5RrCmXXcoFFYryGi6rdF46HD&#10;6FoV08lkXnTWN85bxkPA25vBSBc5vhCcxXshAo9E1RRri/n0+dyks1hcQbX14FrJxjLgH6rQIA0m&#10;fQ11AxHIzssPobRk3gYr4hmzurBCSMZzD9hNOXnXzWMLjudeEJzgXmEK/y8su9s/ugePMHQuVAHF&#10;1EUvvE7/WB/pM1iHV7B4HwnDy/L8sizPEVOGtvl8foEyhimOr50P8Qe3miShph6HkTGC/W2Ig+uL&#10;S0oWrJLNWiqVlUNYKU/2gHPDcTe2o0RBiHhZ03X+jdnePFOGdFja9GKSCgMklFAQUdSuqWkwW0pA&#10;bZGpLPpcy5vX4UPSJ+z2JPEk/z5LnBq5gdAOFeeoyQ0qLSMSXEld08vT18okK88UHeE4TiBJsd/0&#10;RGLV84xrutrY5vDgibcDjYNja4l5bxGXB/DIW2wadzHe4yGURSTsKFHSWv/ns/vkj3RCKyUd7gGi&#10;9HsHnmPXPw0S7Xs5m6XFycrs/GKKij+1bE4tZqdXFkdW4tY7lsXkH9WLKLzVz7iyy5QVTWAY5h7m&#10;MSqrOOwnLj3jy2V2w2VxEG/No2MpeIIuIf7UP4N3I78izurOvuwMVO9oNviml8Yud9EKmTl4xBW5&#10;mxRctMzi8aOQNvlUz17HT9fiLwAAAP//AwBQSwMEFAAGAAgAAAAhANv/qNfeAAAACgEAAA8AAABk&#10;cnMvZG93bnJldi54bWxMj8FOwzAQRO9I/IO1SNyonUJbCHEqhISEkDgQKGc3XuKo8TqKnTT061lO&#10;cNyZ0eybYjv7Tkw4xDaQhmyhQCDVwbbUaPh4f7q6BRGTIWu6QKjhGyNsy/OzwuQ2HOkNpyo1gkso&#10;5kaDS6nPpYy1Q2/iIvRI7H2FwZvE59BIO5gjl/tOLpVaS29a4g/O9PjosD5Uo9fwEk/jVNv4OrvZ&#10;Pd/tPtWpooPWlxfzwz2IhHP6C8MvPqNDyUz7MJKNotNwna0YPbGx5E0cWK1vWNizkG0UyLKQ/yeU&#10;PwAAAP//AwBQSwECLQAUAAYACAAAACEAtoM4kv4AAADhAQAAEwAAAAAAAAAAAAAAAAAAAAAAW0Nv&#10;bnRlbnRfVHlwZXNdLnhtbFBLAQItABQABgAIAAAAIQA4/SH/1gAAAJQBAAALAAAAAAAAAAAAAAAA&#10;AC8BAABfcmVscy8ucmVsc1BLAQItABQABgAIAAAAIQCtEdLEbQIAAAIFAAAOAAAAAAAAAAAAAAAA&#10;AC4CAABkcnMvZTJvRG9jLnhtbFBLAQItABQABgAIAAAAIQDb/6jX3gAAAAoBAAAPAAAAAAAAAAAA&#10;AAAAAMcEAABkcnMvZG93bnJldi54bWxQSwUGAAAAAAQABADzAAAA0gUAAAAA&#10;" fillcolor="window" strokecolor="windowText" strokeweight="1pt">
                      <v:textbox>
                        <w:txbxContent>
                          <w:p w14:paraId="6CAF2B67" w14:textId="77777777" w:rsidR="005043C5" w:rsidRPr="009D4154" w:rsidRDefault="005043C5" w:rsidP="005043C5">
                            <w:pPr>
                              <w:pStyle w:val="af"/>
                              <w:spacing w:line="300" w:lineRule="exact"/>
                              <w:ind w:left="357"/>
                              <w:rPr>
                                <w:rFonts w:ascii="標楷體" w:eastAsia="標楷體" w:hAnsi="標楷體"/>
                                <w:sz w:val="24"/>
                                <w:szCs w:val="24"/>
                              </w:rPr>
                            </w:pPr>
                            <w:r w:rsidRPr="009D4154">
                              <w:rPr>
                                <w:rFonts w:ascii="標楷體" w:eastAsia="標楷體" w:hAnsi="標楷體"/>
                                <w:sz w:val="24"/>
                                <w:szCs w:val="24"/>
                              </w:rPr>
                              <w:t>每筆額度</w:t>
                            </w:r>
                            <w:r w:rsidRPr="009D4154">
                              <w:rPr>
                                <w:rFonts w:ascii="標楷體" w:eastAsia="標楷體" w:hAnsi="標楷體" w:hint="eastAsia"/>
                                <w:sz w:val="24"/>
                                <w:szCs w:val="24"/>
                              </w:rPr>
                              <w:t>、每日額度、</w:t>
                            </w:r>
                            <w:r w:rsidRPr="009D4154">
                              <w:rPr>
                                <w:rFonts w:ascii="標楷體" w:eastAsia="標楷體" w:hAnsi="標楷體"/>
                                <w:sz w:val="24"/>
                                <w:szCs w:val="24"/>
                              </w:rPr>
                              <w:t>每月額度</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2048" behindDoc="0" locked="0" layoutInCell="1" allowOverlap="1" wp14:anchorId="5222788E" wp14:editId="0F77BD2D">
                      <wp:simplePos x="0" y="0"/>
                      <wp:positionH relativeFrom="column">
                        <wp:posOffset>1043305</wp:posOffset>
                      </wp:positionH>
                      <wp:positionV relativeFrom="paragraph">
                        <wp:posOffset>104775</wp:posOffset>
                      </wp:positionV>
                      <wp:extent cx="647700" cy="609600"/>
                      <wp:effectExtent l="0" t="0" r="19050" b="19050"/>
                      <wp:wrapNone/>
                      <wp:docPr id="224" name="矩形 224"/>
                      <wp:cNvGraphicFramePr/>
                      <a:graphic xmlns:a="http://schemas.openxmlformats.org/drawingml/2006/main">
                        <a:graphicData uri="http://schemas.microsoft.com/office/word/2010/wordprocessingShape">
                          <wps:wsp>
                            <wps:cNvSpPr/>
                            <wps:spPr>
                              <a:xfrm>
                                <a:off x="0" y="0"/>
                                <a:ext cx="64770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210CE6" w14:textId="77777777" w:rsidR="005043C5" w:rsidRPr="009D4154" w:rsidRDefault="005043C5" w:rsidP="005043C5">
                                  <w:pPr>
                                    <w:spacing w:line="300" w:lineRule="exact"/>
                                    <w:jc w:val="center"/>
                                    <w:rPr>
                                      <w:rFonts w:ascii="標楷體" w:eastAsia="標楷體" w:hAnsi="標楷體"/>
                                      <w:sz w:val="24"/>
                                      <w:szCs w:val="24"/>
                                    </w:rPr>
                                  </w:pPr>
                                  <w:r w:rsidRPr="009D4154">
                                    <w:rPr>
                                      <w:rFonts w:ascii="標楷體" w:eastAsia="標楷體" w:hAnsi="標楷體" w:hint="eastAsia"/>
                                      <w:sz w:val="24"/>
                                      <w:szCs w:val="24"/>
                                    </w:rPr>
                                    <w:t>自訂額度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22788E" id="矩形 224" o:spid="_x0000_s1089" style="position:absolute;margin-left:82.15pt;margin-top:8.25pt;width:51pt;height:48pt;z-index:252482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KJaawIAAAEFAAAOAAAAZHJzL2Uyb0RvYy54bWysVEtv2zAMvg/YfxB0X+0EWdoadYqgRYYB&#10;RVsgHXpmZCkWoNckJXb260fJbpM+TsNyUEiR4uPjR19d91qRPfdBWlPTyVlJCTfMNtJsa/rrafXt&#10;gpIQwTSgrOE1PfBArxdfv1x1ruJT21rVcE8wiAlV52raxuiqogis5RrCmXXcoFFYryGi6rdF46HD&#10;6FoV07KcF531jfOW8RDw9nYw0kWOLwRn8UGIwCNRNcXaYj59PjfpLBZXUG09uFaysQz4hyo0SINJ&#10;X0PdQgSy8/JDKC2Zt8GKeMasLqwQkvHcA3YzKd91s27B8dwLghPcK0zh/4Vl9/u1e/QIQ+dCFVBM&#10;XfTC6/SP9ZE+g3V4BYv3kTC8nM/Oz0uElKFpXl7OUcYoxfGx8yH+4FaTJNTU4ywyRLC/C3FwfXFJ&#10;uYJVsllJpbJyCDfKkz3g2HDaje0oURAiXtZ0lX9jtjfPlCEdsnA6FAbIJ6EgYo3aNTUNZksJqC0S&#10;lUWfa3nzOnxI+oTNniQu8++zxKmRWwjtUHGOmtyg0jIiv5XUNb04fa1MsvLM0BGO4wCSFPtNTyRW&#10;PZ+kSOlqY5vDoyfeDiwOjq0k5r1DXB7BI21xGriK8QEPoSwiYUeJktb6P5/dJ39kE1op6XANEKXf&#10;O/Acu/5pkGeXk9ks7U1WZt/Pp6j4U8vm1GJ2+sbiyCa49I5lMflH9SIKb/UzbuwyZUUTGIa5h3mM&#10;yk0c1hN3nvHlMrvhrjiId2btWAqeoEuIP/XP4N3Ir4izurcvKwPVO5oNvumlsctdtEJmDh5xRe4m&#10;Bfcss3j8JqRFPtWz1/HLtfgLAAD//wMAUEsDBBQABgAIAAAAIQBGgut03QAAAAoBAAAPAAAAZHJz&#10;L2Rvd25yZXYueG1sTI9PS8QwEMXvgt8hjODNTbe6RWvTRQRBBA/WP+dsMzZlm0lp0m7cT+/sSW/z&#10;3jze/KbaJjeIBafQe1KwXmUgkFpveuoUfLw/Xd2CCFGT0YMnVPCDAbb1+VmlS+MP9IZLEzvBJRRK&#10;rcDGOJZShtai02HlRyTeffvJ6chy6qSZ9IHL3SDzLCuk0z3xBatHfLTY7pvZKXgJx3lpTXhNNtnn&#10;u8+v7NjQXqnLi/RwDyJiin9hOOEzOtTMtPMzmSAG1sXNNUdPwwYEB/KiYGPHxjrfgKwr+f+F+hcA&#10;AP//AwBQSwECLQAUAAYACAAAACEAtoM4kv4AAADhAQAAEwAAAAAAAAAAAAAAAAAAAAAAW0NvbnRl&#10;bnRfVHlwZXNdLnhtbFBLAQItABQABgAIAAAAIQA4/SH/1gAAAJQBAAALAAAAAAAAAAAAAAAAAC8B&#10;AABfcmVscy8ucmVsc1BLAQItABQABgAIAAAAIQAAAKJaawIAAAEFAAAOAAAAAAAAAAAAAAAAAC4C&#10;AABkcnMvZTJvRG9jLnhtbFBLAQItABQABgAIAAAAIQBGgut03QAAAAoBAAAPAAAAAAAAAAAAAAAA&#10;AMUEAABkcnMvZG93bnJldi54bWxQSwUGAAAAAAQABADzAAAAzwUAAAAA&#10;" fillcolor="window" strokecolor="windowText" strokeweight="1pt">
                      <v:textbox>
                        <w:txbxContent>
                          <w:p w14:paraId="17210CE6" w14:textId="77777777" w:rsidR="005043C5" w:rsidRPr="009D4154" w:rsidRDefault="005043C5" w:rsidP="005043C5">
                            <w:pPr>
                              <w:spacing w:line="300" w:lineRule="exact"/>
                              <w:jc w:val="center"/>
                              <w:rPr>
                                <w:rFonts w:ascii="標楷體" w:eastAsia="標楷體" w:hAnsi="標楷體"/>
                                <w:sz w:val="24"/>
                                <w:szCs w:val="24"/>
                              </w:rPr>
                            </w:pPr>
                            <w:r w:rsidRPr="009D4154">
                              <w:rPr>
                                <w:rFonts w:ascii="標楷體" w:eastAsia="標楷體" w:hAnsi="標楷體" w:hint="eastAsia"/>
                                <w:sz w:val="24"/>
                                <w:szCs w:val="24"/>
                              </w:rPr>
                              <w:t>自訂額度</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0000" behindDoc="0" locked="0" layoutInCell="1" allowOverlap="1" wp14:anchorId="7FA115CD" wp14:editId="61CE4AFD">
                      <wp:simplePos x="0" y="0"/>
                      <wp:positionH relativeFrom="column">
                        <wp:posOffset>62230</wp:posOffset>
                      </wp:positionH>
                      <wp:positionV relativeFrom="paragraph">
                        <wp:posOffset>104775</wp:posOffset>
                      </wp:positionV>
                      <wp:extent cx="657225" cy="619125"/>
                      <wp:effectExtent l="0" t="0" r="28575" b="28575"/>
                      <wp:wrapNone/>
                      <wp:docPr id="225" name="矩形 225"/>
                      <wp:cNvGraphicFramePr/>
                      <a:graphic xmlns:a="http://schemas.openxmlformats.org/drawingml/2006/main">
                        <a:graphicData uri="http://schemas.microsoft.com/office/word/2010/wordprocessingShape">
                          <wps:wsp>
                            <wps:cNvSpPr/>
                            <wps:spPr>
                              <a:xfrm>
                                <a:off x="0" y="0"/>
                                <a:ext cx="65722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F89E68" w14:textId="77777777" w:rsidR="005043C5" w:rsidRPr="009D4154" w:rsidRDefault="005043C5" w:rsidP="005043C5">
                                  <w:pPr>
                                    <w:spacing w:line="300" w:lineRule="exact"/>
                                    <w:jc w:val="center"/>
                                    <w:rPr>
                                      <w:rFonts w:ascii="標楷體" w:eastAsia="標楷體" w:hAnsi="標楷體"/>
                                      <w:sz w:val="24"/>
                                      <w:szCs w:val="24"/>
                                    </w:rPr>
                                  </w:pPr>
                                  <w:r w:rsidRPr="009D4154">
                                    <w:rPr>
                                      <w:rFonts w:ascii="標楷體" w:eastAsia="標楷體" w:hAnsi="標楷體" w:hint="eastAsia"/>
                                      <w:sz w:val="24"/>
                                      <w:szCs w:val="24"/>
                                    </w:rPr>
                                    <w:t>企業額度設定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A115CD" id="矩形 225" o:spid="_x0000_s1090" style="position:absolute;margin-left:4.9pt;margin-top:8.25pt;width:51.75pt;height:48.75pt;z-index:252480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cDbQIAAAEFAAAOAAAAZHJzL2Uyb0RvYy54bWysVMlu2zAQvRfoPxC8N7KNxGmEyIGRwEWB&#10;IAmQFDnTFGUR4FaStuR+fR8pJXaWU1Ef6BnOcJY3b3R51WtFdsIHaU1FpycTSoThtpZmU9FfT6tv&#10;3ykJkZmaKWtERfci0KvF1y+XnSvFzLZW1cITBDGh7FxF2xhdWRSBt0KzcGKdMDA21msWofpNUXvW&#10;IbpWxWwymRed9bXzlosQcHszGOkix28aweN90wQRiaooaov59Plcp7NYXLJy45lrJR/LYP9QhWbS&#10;IOlrqBsWGdl6+SGUltzbYJt4wq0ubNNILnIP6GY6edfNY8ucyL0AnOBeYQr/Lyy/2z26Bw8YOhfK&#10;ADF10Tdep3/UR/oM1v4VLNFHwnE5Pzufzc4o4TDNpxdTyIhSHB47H+IPYTVJQkU9ZpEhYrvbEAfX&#10;F5eUK1gl65VUKiv7cK082TGMDdOubUeJYiHisqKr/BuzvXmmDOnAwtn5BLPmDHxqFIsQtasrGsyG&#10;EqY2ICqPPtfy5nX4kPQJzR4lnuTfZ4lTIzcstEPFOWpyY6WWEfxWUlf0+/FrZZJVZIaOcBwGkKTY&#10;r3siUfV8liKlq7Wt9w+eeDuwODi+ksh7C1wemAdt0TRWMd7jaJQFEnaUKGmt//PZffIHm2ClpMMa&#10;AKXfW+YFuv5pwLOL6elp2pusnGLkUPyxZX1sMVt9bTGyKZbe8Swm/6hexMZb/YyNXaasMDHDkXuY&#10;x6hcx2E9sfNcLJfZDbviWLw1j46n4Am6hPhT/8y8G/kVMas7+7IyrHxHs8E3vTR2uY22kZmDB1zB&#10;3aRgzzKLx29CWuRjPXsdvlyLvwAAAP//AwBQSwMEFAAGAAgAAAAhAC88utvdAAAACAEAAA8AAABk&#10;cnMvZG93bnJldi54bWxMj8FOwzAQRO9I/QdrK3Gjdluo2hCnqpCQEBIHAvTsxkscNV5HsZOafj3O&#10;CW47O6uZt/k+2paN2PvGkYTlQgBDqpxuqJbw+fF8twXmgyKtWkco4Qc97IvZTa4y7S70jmMZapZC&#10;yGdKggmhyzj3lUGr/MJ1SMn7dr1VIcm+5rpXlxRuW74SYsOtaig1GNXhk8HqXA5Wwqu/DmOl/Vs0&#10;0bzsvo7iWtJZytt5PDwCCxjD3zFM+AkdisR0cgNpz1oJuwQe0nrzAGyyl+s1sNM03AvgRc7/P1D8&#10;AgAA//8DAFBLAQItABQABgAIAAAAIQC2gziS/gAAAOEBAAATAAAAAAAAAAAAAAAAAAAAAABbQ29u&#10;dGVudF9UeXBlc10ueG1sUEsBAi0AFAAGAAgAAAAhADj9If/WAAAAlAEAAAsAAAAAAAAAAAAAAAAA&#10;LwEAAF9yZWxzLy5yZWxzUEsBAi0AFAAGAAgAAAAhAJIgBwNtAgAAAQUAAA4AAAAAAAAAAAAAAAAA&#10;LgIAAGRycy9lMm9Eb2MueG1sUEsBAi0AFAAGAAgAAAAhAC88utvdAAAACAEAAA8AAAAAAAAAAAAA&#10;AAAAxwQAAGRycy9kb3ducmV2LnhtbFBLBQYAAAAABAAEAPMAAADRBQAAAAA=&#10;" fillcolor="window" strokecolor="windowText" strokeweight="1pt">
                      <v:textbox>
                        <w:txbxContent>
                          <w:p w14:paraId="69F89E68" w14:textId="77777777" w:rsidR="005043C5" w:rsidRPr="009D4154" w:rsidRDefault="005043C5" w:rsidP="005043C5">
                            <w:pPr>
                              <w:spacing w:line="300" w:lineRule="exact"/>
                              <w:jc w:val="center"/>
                              <w:rPr>
                                <w:rFonts w:ascii="標楷體" w:eastAsia="標楷體" w:hAnsi="標楷體"/>
                                <w:sz w:val="24"/>
                                <w:szCs w:val="24"/>
                              </w:rPr>
                            </w:pPr>
                            <w:r w:rsidRPr="009D4154">
                              <w:rPr>
                                <w:rFonts w:ascii="標楷體" w:eastAsia="標楷體" w:hAnsi="標楷體" w:hint="eastAsia"/>
                                <w:sz w:val="24"/>
                                <w:szCs w:val="24"/>
                              </w:rPr>
                              <w:t>企業額度設定</w:t>
                            </w:r>
                          </w:p>
                        </w:txbxContent>
                      </v:textbox>
                    </v:rect>
                  </w:pict>
                </mc:Fallback>
              </mc:AlternateContent>
            </w:r>
          </w:p>
          <w:p w14:paraId="58D1470A" w14:textId="23F238E5"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4096" behindDoc="0" locked="0" layoutInCell="1" allowOverlap="1" wp14:anchorId="62B42620" wp14:editId="5DB56B27">
                      <wp:simplePos x="0" y="0"/>
                      <wp:positionH relativeFrom="column">
                        <wp:posOffset>3586480</wp:posOffset>
                      </wp:positionH>
                      <wp:positionV relativeFrom="paragraph">
                        <wp:posOffset>177800</wp:posOffset>
                      </wp:positionV>
                      <wp:extent cx="247650" cy="0"/>
                      <wp:effectExtent l="0" t="76200" r="19050" b="95250"/>
                      <wp:wrapNone/>
                      <wp:docPr id="227" name="直線單箭頭接點 227"/>
                      <wp:cNvGraphicFramePr/>
                      <a:graphic xmlns:a="http://schemas.openxmlformats.org/drawingml/2006/main">
                        <a:graphicData uri="http://schemas.microsoft.com/office/word/2010/wordprocessingShape">
                          <wps:wsp>
                            <wps:cNvCnPr/>
                            <wps:spPr>
                              <a:xfrm>
                                <a:off x="0" y="0"/>
                                <a:ext cx="2476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89BBCEE" id="直線單箭頭接點 227" o:spid="_x0000_s1026" type="#_x0000_t32" style="position:absolute;margin-left:282.4pt;margin-top:14pt;width:19.5pt;height:0;z-index:25248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3xAEAAG4DAAAOAAAAZHJzL2Uyb0RvYy54bWysU02P0zAQvSPxHyzfadJCyxI1XWlblguC&#10;lWB/wNRxEkv+0oxp2n/P2O12F7ityMGxPZn3Zt68rG+PzoqDRjLBt3I+q6XQXoXO+KGVjz/v391I&#10;QQl8BzZ43cqTJnm7eftmPcVGL8IYbKdRMIinZoqtHFOKTVWRGrUDmoWoPQf7gA4SH3GoOoSJ0Z2t&#10;FnW9qqaAXcSgNBHf7s5BuSn4fa9V+t73pJOwreTaUlmxrPu8Vps1NANCHI26lAGvqMKB8Ux6hdpB&#10;AvELzT9QzigMFPo0U8FVoe+N0qUH7mZe/9XNjxGiLr2wOBSvMtH/g1XfDlv/gCzDFKmh+IC5i2OP&#10;Lr+5PnEsYp2uYuljEoovFx8+rpYsqXoKVc95ESl90cGJvGklJQQzjGkbvOeJBJwXreDwlRIzc+JT&#10;Qib14d5YWwZjvZhauXpfeIDt0VtITOlix6h+kALswL5TCQsiBWu6nJ1xCIf91qI4AM9+effpbrfM&#10;42a2Pz7L1Dug8fxdCZ1d4Uxia1rjWnlT5+d8ncDYz74T6RTZzwkN+MHqC7L1mVkX412ae9Y17/ah&#10;OxW5q3zioZaCLgbMrnl55v3L32TzGwAA//8DAFBLAwQUAAYACAAAACEA2IV9qt0AAAAJAQAADwAA&#10;AGRycy9kb3ducmV2LnhtbEyPzU6EQBCE7ya+w6RNvGzcQVTcIMPGnxgT40V2vQ9MCyjTg8ywwNvb&#10;xoMeu7pS9VW2nW0nDjj41pGC83UEAqlypqVawX73eLYB4YMmoztHqGBBD9v8+CjTqXETveKhCLXg&#10;EPKpVtCE0KdS+qpBq/3a9Uj8e3eD1YHPoZZm0BOH207GUZRIq1vihkb3eN9g9VmMVoFbjW/x5JeV&#10;fL6+K1/ir4diefpQ6vRkvr0BEXAOf2b4wWd0yJmpdCMZLzoFV8klowcF8YY3sSGJLlgofwWZZ/L/&#10;gvwbAAD//wMAUEsBAi0AFAAGAAgAAAAhALaDOJL+AAAA4QEAABMAAAAAAAAAAAAAAAAAAAAAAFtD&#10;b250ZW50X1R5cGVzXS54bWxQSwECLQAUAAYACAAAACEAOP0h/9YAAACUAQAACwAAAAAAAAAAAAAA&#10;AAAvAQAAX3JlbHMvLnJlbHNQSwECLQAUAAYACAAAACEA/n5cd8QBAABuAwAADgAAAAAAAAAAAAAA&#10;AAAuAgAAZHJzL2Uyb0RvYy54bWxQSwECLQAUAAYACAAAACEA2IV9qt0AAAAJAQAADwAAAAAAAAAA&#10;AAAAAAAeBAAAZHJzL2Rvd25yZXYueG1sUEsFBgAAAAAEAAQA8wAAACgFAAAAAA==&#10;" strokecolor="#5b9bd5" strokeweight=".5pt">
                      <v:stroke endarrow="block" joinstyle="miter"/>
                    </v:shape>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0240" behindDoc="0" locked="0" layoutInCell="1" allowOverlap="1" wp14:anchorId="421FACF1" wp14:editId="26DC822C">
                      <wp:simplePos x="0" y="0"/>
                      <wp:positionH relativeFrom="column">
                        <wp:posOffset>1691005</wp:posOffset>
                      </wp:positionH>
                      <wp:positionV relativeFrom="paragraph">
                        <wp:posOffset>196850</wp:posOffset>
                      </wp:positionV>
                      <wp:extent cx="304800" cy="0"/>
                      <wp:effectExtent l="0" t="76200" r="19050" b="95250"/>
                      <wp:wrapNone/>
                      <wp:docPr id="226" name="直線單箭頭接點 226"/>
                      <wp:cNvGraphicFramePr/>
                      <a:graphic xmlns:a="http://schemas.openxmlformats.org/drawingml/2006/main">
                        <a:graphicData uri="http://schemas.microsoft.com/office/word/2010/wordprocessingShape">
                          <wps:wsp>
                            <wps:cNvCnPr/>
                            <wps:spPr>
                              <a:xfrm>
                                <a:off x="0" y="0"/>
                                <a:ext cx="30480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F65CA29" id="直線單箭頭接點 226" o:spid="_x0000_s1026" type="#_x0000_t32" style="position:absolute;margin-left:133.15pt;margin-top:15.5pt;width:24pt;height:0;z-index:25249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g9xAEAAG4DAAAOAAAAZHJzL2Uyb0RvYy54bWysU01v2zAMvQ/YfxB0b+y0S9EFcQo0WXcZ&#10;tgLbfgAjS7YAfYHi4uTfj1LStNtuQ32QKVF8JB+fVvcH78ReY7YxdHI+a6XQQcXehqGTP388Xt1J&#10;kQlCDy4G3cmjzvJ+/f7dakpLfR3H6HqNgkFCXk6pkyNRWjZNVqP2kGcx6cBOE9ED8RaHpkeYGN27&#10;5rptb5spYp8wKp0zn25PTrmu+MZoRd+MyZqE6yTXRnXFuu7K2qxXsBwQ0mjVuQz4jyo82MBJL1Bb&#10;IBC/0P4D5a3CmKOhmYq+icZYpWsP3M28/aub7yMkXXthcnK60JTfDlZ93W/CEzINU8rLnJ6wdHEw&#10;6Muf6xOHStbxQpY+kFB8eNN+uGuZUvXsal7iEmb6rKMXxehkJgQ7jLSJIfBEIs4rV7D/kokzc+Bz&#10;QEka4qN1rg7GBTF18vZmUfIAy8M4IDZ96hk1DFKAG1h3irAi5uhsX6ILTsZht3Eo9sCzXzx8fNgu&#10;yrg52x/XSuot5PF0r7pOqvCWWJrO+k5yo/ydjgms+xR6QcfEeia0EAanz8gulMy6Cu/c3AuvxdrF&#10;/ljpbsqOh1oLOguwqOb1nu3Xz2T9GwAA//8DAFBLAwQUAAYACAAAACEAc/81atwAAAAJAQAADwAA&#10;AGRycy9kb3ducmV2LnhtbEyPy06EQBBF9yb+Q6dM3ExmmodBgzQTHzEmxo047hsoAaWrkW4G+HvL&#10;uNBl3Tq5j2y/mF4ccXSdJQXhLgCBVNm6o0bB4fVhewXCeU217i2hghUd7PPTk0yntZ3pBY+FbwSb&#10;kEu1gtb7IZXSVS0a7XZ2QOLfux2N9nyOjaxHPbO56WUUBIk0uiNOaPWAdy1Wn8VkFNjN9BbNbt3I&#10;p8vb8jn6ui/Wxw+lzs+Wm2sQHhf/B8NPfa4OOXcq7US1E72CKEliRhXEIW9iIA4vWCh/BZln8v+C&#10;/BsAAP//AwBQSwECLQAUAAYACAAAACEAtoM4kv4AAADhAQAAEwAAAAAAAAAAAAAAAAAAAAAAW0Nv&#10;bnRlbnRfVHlwZXNdLnhtbFBLAQItABQABgAIAAAAIQA4/SH/1gAAAJQBAAALAAAAAAAAAAAAAAAA&#10;AC8BAABfcmVscy8ucmVsc1BLAQItABQABgAIAAAAIQD2Sng9xAEAAG4DAAAOAAAAAAAAAAAAAAAA&#10;AC4CAABkcnMvZTJvRG9jLnhtbFBLAQItABQABgAIAAAAIQBz/zVq3AAAAAkBAAAPAAAAAAAAAAAA&#10;AAAAAB4EAABkcnMvZG93bnJldi54bWxQSwUGAAAAAAQABADzAAAAJwUAAAAA&#10;" strokecolor="#5b9bd5" strokeweight=".5pt">
                      <v:stroke endarrow="block" joinstyle="miter"/>
                    </v:shape>
                  </w:pict>
                </mc:Fallback>
              </mc:AlternateContent>
            </w:r>
          </w:p>
          <w:p w14:paraId="6AA6C04A" w14:textId="709A31A4"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1024" behindDoc="0" locked="0" layoutInCell="1" allowOverlap="1" wp14:anchorId="6C2BA3DE" wp14:editId="390C50AD">
                      <wp:simplePos x="0" y="0"/>
                      <wp:positionH relativeFrom="column">
                        <wp:posOffset>690880</wp:posOffset>
                      </wp:positionH>
                      <wp:positionV relativeFrom="paragraph">
                        <wp:posOffset>8255</wp:posOffset>
                      </wp:positionV>
                      <wp:extent cx="352425" cy="0"/>
                      <wp:effectExtent l="0" t="76200" r="9525" b="95250"/>
                      <wp:wrapNone/>
                      <wp:docPr id="228" name="直線單箭頭接點 228"/>
                      <wp:cNvGraphicFramePr/>
                      <a:graphic xmlns:a="http://schemas.openxmlformats.org/drawingml/2006/main">
                        <a:graphicData uri="http://schemas.microsoft.com/office/word/2010/wordprocessingShape">
                          <wps:wsp>
                            <wps:cNvCnPr/>
                            <wps:spPr>
                              <a:xfrm>
                                <a:off x="0" y="0"/>
                                <a:ext cx="3524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4C0E000" id="直線單箭頭接點 228" o:spid="_x0000_s1026" type="#_x0000_t32" style="position:absolute;margin-left:54.4pt;margin-top:.65pt;width:27.75pt;height:0;z-index:25248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hXxgEAAG4DAAAOAAAAZHJzL2Uyb0RvYy54bWysU01v2zAMvQ/YfxB0X+ykc9EZcQo0WXcZ&#10;tgLbfgAjy7YAfYHi4uTfj1LStNtuw3yQKVF8JB+f1vdHZ8VBYzLBd3K5qKXQXoXe+LGTP74/vruT&#10;IhH4HmzwupMnneT95u2b9RxbvQpTsL1GwSA+tXPs5EQU26pKatIO0iJE7dk5BHRAvMWx6hFmRne2&#10;WtX1bTUH7CMGpVPi093ZKTcFfxi0oq/DkDQJ20mujcqKZd3ntdqsoR0R4mTUpQz4hyocGM9Jr1A7&#10;IBA/0fwF5YzCkMJACxVcFYbBKF164G6W9R/dfJsg6tILk5Pilab0/2DVl8PWPyHTMMfUpviEuYvj&#10;gC7/uT5xLGSdrmTpIwnFhzfN6v2qkUI9u6qXuIiJPungRDY6mQjBjBNtg/c8kYDLwhUcPifizBz4&#10;HJCT+vBorC2DsV7Mnby9aXh0ClgegwVi08WeUf0oBdiRdacIC2IK1vQ5OuMkHPdbi+IAPPvm4cPD&#10;rsnj5my/Xcupd5Cm873iOqvCGWJpWuM6eVfn73xMYOxH3ws6RdYzoQE/Wn1Btj5n1kV4l+ZeeM3W&#10;PvSnQneVdzzUUtBFgFk1r/dsv34mm18AAAD//wMAUEsDBBQABgAIAAAAIQCMR0jf2gAAAAcBAAAP&#10;AAAAZHJzL2Rvd25yZXYueG1sTI5NT4NAEIbvJv0Pm2nipbGLaGqDLI0fMSbGS1HvCzsCys4iuxT4&#10;90692Nv75J2886S7ybbigL1vHCm4XEcgkEpnGqoUvL89XWxB+KDJ6NYRKpjRwy5bnKU6MW6kPR7y&#10;UAkeIZ9oBXUIXSKlL2u02q9dh8Tdp+utDox9JU2vRx63rYyjaCOtbog/1LrDhxrL73ywCtxq+IhH&#10;P6/ky8198Rr/PObz85dS58vp7hZEwCn8H8NRn9UhY6fCDWS8aJmjLasHDlcgjv3mmkPxxzJL5al/&#10;9gsAAP//AwBQSwECLQAUAAYACAAAACEAtoM4kv4AAADhAQAAEwAAAAAAAAAAAAAAAAAAAAAAW0Nv&#10;bnRlbnRfVHlwZXNdLnhtbFBLAQItABQABgAIAAAAIQA4/SH/1gAAAJQBAAALAAAAAAAAAAAAAAAA&#10;AC8BAABfcmVscy8ucmVsc1BLAQItABQABgAIAAAAIQCphjhXxgEAAG4DAAAOAAAAAAAAAAAAAAAA&#10;AC4CAABkcnMvZTJvRG9jLnhtbFBLAQItABQABgAIAAAAIQCMR0jf2gAAAAcBAAAPAAAAAAAAAAAA&#10;AAAAACAEAABkcnMvZG93bnJldi54bWxQSwUGAAAAAAQABADzAAAAJwUAAAAA&#10;" strokecolor="#5b9bd5" strokeweight=".5pt">
                      <v:stroke endarrow="block" joinstyle="miter"/>
                    </v:shape>
                  </w:pict>
                </mc:Fallback>
              </mc:AlternateContent>
            </w:r>
          </w:p>
          <w:p w14:paraId="6F9F3088" w14:textId="42070FB4"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p>
          <w:p w14:paraId="4915D2CF" w14:textId="183331E7" w:rsidR="005043C5" w:rsidRPr="0066028D" w:rsidRDefault="005043C5" w:rsidP="005043C5">
            <w:pPr>
              <w:numPr>
                <w:ilvl w:val="0"/>
                <w:numId w:val="36"/>
              </w:numPr>
              <w:suppressAutoHyphens w:val="0"/>
              <w:autoSpaceDN/>
              <w:spacing w:line="360" w:lineRule="exact"/>
              <w:jc w:val="both"/>
              <w:textAlignment w:val="auto"/>
              <w:rPr>
                <w:rFonts w:ascii="標楷體" w:eastAsia="標楷體" w:hAnsi="標楷體"/>
                <w:b/>
                <w:color w:val="FF0000"/>
                <w:sz w:val="24"/>
                <w:szCs w:val="24"/>
                <w:u w:val="single"/>
              </w:rPr>
            </w:pPr>
            <w:proofErr w:type="gramStart"/>
            <w:r w:rsidRPr="0066028D">
              <w:rPr>
                <w:rFonts w:ascii="標楷體" w:eastAsia="標楷體" w:hAnsi="標楷體" w:hint="eastAsia"/>
                <w:b/>
                <w:color w:val="FF0000"/>
                <w:sz w:val="24"/>
                <w:szCs w:val="24"/>
                <w:u w:val="single"/>
              </w:rPr>
              <w:t>註</w:t>
            </w:r>
            <w:proofErr w:type="gramEnd"/>
            <w:r w:rsidRPr="0066028D">
              <w:rPr>
                <w:rFonts w:ascii="標楷體" w:eastAsia="標楷體" w:hAnsi="標楷體" w:hint="eastAsia"/>
                <w:b/>
                <w:color w:val="FF0000"/>
                <w:sz w:val="24"/>
                <w:szCs w:val="24"/>
                <w:u w:val="single"/>
              </w:rPr>
              <w:t>：如採用系統「預設額度」(</w:t>
            </w:r>
            <w:proofErr w:type="gramStart"/>
            <w:r w:rsidRPr="0066028D">
              <w:rPr>
                <w:rFonts w:ascii="標楷體" w:eastAsia="標楷體" w:hAnsi="標楷體" w:hint="eastAsia"/>
                <w:b/>
                <w:color w:val="FF0000"/>
                <w:sz w:val="24"/>
                <w:szCs w:val="24"/>
                <w:u w:val="single"/>
              </w:rPr>
              <w:t>每筆新臺幣</w:t>
            </w:r>
            <w:proofErr w:type="gramEnd"/>
            <w:r w:rsidRPr="0066028D">
              <w:rPr>
                <w:rFonts w:ascii="標楷體" w:eastAsia="標楷體" w:hAnsi="標楷體" w:hint="eastAsia"/>
                <w:b/>
                <w:color w:val="FF0000"/>
                <w:sz w:val="24"/>
                <w:szCs w:val="24"/>
                <w:u w:val="single"/>
              </w:rPr>
              <w:t>3萬元；</w:t>
            </w:r>
            <w:proofErr w:type="gramStart"/>
            <w:r w:rsidRPr="0066028D">
              <w:rPr>
                <w:rFonts w:ascii="標楷體" w:eastAsia="標楷體" w:hAnsi="標楷體" w:hint="eastAsia"/>
                <w:b/>
                <w:color w:val="FF0000"/>
                <w:sz w:val="24"/>
                <w:szCs w:val="24"/>
                <w:u w:val="single"/>
              </w:rPr>
              <w:t>每日新</w:t>
            </w:r>
            <w:proofErr w:type="gramEnd"/>
            <w:r w:rsidRPr="0066028D">
              <w:rPr>
                <w:rFonts w:ascii="標楷體" w:eastAsia="標楷體" w:hAnsi="標楷體" w:hint="eastAsia"/>
                <w:b/>
                <w:color w:val="FF0000"/>
                <w:sz w:val="24"/>
                <w:szCs w:val="24"/>
                <w:u w:val="single"/>
              </w:rPr>
              <w:t>臺幣10萬元；每月新臺幣20萬元)則無需設定此功能，自訂額度請參考「全國農業金庫網路銀行交易限額一覽表」。</w:t>
            </w:r>
            <w:r w:rsidRPr="0066028D">
              <w:rPr>
                <w:rFonts w:ascii="標楷體" w:eastAsia="標楷體" w:hAnsi="標楷體"/>
                <w:b/>
                <w:color w:val="FF0000"/>
                <w:sz w:val="24"/>
                <w:szCs w:val="24"/>
                <w:u w:val="single"/>
              </w:rPr>
              <w:t xml:space="preserve"> </w:t>
            </w:r>
          </w:p>
        </w:tc>
      </w:tr>
      <w:tr w:rsidR="0066028D" w:rsidRPr="0066028D" w14:paraId="2153F92B" w14:textId="77777777" w:rsidTr="00B70F3B">
        <w:trPr>
          <w:cantSplit/>
          <w:trHeight w:val="405"/>
          <w:jc w:val="center"/>
        </w:trPr>
        <w:tc>
          <w:tcPr>
            <w:tcW w:w="421" w:type="dxa"/>
            <w:vMerge/>
            <w:vAlign w:val="center"/>
          </w:tcPr>
          <w:p w14:paraId="2783CA7B"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05FBA0C9" w14:textId="77777777" w:rsidR="005043C5" w:rsidRPr="0066028D" w:rsidRDefault="005043C5" w:rsidP="005043C5">
            <w:pPr>
              <w:widowControl/>
              <w:suppressAutoHyphens w:val="0"/>
              <w:autoSpaceDN/>
              <w:textAlignment w:val="auto"/>
              <w:rPr>
                <w:rFonts w:ascii="標楷體" w:eastAsia="標楷體" w:hAnsi="標楷體"/>
                <w:b/>
                <w:noProof/>
                <w:color w:val="FF0000"/>
                <w:sz w:val="24"/>
                <w:szCs w:val="24"/>
                <w:u w:val="single"/>
              </w:rPr>
            </w:pPr>
            <w:r w:rsidRPr="0066028D">
              <w:rPr>
                <w:rFonts w:ascii="標楷體" w:eastAsia="標楷體" w:hAnsi="標楷體" w:hint="eastAsia"/>
                <w:b/>
                <w:color w:val="FF0000"/>
                <w:sz w:val="24"/>
                <w:szCs w:val="24"/>
                <w:u w:val="single"/>
              </w:rPr>
              <w:t>2.</w:t>
            </w:r>
            <w:r w:rsidRPr="0066028D">
              <w:rPr>
                <w:rFonts w:ascii="標楷體" w:eastAsia="標楷體" w:hAnsi="標楷體"/>
                <w:b/>
                <w:color w:val="FF0000"/>
                <w:sz w:val="24"/>
                <w:szCs w:val="24"/>
                <w:u w:val="single"/>
              </w:rPr>
              <w:t xml:space="preserve"> 管理設定&gt;審核作業/授權中心&gt;交易</w:t>
            </w:r>
            <w:r w:rsidRPr="0066028D">
              <w:rPr>
                <w:rFonts w:ascii="標楷體" w:eastAsia="標楷體" w:hAnsi="標楷體" w:hint="eastAsia"/>
                <w:b/>
                <w:color w:val="FF0000"/>
                <w:sz w:val="24"/>
                <w:szCs w:val="24"/>
                <w:u w:val="single"/>
              </w:rPr>
              <w:t>顯示設定-交易顯示設定</w:t>
            </w:r>
          </w:p>
        </w:tc>
      </w:tr>
      <w:tr w:rsidR="0066028D" w:rsidRPr="0066028D" w14:paraId="2C9B60FB" w14:textId="77777777" w:rsidTr="00FD19AF">
        <w:trPr>
          <w:cantSplit/>
          <w:trHeight w:val="1691"/>
          <w:jc w:val="center"/>
        </w:trPr>
        <w:tc>
          <w:tcPr>
            <w:tcW w:w="421" w:type="dxa"/>
            <w:vMerge/>
            <w:vAlign w:val="center"/>
          </w:tcPr>
          <w:p w14:paraId="2D8A984D"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390185DC" w14:textId="594E5229" w:rsidR="005043C5" w:rsidRPr="0066028D" w:rsidRDefault="00273B3E"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1264" behindDoc="0" locked="0" layoutInCell="1" allowOverlap="1" wp14:anchorId="1C1E46FA" wp14:editId="2BA7E786">
                      <wp:simplePos x="0" y="0"/>
                      <wp:positionH relativeFrom="column">
                        <wp:posOffset>2307590</wp:posOffset>
                      </wp:positionH>
                      <wp:positionV relativeFrom="paragraph">
                        <wp:posOffset>172720</wp:posOffset>
                      </wp:positionV>
                      <wp:extent cx="904875" cy="485775"/>
                      <wp:effectExtent l="0" t="0" r="28575" b="28575"/>
                      <wp:wrapNone/>
                      <wp:docPr id="229" name="矩形 229"/>
                      <wp:cNvGraphicFramePr/>
                      <a:graphic xmlns:a="http://schemas.openxmlformats.org/drawingml/2006/main">
                        <a:graphicData uri="http://schemas.microsoft.com/office/word/2010/wordprocessingShape">
                          <wps:wsp>
                            <wps:cNvSpPr/>
                            <wps:spPr>
                              <a:xfrm>
                                <a:off x="0" y="0"/>
                                <a:ext cx="90487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E1E73C" w14:textId="77777777" w:rsidR="005043C5" w:rsidRPr="004A3633" w:rsidRDefault="005043C5" w:rsidP="005043C5">
                                  <w:pPr>
                                    <w:jc w:val="center"/>
                                    <w:rPr>
                                      <w:rFonts w:ascii="標楷體" w:eastAsia="標楷體" w:hAnsi="標楷體"/>
                                      <w:sz w:val="24"/>
                                      <w:szCs w:val="24"/>
                                    </w:rPr>
                                  </w:pPr>
                                  <w:r w:rsidRPr="004A3633">
                                    <w:rPr>
                                      <w:rFonts w:ascii="標楷體" w:eastAsia="標楷體" w:hAnsi="標楷體" w:hint="eastAsia"/>
                                      <w:sz w:val="24"/>
                                      <w:szCs w:val="24"/>
                                    </w:rPr>
                                    <w:t>資料確認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1E46FA" id="矩形 229" o:spid="_x0000_s1091" style="position:absolute;margin-left:181.7pt;margin-top:13.6pt;width:71.25pt;height:38.25pt;z-index:252491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2LrbwIAAAEFAAAOAAAAZHJzL2Uyb0RvYy54bWysVEtv2zAMvg/YfxB0X+1kaZMacYogRYYB&#10;RRugHXpWZDkWIImapMTOfv0o2W3Sx2lYDgopUnx8/Oj5TacVOQjnJZiSji5ySoThUEmzK+mvp/W3&#10;GSU+MFMxBUaU9Cg8vVl8/TJvbSHG0ICqhCMYxPiitSVtQrBFlnneCM38BVhh0FiD0yyg6nZZ5ViL&#10;0bXKxnl+lbXgKuuAC+/x9rY30kWKX9eCh4e69iIQVVKsLaTTpXMbz2wxZ8XOMdtIPpTB/qEKzaTB&#10;pK+hbllgZO/kh1Bacgce6nDBQWdQ15KL1AN2M8rfdfPYMCtSLwiOt68w+f8Xlt8fHu3GIQyt9YVH&#10;MXbR1U7Hf6yPdAms4ytYoguE4+V1PplNLynhaJrMLqcoY5Ts9Ng6H34I0CQKJXU4iwQRO9z50Lu+&#10;uMRcHpSs1lKppBz9SjlyYDg2nHYFLSWK+YCXJV2n35DtzTNlSIssHE9znDVnyKdasYCitlVJvdlR&#10;wtQOicqDS7W8ee0/JH3CZs8S5+n3WeLYyC3zTV9xihrdWKFlQH4rqUs6O3+tTLSKxNABjtMAohS6&#10;bUckVn31PUaKV1uojhtHHPQs9pavJea9Q1w2zCFtsWlcxfCAR60AkYBBoqQB9+ez++iPbEIrJS2u&#10;AaL0e8+cwK5/GuTZ9WgyiXuTlMnldIyKO7dszy1mr1eAIxvh0luexOgf1ItYO9DPuLHLmBVNzHDM&#10;3c9jUFahX0/ceS6Wy+SGu2JZuDOPlsfgEbqI+FP3zJwd+BVwVvfwsjKseEez3je+NLDcB6hl4uAJ&#10;V+RuVHDPEouHb0Jc5HM9eZ2+XIu/AAAA//8DAFBLAwQUAAYACAAAACEAdtWUmd8AAAAKAQAADwAA&#10;AGRycy9kb3ducmV2LnhtbEyPwU7DMBBE70j8g7VI3KhNQlsa4lQICQkhcSDQnt3YxFHjdRQ7qenX&#10;s5zguJqnmbflNrmezWYMnUcJtwsBzGDjdYethM+P55t7YCEq1Kr3aCR8mwDb6vKiVIX2J3w3cx1b&#10;RiUYCiXBxjgUnIfGGqfCwg8GKfvyo1ORzrHlelQnKnc9z4RYcac6pAWrBvNkTXOsJyfhNZynudHh&#10;LdlkXza7vTjXeJTy+io9PgCLJsU/GH71SR0qcjr4CXVgvYR8ld8RKiFbZ8AIWIrlBtiBSJGvgVcl&#10;//9C9QMAAP//AwBQSwECLQAUAAYACAAAACEAtoM4kv4AAADhAQAAEwAAAAAAAAAAAAAAAAAAAAAA&#10;W0NvbnRlbnRfVHlwZXNdLnhtbFBLAQItABQABgAIAAAAIQA4/SH/1gAAAJQBAAALAAAAAAAAAAAA&#10;AAAAAC8BAABfcmVscy8ucmVsc1BLAQItABQABgAIAAAAIQAVx2LrbwIAAAEFAAAOAAAAAAAAAAAA&#10;AAAAAC4CAABkcnMvZTJvRG9jLnhtbFBLAQItABQABgAIAAAAIQB21ZSZ3wAAAAoBAAAPAAAAAAAA&#10;AAAAAAAAAMkEAABkcnMvZG93bnJldi54bWxQSwUGAAAAAAQABADzAAAA1QUAAAAA&#10;" fillcolor="window" strokecolor="windowText" strokeweight="1pt">
                      <v:textbox>
                        <w:txbxContent>
                          <w:p w14:paraId="01E1E73C" w14:textId="77777777" w:rsidR="005043C5" w:rsidRPr="004A3633" w:rsidRDefault="005043C5" w:rsidP="005043C5">
                            <w:pPr>
                              <w:jc w:val="center"/>
                              <w:rPr>
                                <w:rFonts w:ascii="標楷體" w:eastAsia="標楷體" w:hAnsi="標楷體"/>
                                <w:sz w:val="24"/>
                                <w:szCs w:val="24"/>
                              </w:rPr>
                            </w:pPr>
                            <w:r w:rsidRPr="004A3633">
                              <w:rPr>
                                <w:rFonts w:ascii="標楷體" w:eastAsia="標楷體" w:hAnsi="標楷體" w:hint="eastAsia"/>
                                <w:sz w:val="24"/>
                                <w:szCs w:val="24"/>
                              </w:rPr>
                              <w:t>資料確認</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7168" behindDoc="0" locked="0" layoutInCell="1" allowOverlap="1" wp14:anchorId="16EF028D" wp14:editId="1FCBB65E">
                      <wp:simplePos x="0" y="0"/>
                      <wp:positionH relativeFrom="column">
                        <wp:posOffset>1071880</wp:posOffset>
                      </wp:positionH>
                      <wp:positionV relativeFrom="paragraph">
                        <wp:posOffset>111125</wp:posOffset>
                      </wp:positionV>
                      <wp:extent cx="981075" cy="609600"/>
                      <wp:effectExtent l="0" t="0" r="28575" b="19050"/>
                      <wp:wrapNone/>
                      <wp:docPr id="230" name="矩形 230"/>
                      <wp:cNvGraphicFramePr/>
                      <a:graphic xmlns:a="http://schemas.openxmlformats.org/drawingml/2006/main">
                        <a:graphicData uri="http://schemas.microsoft.com/office/word/2010/wordprocessingShape">
                          <wps:wsp>
                            <wps:cNvSpPr/>
                            <wps:spPr>
                              <a:xfrm>
                                <a:off x="0" y="0"/>
                                <a:ext cx="981075"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70880B"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sz w:val="24"/>
                                      <w:szCs w:val="24"/>
                                    </w:rPr>
                                    <w:t>選擇交易顯示模式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EF028D" id="矩形 230" o:spid="_x0000_s1092" style="position:absolute;margin-left:84.4pt;margin-top:8.75pt;width:77.25pt;height:48pt;z-index:252487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eEbcAIAAAEFAAAOAAAAZHJzL2Uyb0RvYy54bWysVNtOGzEQfa/Uf7D8XnYThQARGxSBUlVC&#10;gASIZ8frzVryrbaT3fTre+wNJFyequbBmfGM53LmzF5e9VqRrfBBWlPR0UlJiTDc1tKsK/r8tPxx&#10;TkmIzNRMWSMquhOBXs2/f7vs3EyMbWtVLTxBEBNmnatoG6ObFUXgrdAsnFgnDIyN9ZpFqH5d1J51&#10;iK5VMS7LadFZXztvuQgBtzeDkc5z/KYRPN43TRCRqIqitphPn89VOov5JZutPXOt5Psy2D9UoZk0&#10;SPoW6oZFRjZefgqlJfc22CaecKsL2zSSi9wDuhmVH7p5bJkTuReAE9wbTOH/heV320f34AFD58Is&#10;QExd9I3X6R/1kT6DtXsDS/SRcFxenI/Ks1NKOEzT8mJaZjCLw2PnQ/wprCZJqKjHLDJEbHsbIhLC&#10;9dUl5QpWyXoplcrKLlwrT7YMY8O0a9tRoliIuKzoMv/S6BDi3TNlSAcWjs9QDOEMfGoUixC1qysa&#10;zJoSptYgKo8+1/LudfiU9AnNHiUu8++rxKmRGxbaoeIcdaCWlhH8VlJX9Pz4tTKpTZEZuofjMIAk&#10;xX7VE4mqp5MUKV2tbL178MTbgcXB8aVE3lvg8sA8aIumsYrxHkejLJCwe4mS1vo/X90nf7AJVko6&#10;rAFQ+r1hXqDrXwY8uxhNJmlvsjI5PRtD8ceW1bHFbPS1xchGWHrHs5j8o3oVG2/1CzZ2kbLCxAxH&#10;7mEee+U6DuuJnedischu2BXH4q15dDwFT9AlxJ/6F+bdnl8Rs7qzryvDZh9oNviml8YuNtE2MnPw&#10;gCvYlBTsWebV/puQFvlYz16HL9f8LwAAAP//AwBQSwMEFAAGAAgAAAAhAMMM3RjfAAAACgEAAA8A&#10;AABkcnMvZG93bnJldi54bWxMj81OwzAQhO9IvIO1SNyo00YtJcSpEBISQuJA+Dm78RJHjddR7KSm&#10;T89yored3dHsN+UuuV7MOIbOk4LlIgOB1HjTUavg4/3pZgsiRE1G955QwQ8G2FWXF6UujD/SG851&#10;bAWHUCi0AhvjUEgZGotOh4UfkPj27UenI8uxlWbURw53vVxl2UY63RF/sHrAR4vNoZ6cgpdwmubG&#10;hNdkk32++/zKTjUdlLq+Sg/3ICKm+G+GP3xGh4qZ9n4iE0TPerNl9MjD7RoEG/JVnoPY82KZr0FW&#10;pTyvUP0CAAD//wMAUEsBAi0AFAAGAAgAAAAhALaDOJL+AAAA4QEAABMAAAAAAAAAAAAAAAAAAAAA&#10;AFtDb250ZW50X1R5cGVzXS54bWxQSwECLQAUAAYACAAAACEAOP0h/9YAAACUAQAACwAAAAAAAAAA&#10;AAAAAAAvAQAAX3JlbHMvLnJlbHNQSwECLQAUAAYACAAAACEAFp3hG3ACAAABBQAADgAAAAAAAAAA&#10;AAAAAAAuAgAAZHJzL2Uyb0RvYy54bWxQSwECLQAUAAYACAAAACEAwwzdGN8AAAAKAQAADwAAAAAA&#10;AAAAAAAAAADKBAAAZHJzL2Rvd25yZXYueG1sUEsFBgAAAAAEAAQA8wAAANYFAAAAAA==&#10;" fillcolor="window" strokecolor="windowText" strokeweight="1pt">
                      <v:textbox>
                        <w:txbxContent>
                          <w:p w14:paraId="5270880B"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sz w:val="24"/>
                                <w:szCs w:val="24"/>
                              </w:rPr>
                              <w:t>選擇交易顯示模式</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5120" behindDoc="0" locked="0" layoutInCell="1" allowOverlap="1" wp14:anchorId="707695E9" wp14:editId="2A3E12E9">
                      <wp:simplePos x="0" y="0"/>
                      <wp:positionH relativeFrom="column">
                        <wp:posOffset>40640</wp:posOffset>
                      </wp:positionH>
                      <wp:positionV relativeFrom="paragraph">
                        <wp:posOffset>106045</wp:posOffset>
                      </wp:positionV>
                      <wp:extent cx="657225" cy="619125"/>
                      <wp:effectExtent l="0" t="0" r="28575" b="28575"/>
                      <wp:wrapNone/>
                      <wp:docPr id="231" name="矩形 231"/>
                      <wp:cNvGraphicFramePr/>
                      <a:graphic xmlns:a="http://schemas.openxmlformats.org/drawingml/2006/main">
                        <a:graphicData uri="http://schemas.microsoft.com/office/word/2010/wordprocessingShape">
                          <wps:wsp>
                            <wps:cNvSpPr/>
                            <wps:spPr>
                              <a:xfrm>
                                <a:off x="0" y="0"/>
                                <a:ext cx="65722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1FDE06"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sz w:val="24"/>
                                      <w:szCs w:val="24"/>
                                    </w:rPr>
                                    <w:t>交易顯示設定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695E9" id="矩形 231" o:spid="_x0000_s1093" style="position:absolute;margin-left:3.2pt;margin-top:8.35pt;width:51.75pt;height:48.75pt;z-index:252485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JwUbAIAAAEFAAAOAAAAZHJzL2Uyb0RvYy54bWysVMlu2zAQvRfoPxC8N7KNxGmEyIGRwEWB&#10;IAmQFDnTFGUR4FaStuR+fR8pJXaWU1Ef6BnOcJY3b3R51WtFdsIHaU1FpycTSoThtpZmU9FfT6tv&#10;3ykJkZmaKWtERfci0KvF1y+XnSvFzLZW1cITBDGh7FxF2xhdWRSBt0KzcGKdMDA21msWofpNUXvW&#10;IbpWxWwymRed9bXzlosQcHszGOkix28aweN90wQRiaooaov59Plcp7NYXLJy45lrJR/LYP9QhWbS&#10;IOlrqBsWGdl6+SGUltzbYJt4wq0ubNNILnIP6GY6edfNY8ucyL0AnOBeYQr/Lyy/2z26Bw8YOhfK&#10;ADF10Tdep3/UR/oM1v4VLNFHwnE5Pzufzc4o4TDNpxdTyIhSHB47H+IPYTVJQkU9ZpEhYrvbEAfX&#10;F5eUK1gl65VUKiv7cK082TGMDdOubUeJYiHisqKr/BuzvXmmDOnAwtn5BLPmDHxqFIsQtasrGsyG&#10;EqY2ICqPPtfy5nX4kPQJzR4lnuTfZ4lTIzcstEPFOWpyY6WWEfxWUlf0+/FrZZJVZIaOcBwGkKTY&#10;r3siUfU845qu1rbeP3ji7cDi4PhKIu8tcHlgHrRF01jFeI+jURZI2FGipLX+z2f3yR9sgpWSDmsA&#10;lH5vmRfo+qcBzy6mp6dpb7JyipFD8ceW9bHFbPW1xcimWHrHs5j8o3oRG2/1MzZ2mbLCxAxH7mEe&#10;o3Idh/XEznOxXGY37Ipj8dY8Op6CJ+gS4k/9M/Nu5FfErO7sy8qw8h3NBt/00tjlNtpGZg4ecAV3&#10;k4I9yywevwlpkY/17HX4ci3+AgAA//8DAFBLAwQUAAYACAAAACEAZ3pmPN0AAAAIAQAADwAAAGRy&#10;cy9kb3ducmV2LnhtbEyPT0vEMBDF74LfIYzgzU12WaqtTRcRBBE8WP+cs83YlG0mpUm7dT+9sye9&#10;zcx7vPm9crf4Xsw4xi6QhvVKgUBqgu2o1fDx/nRzByImQ9b0gVDDD0bYVZcXpSlsONIbznVqBYdQ&#10;LIwGl9JQSBkbh97EVRiQWPsOozeJ17GVdjRHDve93CiVSW864g/ODPjosDnUk9fwEk/T3Nj4urjF&#10;PeefX+pU00Hr66vl4R5EwiX9meGMz+hQMdM+TGSj6DVkWzbyObsFcZZVnoPY87DebkBWpfxfoPoF&#10;AAD//wMAUEsBAi0AFAAGAAgAAAAhALaDOJL+AAAA4QEAABMAAAAAAAAAAAAAAAAAAAAAAFtDb250&#10;ZW50X1R5cGVzXS54bWxQSwECLQAUAAYACAAAACEAOP0h/9YAAACUAQAACwAAAAAAAAAAAAAAAAAv&#10;AQAAX3JlbHMvLnJlbHNQSwECLQAUAAYACAAAACEAMgCcFGwCAAABBQAADgAAAAAAAAAAAAAAAAAu&#10;AgAAZHJzL2Uyb0RvYy54bWxQSwECLQAUAAYACAAAACEAZ3pmPN0AAAAIAQAADwAAAAAAAAAAAAAA&#10;AADGBAAAZHJzL2Rvd25yZXYueG1sUEsFBgAAAAAEAAQA8wAAANAFAAAAAA==&#10;" fillcolor="window" strokecolor="windowText" strokeweight="1pt">
                      <v:textbox>
                        <w:txbxContent>
                          <w:p w14:paraId="421FDE06"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sz w:val="24"/>
                                <w:szCs w:val="24"/>
                              </w:rPr>
                              <w:t>交易顯示設定</w:t>
                            </w:r>
                          </w:p>
                        </w:txbxContent>
                      </v:textbox>
                    </v:rect>
                  </w:pict>
                </mc:Fallback>
              </mc:AlternateContent>
            </w:r>
          </w:p>
          <w:p w14:paraId="0A791221" w14:textId="1ED4CBC8"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p>
          <w:p w14:paraId="61B94138"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9216" behindDoc="0" locked="0" layoutInCell="1" allowOverlap="1" wp14:anchorId="1C8174C0" wp14:editId="2D68B43B">
                      <wp:simplePos x="0" y="0"/>
                      <wp:positionH relativeFrom="column">
                        <wp:posOffset>2043430</wp:posOffset>
                      </wp:positionH>
                      <wp:positionV relativeFrom="paragraph">
                        <wp:posOffset>15875</wp:posOffset>
                      </wp:positionV>
                      <wp:extent cx="247650" cy="0"/>
                      <wp:effectExtent l="0" t="76200" r="19050" b="95250"/>
                      <wp:wrapNone/>
                      <wp:docPr id="232" name="直線單箭頭接點 232"/>
                      <wp:cNvGraphicFramePr/>
                      <a:graphic xmlns:a="http://schemas.openxmlformats.org/drawingml/2006/main">
                        <a:graphicData uri="http://schemas.microsoft.com/office/word/2010/wordprocessingShape">
                          <wps:wsp>
                            <wps:cNvCnPr/>
                            <wps:spPr>
                              <a:xfrm>
                                <a:off x="0" y="0"/>
                                <a:ext cx="2476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212AB23" id="直線單箭頭接點 232" o:spid="_x0000_s1026" type="#_x0000_t32" style="position:absolute;margin-left:160.9pt;margin-top:1.25pt;width:19.5pt;height:0;z-index:25248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3xAEAAG4DAAAOAAAAZHJzL2Uyb0RvYy54bWysU02P0zAQvSPxHyzfadJCyxI1XWlblguC&#10;lWB/wNRxEkv+0oxp2n/P2O12F7ityMGxPZn3Zt68rG+PzoqDRjLBt3I+q6XQXoXO+KGVjz/v391I&#10;QQl8BzZ43cqTJnm7eftmPcVGL8IYbKdRMIinZoqtHFOKTVWRGrUDmoWoPQf7gA4SH3GoOoSJ0Z2t&#10;FnW9qqaAXcSgNBHf7s5BuSn4fa9V+t73pJOwreTaUlmxrPu8Vps1NANCHI26lAGvqMKB8Ux6hdpB&#10;AvELzT9QzigMFPo0U8FVoe+N0qUH7mZe/9XNjxGiLr2wOBSvMtH/g1XfDlv/gCzDFKmh+IC5i2OP&#10;Lr+5PnEsYp2uYuljEoovFx8+rpYsqXoKVc95ESl90cGJvGklJQQzjGkbvOeJBJwXreDwlRIzc+JT&#10;Qib14d5YWwZjvZhauXpfeIDt0VtITOlix6h+kALswL5TCQsiBWu6nJ1xCIf91qI4AM9+effpbrfM&#10;42a2Pz7L1Dug8fxdCZ1d4Uxia1rjWnlT5+d8ncDYz74T6RTZzwkN+MHqC7L1mVkX412ae9Y17/ah&#10;OxW5q3zioZaCLgbMrnl55v3L32TzGwAA//8DAFBLAwQUAAYACAAAACEAbHQon9sAAAAHAQAADwAA&#10;AGRycy9kb3ducmV2LnhtbEyOTU+EMBRF9yb+h+aZuJk4ZTpxNEiZ+BFjYtyIui/0CSh9RVoG+Pc+&#10;3ejy5N7ce7L97DpxwCG0njRs1gkIpMrblmoNry/3Z5cgQjRkTecJNSwYYJ8fH2UmtX6iZzwUsRY8&#10;QiE1GpoY+1TKUDXoTFj7Homzdz84ExmHWtrBTDzuOqmSZCedaYkfGtPjbYPVZzE6DX41vqkpLCv5&#10;eHFTPqmvu2J5+ND69GS+vgIRcY5/ZfjRZ3XI2an0I9kgOg1btWH1qEGdg+B8u0uYy1+WeSb/++ff&#10;AAAA//8DAFBLAQItABQABgAIAAAAIQC2gziS/gAAAOEBAAATAAAAAAAAAAAAAAAAAAAAAABbQ29u&#10;dGVudF9UeXBlc10ueG1sUEsBAi0AFAAGAAgAAAAhADj9If/WAAAAlAEAAAsAAAAAAAAAAAAAAAAA&#10;LwEAAF9yZWxzLy5yZWxzUEsBAi0AFAAGAAgAAAAhAP5+XHfEAQAAbgMAAA4AAAAAAAAAAAAAAAAA&#10;LgIAAGRycy9lMm9Eb2MueG1sUEsBAi0AFAAGAAgAAAAhAGx0KJ/bAAAABwEAAA8AAAAAAAAAAAAA&#10;AAAAHgQAAGRycy9kb3ducmV2LnhtbFBLBQYAAAAABAAEAPMAAAAmBQAAAAA=&#10;" strokecolor="#5b9bd5" strokeweight=".5pt">
                      <v:stroke endarrow="block" joinstyle="miter"/>
                    </v:shape>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86144" behindDoc="0" locked="0" layoutInCell="1" allowOverlap="1" wp14:anchorId="24D7040B" wp14:editId="67C2CDD8">
                      <wp:simplePos x="0" y="0"/>
                      <wp:positionH relativeFrom="column">
                        <wp:posOffset>697865</wp:posOffset>
                      </wp:positionH>
                      <wp:positionV relativeFrom="paragraph">
                        <wp:posOffset>29845</wp:posOffset>
                      </wp:positionV>
                      <wp:extent cx="352425" cy="0"/>
                      <wp:effectExtent l="0" t="76200" r="9525" b="95250"/>
                      <wp:wrapNone/>
                      <wp:docPr id="233" name="直線單箭頭接點 233"/>
                      <wp:cNvGraphicFramePr/>
                      <a:graphic xmlns:a="http://schemas.openxmlformats.org/drawingml/2006/main">
                        <a:graphicData uri="http://schemas.microsoft.com/office/word/2010/wordprocessingShape">
                          <wps:wsp>
                            <wps:cNvCnPr/>
                            <wps:spPr>
                              <a:xfrm>
                                <a:off x="0" y="0"/>
                                <a:ext cx="3524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3B162DED" id="直線單箭頭接點 233" o:spid="_x0000_s1026" type="#_x0000_t32" style="position:absolute;margin-left:54.95pt;margin-top:2.35pt;width:27.75pt;height:0;z-index:25248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hXxgEAAG4DAAAOAAAAZHJzL2Uyb0RvYy54bWysU01v2zAMvQ/YfxB0X+ykc9EZcQo0WXcZ&#10;tgLbfgAjy7YAfYHi4uTfj1LStNtuw3yQKVF8JB+f1vdHZ8VBYzLBd3K5qKXQXoXe+LGTP74/vruT&#10;IhH4HmzwupMnneT95u2b9RxbvQpTsL1GwSA+tXPs5EQU26pKatIO0iJE7dk5BHRAvMWx6hFmRne2&#10;WtX1bTUH7CMGpVPi093ZKTcFfxi0oq/DkDQJ20mujcqKZd3ntdqsoR0R4mTUpQz4hyocGM9Jr1A7&#10;IBA/0fwF5YzCkMJACxVcFYbBKF164G6W9R/dfJsg6tILk5Pilab0/2DVl8PWPyHTMMfUpviEuYvj&#10;gC7/uT5xLGSdrmTpIwnFhzfN6v2qkUI9u6qXuIiJPungRDY6mQjBjBNtg/c8kYDLwhUcPifizBz4&#10;HJCT+vBorC2DsV7Mnby9aXh0ClgegwVi08WeUf0oBdiRdacIC2IK1vQ5OuMkHPdbi+IAPPvm4cPD&#10;rsnj5my/Xcupd5Cm873iOqvCGWJpWuM6eVfn73xMYOxH3ws6RdYzoQE/Wn1Btj5n1kV4l+ZeeM3W&#10;PvSnQneVdzzUUtBFgFk1r/dsv34mm18AAAD//wMAUEsDBBQABgAIAAAAIQCjV3Vo2wAAAAcBAAAP&#10;AAAAZHJzL2Rvd25yZXYueG1sTI5NT4NAFEX3Jv6HyTNx09hBUluLDI0fMSaNG1H3A/MElHmDzFDg&#10;3/vqRpcn9+bek+4m24oD9r5xpOByGYFAKp1pqFLw9vp4cQ3CB01Gt45QwYwedtnpSaoT40Z6wUMe&#10;KsEj5BOtoA6hS6T0ZY1W+6XrkDj7cL3VgbGvpOn1yOO2lXEUraXVDfFDrTu8r7H8ygerwC2G93j0&#10;80LuN3fFc/z9kM9Pn0qdn023NyACTuGvDEd9VoeMnQo3kPGiZY62W64qWG1AHPP11QpE8csyS+V/&#10;/+wHAAD//wMAUEsBAi0AFAAGAAgAAAAhALaDOJL+AAAA4QEAABMAAAAAAAAAAAAAAAAAAAAAAFtD&#10;b250ZW50X1R5cGVzXS54bWxQSwECLQAUAAYACAAAACEAOP0h/9YAAACUAQAACwAAAAAAAAAAAAAA&#10;AAAvAQAAX3JlbHMvLnJlbHNQSwECLQAUAAYACAAAACEAqYY4V8YBAABuAwAADgAAAAAAAAAAAAAA&#10;AAAuAgAAZHJzL2Uyb0RvYy54bWxQSwECLQAUAAYACAAAACEAo1d1aNsAAAAHAQAADwAAAAAAAAAA&#10;AAAAAAAgBAAAZHJzL2Rvd25yZXYueG1sUEsFBgAAAAAEAAQA8wAAACgFAAAAAA==&#10;" strokecolor="#5b9bd5" strokeweight=".5pt">
                      <v:stroke endarrow="block" joinstyle="miter"/>
                    </v:shape>
                  </w:pict>
                </mc:Fallback>
              </mc:AlternateContent>
            </w:r>
          </w:p>
          <w:p w14:paraId="1B07FB41"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p>
          <w:p w14:paraId="1C3EB466" w14:textId="77777777" w:rsidR="005043C5" w:rsidRPr="0066028D" w:rsidRDefault="005043C5" w:rsidP="005043C5">
            <w:pPr>
              <w:rPr>
                <w:rFonts w:ascii="標楷體" w:eastAsia="標楷體" w:hAnsi="標楷體"/>
                <w:b/>
                <w:color w:val="FF0000"/>
                <w:sz w:val="24"/>
                <w:szCs w:val="24"/>
                <w:u w:val="single"/>
              </w:rPr>
            </w:pPr>
            <w:proofErr w:type="gramStart"/>
            <w:r w:rsidRPr="0066028D">
              <w:rPr>
                <w:rFonts w:ascii="標楷體" w:eastAsia="標楷體" w:hAnsi="標楷體" w:hint="eastAsia"/>
                <w:b/>
                <w:color w:val="FF0000"/>
                <w:sz w:val="24"/>
                <w:szCs w:val="24"/>
                <w:u w:val="single"/>
              </w:rPr>
              <w:t>註</w:t>
            </w:r>
            <w:proofErr w:type="gramEnd"/>
            <w:r w:rsidRPr="0066028D">
              <w:rPr>
                <w:rFonts w:ascii="標楷體" w:eastAsia="標楷體" w:hAnsi="標楷體" w:hint="eastAsia"/>
                <w:b/>
                <w:color w:val="FF0000"/>
                <w:sz w:val="24"/>
                <w:szCs w:val="24"/>
                <w:u w:val="single"/>
              </w:rPr>
              <w:t>：如採用系統「預設流程」(三階)，則無需設定此功能</w:t>
            </w:r>
          </w:p>
        </w:tc>
      </w:tr>
      <w:tr w:rsidR="0066028D" w:rsidRPr="0066028D" w14:paraId="1C823F7A" w14:textId="77777777" w:rsidTr="00B70F3B">
        <w:trPr>
          <w:cantSplit/>
          <w:trHeight w:val="375"/>
          <w:jc w:val="center"/>
        </w:trPr>
        <w:tc>
          <w:tcPr>
            <w:tcW w:w="421" w:type="dxa"/>
            <w:vMerge/>
            <w:vAlign w:val="center"/>
          </w:tcPr>
          <w:p w14:paraId="5FE4524D"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55363B00" w14:textId="77777777" w:rsidR="005043C5" w:rsidRPr="0066028D" w:rsidRDefault="005043C5" w:rsidP="005043C5">
            <w:pPr>
              <w:widowControl/>
              <w:suppressAutoHyphens w:val="0"/>
              <w:autoSpaceDN/>
              <w:textAlignment w:val="auto"/>
              <w:rPr>
                <w:rFonts w:ascii="標楷體" w:eastAsia="標楷體" w:hAnsi="標楷體"/>
                <w:b/>
                <w:noProof/>
                <w:color w:val="FF0000"/>
                <w:sz w:val="24"/>
                <w:szCs w:val="24"/>
                <w:u w:val="single"/>
              </w:rPr>
            </w:pPr>
            <w:r w:rsidRPr="0066028D">
              <w:rPr>
                <w:rFonts w:ascii="標楷體" w:eastAsia="標楷體" w:hAnsi="標楷體"/>
                <w:b/>
                <w:color w:val="FF0000"/>
                <w:sz w:val="24"/>
                <w:szCs w:val="24"/>
                <w:u w:val="single"/>
              </w:rPr>
              <w:t>3. 管理設定&gt;審核作業/授權中心&gt;交易</w:t>
            </w:r>
            <w:r w:rsidRPr="0066028D">
              <w:rPr>
                <w:rFonts w:ascii="標楷體" w:eastAsia="標楷體" w:hAnsi="標楷體" w:hint="eastAsia"/>
                <w:b/>
                <w:color w:val="FF0000"/>
                <w:sz w:val="24"/>
                <w:szCs w:val="24"/>
                <w:u w:val="single"/>
              </w:rPr>
              <w:t>顯示設定-人員設定</w:t>
            </w:r>
            <w:r w:rsidRPr="0066028D">
              <w:rPr>
                <w:rFonts w:ascii="標楷體" w:eastAsia="標楷體" w:hAnsi="標楷體"/>
                <w:b/>
                <w:noProof/>
                <w:color w:val="FF0000"/>
                <w:sz w:val="24"/>
                <w:szCs w:val="24"/>
                <w:u w:val="single"/>
              </w:rPr>
              <w:t xml:space="preserve"> </w:t>
            </w:r>
          </w:p>
        </w:tc>
      </w:tr>
      <w:tr w:rsidR="0066028D" w:rsidRPr="0066028D" w14:paraId="624C01EF" w14:textId="77777777" w:rsidTr="005043C5">
        <w:trPr>
          <w:cantSplit/>
          <w:trHeight w:val="1469"/>
          <w:jc w:val="center"/>
        </w:trPr>
        <w:tc>
          <w:tcPr>
            <w:tcW w:w="421" w:type="dxa"/>
            <w:vMerge/>
            <w:vAlign w:val="center"/>
          </w:tcPr>
          <w:p w14:paraId="4BC9E1F1"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1AEDC45A"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8432" behindDoc="0" locked="0" layoutInCell="1" allowOverlap="1" wp14:anchorId="375FCBFC" wp14:editId="71214754">
                      <wp:simplePos x="0" y="0"/>
                      <wp:positionH relativeFrom="column">
                        <wp:posOffset>2738755</wp:posOffset>
                      </wp:positionH>
                      <wp:positionV relativeFrom="paragraph">
                        <wp:posOffset>127000</wp:posOffset>
                      </wp:positionV>
                      <wp:extent cx="847725" cy="628650"/>
                      <wp:effectExtent l="0" t="0" r="28575" b="19050"/>
                      <wp:wrapNone/>
                      <wp:docPr id="234" name="矩形 234"/>
                      <wp:cNvGraphicFramePr/>
                      <a:graphic xmlns:a="http://schemas.openxmlformats.org/drawingml/2006/main">
                        <a:graphicData uri="http://schemas.microsoft.com/office/word/2010/wordprocessingShape">
                          <wps:wsp>
                            <wps:cNvSpPr/>
                            <wps:spPr>
                              <a:xfrm>
                                <a:off x="0" y="0"/>
                                <a:ext cx="847725" cy="6286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95565B" w14:textId="77777777" w:rsidR="005043C5" w:rsidRPr="00A34ECF" w:rsidRDefault="005043C5" w:rsidP="005043C5">
                                  <w:pPr>
                                    <w:jc w:val="center"/>
                                    <w:rPr>
                                      <w:rFonts w:ascii="標楷體" w:eastAsia="標楷體" w:hAnsi="標楷體"/>
                                      <w:sz w:val="24"/>
                                      <w:szCs w:val="24"/>
                                    </w:rPr>
                                  </w:pPr>
                                  <w:r w:rsidRPr="00A34ECF">
                                    <w:rPr>
                                      <w:rFonts w:ascii="標楷體" w:eastAsia="標楷體" w:hAnsi="標楷體" w:hint="eastAsia"/>
                                      <w:sz w:val="24"/>
                                      <w:szCs w:val="24"/>
                                    </w:rPr>
                                    <w:t>資料確認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5FCBFC" id="矩形 234" o:spid="_x0000_s1094" style="position:absolute;margin-left:215.65pt;margin-top:10pt;width:66.75pt;height:49.5pt;z-index:25249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u0TbwIAAAEFAAAOAAAAZHJzL2Uyb0RvYy54bWysVNtuGjEQfa/Uf7D83iwgAinKEiEiqkpR&#10;Eimp8my8XtaSb7UNu/Tre+yFQC5PVXkwM57xXM6c2eubTiuyEz5Ia0o6vBhQIgy3lTSbkv56Xn27&#10;oiREZiqmrBEl3YtAb+Zfv1y3biZGtrGqEp4giAmz1pW0idHNiiLwRmgWLqwTBsbaes0iVL8pKs9a&#10;RNeqGA0Gk6K1vnLechECbm97I53n+HUteHyo6yAiUSVFbTGfPp/rdBbzazbbeOYayQ9lsH+oQjNp&#10;kPQ11C2LjGy9/BBKS+5tsHW84FYXtq4lF7kHdDMcvOvmqWFO5F4ATnCvMIX/F5bf757cowcMrQuz&#10;ADF10dVep3/UR7oM1v4VLNFFwnF5NZ5OR5eUcJgmo6vJZQazOD12PsQfwmqShJJ6zCJDxHZ3ISIh&#10;XI8uKVewSlYrqVRW9mGpPNkxjA3TrmxLiWIh4rKkq/xLo0OIN8+UIS1YOJoOMGvOwKdasQhRu6qk&#10;wWwoYWoDovLocy1vXocPSZ/R7FniQf59ljg1cstC01eco/bU0jKC30pqAHb+WpnUpsgMPcBxGkCS&#10;YrfuiETVk0mKlK7Wtto/euJtz+Lg+Eoi7x1weWQetEXTWMX4gKNWFkjYg0RJY/2fz+6TP9gEKyUt&#10;1gAo/d4yL9D1TwOefR+Ox2lvsjK+nI6g+HPL+txitnppMbIhlt7xLCb/qI5i7a1+wcYuUlaYmOHI&#10;3c/joCxjv57YeS4Wi+yGXXEs3pknx1PwBF1C/Ll7Yd4d+BUxq3t7XBk2e0ez3je9NHaxjbaWmYMn&#10;XMGmpGDPMq8O34S0yOd69jp9ueZ/AQAA//8DAFBLAwQUAAYACAAAACEAI4I2uN4AAAAKAQAADwAA&#10;AGRycy9kb3ducmV2LnhtbEyPQUvDQBCF74L/YRnBm92NraWN2RQRBBE8GLXnbXbMhmZnQ3aTxv56&#10;x5Meh/l473vFbvadmHCIbSAN2UKBQKqDbanR8PH+dLMBEZMha7pAqOEbI+zKy4vC5Dac6A2nKjWC&#10;QyjmRoNLqc+ljLVDb+Ii9Ej8+wqDN4nPoZF2MCcO9528VWotvWmJG5zp8dFhfaxGr+ElnseptvF1&#10;drN73n7u1bmio9bXV/PDPYiEc/qD4Vef1aFkp0MYyUbRaVgtsyWjGrgGBAN36xVvOTCZbRXIspD/&#10;J5Q/AAAA//8DAFBLAQItABQABgAIAAAAIQC2gziS/gAAAOEBAAATAAAAAAAAAAAAAAAAAAAAAABb&#10;Q29udGVudF9UeXBlc10ueG1sUEsBAi0AFAAGAAgAAAAhADj9If/WAAAAlAEAAAsAAAAAAAAAAAAA&#10;AAAALwEAAF9yZWxzLy5yZWxzUEsBAi0AFAAGAAgAAAAhAPrO7RNvAgAAAQUAAA4AAAAAAAAAAAAA&#10;AAAALgIAAGRycy9lMm9Eb2MueG1sUEsBAi0AFAAGAAgAAAAhACOCNrjeAAAACgEAAA8AAAAAAAAA&#10;AAAAAAAAyQQAAGRycy9kb3ducmV2LnhtbFBLBQYAAAAABAAEAPMAAADUBQAAAAA=&#10;" fillcolor="window" strokecolor="windowText" strokeweight="1pt">
                      <v:textbox>
                        <w:txbxContent>
                          <w:p w14:paraId="5B95565B" w14:textId="77777777" w:rsidR="005043C5" w:rsidRPr="00A34ECF" w:rsidRDefault="005043C5" w:rsidP="005043C5">
                            <w:pPr>
                              <w:jc w:val="center"/>
                              <w:rPr>
                                <w:rFonts w:ascii="標楷體" w:eastAsia="標楷體" w:hAnsi="標楷體"/>
                                <w:sz w:val="24"/>
                                <w:szCs w:val="24"/>
                              </w:rPr>
                            </w:pPr>
                            <w:r w:rsidRPr="00A34ECF">
                              <w:rPr>
                                <w:rFonts w:ascii="標楷體" w:eastAsia="標楷體" w:hAnsi="標楷體" w:hint="eastAsia"/>
                                <w:sz w:val="24"/>
                                <w:szCs w:val="24"/>
                              </w:rPr>
                              <w:t>資料確認</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6384" behindDoc="0" locked="0" layoutInCell="1" allowOverlap="1" wp14:anchorId="24BA57FB" wp14:editId="1BCDF268">
                      <wp:simplePos x="0" y="0"/>
                      <wp:positionH relativeFrom="column">
                        <wp:posOffset>1795780</wp:posOffset>
                      </wp:positionH>
                      <wp:positionV relativeFrom="paragraph">
                        <wp:posOffset>136525</wp:posOffset>
                      </wp:positionV>
                      <wp:extent cx="600075" cy="619125"/>
                      <wp:effectExtent l="0" t="0" r="28575" b="28575"/>
                      <wp:wrapNone/>
                      <wp:docPr id="235" name="矩形 235"/>
                      <wp:cNvGraphicFramePr/>
                      <a:graphic xmlns:a="http://schemas.openxmlformats.org/drawingml/2006/main">
                        <a:graphicData uri="http://schemas.microsoft.com/office/word/2010/wordprocessingShape">
                          <wps:wsp>
                            <wps:cNvSpPr/>
                            <wps:spPr>
                              <a:xfrm>
                                <a:off x="0" y="0"/>
                                <a:ext cx="60007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1EDA85" w14:textId="77777777" w:rsidR="005043C5" w:rsidRPr="004D410F" w:rsidRDefault="005043C5" w:rsidP="005043C5">
                                  <w:pPr>
                                    <w:spacing w:line="300" w:lineRule="exact"/>
                                    <w:jc w:val="center"/>
                                    <w:rPr>
                                      <w:rFonts w:ascii="標楷體" w:eastAsia="標楷體" w:hAnsi="標楷體"/>
                                      <w:sz w:val="24"/>
                                      <w:szCs w:val="24"/>
                                    </w:rPr>
                                  </w:pPr>
                                  <w:r w:rsidRPr="004D410F">
                                    <w:rPr>
                                      <w:rFonts w:ascii="標楷體" w:eastAsia="標楷體" w:hAnsi="標楷體" w:hint="eastAsia"/>
                                      <w:sz w:val="24"/>
                                      <w:szCs w:val="24"/>
                                    </w:rPr>
                                    <w:t>輸入資料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BA57FB" id="矩形 235" o:spid="_x0000_s1095" style="position:absolute;margin-left:141.4pt;margin-top:10.75pt;width:47.25pt;height:48.75pt;z-index:252496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Y0bwIAAAEFAAAOAAAAZHJzL2Uyb0RvYy54bWysVEtP4zAQvq+0/8HyfUlaQQsRKapAXa2E&#10;AAkQ56ljN5b8Wttt0v31O3YCLY/TantwZzzjeXzzTS6veq3Ijvsgranp5KSkhBtmG2k2NX1+Wv04&#10;pyREMA0oa3hN9zzQq8X3b5edq/jUtlY13BMMYkLVuZq2MbqqKAJruYZwYh03aBTWa4io+k3ReOgw&#10;ulbFtCxnRWd947xlPAS8vRmMdJHjC8FZvBci8EhUTbG2mE+fz3U6i8UlVBsPrpVsLAP+oQoN0mDS&#10;t1A3EIFsvfwUSkvmbbAinjCrCyuEZDz3gN1Myg/dPLbgeO4FwQnuDabw/8Kyu92je/AIQ+dCFVBM&#10;XfTC6/SP9ZE+g7V/A4v3kTC8nJVlOT+jhKFpNrmYTM8SmMXhsfMh/uRWkyTU1OMsMkSwuw1xcH11&#10;SbmCVbJZSaWysg/XypMd4Nhw2o3tKFEQIl7WdJV/Y7Z3z5QhHbJwOi9x1gyQT0JBRFG7pqbBbCgB&#10;tUGisuhzLe9eh09Jn7DZo8TYMf6+SpwauYHQDhXnqMkNKi0j8ltJXdPz49fKJCvPDB3hOAwgSbFf&#10;90Ri1bN5ipSu1rbZP3ji7cDi4NhKYt5bxOUBPNIWm8ZVjPd4CGURCTtKlLTW//nqPvkjm9BKSYdr&#10;gCj93oLn2PUvgzy7mJyepr3JyunZfIqKP7asjy1mq68tjmyCS+9YFpN/VK+i8Fa/4MYuU1Y0gWGY&#10;e5jHqFzHYT1x5xlfLrMb7oqDeGseHUvBE3QJ8af+Bbwb+RVxVnf2dWWg+kCzwTe9NHa5jVbIzMED&#10;rsjdpOCeZRaP34S0yMd69jp8uRZ/AQAA//8DAFBLAwQUAAYACAAAACEAZogmA+AAAAAKAQAADwAA&#10;AGRycy9kb3ducmV2LnhtbEyPy07DMBBF90j8gzVI7KidVNA2jVMhJCSExILwWLuxG0eNx1HspKZf&#10;z7CiuxnN0Z1zy11yPZvNGDqPErKFAGaw8brDVsLnx/PdGliICrXqPRoJPybArrq+KlWh/QnfzVzH&#10;llEIhkJJsDEOBeehscapsPCDQbod/OhUpHVsuR7VicJdz3MhHrhTHdIHqwbzZE1zrCcn4TWcp7nR&#10;4S3ZZF82X9/iXONRytub9LgFFk2K/zD86ZM6VOS09xPqwHoJ+Ton9UhDdg+MgOVqtQS2JzLbCOBV&#10;yS8rVL8AAAD//wMAUEsBAi0AFAAGAAgAAAAhALaDOJL+AAAA4QEAABMAAAAAAAAAAAAAAAAAAAAA&#10;AFtDb250ZW50X1R5cGVzXS54bWxQSwECLQAUAAYACAAAACEAOP0h/9YAAACUAQAACwAAAAAAAAAA&#10;AAAAAAAvAQAAX3JlbHMvLnJlbHNQSwECLQAUAAYACAAAACEA5vpGNG8CAAABBQAADgAAAAAAAAAA&#10;AAAAAAAuAgAAZHJzL2Uyb0RvYy54bWxQSwECLQAUAAYACAAAACEAZogmA+AAAAAKAQAADwAAAAAA&#10;AAAAAAAAAADJBAAAZHJzL2Rvd25yZXYueG1sUEsFBgAAAAAEAAQA8wAAANYFAAAAAA==&#10;" fillcolor="window" strokecolor="windowText" strokeweight="1pt">
                      <v:textbox>
                        <w:txbxContent>
                          <w:p w14:paraId="0B1EDA85" w14:textId="77777777" w:rsidR="005043C5" w:rsidRPr="004D410F" w:rsidRDefault="005043C5" w:rsidP="005043C5">
                            <w:pPr>
                              <w:spacing w:line="300" w:lineRule="exact"/>
                              <w:jc w:val="center"/>
                              <w:rPr>
                                <w:rFonts w:ascii="標楷體" w:eastAsia="標楷體" w:hAnsi="標楷體"/>
                                <w:sz w:val="24"/>
                                <w:szCs w:val="24"/>
                              </w:rPr>
                            </w:pPr>
                            <w:r w:rsidRPr="004D410F">
                              <w:rPr>
                                <w:rFonts w:ascii="標楷體" w:eastAsia="標楷體" w:hAnsi="標楷體" w:hint="eastAsia"/>
                                <w:sz w:val="24"/>
                                <w:szCs w:val="24"/>
                              </w:rPr>
                              <w:t>輸入資料</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4336" behindDoc="0" locked="0" layoutInCell="1" allowOverlap="1" wp14:anchorId="46D9386D" wp14:editId="165693BA">
                      <wp:simplePos x="0" y="0"/>
                      <wp:positionH relativeFrom="column">
                        <wp:posOffset>995680</wp:posOffset>
                      </wp:positionH>
                      <wp:positionV relativeFrom="paragraph">
                        <wp:posOffset>127000</wp:posOffset>
                      </wp:positionV>
                      <wp:extent cx="533400" cy="619125"/>
                      <wp:effectExtent l="0" t="0" r="19050" b="28575"/>
                      <wp:wrapNone/>
                      <wp:docPr id="236" name="矩形 236"/>
                      <wp:cNvGraphicFramePr/>
                      <a:graphic xmlns:a="http://schemas.openxmlformats.org/drawingml/2006/main">
                        <a:graphicData uri="http://schemas.microsoft.com/office/word/2010/wordprocessingShape">
                          <wps:wsp>
                            <wps:cNvSpPr/>
                            <wps:spPr>
                              <a:xfrm>
                                <a:off x="0" y="0"/>
                                <a:ext cx="53340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B1E4A7" w14:textId="77777777" w:rsidR="005043C5" w:rsidRPr="004D410F" w:rsidRDefault="005043C5" w:rsidP="005043C5">
                                  <w:pPr>
                                    <w:jc w:val="center"/>
                                    <w:rPr>
                                      <w:rFonts w:ascii="標楷體" w:eastAsia="標楷體" w:hAnsi="標楷體"/>
                                      <w:sz w:val="24"/>
                                      <w:szCs w:val="24"/>
                                    </w:rPr>
                                  </w:pPr>
                                  <w:r w:rsidRPr="004D410F">
                                    <w:rPr>
                                      <w:rFonts w:ascii="標楷體" w:eastAsia="標楷體" w:hAnsi="標楷體" w:hint="eastAsia"/>
                                      <w:sz w:val="24"/>
                                      <w:szCs w:val="24"/>
                                    </w:rPr>
                                    <w:t>編輯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D9386D" id="矩形 236" o:spid="_x0000_s1096" style="position:absolute;margin-left:78.4pt;margin-top:10pt;width:42pt;height:48.75pt;z-index:252494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ObQIAAAEFAAAOAAAAZHJzL2Uyb0RvYy54bWysVEtv2zAMvg/YfxB0X52k6cuoUwQpMgwo&#10;2gJt0TMjS7EAvSYpsbNfP0p2k/RxGpaDQooUHx8/+vqm04psuQ/SmoqOT0aUcMNsLc26oi/Pyx+X&#10;lIQIpgZlDa/ojgd6M/v+7bp1JZ/Yxqqae4JBTChbV9EmRlcWRWAN1xBOrOMGjcJ6DRFVvy5qDy1G&#10;16qYjEbnRWt97bxlPAS8ve2NdJbjC8FZfBAi8EhURbG2mE+fz1U6i9k1lGsPrpFsKAP+oQoN0mDS&#10;fahbiEA2Xn4KpSXzNlgRT5jVhRVCMp57wG7Gow/dPDXgeO4FwQluD1P4f2HZ/fbJPXqEoXWhDCim&#10;LjrhdfrH+kiXwdrtweJdJAwvz05PpyOElKHpfHw1npwlMIvDY+dD/MmtJkmoqMdZZIhgexdi7/rm&#10;knIFq2S9lEplZRcWypMt4Nhw2rVtKVEQIl5WdJl/Q7Z3z5QhLbJwcpELA+STUBCxRu3qigazpgTU&#10;GonKos+1vHsdPiV9xmaPEo/y76vEqZFbCE1fcY6a3KDUMiK/ldQVvTx+rUyy8szQAY7DAJIUu1VH&#10;JFZ9fpkipauVrXePnnjbszg4tpSY9w5xeQSPtMVp4CrGBzyEsoiEHSRKGuv/fHWf/JFNaKWkxTVA&#10;lH5vwHPs+pdBnl2Np9O0N1mZnl1MUPHHltWxxWz0wuLIxrj0jmUx+Uf1Jgpv9Stu7DxlRRMYhrn7&#10;eQzKIvbriTvP+Hye3XBXHMQ78+RYCp6gS4g/d6/g3cCviLO6t28rA+UHmvW+6aWx8020QmYOHnBF&#10;7iYF9yyzePgmpEU+1rPX4cs1+wsAAP//AwBQSwMEFAAGAAgAAAAhADHzbXjdAAAACgEAAA8AAABk&#10;cnMvZG93bnJldi54bWxMj81OwzAQhO9IvIO1SNyo3YoWCHEqhISEkDgQfs5uvMRR43UUO6np07Oc&#10;6HF2RjPfltvsezHjGLtAGpYLBQKpCbajVsPH+9PVLYiYDFnTB0INPxhhW52flaaw4UBvONepFVxC&#10;sTAaXEpDIWVsHHoTF2FAYu87jN4klmMr7WgOXO57uVJqI73piBecGfDRYbOvJ6/hJR6nubHxNbvs&#10;nu8+v9Sxpr3Wlxf54R5Ewpz+w/CHz+hQMdMuTGSj6FmvN4yeNPAMCA6srhUfduwsb9Ygq1KevlD9&#10;AgAA//8DAFBLAQItABQABgAIAAAAIQC2gziS/gAAAOEBAAATAAAAAAAAAAAAAAAAAAAAAABbQ29u&#10;dGVudF9UeXBlc10ueG1sUEsBAi0AFAAGAAgAAAAhADj9If/WAAAAlAEAAAsAAAAAAAAAAAAAAAAA&#10;LwEAAF9yZWxzLy5yZWxzUEsBAi0AFAAGAAgAAAAhAL6qM05tAgAAAQUAAA4AAAAAAAAAAAAAAAAA&#10;LgIAAGRycy9lMm9Eb2MueG1sUEsBAi0AFAAGAAgAAAAhADHzbXjdAAAACgEAAA8AAAAAAAAAAAAA&#10;AAAAxwQAAGRycy9kb3ducmV2LnhtbFBLBQYAAAAABAAEAPMAAADRBQAAAAA=&#10;" fillcolor="window" strokecolor="windowText" strokeweight="1pt">
                      <v:textbox>
                        <w:txbxContent>
                          <w:p w14:paraId="39B1E4A7" w14:textId="77777777" w:rsidR="005043C5" w:rsidRPr="004D410F" w:rsidRDefault="005043C5" w:rsidP="005043C5">
                            <w:pPr>
                              <w:jc w:val="center"/>
                              <w:rPr>
                                <w:rFonts w:ascii="標楷體" w:eastAsia="標楷體" w:hAnsi="標楷體"/>
                                <w:sz w:val="24"/>
                                <w:szCs w:val="24"/>
                              </w:rPr>
                            </w:pPr>
                            <w:r w:rsidRPr="004D410F">
                              <w:rPr>
                                <w:rFonts w:ascii="標楷體" w:eastAsia="標楷體" w:hAnsi="標楷體" w:hint="eastAsia"/>
                                <w:sz w:val="24"/>
                                <w:szCs w:val="24"/>
                              </w:rPr>
                              <w:t>編輯</w:t>
                            </w:r>
                          </w:p>
                        </w:txbxContent>
                      </v:textbox>
                    </v:rect>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2288" behindDoc="0" locked="0" layoutInCell="1" allowOverlap="1" wp14:anchorId="126E1027" wp14:editId="236E69E2">
                      <wp:simplePos x="0" y="0"/>
                      <wp:positionH relativeFrom="column">
                        <wp:posOffset>52705</wp:posOffset>
                      </wp:positionH>
                      <wp:positionV relativeFrom="paragraph">
                        <wp:posOffset>136525</wp:posOffset>
                      </wp:positionV>
                      <wp:extent cx="600075" cy="619125"/>
                      <wp:effectExtent l="0" t="0" r="28575" b="28575"/>
                      <wp:wrapNone/>
                      <wp:docPr id="237" name="矩形 237"/>
                      <wp:cNvGraphicFramePr/>
                      <a:graphic xmlns:a="http://schemas.openxmlformats.org/drawingml/2006/main">
                        <a:graphicData uri="http://schemas.microsoft.com/office/word/2010/wordprocessingShape">
                          <wps:wsp>
                            <wps:cNvSpPr/>
                            <wps:spPr>
                              <a:xfrm>
                                <a:off x="0" y="0"/>
                                <a:ext cx="60007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DA751"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hint="eastAsia"/>
                                      <w:sz w:val="24"/>
                                      <w:szCs w:val="24"/>
                                    </w:rPr>
                                    <w:t>人員</w:t>
                                  </w:r>
                                  <w:r>
                                    <w:rPr>
                                      <w:rFonts w:ascii="標楷體" w:eastAsia="標楷體" w:hAnsi="標楷體"/>
                                      <w:sz w:val="24"/>
                                      <w:szCs w:val="24"/>
                                    </w:rPr>
                                    <w:t>設定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6E1027" id="矩形 237" o:spid="_x0000_s1097" style="position:absolute;margin-left:4.15pt;margin-top:10.75pt;width:47.25pt;height:48.75pt;z-index:252492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3AbcAIAAAEFAAAOAAAAZHJzL2Uyb0RvYy54bWysVEtP4zAQvq+0/8HyfUlaQYGIFFWgrlZC&#10;gFQQZ9exG0u2x2u7Tbq/fsdOoOVxWm0P7oxnPI9vvsnVdW802QkfFNiaTk5KSoTl0Ci7qenz0/LH&#10;BSUhMtswDVbUdC8CvZ5//3bVuUpMoQXdCE8wiA1V52raxuiqogi8FYaFE3DColGCNyyi6jdF41mH&#10;0Y0upmU5KzrwjfPARQh4ezsY6TzHl1Lw+CBlEJHommJtMZ8+n+t0FvMrVm08c63iYxnsH6owTFlM&#10;+hbqlkVGtl59CmUU9xBAxhMOpgApFRe5B+xmUn7oZtUyJ3IvCE5wbzCF/xeW3+9W7tEjDJ0LVUAx&#10;ddFLb9I/1kf6DNb+DSzRR8LxclaW5fkZJRxNs8nlZHqWwCwOj50P8acAQ5JQU4+zyBCx3V2Ig+ur&#10;S8oVQKtmqbTOyj7caE92DMeG026go0SzEPGypsv8G7O9e6Yt6ZCF0/MSZ80Z8klqFlE0rqlpsBtK&#10;mN4gUXn0uZZ3r8OnpE/Y7FFi7Bh/XyVOjdyy0A4V56jJjVVGReS3VqamF8evtU1WkRk6wnEYQJJi&#10;v+6JwqpnlylSulpDs3/0xMPA4uD4UmHeO8TlkXmkLTaNqxgf8JAaEAkYJUpa8H++uk/+yCa0UtLh&#10;GiBKv7fMC+z6l0WeXU5OT9PeZOX07HyKij+2rI8tdmtuAEc2waV3PIvJP+pXUXowL7ixi5QVTcxy&#10;zD3MY1Ru4rCeuPNcLBbZDXfFsXhnV46n4Am6hPhT/8K8G/kVcVb38LoyrPpAs8E3vbSw2EaQKnPw&#10;gCtyNym4Z5nF4zchLfKxnr0OX675XwAAAP//AwBQSwMEFAAGAAgAAAAhABe62qTcAAAACAEAAA8A&#10;AABkcnMvZG93bnJldi54bWxMj0FLxDAQhe+C/yGM4M1NWlF2a9NFBEEED3bVc7YZm7LNpDRpt+6v&#10;d/akt3m8x5vvldvF92LGMXaBNGQrBQKpCbajVsPH7vlmDSImQ9b0gVDDD0bYVpcXpSlsONI7znVq&#10;BZdQLIwGl9JQSBkbh97EVRiQ2PsOozeJ5dhKO5ojl/te5krdS2864g/ODPjksDnUk9fwGk/T3Nj4&#10;trjFvWw+v9SppoPW11fL4wOIhEv6C8MZn9GhYqZ9mMhG0WtY33JQQ57dgTjbKuclez6yjQJZlfL/&#10;gOoXAAD//wMAUEsBAi0AFAAGAAgAAAAhALaDOJL+AAAA4QEAABMAAAAAAAAAAAAAAAAAAAAAAFtD&#10;b250ZW50X1R5cGVzXS54bWxQSwECLQAUAAYACAAAACEAOP0h/9YAAACUAQAACwAAAAAAAAAAAAAA&#10;AAAvAQAAX3JlbHMvLnJlbHNQSwECLQAUAAYACAAAACEAprtwG3ACAAABBQAADgAAAAAAAAAAAAAA&#10;AAAuAgAAZHJzL2Uyb0RvYy54bWxQSwECLQAUAAYACAAAACEAF7rapNwAAAAIAQAADwAAAAAAAAAA&#10;AAAAAADKBAAAZHJzL2Rvd25yZXYueG1sUEsFBgAAAAAEAAQA8wAAANMFAAAAAA==&#10;" fillcolor="window" strokecolor="windowText" strokeweight="1pt">
                      <v:textbox>
                        <w:txbxContent>
                          <w:p w14:paraId="789DA751" w14:textId="77777777" w:rsidR="005043C5" w:rsidRPr="009D4154" w:rsidRDefault="005043C5" w:rsidP="005043C5">
                            <w:pPr>
                              <w:spacing w:line="300" w:lineRule="exact"/>
                              <w:jc w:val="center"/>
                              <w:rPr>
                                <w:rFonts w:ascii="標楷體" w:eastAsia="標楷體" w:hAnsi="標楷體"/>
                                <w:sz w:val="24"/>
                                <w:szCs w:val="24"/>
                              </w:rPr>
                            </w:pPr>
                            <w:r>
                              <w:rPr>
                                <w:rFonts w:ascii="標楷體" w:eastAsia="標楷體" w:hAnsi="標楷體" w:hint="eastAsia"/>
                                <w:sz w:val="24"/>
                                <w:szCs w:val="24"/>
                              </w:rPr>
                              <w:t>人員</w:t>
                            </w:r>
                            <w:r>
                              <w:rPr>
                                <w:rFonts w:ascii="標楷體" w:eastAsia="標楷體" w:hAnsi="標楷體"/>
                                <w:sz w:val="24"/>
                                <w:szCs w:val="24"/>
                              </w:rPr>
                              <w:t>設定</w:t>
                            </w:r>
                          </w:p>
                        </w:txbxContent>
                      </v:textbox>
                    </v:rect>
                  </w:pict>
                </mc:Fallback>
              </mc:AlternateContent>
            </w:r>
          </w:p>
          <w:p w14:paraId="2E927674"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7408" behindDoc="0" locked="0" layoutInCell="1" allowOverlap="1" wp14:anchorId="5DE0C20A" wp14:editId="1280E9A7">
                      <wp:simplePos x="0" y="0"/>
                      <wp:positionH relativeFrom="column">
                        <wp:posOffset>2395855</wp:posOffset>
                      </wp:positionH>
                      <wp:positionV relativeFrom="paragraph">
                        <wp:posOffset>193675</wp:posOffset>
                      </wp:positionV>
                      <wp:extent cx="323850" cy="0"/>
                      <wp:effectExtent l="0" t="76200" r="19050" b="95250"/>
                      <wp:wrapNone/>
                      <wp:docPr id="238" name="直線單箭頭接點 238"/>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7754A42" id="直線單箭頭接點 238" o:spid="_x0000_s1026" type="#_x0000_t32" style="position:absolute;margin-left:188.65pt;margin-top:15.25pt;width:25.5pt;height:0;z-index:25249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2W2xAEAAG4DAAAOAAAAZHJzL2Uyb0RvYy54bWysU01v2zAMvQ/YfxB0X+wkSJEZcQo0WXcZ&#10;tgLrfgAjy7YAfYHi4uTfj1LStNtuw3yQJdF8j3x83tyfnBVHjckE38r5rJZCexU644dW/nh+/LCW&#10;IhH4DmzwupVnneT99v27zRQbvQhjsJ1GwSA+NVNs5UgUm6pKatQO0ixE7TnYB3RAfMSh6hAmRne2&#10;WtT1XTUF7CIGpVPi2/0lKLcFv++1om99nzQJ20qujcqKZT3ktdpuoBkQ4mjUtQz4hyocGM+kN6g9&#10;EIifaP6CckZhSKGnmQquCn1vlC49cDfz+o9uvo8QdemFxUnxJlP6f7Dq63Hnn5BlmGJqUnzC3MWp&#10;R5ffXJ84FbHON7H0iYTiy+ViuV6xpOolVL3mRUz0WQcn8qaViRDMMNIueM8TCTgvWsHxSyJm5sSX&#10;hEzqw6OxtgzGejG18m5ZeIDt0VsgpnSxY1Q/SAF2YN8pwoKYgjVdzs44CYfDzqI4As9+9fDxYb/K&#10;42a23z7L1HtI4+W7Erq4whlia1rjWrmu83O5JjD2k+8EnSP7mdCAH6y+IlufmXUx3rW5V13z7hC6&#10;c5G7yiceainoasDsmrdn3r/9Tba/AAAA//8DAFBLAwQUAAYACAAAACEA4LR8st4AAAAJAQAADwAA&#10;AGRycy9kb3ducmV2LnhtbEyPT0+EMBDF7yZ+h2ZMvGzcIquyQcrGPzEmGy+i3gsdAaVTpGWBb+8Y&#10;D3qbee/lzW+y3Ww7ccDBt44UnK8jEEiVMy3VCl5fHs62IHzQZHTnCBUs6GGXHx9lOjVuomc8FKEW&#10;XEI+1QqaEPpUSl81aLVfux6JvXc3WB14HWppBj1xue1kHEVX0uqW+EKje7xrsPosRqvArca3ePLL&#10;Su6T2/Ip/rovlscPpU5P5ptrEAHn8BeGH3xGh5yZSjeS8aJTsEmSDUd5iC5BcOAi3rJQ/goyz+T/&#10;D/JvAAAA//8DAFBLAQItABQABgAIAAAAIQC2gziS/gAAAOEBAAATAAAAAAAAAAAAAAAAAAAAAABb&#10;Q29udGVudF9UeXBlc10ueG1sUEsBAi0AFAAGAAgAAAAhADj9If/WAAAAlAEAAAsAAAAAAAAAAAAA&#10;AAAALwEAAF9yZWxzLy5yZWxzUEsBAi0AFAAGAAgAAAAhAB+bZbbEAQAAbgMAAA4AAAAAAAAAAAAA&#10;AAAALgIAAGRycy9lMm9Eb2MueG1sUEsBAi0AFAAGAAgAAAAhAOC0fLLeAAAACQEAAA8AAAAAAAAA&#10;AAAAAAAAHgQAAGRycy9kb3ducmV2LnhtbFBLBQYAAAAABAAEAPMAAAApBQAAAAA=&#10;" strokecolor="#5b9bd5" strokeweight=".5pt">
                      <v:stroke endarrow="block" joinstyle="miter"/>
                    </v:shape>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5360" behindDoc="0" locked="0" layoutInCell="1" allowOverlap="1" wp14:anchorId="76907458" wp14:editId="1ECC5B84">
                      <wp:simplePos x="0" y="0"/>
                      <wp:positionH relativeFrom="column">
                        <wp:posOffset>1529080</wp:posOffset>
                      </wp:positionH>
                      <wp:positionV relativeFrom="paragraph">
                        <wp:posOffset>203200</wp:posOffset>
                      </wp:positionV>
                      <wp:extent cx="257175" cy="9525"/>
                      <wp:effectExtent l="0" t="57150" r="28575" b="85725"/>
                      <wp:wrapNone/>
                      <wp:docPr id="239" name="直線單箭頭接點 239"/>
                      <wp:cNvGraphicFramePr/>
                      <a:graphic xmlns:a="http://schemas.openxmlformats.org/drawingml/2006/main">
                        <a:graphicData uri="http://schemas.microsoft.com/office/word/2010/wordprocessingShape">
                          <wps:wsp>
                            <wps:cNvCnPr/>
                            <wps:spPr>
                              <a:xfrm>
                                <a:off x="0" y="0"/>
                                <a:ext cx="257175" cy="95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56578E3" id="直線單箭頭接點 239" o:spid="_x0000_s1026" type="#_x0000_t32" style="position:absolute;margin-left:120.4pt;margin-top:16pt;width:20.25pt;height:.75pt;z-index:252495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ytNxwEAAHEDAAAOAAAAZHJzL2Uyb0RvYy54bWysU9tu2zAMfR+wfxD0vtjJ4F6MOAWarHsZ&#10;tgLdPoCRJVuAbqC0OPn7UXKadttbUT/IlCgekodH67ujNewgMWrvOr5c1JxJJ3yv3dDxXz8fPt1w&#10;FhO4Hox3suMnGfnd5uOH9RRaufKjN71ERiAutlPo+JhSaKsqilFaiAsfpCOn8mgh0RaHqkeYCN2a&#10;alXXV9XksQ/ohYyRTnezk28KvlJSpB9KRZmY6TjVlsqKZd3ntdqsoR0QwqjFuQx4QxUWtKOkF6gd&#10;JGC/Uf8HZbVAH71KC+Ft5ZXSQpYeqJtl/U83TyMEWXohcmK40BTfD1Z8P2zdIxINU4htDI+Yuzgq&#10;tPlP9bFjIet0IUseExN0uGqul9cNZ4Jct82qyVRWL6EBY/oqvWXZ6HhMCHoY09Y7R0PxuCx0weFb&#10;THPgc0DO6/yDNqbMxjg2dfzqc0PTE0AKUQYSmTb0hOoGzsAMJD2RsCBGb3SfozNOxGG/NcgOQONv&#10;7m/vd89l/nUtp95BHOd7xTULw+pE6jTadvymzt98nECbL65n6RRI0gk1uMHIMwHG5cyyaO/c3Au1&#10;2dr7/lQYr/KO5lp4O2swC+f1nuzXL2XzBwAA//8DAFBLAwQUAAYACAAAACEAOYqERt8AAAAJAQAA&#10;DwAAAGRycy9kb3ducmV2LnhtbEyPS0+EQBCE7yb+h0mbeNm4ww4+Nsiw8RFjYrzIrvcBWkCZHmSG&#10;Bf697UmP1VWp/irdzbYTRxx860jDZh2BQCpd1VKt4bB/utiC8MFQZTpHqGFBD7vs9CQ1SeUmesNj&#10;HmrBJeQTo6EJoU+k9GWD1vi165HY+3CDNYHlUMtqMBOX206qKLqW1rTEHxrT40OD5Vc+Wg1uNb6r&#10;yS8r+XJzX7yq78d8ef7U+vxsvrsFEXAOf2H4xWd0yJipcCNVXnQa1GXE6EFDrHgTB9R2E4Mo+BBf&#10;gcxS+X9B9gMAAP//AwBQSwECLQAUAAYACAAAACEAtoM4kv4AAADhAQAAEwAAAAAAAAAAAAAAAAAA&#10;AAAAW0NvbnRlbnRfVHlwZXNdLnhtbFBLAQItABQABgAIAAAAIQA4/SH/1gAAAJQBAAALAAAAAAAA&#10;AAAAAAAAAC8BAABfcmVscy8ucmVsc1BLAQItABQABgAIAAAAIQAW3ytNxwEAAHEDAAAOAAAAAAAA&#10;AAAAAAAAAC4CAABkcnMvZTJvRG9jLnhtbFBLAQItABQABgAIAAAAIQA5ioRG3wAAAAkBAAAPAAAA&#10;AAAAAAAAAAAAACEEAABkcnMvZG93bnJldi54bWxQSwUGAAAAAAQABADzAAAALQUAAAAA&#10;" strokecolor="#5b9bd5" strokeweight=".5pt">
                      <v:stroke endarrow="block" joinstyle="miter"/>
                    </v:shape>
                  </w:pict>
                </mc:Fallback>
              </mc:AlternateContent>
            </w:r>
            <w:r w:rsidRPr="0066028D">
              <w:rPr>
                <w:rFonts w:ascii="標楷體" w:eastAsia="標楷體" w:hAnsi="標楷體"/>
                <w:b/>
                <w:noProof/>
                <w:color w:val="FF0000"/>
                <w:sz w:val="24"/>
                <w:szCs w:val="24"/>
                <w:u w:val="single"/>
              </w:rPr>
              <mc:AlternateContent>
                <mc:Choice Requires="wps">
                  <w:drawing>
                    <wp:anchor distT="0" distB="0" distL="114300" distR="114300" simplePos="0" relativeHeight="252493312" behindDoc="0" locked="0" layoutInCell="1" allowOverlap="1" wp14:anchorId="20DFA10F" wp14:editId="3E328894">
                      <wp:simplePos x="0" y="0"/>
                      <wp:positionH relativeFrom="column">
                        <wp:posOffset>643255</wp:posOffset>
                      </wp:positionH>
                      <wp:positionV relativeFrom="paragraph">
                        <wp:posOffset>203200</wp:posOffset>
                      </wp:positionV>
                      <wp:extent cx="314325" cy="0"/>
                      <wp:effectExtent l="0" t="76200" r="9525" b="95250"/>
                      <wp:wrapNone/>
                      <wp:docPr id="240" name="直線單箭頭接點 240"/>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39C7FABF" id="直線單箭頭接點 240" o:spid="_x0000_s1026" type="#_x0000_t32" style="position:absolute;margin-left:50.65pt;margin-top:16pt;width:24.75pt;height:0;z-index:25249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7kxgEAAG4DAAAOAAAAZHJzL2Uyb0RvYy54bWysU01v2zAMvQ/YfxB0b+wkS9EZcQo0WXcZ&#10;tgLbfgAjy7YAfYHi4uTfj1LStNtuQ32QKVF8JB+f1vdHZ8VBYzLBt3I+q6XQXoXO+KGVP3883txJ&#10;kQh8BzZ43cqTTvJ+8/7deoqNXoQx2E6jYBCfmim2ciSKTVUlNWoHaRai9uzsAzog3uJQdQgToztb&#10;Ler6tpoCdhGD0inx6e7slJuC3/da0be+T5qEbSXXRmXFsu7zWm3W0AwIcTTqUgb8RxUOjOekV6gd&#10;EIhfaP6BckZhSKGnmQquCn1vlC49cDfz+q9uvo8QdemFyUnxSlN6O1j19bD1T8g0TDE1KT5h7uLY&#10;o8t/rk8cC1mnK1n6SELx4XL+YblYSaGeXdVLXMREn3VwIhutTIRghpG2wXueSMB54QoOXxJxZg58&#10;DshJfXg01pbBWC+mVt4uVzw6BSyP3gKx6WLHqH6QAuzAulOEBTEFa7ocnXESDvutRXEAnv3q4ePD&#10;bpXHzdn+uJZT7yCN53vFdVaFM8TStMa18q7O3/mYwNhPvhN0iqxnQgN+sPqCbH3OrIvwLs298Jqt&#10;fehOhe4q73iopaCLALNqXu/Zfv1MNr8BAAD//wMAUEsDBBQABgAIAAAAIQDHsdx73QAAAAkBAAAP&#10;AAAAZHJzL2Rvd25yZXYueG1sTI9LT8MwEITvSPwHa5G4VNRuKh4KcSoeQkiICwHuTrwkgXgdYqdJ&#10;/j1bcYDjzH6ancl2s+vEHofQetKwWSsQSJW3LdUa3l4fzq5AhGjIms4TalgwwC4/PspMav1EL7gv&#10;Yi04hEJqNDQx9qmUoWrQmbD2PRLfPvzgTGQ51NIOZuJw18lEqQvpTEv8oTE93jVYfRWj0+BX43sy&#10;hWUlny5vy+fk+75YHj+1Pj2Zb65BRJzjHwyH+lwdcu5U+pFsEB1rtdkyqmGb8KYDcK54S/lryDyT&#10;/xfkPwAAAP//AwBQSwECLQAUAAYACAAAACEAtoM4kv4AAADhAQAAEwAAAAAAAAAAAAAAAAAAAAAA&#10;W0NvbnRlbnRfVHlwZXNdLnhtbFBLAQItABQABgAIAAAAIQA4/SH/1gAAAJQBAAALAAAAAAAAAAAA&#10;AAAAAC8BAABfcmVscy8ucmVsc1BLAQItABQABgAIAAAAIQAKsj7kxgEAAG4DAAAOAAAAAAAAAAAA&#10;AAAAAC4CAABkcnMvZTJvRG9jLnhtbFBLAQItABQABgAIAAAAIQDHsdx73QAAAAkBAAAPAAAAAAAA&#10;AAAAAAAAACAEAABkcnMvZG93bnJldi54bWxQSwUGAAAAAAQABADzAAAAKgUAAAAA&#10;" strokecolor="#5b9bd5" strokeweight=".5pt">
                      <v:stroke endarrow="block" joinstyle="miter"/>
                    </v:shape>
                  </w:pict>
                </mc:Fallback>
              </mc:AlternateContent>
            </w:r>
          </w:p>
          <w:p w14:paraId="43D71E1A" w14:textId="77777777" w:rsidR="005043C5" w:rsidRPr="0066028D" w:rsidRDefault="005043C5" w:rsidP="005043C5">
            <w:pPr>
              <w:widowControl/>
              <w:suppressAutoHyphens w:val="0"/>
              <w:autoSpaceDN/>
              <w:textAlignment w:val="auto"/>
              <w:rPr>
                <w:rFonts w:ascii="標楷體" w:eastAsia="標楷體" w:hAnsi="標楷體"/>
                <w:b/>
                <w:color w:val="FF0000"/>
                <w:sz w:val="24"/>
                <w:szCs w:val="24"/>
                <w:u w:val="single"/>
              </w:rPr>
            </w:pPr>
          </w:p>
          <w:p w14:paraId="2EAA9CBE" w14:textId="77777777" w:rsidR="005043C5" w:rsidRPr="0066028D" w:rsidRDefault="005043C5" w:rsidP="005043C5">
            <w:pPr>
              <w:ind w:left="360" w:hangingChars="150" w:hanging="360"/>
              <w:jc w:val="both"/>
              <w:rPr>
                <w:rFonts w:ascii="標楷體" w:eastAsia="標楷體" w:hAnsi="標楷體"/>
                <w:b/>
                <w:color w:val="FF0000"/>
                <w:sz w:val="24"/>
                <w:szCs w:val="24"/>
                <w:u w:val="single"/>
              </w:rPr>
            </w:pPr>
          </w:p>
        </w:tc>
      </w:tr>
      <w:tr w:rsidR="0066028D" w:rsidRPr="0066028D" w14:paraId="1425B63C" w14:textId="77777777" w:rsidTr="00B70F3B">
        <w:trPr>
          <w:cantSplit/>
          <w:trHeight w:val="480"/>
          <w:jc w:val="center"/>
        </w:trPr>
        <w:tc>
          <w:tcPr>
            <w:tcW w:w="421" w:type="dxa"/>
            <w:vMerge/>
            <w:vAlign w:val="center"/>
          </w:tcPr>
          <w:p w14:paraId="18F310A8"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3FD2C6E9" w14:textId="77777777" w:rsidR="005043C5" w:rsidRPr="0066028D" w:rsidRDefault="005043C5" w:rsidP="005043C5">
            <w:pPr>
              <w:numPr>
                <w:ilvl w:val="0"/>
                <w:numId w:val="35"/>
              </w:numPr>
              <w:suppressAutoHyphens w:val="0"/>
              <w:autoSpaceDN/>
              <w:spacing w:line="300" w:lineRule="exact"/>
              <w:textAlignment w:val="auto"/>
              <w:rPr>
                <w:rFonts w:ascii="標楷體" w:eastAsia="標楷體" w:hAnsi="標楷體"/>
                <w:b/>
                <w:noProof/>
                <w:color w:val="FF0000"/>
                <w:sz w:val="24"/>
                <w:szCs w:val="24"/>
                <w:u w:val="single"/>
              </w:rPr>
            </w:pPr>
            <w:r w:rsidRPr="0066028D">
              <w:rPr>
                <w:rFonts w:ascii="標楷體" w:eastAsia="標楷體" w:hAnsi="標楷體"/>
                <w:b/>
                <w:color w:val="FF0000"/>
                <w:sz w:val="24"/>
                <w:szCs w:val="24"/>
                <w:u w:val="single"/>
              </w:rPr>
              <w:t>管理設定 &gt; 使用者設定 &gt; 人員密碼重置</w:t>
            </w:r>
          </w:p>
        </w:tc>
      </w:tr>
      <w:tr w:rsidR="0066028D" w:rsidRPr="0066028D" w14:paraId="3B99864D" w14:textId="77777777" w:rsidTr="00B70F3B">
        <w:trPr>
          <w:cantSplit/>
          <w:trHeight w:val="1950"/>
          <w:jc w:val="center"/>
        </w:trPr>
        <w:tc>
          <w:tcPr>
            <w:tcW w:w="421" w:type="dxa"/>
            <w:vMerge/>
            <w:vAlign w:val="center"/>
          </w:tcPr>
          <w:p w14:paraId="05CCCA42"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1C77EAC5" w14:textId="77777777" w:rsidR="005043C5" w:rsidRPr="0066028D" w:rsidRDefault="005043C5" w:rsidP="005043C5">
            <w:pPr>
              <w:suppressAutoHyphens w:val="0"/>
              <w:autoSpaceDN/>
              <w:spacing w:line="300" w:lineRule="exact"/>
              <w:textAlignment w:val="auto"/>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3552" behindDoc="0" locked="0" layoutInCell="1" allowOverlap="1" wp14:anchorId="33AE5E39" wp14:editId="43617CFC">
                      <wp:simplePos x="0" y="0"/>
                      <wp:positionH relativeFrom="column">
                        <wp:posOffset>2367280</wp:posOffset>
                      </wp:positionH>
                      <wp:positionV relativeFrom="paragraph">
                        <wp:posOffset>161925</wp:posOffset>
                      </wp:positionV>
                      <wp:extent cx="819150" cy="657225"/>
                      <wp:effectExtent l="0" t="0" r="19050" b="28575"/>
                      <wp:wrapNone/>
                      <wp:docPr id="241" name="矩形 241"/>
                      <wp:cNvGraphicFramePr/>
                      <a:graphic xmlns:a="http://schemas.openxmlformats.org/drawingml/2006/main">
                        <a:graphicData uri="http://schemas.microsoft.com/office/word/2010/wordprocessingShape">
                          <wps:wsp>
                            <wps:cNvSpPr/>
                            <wps:spPr>
                              <a:xfrm>
                                <a:off x="0" y="0"/>
                                <a:ext cx="819150" cy="6572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8C7A9" w14:textId="77777777" w:rsidR="005043C5" w:rsidRPr="004120CE" w:rsidRDefault="005043C5" w:rsidP="005043C5">
                                  <w:pPr>
                                    <w:jc w:val="center"/>
                                    <w:rPr>
                                      <w:rFonts w:ascii="標楷體" w:eastAsia="標楷體" w:hAnsi="標楷體"/>
                                      <w:sz w:val="24"/>
                                      <w:szCs w:val="24"/>
                                    </w:rPr>
                                  </w:pPr>
                                  <w:r w:rsidRPr="004120CE">
                                    <w:rPr>
                                      <w:rFonts w:ascii="標楷體" w:eastAsia="標楷體" w:hAnsi="標楷體" w:hint="eastAsia"/>
                                      <w:sz w:val="24"/>
                                      <w:szCs w:val="24"/>
                                    </w:rPr>
                                    <w:t>資料確認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AE5E39" id="矩形 241" o:spid="_x0000_s1098" style="position:absolute;margin-left:186.4pt;margin-top:12.75pt;width:64.5pt;height:51.75pt;z-index:252503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cqQawIAAAEFAAAOAAAAZHJzL2Uyb0RvYy54bWysVEtv2zAMvg/YfxB0X50EfRp1iqBFhgFF&#10;W6AtemZkORYgiZqkxM5+/SjZbdLHaVgOCilSfHz86Mur3mi2lT4otBWfHk04k1Zgrey64s9Pyx/n&#10;nIUItgaNVlZ8JwO/mn//dtm5Us6wRV1LzyiIDWXnKt7G6MqiCKKVBsIROmnJ2KA3EEn166L20FF0&#10;o4vZZHJadOhr51HIEOj2ZjDyeY7fNFLE+6YJMjJdcaot5tPnc5XOYn4J5dqDa5UYy4B/qMKAspT0&#10;LdQNRGAbrz6FMkp4DNjEI4GmwKZRQuYeqJvp5EM3jy04mXshcIJ7gyn8v7DibvvoHjzB0LlQBhJT&#10;F33jTfqn+lifwdq9gSX7yARdnk8vpicEqSDT6cnZbHaSwCz2j50P8adEw5JQcU+zyBDB9jbEwfXV&#10;JeUKqFW9VFpnZReutWdboLHRtGvsONMQIl1WfJl/Y7Z3z7RlHbFwdjZJhQHxqdEQSTSurniwa85A&#10;r4moIvpcy7vX4VPSJ2r2IPEk/75KnBq5gdAOFeeoyQ1KoyLxWytDgB2+1jZZZWboCMd+AEmK/apn&#10;iqo+yyRNVyusdw+eeRxYHJxYKsp7S7g8gCfaUtO0ivGejkYjIYGjxFmL/s9X98mf2ERWzjpaA0Lp&#10;9wa8pK5/WeLZxfT4OO1NVo5pzKT4Q8vq0GI35hppZFNaeieymPyjfhUbj+aFNnaRspIJrKDcwzxG&#10;5ToO60k7L+Rikd1oVxzEW/voRAqeoEuIP/Uv4N3Ir0izusPXlYHyA80G3/TS4mITsVGZg3tcibtJ&#10;oT3LLB6/CWmRD/Xstf9yzf8CAAD//wMAUEsDBBQABgAIAAAAIQBKnm8r3gAAAAoBAAAPAAAAZHJz&#10;L2Rvd25yZXYueG1sTI9NS8QwEIbvgv8hjODNTbZSdWvTRQRBBA/Wj3O2GZuyzaQ0abfur3c8uceZ&#10;eXjnecvt4nsx4xi7QBrWKwUCqQm2o1bDx/vT1R2ImAxZ0wdCDT8YYVudn5WmsOFAbzjXqRUcQrEw&#10;GlxKQyFlbBx6E1dhQOLbdxi9STyOrbSjOXC472Wm1I30piP+4MyAjw6bfT15DS/xOM2Nja+LW9zz&#10;5vNLHWvaa315sTzcg0i4pH8Y/vRZHSp22oWJbBS9huvbjNWThizPQTCQqzUvdkxmGwWyKuVpheoX&#10;AAD//wMAUEsBAi0AFAAGAAgAAAAhALaDOJL+AAAA4QEAABMAAAAAAAAAAAAAAAAAAAAAAFtDb250&#10;ZW50X1R5cGVzXS54bWxQSwECLQAUAAYACAAAACEAOP0h/9YAAACUAQAACwAAAAAAAAAAAAAAAAAv&#10;AQAAX3JlbHMvLnJlbHNQSwECLQAUAAYACAAAACEAzHXKkGsCAAABBQAADgAAAAAAAAAAAAAAAAAu&#10;AgAAZHJzL2Uyb0RvYy54bWxQSwECLQAUAAYACAAAACEASp5vK94AAAAKAQAADwAAAAAAAAAAAAAA&#10;AADFBAAAZHJzL2Rvd25yZXYueG1sUEsFBgAAAAAEAAQA8wAAANAFAAAAAA==&#10;" fillcolor="window" strokecolor="windowText" strokeweight="1pt">
                      <v:textbox>
                        <w:txbxContent>
                          <w:p w14:paraId="5328C7A9" w14:textId="77777777" w:rsidR="005043C5" w:rsidRPr="004120CE" w:rsidRDefault="005043C5" w:rsidP="005043C5">
                            <w:pPr>
                              <w:jc w:val="center"/>
                              <w:rPr>
                                <w:rFonts w:ascii="標楷體" w:eastAsia="標楷體" w:hAnsi="標楷體"/>
                                <w:sz w:val="24"/>
                                <w:szCs w:val="24"/>
                              </w:rPr>
                            </w:pPr>
                            <w:r w:rsidRPr="004120CE">
                              <w:rPr>
                                <w:rFonts w:ascii="標楷體" w:eastAsia="標楷體" w:hAnsi="標楷體" w:hint="eastAsia"/>
                                <w:sz w:val="24"/>
                                <w:szCs w:val="24"/>
                              </w:rPr>
                              <w:t>資料確認</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1504" behindDoc="0" locked="0" layoutInCell="1" allowOverlap="1" wp14:anchorId="0E04A5F1" wp14:editId="635ED295">
                      <wp:simplePos x="0" y="0"/>
                      <wp:positionH relativeFrom="column">
                        <wp:posOffset>957579</wp:posOffset>
                      </wp:positionH>
                      <wp:positionV relativeFrom="paragraph">
                        <wp:posOffset>180975</wp:posOffset>
                      </wp:positionV>
                      <wp:extent cx="1095375" cy="638175"/>
                      <wp:effectExtent l="0" t="0" r="28575" b="28575"/>
                      <wp:wrapNone/>
                      <wp:docPr id="242" name="矩形 242"/>
                      <wp:cNvGraphicFramePr/>
                      <a:graphic xmlns:a="http://schemas.openxmlformats.org/drawingml/2006/main">
                        <a:graphicData uri="http://schemas.microsoft.com/office/word/2010/wordprocessingShape">
                          <wps:wsp>
                            <wps:cNvSpPr/>
                            <wps:spPr>
                              <a:xfrm>
                                <a:off x="0" y="0"/>
                                <a:ext cx="1095375" cy="6381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807456" w14:textId="77777777" w:rsidR="005043C5" w:rsidRPr="004120CE" w:rsidRDefault="005043C5" w:rsidP="005043C5">
                                  <w:pPr>
                                    <w:spacing w:line="300" w:lineRule="exact"/>
                                    <w:jc w:val="center"/>
                                    <w:rPr>
                                      <w:rFonts w:ascii="標楷體" w:eastAsia="標楷體" w:hAnsi="標楷體"/>
                                      <w:sz w:val="24"/>
                                      <w:szCs w:val="24"/>
                                    </w:rPr>
                                  </w:pPr>
                                  <w:r w:rsidRPr="004120CE">
                                    <w:rPr>
                                      <w:rFonts w:ascii="標楷體" w:eastAsia="標楷體" w:hAnsi="標楷體" w:hint="eastAsia"/>
                                      <w:sz w:val="24"/>
                                      <w:szCs w:val="24"/>
                                    </w:rPr>
                                    <w:t>待執行</w:t>
                                  </w:r>
                                  <w:r w:rsidRPr="004120CE">
                                    <w:rPr>
                                      <w:rFonts w:ascii="標楷體" w:eastAsia="標楷體" w:hAnsi="標楷體"/>
                                      <w:sz w:val="24"/>
                                      <w:szCs w:val="24"/>
                                    </w:rPr>
                                    <w:t>/送出審核資料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04A5F1" id="矩形 242" o:spid="_x0000_s1099" style="position:absolute;margin-left:75.4pt;margin-top:14.25pt;width:86.25pt;height:50.25pt;z-index:252501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9cbwIAAAIFAAAOAAAAZHJzL2Uyb0RvYy54bWysVEtv2zAMvg/YfxB0X22nj7RGnSJIkWFA&#10;0RZoi54ZWY4F6DVJiZ39+lGym6SP07AcFFKk+Pj40dc3vZJky50XRle0OMkp4ZqZWuh1RV+elz8u&#10;KfEBdA3SaF7RHff0Zvb923VnSz4xrZE1dwSDaF92tqJtCLbMMs9arsCfGMs1GhvjFARU3TqrHXQY&#10;XclskucXWWdcbZ1h3Hu8vR2MdJbiNw1n4aFpPA9EVhRrC+l06VzFM5tdQ7l2YFvBxjLgH6pQIDQm&#10;3Ye6hQBk48SnUEowZ7xpwgkzKjNNIxhPPWA3Rf6hm6cWLE+9IDje7mHy/y8su98+2UeHMHTWlx7F&#10;2EXfOBX/sT7SJ7B2e7B4HwjDyyK/Oj+dnlPC0HZxelmgjGGyw2vrfPjJjSJRqKjDYSSMYHvnw+D6&#10;5hKTeSNFvRRSJmXnF9KRLeDccNy16SiR4ANeVnSZfmO2d8+kJh2WNpnmOGwGSKhGQkBR2bqiXq8p&#10;AblGprLgUi3vXvtPSZ+x26PEefp9lTg2cgu+HSpOUaMblEoEJLgUqqKXx6+ljlaeKDrCcZhAlEK/&#10;6onAqqdFjBSvVqbePTrizEBjb9lSYN47xOURHPIWm8ZdDA94NNIgEmaUKGmN+/PVffRHOqGVkg73&#10;AFH6vQHHsetfGol2VZydxcVJytn5dIKKO7asji16oxYGR1bg1luWxOgf5JvYOKNecWXnMSuaQDPM&#10;PcxjVBZh2E9cesbn8+SGy2Ih3Okny2LwCF1E/Ll/BWdHfgWc1b152xkoP9Bs8I0vtZlvgmlE4uAB&#10;V+RuVHDREovHj0Lc5GM9eR0+XbO/AAAA//8DAFBLAwQUAAYACAAAACEAUHXbi90AAAAKAQAADwAA&#10;AGRycy9kb3ducmV2LnhtbEyPQUvEMBSE74L/ITzBm5vYsrJbmy4iCCJ4sKues82zKdu8lCbt1v31&#10;Pk96HGaY+abcLb4XM46xC6ThdqVAIDXBdtRqeN8/3WxAxGTImj4QavjGCLvq8qI0hQ0nesO5Tq3g&#10;EoqF0eBSGgopY+PQm7gKAxJ7X2H0JrEcW2lHc+Jy38tMqTvpTUe84MyAjw6bYz15DS/xPM2Nja+L&#10;W9zz9uNTnWs6an19tTzcg0i4pL8w/OIzOlTMdAgT2Sh61mvF6ElDtlmD4ECe5TmIAzvZVoGsSvn/&#10;QvUDAAD//wMAUEsBAi0AFAAGAAgAAAAhALaDOJL+AAAA4QEAABMAAAAAAAAAAAAAAAAAAAAAAFtD&#10;b250ZW50X1R5cGVzXS54bWxQSwECLQAUAAYACAAAACEAOP0h/9YAAACUAQAACwAAAAAAAAAAAAAA&#10;AAAvAQAAX3JlbHMvLnJlbHNQSwECLQAUAAYACAAAACEANaGvXG8CAAACBQAADgAAAAAAAAAAAAAA&#10;AAAuAgAAZHJzL2Uyb0RvYy54bWxQSwECLQAUAAYACAAAACEAUHXbi90AAAAKAQAADwAAAAAAAAAA&#10;AAAAAADJBAAAZHJzL2Rvd25yZXYueG1sUEsFBgAAAAAEAAQA8wAAANMFAAAAAA==&#10;" fillcolor="window" strokecolor="windowText" strokeweight="1pt">
                      <v:textbox>
                        <w:txbxContent>
                          <w:p w14:paraId="5E807456" w14:textId="77777777" w:rsidR="005043C5" w:rsidRPr="004120CE" w:rsidRDefault="005043C5" w:rsidP="005043C5">
                            <w:pPr>
                              <w:spacing w:line="300" w:lineRule="exact"/>
                              <w:jc w:val="center"/>
                              <w:rPr>
                                <w:rFonts w:ascii="標楷體" w:eastAsia="標楷體" w:hAnsi="標楷體"/>
                                <w:sz w:val="24"/>
                                <w:szCs w:val="24"/>
                              </w:rPr>
                            </w:pPr>
                            <w:r w:rsidRPr="004120CE">
                              <w:rPr>
                                <w:rFonts w:ascii="標楷體" w:eastAsia="標楷體" w:hAnsi="標楷體" w:hint="eastAsia"/>
                                <w:sz w:val="24"/>
                                <w:szCs w:val="24"/>
                              </w:rPr>
                              <w:t>待執行</w:t>
                            </w:r>
                            <w:r w:rsidRPr="004120CE">
                              <w:rPr>
                                <w:rFonts w:ascii="標楷體" w:eastAsia="標楷體" w:hAnsi="標楷體"/>
                                <w:sz w:val="24"/>
                                <w:szCs w:val="24"/>
                              </w:rPr>
                              <w:t>/</w:t>
                            </w:r>
                            <w:r w:rsidRPr="004120CE">
                              <w:rPr>
                                <w:rFonts w:ascii="標楷體" w:eastAsia="標楷體" w:hAnsi="標楷體"/>
                                <w:sz w:val="24"/>
                                <w:szCs w:val="24"/>
                              </w:rPr>
                              <w:t>送出審核資料</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499456" behindDoc="0" locked="0" layoutInCell="1" allowOverlap="1" wp14:anchorId="47C19BA2" wp14:editId="697C7934">
                      <wp:simplePos x="0" y="0"/>
                      <wp:positionH relativeFrom="column">
                        <wp:posOffset>71755</wp:posOffset>
                      </wp:positionH>
                      <wp:positionV relativeFrom="paragraph">
                        <wp:posOffset>152400</wp:posOffset>
                      </wp:positionV>
                      <wp:extent cx="590550" cy="647700"/>
                      <wp:effectExtent l="0" t="0" r="19050" b="19050"/>
                      <wp:wrapNone/>
                      <wp:docPr id="243" name="矩形 243"/>
                      <wp:cNvGraphicFramePr/>
                      <a:graphic xmlns:a="http://schemas.openxmlformats.org/drawingml/2006/main">
                        <a:graphicData uri="http://schemas.microsoft.com/office/word/2010/wordprocessingShape">
                          <wps:wsp>
                            <wps:cNvSpPr/>
                            <wps:spPr>
                              <a:xfrm>
                                <a:off x="0" y="0"/>
                                <a:ext cx="590550" cy="6477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FBEE33" w14:textId="77777777" w:rsidR="005043C5" w:rsidRPr="004120CE" w:rsidRDefault="005043C5" w:rsidP="005043C5">
                                  <w:pPr>
                                    <w:spacing w:line="300" w:lineRule="exact"/>
                                    <w:jc w:val="center"/>
                                    <w:rPr>
                                      <w:rFonts w:ascii="標楷體" w:eastAsia="標楷體" w:hAnsi="標楷體"/>
                                      <w:sz w:val="24"/>
                                      <w:szCs w:val="24"/>
                                    </w:rPr>
                                  </w:pPr>
                                  <w:r w:rsidRPr="004120CE">
                                    <w:rPr>
                                      <w:rFonts w:ascii="標楷體" w:eastAsia="標楷體" w:hAnsi="標楷體" w:hint="eastAsia"/>
                                      <w:sz w:val="24"/>
                                      <w:szCs w:val="24"/>
                                    </w:rPr>
                                    <w:t>密碼重置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C19BA2" id="矩形 243" o:spid="_x0000_s1100" style="position:absolute;margin-left:5.65pt;margin-top:12pt;width:46.5pt;height:51pt;z-index:252499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2CbgIAAAEFAAAOAAAAZHJzL2Uyb0RvYy54bWysVNtuGjEQfa/Uf7D83uyCIDQoS4QSUVWK&#10;kkhJlWfj9bKWfKtt2KVf32MvCeTyVJUHM+MZz+XMmb286rUiO+GDtKaio7OSEmG4raXZVPTX0+rb&#10;d0pCZKZmyhpR0b0I9Grx9ctl5+ZibFurauEJgpgw71xF2xjdvCgCb4Vm4cw6YWBsrNcsQvWbovas&#10;Q3StinFZnhed9bXzlosQcHszGOkix28aweN90wQRiaooaov59Plcp7NYXLL5xjPXSn4og/1DFZpJ&#10;g6SvoW5YZGTr5YdQWnJvg23iGbe6sE0jucg9oJtR+a6bx5Y5kXsBOMG9whT+X1h+t3t0Dx4wdC7M&#10;A8TURd94nf5RH+kzWPtXsEQfCcfl9KKcTgEph+l8MpuVGczi+Nj5EH8Iq0kSKuoxiwwR292GiIRw&#10;fXFJuYJVsl5JpbKyD9fKkx3D2DDt2naUKBYiLiu6yr80OoR480wZ0oGF41QM4Qx8ahSLELWrKxrM&#10;hhKmNiAqjz7X8uZ1+JD0Cc2eJC7z77PEqZEbFtqh4hx1oJaWEfxWUlf0++lrZVKbIjP0AMdxAEmK&#10;/bonElXPxilSulrbev/gibcDi4PjK4m8t8DlgXnQFk1jFeM9jkZZIGEPEiWt9X8+u0/+YBOslHRY&#10;A6D0e8u8QNc/DXh2MZpM0t5kZTKdjaH4U8v61GK2+tpiZCMsveNZTP5RvYiNt/oZG7tMWWFihiP3&#10;MI+Dch2H9cTOc7FcZjfsimPx1jw6noIn6BLiT/0z8+7Ar4hZ3dmXlWHzdzQbfNNLY5fbaBuZOXjE&#10;FWxKCvYs8+rwTUiLfKpnr+OXa/EXAAD//wMAUEsDBBQABgAIAAAAIQBfiuIi2wAAAAkBAAAPAAAA&#10;ZHJzL2Rvd25yZXYueG1sTE9NS8NAEL0L/odlBG92t7EUm2ZTRBBE8GCqnrfZMRuanQ3ZTRr7652e&#10;9DZv3uN9FLvZd2LCIbaBNCwXCgRSHWxLjYaP/fPdA4iYDFnTBUINPxhhV15fFSa34UTvOFWpEWxC&#10;MTcaXEp9LmWsHXoTF6FHYu47DN4khkMj7WBObO47mSm1lt60xAnO9PjksD5Wo9fwGs/jVNv4NrvZ&#10;vWw+v9S5oqPWtzfz4xZEwjn9ieFSn6tDyZ0OYSQbRcd4ec9KDdmKJ114teLHgY9srUCWhfy/oPwF&#10;AAD//wMAUEsBAi0AFAAGAAgAAAAhALaDOJL+AAAA4QEAABMAAAAAAAAAAAAAAAAAAAAAAFtDb250&#10;ZW50X1R5cGVzXS54bWxQSwECLQAUAAYACAAAACEAOP0h/9YAAACUAQAACwAAAAAAAAAAAAAAAAAv&#10;AQAAX3JlbHMvLnJlbHNQSwECLQAUAAYACAAAACEASM6dgm4CAAABBQAADgAAAAAAAAAAAAAAAAAu&#10;AgAAZHJzL2Uyb0RvYy54bWxQSwECLQAUAAYACAAAACEAX4riItsAAAAJAQAADwAAAAAAAAAAAAAA&#10;AADIBAAAZHJzL2Rvd25yZXYueG1sUEsFBgAAAAAEAAQA8wAAANAFAAAAAA==&#10;" fillcolor="window" strokecolor="windowText" strokeweight="1pt">
                      <v:textbox>
                        <w:txbxContent>
                          <w:p w14:paraId="00FBEE33" w14:textId="77777777" w:rsidR="005043C5" w:rsidRPr="004120CE" w:rsidRDefault="005043C5" w:rsidP="005043C5">
                            <w:pPr>
                              <w:spacing w:line="300" w:lineRule="exact"/>
                              <w:jc w:val="center"/>
                              <w:rPr>
                                <w:rFonts w:ascii="標楷體" w:eastAsia="標楷體" w:hAnsi="標楷體"/>
                                <w:sz w:val="24"/>
                                <w:szCs w:val="24"/>
                              </w:rPr>
                            </w:pPr>
                            <w:r w:rsidRPr="004120CE">
                              <w:rPr>
                                <w:rFonts w:ascii="標楷體" w:eastAsia="標楷體" w:hAnsi="標楷體" w:hint="eastAsia"/>
                                <w:sz w:val="24"/>
                                <w:szCs w:val="24"/>
                              </w:rPr>
                              <w:t>密碼重置</w:t>
                            </w:r>
                          </w:p>
                        </w:txbxContent>
                      </v:textbox>
                    </v:rect>
                  </w:pict>
                </mc:Fallback>
              </mc:AlternateContent>
            </w:r>
          </w:p>
          <w:p w14:paraId="3F764229" w14:textId="77777777" w:rsidR="005043C5" w:rsidRPr="0066028D" w:rsidRDefault="005043C5" w:rsidP="005043C5">
            <w:pPr>
              <w:suppressAutoHyphens w:val="0"/>
              <w:autoSpaceDN/>
              <w:spacing w:line="300" w:lineRule="exact"/>
              <w:textAlignment w:val="auto"/>
              <w:rPr>
                <w:rFonts w:ascii="標楷體" w:eastAsia="標楷體" w:hAnsi="標楷體"/>
                <w:b/>
                <w:color w:val="FF0000"/>
                <w:kern w:val="2"/>
                <w:sz w:val="24"/>
                <w:szCs w:val="24"/>
                <w:u w:val="single"/>
              </w:rPr>
            </w:pPr>
          </w:p>
          <w:p w14:paraId="36D4FA62" w14:textId="77777777" w:rsidR="005043C5" w:rsidRPr="0066028D" w:rsidRDefault="005043C5" w:rsidP="005043C5">
            <w:pPr>
              <w:suppressAutoHyphens w:val="0"/>
              <w:autoSpaceDN/>
              <w:spacing w:line="300" w:lineRule="exact"/>
              <w:textAlignment w:val="auto"/>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2528" behindDoc="0" locked="0" layoutInCell="1" allowOverlap="1" wp14:anchorId="6742BA8C" wp14:editId="05FB73F7">
                      <wp:simplePos x="0" y="0"/>
                      <wp:positionH relativeFrom="column">
                        <wp:posOffset>2062480</wp:posOffset>
                      </wp:positionH>
                      <wp:positionV relativeFrom="paragraph">
                        <wp:posOffset>95250</wp:posOffset>
                      </wp:positionV>
                      <wp:extent cx="285750" cy="0"/>
                      <wp:effectExtent l="0" t="76200" r="19050" b="95250"/>
                      <wp:wrapNone/>
                      <wp:docPr id="244" name="直線單箭頭接點 244"/>
                      <wp:cNvGraphicFramePr/>
                      <a:graphic xmlns:a="http://schemas.openxmlformats.org/drawingml/2006/main">
                        <a:graphicData uri="http://schemas.microsoft.com/office/word/2010/wordprocessingShape">
                          <wps:wsp>
                            <wps:cNvCnPr/>
                            <wps:spPr>
                              <a:xfrm>
                                <a:off x="0" y="0"/>
                                <a:ext cx="2857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508FBE3" id="直線單箭頭接點 244" o:spid="_x0000_s1026" type="#_x0000_t32" style="position:absolute;margin-left:162.4pt;margin-top:7.5pt;width:22.5pt;height:0;z-index:25250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EkxAEAAG4DAAAOAAAAZHJzL2Uyb0RvYy54bWysU01v2zAMvQ/YfxB0X+xkSJcZcQo0WXcZ&#10;tgLdfgAjy7YAfYHU4uTfj1LStNtuRX2QJdF8j3x8Xt8enRUHjWSCb+V8VkuhvQqd8UMrf/28/7CS&#10;ghL4DmzwupUnTfJ28/7deoqNXoQx2E6jYBBPzRRbOaYUm6oiNWoHNAtRew72AR0kPuJQdQgToztb&#10;Ler6ppoCdhGD0kR8uzsH5abg971W6Uffk07CtpJrS2XFsu7zWm3W0AwIcTTqUga8ogoHxjPpFWoH&#10;CcRvNP9BOaMwUOjTTAVXhb43SpceuJt5/U83jyNEXXphcSheZaK3g1XfD1v/gCzDFKmh+IC5i2OP&#10;Lr+5PnEsYp2uYuljEoovF6vlpyVLqp5C1XNeREpfdXAib1pJCcEMY9oG73kiAedFKzh8o8TMnPiU&#10;kEl9uDfWlsFYL6ZW3nwsPMD26C0kpnSxY1Q/SAF2YN+phAWRgjVdzs44hMN+a1EcgGe/vPt8t1vm&#10;cTPbX59l6h3QeP6uhM6ucCaxNa1xrVzV+TlfJzD2i+9EOkX2c0IDfrD6gmx9ZtbFeJfmnnXNu33o&#10;TkXuKp94qKWgiwGza16eef/yN9n8AQAA//8DAFBLAwQUAAYACAAAACEAXhWpwt4AAAAJAQAADwAA&#10;AGRycy9kb3ducmV2LnhtbEyPzU7DMBCE70i8g7VIXKrWIYUCIU7Fj1AlxKUB7k68JIF4HWKnSd6e&#10;RRzguDOj2W/S7WRbccDeN44UnK0iEEilMw1VCl5fHpdXIHzQZHTrCBXM6GGbHR+lOjFupD0e8lAJ&#10;LiGfaAV1CF0ipS9rtNqvXIfE3rvrrQ589pU0vR653LYyjqKNtLoh/lDrDu9rLD/zwSpwi+EtHv28&#10;kE+Xd8Vz/PWQz7sPpU5PptsbEAGn8BeGH3xGh4yZCjeQ8aJVsI7PGT2wccGbOLDeXLNQ/AoyS+X/&#10;Bdk3AAAA//8DAFBLAQItABQABgAIAAAAIQC2gziS/gAAAOEBAAATAAAAAAAAAAAAAAAAAAAAAABb&#10;Q29udGVudF9UeXBlc10ueG1sUEsBAi0AFAAGAAgAAAAhADj9If/WAAAAlAEAAAsAAAAAAAAAAAAA&#10;AAAALwEAAF9yZWxzLy5yZWxzUEsBAi0AFAAGAAgAAAAhACXG8STEAQAAbgMAAA4AAAAAAAAAAAAA&#10;AAAALgIAAGRycy9lMm9Eb2MueG1sUEsBAi0AFAAGAAgAAAAhAF4VqcLeAAAACQEAAA8AAAAAAAAA&#10;AAAAAAAAHgQAAGRycy9kb3ducmV2LnhtbFBLBQYAAAAABAAEAPMAAAApBQ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0480" behindDoc="0" locked="0" layoutInCell="1" allowOverlap="1" wp14:anchorId="1A9C7BD0" wp14:editId="00468D12">
                      <wp:simplePos x="0" y="0"/>
                      <wp:positionH relativeFrom="column">
                        <wp:posOffset>662305</wp:posOffset>
                      </wp:positionH>
                      <wp:positionV relativeFrom="paragraph">
                        <wp:posOffset>85725</wp:posOffset>
                      </wp:positionV>
                      <wp:extent cx="276225" cy="9525"/>
                      <wp:effectExtent l="0" t="57150" r="28575" b="85725"/>
                      <wp:wrapNone/>
                      <wp:docPr id="245" name="直線單箭頭接點 245"/>
                      <wp:cNvGraphicFramePr/>
                      <a:graphic xmlns:a="http://schemas.openxmlformats.org/drawingml/2006/main">
                        <a:graphicData uri="http://schemas.microsoft.com/office/word/2010/wordprocessingShape">
                          <wps:wsp>
                            <wps:cNvCnPr/>
                            <wps:spPr>
                              <a:xfrm>
                                <a:off x="0" y="0"/>
                                <a:ext cx="276225" cy="95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B0A5AEA" id="直線單箭頭接點 245" o:spid="_x0000_s1026" type="#_x0000_t32" style="position:absolute;margin-left:52.15pt;margin-top:6.75pt;width:21.75pt;height:.75pt;z-index:25250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V7xwEAAHEDAAAOAAAAZHJzL2Uyb0RvYy54bWysU01v2zAMvQ/YfxB0X+y4SNYacQo0WXcZ&#10;tgLbfgAjS7YAfYHS4uTfj5LTtNtuQ32QKVF8JB+fNvcna9hRYtTedXy5qDmTTvheu6HjP388frjl&#10;LCZwPRjvZMfPMvL77ft3mym0svGjN71ERiAutlPo+JhSaKsqilFaiAsfpCOn8mgh0RaHqkeYCN2a&#10;qqnrdTV57AN6IWOk0/3s5NuCr5QU6ZtSUSZmOk61pbJiWQ95rbYbaAeEMGpxKQP+owoL2lHSK9Qe&#10;ErBfqP+Bslqgj16lhfC28kppIUsP1M2y/qub7yMEWXohcmK40hTfDlZ8Pe7cExINU4htDE+Yuzgp&#10;tPlP9bFTIet8JUueEhN02HxcN82KM0GuuxVZhFG9hAaM6bP0lmWj4zEh6GFMO+8cDcXjstAFxy8x&#10;zYHPATmv84/amDIb49jU8fXNiqYngBSiDCQybegJ1Q2cgRlIeiJhQYze6D5HZ5yIw2FnkB2Bxr96&#10;uHvYP5f5x7Wceg9xnO8V1ywMqxOp02jb8ds6f/NxAm0+uZ6lcyBJJ9TgBiMvBBiXM8uivUtzL9Rm&#10;6+D7c2G8yjuaa+HtosEsnNd7sl+/lO1vAAAA//8DAFBLAwQUAAYACAAAACEAedm/tN4AAAAJAQAA&#10;DwAAAGRycy9kb3ducmV2LnhtbEyPzU7DMBCE70i8g7VIXCrqkLYUhTgVP0JIiAtpuTvxkgTidYid&#10;Jnl7tie4zWg/zc6ku8m24oi9bxwpuF5GIJBKZxqqFBz2z1e3IHzQZHTrCBXM6GGXnZ+lOjFupHc8&#10;5qESHEI+0QrqELpESl/WaLVfug6Jb5+utzqw7Stpej1yuG1lHEU30uqG+EOtO3yssfzOB6vALYaP&#10;ePTzQr5uH4q3+Ocpn1++lLq8mO7vQAScwh8Mp/pcHTLuVLiBjBct+2i9YpTFagPiBKy3vKVgsYlA&#10;Zqn8vyD7BQAA//8DAFBLAQItABQABgAIAAAAIQC2gziS/gAAAOEBAAATAAAAAAAAAAAAAAAAAAAA&#10;AABbQ29udGVudF9UeXBlc10ueG1sUEsBAi0AFAAGAAgAAAAhADj9If/WAAAAlAEAAAsAAAAAAAAA&#10;AAAAAAAALwEAAF9yZWxzLy5yZWxzUEsBAi0AFAAGAAgAAAAhANOudXvHAQAAcQMAAA4AAAAAAAAA&#10;AAAAAAAALgIAAGRycy9lMm9Eb2MueG1sUEsBAi0AFAAGAAgAAAAhAHnZv7TeAAAACQEAAA8AAAAA&#10;AAAAAAAAAAAAIQQAAGRycy9kb3ducmV2LnhtbFBLBQYAAAAABAAEAPMAAAAsBQAAAAA=&#10;" strokecolor="#5b9bd5" strokeweight=".5pt">
                      <v:stroke endarrow="block" joinstyle="miter"/>
                    </v:shape>
                  </w:pict>
                </mc:Fallback>
              </mc:AlternateContent>
            </w:r>
          </w:p>
          <w:p w14:paraId="23965320" w14:textId="77777777" w:rsidR="005043C5" w:rsidRPr="0066028D" w:rsidRDefault="005043C5" w:rsidP="005043C5">
            <w:pPr>
              <w:suppressAutoHyphens w:val="0"/>
              <w:autoSpaceDN/>
              <w:spacing w:line="300" w:lineRule="exact"/>
              <w:textAlignment w:val="auto"/>
              <w:rPr>
                <w:rFonts w:ascii="標楷體" w:eastAsia="標楷體" w:hAnsi="標楷體"/>
                <w:b/>
                <w:color w:val="FF0000"/>
                <w:kern w:val="2"/>
                <w:sz w:val="24"/>
                <w:szCs w:val="24"/>
                <w:u w:val="single"/>
              </w:rPr>
            </w:pPr>
          </w:p>
          <w:p w14:paraId="58FFBE14" w14:textId="77777777" w:rsidR="005043C5" w:rsidRPr="0066028D" w:rsidRDefault="005043C5" w:rsidP="005043C5">
            <w:pPr>
              <w:suppressAutoHyphens w:val="0"/>
              <w:autoSpaceDN/>
              <w:spacing w:line="300" w:lineRule="exact"/>
              <w:textAlignment w:val="auto"/>
              <w:rPr>
                <w:rFonts w:ascii="標楷體" w:eastAsia="標楷體" w:hAnsi="標楷體"/>
                <w:b/>
                <w:color w:val="FF0000"/>
                <w:sz w:val="24"/>
                <w:szCs w:val="24"/>
                <w:u w:val="single"/>
              </w:rPr>
            </w:pPr>
          </w:p>
          <w:p w14:paraId="662BDBBB" w14:textId="77777777" w:rsidR="005043C5" w:rsidRPr="0066028D" w:rsidRDefault="005043C5" w:rsidP="005043C5">
            <w:pPr>
              <w:suppressAutoHyphens w:val="0"/>
              <w:autoSpaceDN/>
              <w:spacing w:line="300" w:lineRule="exact"/>
              <w:textAlignment w:val="auto"/>
              <w:rPr>
                <w:rFonts w:ascii="標楷體" w:eastAsia="標楷體" w:hAnsi="標楷體"/>
                <w:b/>
                <w:color w:val="FF0000"/>
                <w:sz w:val="24"/>
                <w:szCs w:val="24"/>
                <w:u w:val="single"/>
              </w:rPr>
            </w:pPr>
            <w:proofErr w:type="gramStart"/>
            <w:r w:rsidRPr="0066028D">
              <w:rPr>
                <w:rFonts w:ascii="標楷體" w:eastAsia="標楷體" w:hAnsi="標楷體" w:hint="eastAsia"/>
                <w:b/>
                <w:color w:val="FF0000"/>
                <w:sz w:val="24"/>
                <w:szCs w:val="24"/>
                <w:u w:val="single"/>
              </w:rPr>
              <w:t>註</w:t>
            </w:r>
            <w:proofErr w:type="gramEnd"/>
            <w:r w:rsidRPr="0066028D">
              <w:rPr>
                <w:rFonts w:ascii="標楷體" w:eastAsia="標楷體" w:hAnsi="標楷體" w:hint="eastAsia"/>
                <w:b/>
                <w:color w:val="FF0000"/>
                <w:sz w:val="24"/>
                <w:szCs w:val="24"/>
                <w:u w:val="single"/>
              </w:rPr>
              <w:t>：重置密碼</w:t>
            </w:r>
            <w:r w:rsidRPr="0066028D">
              <w:rPr>
                <w:rFonts w:ascii="標楷體" w:eastAsia="標楷體" w:hAnsi="標楷體"/>
                <w:b/>
                <w:color w:val="FF0000"/>
                <w:sz w:val="24"/>
                <w:szCs w:val="24"/>
                <w:u w:val="single"/>
              </w:rPr>
              <w:t>使用者收到相關 EMAIL，依照 EMAIL 內所述，重新設定密碼</w:t>
            </w:r>
          </w:p>
        </w:tc>
      </w:tr>
      <w:tr w:rsidR="0066028D" w:rsidRPr="0066028D" w14:paraId="2F38C144" w14:textId="77777777" w:rsidTr="00B70F3B">
        <w:trPr>
          <w:cantSplit/>
          <w:trHeight w:val="3660"/>
          <w:jc w:val="center"/>
        </w:trPr>
        <w:tc>
          <w:tcPr>
            <w:tcW w:w="421" w:type="dxa"/>
            <w:vAlign w:val="center"/>
          </w:tcPr>
          <w:p w14:paraId="0BC20AFF" w14:textId="77777777" w:rsidR="005043C5" w:rsidRPr="00273B3E" w:rsidRDefault="005043C5" w:rsidP="005043C5">
            <w:pPr>
              <w:spacing w:line="300" w:lineRule="exact"/>
              <w:rPr>
                <w:rFonts w:ascii="標楷體" w:eastAsia="標楷體" w:hAnsi="標楷體"/>
                <w:color w:val="FF0000"/>
                <w:kern w:val="2"/>
                <w:sz w:val="24"/>
                <w:szCs w:val="24"/>
                <w:u w:val="single"/>
              </w:rPr>
            </w:pPr>
            <w:r w:rsidRPr="00273B3E">
              <w:rPr>
                <w:rFonts w:ascii="標楷體" w:eastAsia="標楷體" w:hAnsi="標楷體" w:hint="eastAsia"/>
                <w:color w:val="FF0000"/>
                <w:kern w:val="2"/>
                <w:sz w:val="24"/>
                <w:szCs w:val="24"/>
                <w:u w:val="single"/>
              </w:rPr>
              <w:t>工作說明</w:t>
            </w:r>
          </w:p>
        </w:tc>
        <w:tc>
          <w:tcPr>
            <w:tcW w:w="8259" w:type="dxa"/>
          </w:tcPr>
          <w:p w14:paraId="534A95B9" w14:textId="77777777" w:rsidR="00273B3E" w:rsidRPr="00273B3E" w:rsidRDefault="00273B3E" w:rsidP="00273B3E">
            <w:pPr>
              <w:pStyle w:val="af"/>
              <w:numPr>
                <w:ilvl w:val="0"/>
                <w:numId w:val="40"/>
              </w:numPr>
              <w:suppressAutoHyphens w:val="0"/>
              <w:autoSpaceDN/>
              <w:spacing w:line="360" w:lineRule="exact"/>
              <w:jc w:val="both"/>
              <w:textAlignment w:val="auto"/>
              <w:rPr>
                <w:rFonts w:ascii="標楷體" w:eastAsia="標楷體" w:hAnsi="標楷體"/>
                <w:color w:val="FF0000"/>
                <w:sz w:val="24"/>
                <w:szCs w:val="24"/>
                <w:u w:val="single"/>
              </w:rPr>
            </w:pPr>
            <w:r w:rsidRPr="00273B3E">
              <w:rPr>
                <w:rFonts w:ascii="標楷體" w:eastAsia="標楷體" w:hAnsi="標楷體" w:hint="eastAsia"/>
                <w:color w:val="FF0000"/>
                <w:sz w:val="24"/>
                <w:szCs w:val="24"/>
                <w:u w:val="single"/>
              </w:rPr>
              <w:t>XML由安控主管負責交易流程管理設定(企業額度設定、交易顯示設定、人員設定、人員密碼重置)。</w:t>
            </w:r>
          </w:p>
          <w:p w14:paraId="6F5EBDB6" w14:textId="77777777" w:rsidR="00273B3E" w:rsidRPr="00273B3E" w:rsidRDefault="00273B3E" w:rsidP="00273B3E">
            <w:pPr>
              <w:pStyle w:val="af"/>
              <w:numPr>
                <w:ilvl w:val="0"/>
                <w:numId w:val="40"/>
              </w:numPr>
              <w:suppressAutoHyphens w:val="0"/>
              <w:autoSpaceDN/>
              <w:spacing w:line="360" w:lineRule="exact"/>
              <w:jc w:val="both"/>
              <w:textAlignment w:val="auto"/>
              <w:rPr>
                <w:rFonts w:ascii="標楷體" w:eastAsia="標楷體" w:hAnsi="標楷體"/>
                <w:color w:val="FF0000"/>
                <w:sz w:val="24"/>
                <w:szCs w:val="24"/>
                <w:u w:val="single"/>
              </w:rPr>
            </w:pPr>
            <w:r w:rsidRPr="00273B3E">
              <w:rPr>
                <w:rFonts w:ascii="標楷體" w:eastAsia="標楷體" w:hAnsi="標楷體" w:hint="eastAsia"/>
                <w:color w:val="FF0000"/>
                <w:sz w:val="24"/>
                <w:szCs w:val="24"/>
                <w:u w:val="single"/>
              </w:rPr>
              <w:t>安控主管僅一位，安控顯示為當時申請之農漁會名稱，系統可利用「使用者註記」編輯名稱，得另</w:t>
            </w:r>
            <w:proofErr w:type="gramStart"/>
            <w:r w:rsidRPr="00273B3E">
              <w:rPr>
                <w:rFonts w:ascii="標楷體" w:eastAsia="標楷體" w:hAnsi="標楷體" w:hint="eastAsia"/>
                <w:color w:val="FF0000"/>
                <w:sz w:val="24"/>
                <w:szCs w:val="24"/>
                <w:u w:val="single"/>
              </w:rPr>
              <w:t>設副安控</w:t>
            </w:r>
            <w:proofErr w:type="gramEnd"/>
            <w:r w:rsidRPr="00273B3E">
              <w:rPr>
                <w:rFonts w:ascii="標楷體" w:eastAsia="標楷體" w:hAnsi="標楷體" w:hint="eastAsia"/>
                <w:color w:val="FF0000"/>
                <w:sz w:val="24"/>
                <w:szCs w:val="24"/>
                <w:u w:val="single"/>
              </w:rPr>
              <w:t>，</w:t>
            </w:r>
            <w:proofErr w:type="gramStart"/>
            <w:r w:rsidRPr="00273B3E">
              <w:rPr>
                <w:rFonts w:ascii="標楷體" w:eastAsia="標楷體" w:hAnsi="標楷體" w:hint="eastAsia"/>
                <w:color w:val="FF0000"/>
                <w:sz w:val="24"/>
                <w:szCs w:val="24"/>
                <w:u w:val="single"/>
              </w:rPr>
              <w:t>副安控</w:t>
            </w:r>
            <w:proofErr w:type="gramEnd"/>
            <w:r w:rsidRPr="00273B3E">
              <w:rPr>
                <w:rFonts w:ascii="標楷體" w:eastAsia="標楷體" w:hAnsi="標楷體" w:hint="eastAsia"/>
                <w:color w:val="FF0000"/>
                <w:sz w:val="24"/>
                <w:szCs w:val="24"/>
                <w:u w:val="single"/>
              </w:rPr>
              <w:t>及交易流程人員之設定(含密碼重置)</w:t>
            </w:r>
            <w:proofErr w:type="gramStart"/>
            <w:r w:rsidRPr="00273B3E">
              <w:rPr>
                <w:rFonts w:ascii="標楷體" w:eastAsia="標楷體" w:hAnsi="標楷體" w:hint="eastAsia"/>
                <w:color w:val="FF0000"/>
                <w:sz w:val="24"/>
                <w:szCs w:val="24"/>
                <w:u w:val="single"/>
              </w:rPr>
              <w:t>均由安</w:t>
            </w:r>
            <w:proofErr w:type="gramEnd"/>
            <w:r w:rsidRPr="00273B3E">
              <w:rPr>
                <w:rFonts w:ascii="標楷體" w:eastAsia="標楷體" w:hAnsi="標楷體" w:hint="eastAsia"/>
                <w:color w:val="FF0000"/>
                <w:sz w:val="24"/>
                <w:szCs w:val="24"/>
                <w:u w:val="single"/>
              </w:rPr>
              <w:t>控主管設定，安控主管帳號或密碼</w:t>
            </w:r>
            <w:proofErr w:type="gramStart"/>
            <w:r w:rsidRPr="00273B3E">
              <w:rPr>
                <w:rFonts w:ascii="標楷體" w:eastAsia="標楷體" w:hAnsi="標楷體" w:hint="eastAsia"/>
                <w:color w:val="FF0000"/>
                <w:sz w:val="24"/>
                <w:szCs w:val="24"/>
                <w:u w:val="single"/>
              </w:rPr>
              <w:t>重置須至</w:t>
            </w:r>
            <w:proofErr w:type="gramEnd"/>
            <w:r w:rsidRPr="00273B3E">
              <w:rPr>
                <w:rFonts w:ascii="標楷體" w:eastAsia="標楷體" w:hAnsi="標楷體" w:hint="eastAsia"/>
                <w:color w:val="FF0000"/>
                <w:sz w:val="24"/>
                <w:szCs w:val="24"/>
                <w:u w:val="single"/>
              </w:rPr>
              <w:t>原申請單位臨櫃辦理。</w:t>
            </w:r>
          </w:p>
          <w:p w14:paraId="20A0D15A" w14:textId="77777777" w:rsidR="00273B3E" w:rsidRPr="00273B3E" w:rsidRDefault="00273B3E" w:rsidP="00273B3E">
            <w:pPr>
              <w:pStyle w:val="af"/>
              <w:numPr>
                <w:ilvl w:val="0"/>
                <w:numId w:val="40"/>
              </w:numPr>
              <w:suppressAutoHyphens w:val="0"/>
              <w:autoSpaceDN/>
              <w:spacing w:line="360" w:lineRule="exact"/>
              <w:jc w:val="both"/>
              <w:textAlignment w:val="auto"/>
              <w:rPr>
                <w:rFonts w:ascii="標楷體" w:eastAsia="標楷體" w:hAnsi="標楷體"/>
                <w:color w:val="FF0000"/>
                <w:sz w:val="24"/>
                <w:szCs w:val="24"/>
                <w:u w:val="single"/>
              </w:rPr>
            </w:pPr>
            <w:r w:rsidRPr="00273B3E">
              <w:rPr>
                <w:rFonts w:ascii="標楷體" w:eastAsia="標楷體" w:hAnsi="標楷體" w:hint="eastAsia"/>
                <w:color w:val="FF0000"/>
                <w:sz w:val="24"/>
                <w:szCs w:val="24"/>
                <w:u w:val="single"/>
              </w:rPr>
              <w:t>安控人員(</w:t>
            </w:r>
            <w:proofErr w:type="gramStart"/>
            <w:r w:rsidRPr="00273B3E">
              <w:rPr>
                <w:rFonts w:ascii="標楷體" w:eastAsia="標楷體" w:hAnsi="標楷體" w:hint="eastAsia"/>
                <w:color w:val="FF0000"/>
                <w:sz w:val="24"/>
                <w:szCs w:val="24"/>
                <w:u w:val="single"/>
              </w:rPr>
              <w:t>含副安</w:t>
            </w:r>
            <w:proofErr w:type="gramEnd"/>
            <w:r w:rsidRPr="00273B3E">
              <w:rPr>
                <w:rFonts w:ascii="標楷體" w:eastAsia="標楷體" w:hAnsi="標楷體" w:hint="eastAsia"/>
                <w:color w:val="FF0000"/>
                <w:sz w:val="24"/>
                <w:szCs w:val="24"/>
                <w:u w:val="single"/>
              </w:rPr>
              <w:t>控)僅為設定流程之管理者，基於內控原則，不得為交易流程之任一人員。</w:t>
            </w:r>
          </w:p>
          <w:p w14:paraId="548C2244" w14:textId="77777777" w:rsidR="00273B3E" w:rsidRDefault="00273B3E" w:rsidP="00273B3E">
            <w:pPr>
              <w:pStyle w:val="af"/>
              <w:numPr>
                <w:ilvl w:val="0"/>
                <w:numId w:val="40"/>
              </w:numPr>
              <w:suppressAutoHyphens w:val="0"/>
              <w:autoSpaceDN/>
              <w:spacing w:line="360" w:lineRule="exact"/>
              <w:jc w:val="both"/>
              <w:textAlignment w:val="auto"/>
              <w:rPr>
                <w:rFonts w:ascii="標楷體" w:eastAsia="標楷體" w:hAnsi="標楷體"/>
                <w:color w:val="FF0000"/>
                <w:sz w:val="24"/>
                <w:szCs w:val="24"/>
                <w:u w:val="single"/>
              </w:rPr>
            </w:pPr>
            <w:r w:rsidRPr="00273B3E">
              <w:rPr>
                <w:rFonts w:ascii="標楷體" w:eastAsia="標楷體" w:hAnsi="標楷體" w:hint="eastAsia"/>
                <w:color w:val="FF0000"/>
                <w:sz w:val="24"/>
                <w:szCs w:val="24"/>
                <w:u w:val="single"/>
              </w:rPr>
              <w:t>安控主管僅一位，當</w:t>
            </w:r>
            <w:r w:rsidRPr="00273B3E">
              <w:rPr>
                <w:rFonts w:ascii="標楷體" w:eastAsia="標楷體" w:hAnsi="標楷體"/>
                <w:color w:val="FF0000"/>
                <w:sz w:val="24"/>
                <w:szCs w:val="24"/>
                <w:u w:val="single"/>
              </w:rPr>
              <w:t>設定為多位安控機制時，</w:t>
            </w:r>
            <w:r w:rsidRPr="00273B3E">
              <w:rPr>
                <w:rFonts w:ascii="標楷體" w:eastAsia="標楷體" w:hAnsi="標楷體" w:hint="eastAsia"/>
                <w:color w:val="FF0000"/>
                <w:sz w:val="24"/>
                <w:szCs w:val="24"/>
                <w:u w:val="single"/>
              </w:rPr>
              <w:t>即有多</w:t>
            </w:r>
            <w:proofErr w:type="gramStart"/>
            <w:r w:rsidRPr="00273B3E">
              <w:rPr>
                <w:rFonts w:ascii="標楷體" w:eastAsia="標楷體" w:hAnsi="標楷體" w:hint="eastAsia"/>
                <w:color w:val="FF0000"/>
                <w:sz w:val="24"/>
                <w:szCs w:val="24"/>
                <w:u w:val="single"/>
              </w:rPr>
              <w:t>位副安控</w:t>
            </w:r>
            <w:proofErr w:type="gramEnd"/>
            <w:r w:rsidRPr="00273B3E">
              <w:rPr>
                <w:rFonts w:ascii="標楷體" w:eastAsia="標楷體" w:hAnsi="標楷體" w:hint="eastAsia"/>
                <w:color w:val="FF0000"/>
                <w:sz w:val="24"/>
                <w:szCs w:val="24"/>
                <w:u w:val="single"/>
              </w:rPr>
              <w:t>，</w:t>
            </w:r>
            <w:r w:rsidRPr="00273B3E">
              <w:rPr>
                <w:rFonts w:ascii="標楷體" w:eastAsia="標楷體" w:hAnsi="標楷體"/>
                <w:color w:val="FF0000"/>
                <w:sz w:val="24"/>
                <w:szCs w:val="24"/>
                <w:u w:val="single"/>
              </w:rPr>
              <w:t>若執行者不為「</w:t>
            </w:r>
            <w:proofErr w:type="gramStart"/>
            <w:r w:rsidRPr="00273B3E">
              <w:rPr>
                <w:rFonts w:ascii="標楷體" w:eastAsia="標楷體" w:hAnsi="標楷體"/>
                <w:color w:val="FF0000"/>
                <w:sz w:val="24"/>
                <w:szCs w:val="24"/>
                <w:u w:val="single"/>
              </w:rPr>
              <w:t>主安控</w:t>
            </w:r>
            <w:proofErr w:type="gramEnd"/>
            <w:r w:rsidRPr="00273B3E">
              <w:rPr>
                <w:rFonts w:ascii="標楷體" w:eastAsia="標楷體" w:hAnsi="標楷體" w:hint="eastAsia"/>
                <w:color w:val="FF0000"/>
                <w:sz w:val="24"/>
                <w:szCs w:val="24"/>
                <w:u w:val="single"/>
              </w:rPr>
              <w:t>」</w:t>
            </w:r>
            <w:r w:rsidRPr="00273B3E">
              <w:rPr>
                <w:rFonts w:ascii="標楷體" w:eastAsia="標楷體" w:hAnsi="標楷體"/>
                <w:color w:val="FF0000"/>
                <w:sz w:val="24"/>
                <w:szCs w:val="24"/>
                <w:u w:val="single"/>
              </w:rPr>
              <w:t>，則此交易需請「</w:t>
            </w:r>
            <w:proofErr w:type="gramStart"/>
            <w:r w:rsidRPr="00273B3E">
              <w:rPr>
                <w:rFonts w:ascii="標楷體" w:eastAsia="標楷體" w:hAnsi="標楷體"/>
                <w:color w:val="FF0000"/>
                <w:sz w:val="24"/>
                <w:szCs w:val="24"/>
                <w:u w:val="single"/>
              </w:rPr>
              <w:t>主安控</w:t>
            </w:r>
            <w:proofErr w:type="gramEnd"/>
            <w:r w:rsidRPr="00273B3E">
              <w:rPr>
                <w:rFonts w:ascii="標楷體" w:eastAsia="標楷體" w:hAnsi="標楷體"/>
                <w:color w:val="FF0000"/>
                <w:sz w:val="24"/>
                <w:szCs w:val="24"/>
                <w:u w:val="single"/>
              </w:rPr>
              <w:t>」或「另一</w:t>
            </w:r>
            <w:proofErr w:type="gramStart"/>
            <w:r w:rsidRPr="00273B3E">
              <w:rPr>
                <w:rFonts w:ascii="標楷體" w:eastAsia="標楷體" w:hAnsi="標楷體"/>
                <w:color w:val="FF0000"/>
                <w:sz w:val="24"/>
                <w:szCs w:val="24"/>
                <w:u w:val="single"/>
              </w:rPr>
              <w:t>位副安控</w:t>
            </w:r>
            <w:proofErr w:type="gramEnd"/>
            <w:r w:rsidRPr="00273B3E">
              <w:rPr>
                <w:rFonts w:ascii="標楷體" w:eastAsia="標楷體" w:hAnsi="標楷體"/>
                <w:color w:val="FF0000"/>
                <w:sz w:val="24"/>
                <w:szCs w:val="24"/>
                <w:u w:val="single"/>
              </w:rPr>
              <w:t>」執行放行，交易才算完成。</w:t>
            </w:r>
          </w:p>
          <w:p w14:paraId="74244A06" w14:textId="3A4C3AD1" w:rsidR="005043C5" w:rsidRPr="00273B3E" w:rsidRDefault="00273B3E" w:rsidP="00273B3E">
            <w:pPr>
              <w:pStyle w:val="af"/>
              <w:numPr>
                <w:ilvl w:val="0"/>
                <w:numId w:val="40"/>
              </w:numPr>
              <w:suppressAutoHyphens w:val="0"/>
              <w:autoSpaceDN/>
              <w:spacing w:line="360" w:lineRule="exact"/>
              <w:jc w:val="both"/>
              <w:textAlignment w:val="auto"/>
              <w:rPr>
                <w:rFonts w:ascii="標楷體" w:eastAsia="標楷體" w:hAnsi="標楷體"/>
                <w:color w:val="FF0000"/>
                <w:kern w:val="2"/>
                <w:sz w:val="24"/>
                <w:szCs w:val="24"/>
                <w:u w:val="single"/>
              </w:rPr>
            </w:pPr>
            <w:r w:rsidRPr="00273B3E">
              <w:rPr>
                <w:rFonts w:ascii="標楷體" w:eastAsia="標楷體" w:hAnsi="標楷體" w:hint="eastAsia"/>
                <w:color w:val="FF0000"/>
                <w:sz w:val="24"/>
                <w:szCs w:val="24"/>
                <w:u w:val="single"/>
              </w:rPr>
              <w:t>全國農業金庫網路銀行交易限額一覽表(農業</w:t>
            </w:r>
            <w:proofErr w:type="gramStart"/>
            <w:r w:rsidRPr="00273B3E">
              <w:rPr>
                <w:rFonts w:ascii="標楷體" w:eastAsia="標楷體" w:hAnsi="標楷體" w:hint="eastAsia"/>
                <w:color w:val="FF0000"/>
                <w:sz w:val="24"/>
                <w:szCs w:val="24"/>
                <w:u w:val="single"/>
              </w:rPr>
              <w:t>金庫官網</w:t>
            </w:r>
            <w:proofErr w:type="gramEnd"/>
            <w:r w:rsidRPr="00273B3E">
              <w:rPr>
                <w:rFonts w:ascii="標楷體" w:eastAsia="標楷體" w:hAnsi="標楷體" w:hint="eastAsia"/>
                <w:color w:val="FF0000"/>
                <w:sz w:val="24"/>
                <w:szCs w:val="24"/>
                <w:u w:val="single"/>
              </w:rPr>
              <w:t>/網路銀行/服務項目及交易限額)。</w:t>
            </w:r>
          </w:p>
        </w:tc>
      </w:tr>
      <w:tr w:rsidR="0066028D" w:rsidRPr="0066028D" w14:paraId="2649F241" w14:textId="77777777" w:rsidTr="00B70F3B">
        <w:trPr>
          <w:cantSplit/>
          <w:trHeight w:val="408"/>
          <w:jc w:val="center"/>
        </w:trPr>
        <w:tc>
          <w:tcPr>
            <w:tcW w:w="421" w:type="dxa"/>
            <w:vMerge w:val="restart"/>
            <w:vAlign w:val="center"/>
          </w:tcPr>
          <w:p w14:paraId="2F5B1590" w14:textId="77777777" w:rsidR="005043C5" w:rsidRPr="0066028D" w:rsidRDefault="005043C5" w:rsidP="005043C5">
            <w:pPr>
              <w:spacing w:line="30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lastRenderedPageBreak/>
              <w:t>憑證持有人</w:t>
            </w:r>
          </w:p>
        </w:tc>
        <w:tc>
          <w:tcPr>
            <w:tcW w:w="8259" w:type="dxa"/>
          </w:tcPr>
          <w:p w14:paraId="5456F035"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hint="eastAsia"/>
                <w:b/>
                <w:color w:val="FF0000"/>
                <w:kern w:val="2"/>
                <w:sz w:val="24"/>
                <w:szCs w:val="24"/>
                <w:u w:val="single"/>
              </w:rPr>
              <w:t>1.</w:t>
            </w:r>
            <w:r w:rsidRPr="0066028D">
              <w:rPr>
                <w:b/>
                <w:color w:val="FF0000"/>
                <w:u w:val="single"/>
              </w:rPr>
              <w:t xml:space="preserve"> </w:t>
            </w:r>
            <w:r w:rsidRPr="0066028D">
              <w:rPr>
                <w:rFonts w:ascii="標楷體" w:eastAsia="標楷體" w:hAnsi="標楷體"/>
                <w:b/>
                <w:color w:val="FF0000"/>
                <w:sz w:val="24"/>
                <w:szCs w:val="24"/>
                <w:u w:val="single"/>
              </w:rPr>
              <w:t>管理設定 &gt; 憑證管理 &gt; 憑證狀態查詢</w:t>
            </w:r>
          </w:p>
        </w:tc>
      </w:tr>
      <w:tr w:rsidR="0066028D" w:rsidRPr="0066028D" w14:paraId="5C9BB7DA" w14:textId="77777777" w:rsidTr="00B70F3B">
        <w:trPr>
          <w:cantSplit/>
          <w:trHeight w:val="5865"/>
          <w:jc w:val="center"/>
        </w:trPr>
        <w:tc>
          <w:tcPr>
            <w:tcW w:w="421" w:type="dxa"/>
            <w:vMerge/>
            <w:vAlign w:val="center"/>
          </w:tcPr>
          <w:p w14:paraId="7DDF68A6"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7EBE9B9E"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hint="eastAsia"/>
                <w:b/>
                <w:color w:val="FF0000"/>
                <w:kern w:val="2"/>
                <w:sz w:val="24"/>
                <w:szCs w:val="24"/>
                <w:u w:val="single"/>
              </w:rPr>
              <w:t>狀況</w:t>
            </w:r>
            <w:proofErr w:type="gramStart"/>
            <w:r w:rsidRPr="0066028D">
              <w:rPr>
                <w:rFonts w:ascii="標楷體" w:eastAsia="標楷體" w:hAnsi="標楷體" w:hint="eastAsia"/>
                <w:b/>
                <w:color w:val="FF0000"/>
                <w:kern w:val="2"/>
                <w:sz w:val="24"/>
                <w:szCs w:val="24"/>
                <w:u w:val="single"/>
              </w:rPr>
              <w:t>一</w:t>
            </w:r>
            <w:proofErr w:type="gramEnd"/>
            <w:r w:rsidRPr="0066028D">
              <w:rPr>
                <w:rFonts w:ascii="標楷體" w:eastAsia="標楷體" w:hAnsi="標楷體" w:hint="eastAsia"/>
                <w:b/>
                <w:color w:val="FF0000"/>
                <w:kern w:val="2"/>
                <w:sz w:val="24"/>
                <w:szCs w:val="24"/>
                <w:u w:val="single"/>
              </w:rPr>
              <w:t>：憑證初次申請或已逾有效日期，執行「</w:t>
            </w:r>
            <w:proofErr w:type="gramStart"/>
            <w:r w:rsidRPr="0066028D">
              <w:rPr>
                <w:rFonts w:ascii="標楷體" w:eastAsia="標楷體" w:hAnsi="標楷體" w:hint="eastAsia"/>
                <w:b/>
                <w:color w:val="FF0000"/>
                <w:kern w:val="2"/>
                <w:sz w:val="24"/>
                <w:szCs w:val="24"/>
                <w:u w:val="single"/>
              </w:rPr>
              <w:t>申期</w:t>
            </w:r>
            <w:proofErr w:type="gramEnd"/>
            <w:r w:rsidRPr="0066028D">
              <w:rPr>
                <w:rFonts w:ascii="標楷體" w:eastAsia="標楷體" w:hAnsi="標楷體" w:hint="eastAsia"/>
                <w:b/>
                <w:color w:val="FF0000"/>
                <w:kern w:val="2"/>
                <w:sz w:val="24"/>
                <w:szCs w:val="24"/>
                <w:u w:val="single"/>
              </w:rPr>
              <w:t>」、「下載」功能。</w:t>
            </w:r>
          </w:p>
          <w:p w14:paraId="7164EB37"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9696" behindDoc="0" locked="0" layoutInCell="1" allowOverlap="1" wp14:anchorId="2D9E88FD" wp14:editId="35FA1426">
                      <wp:simplePos x="0" y="0"/>
                      <wp:positionH relativeFrom="column">
                        <wp:posOffset>3262630</wp:posOffset>
                      </wp:positionH>
                      <wp:positionV relativeFrom="paragraph">
                        <wp:posOffset>128270</wp:posOffset>
                      </wp:positionV>
                      <wp:extent cx="1295400" cy="638175"/>
                      <wp:effectExtent l="0" t="0" r="19050" b="28575"/>
                      <wp:wrapNone/>
                      <wp:docPr id="246" name="矩形 246"/>
                      <wp:cNvGraphicFramePr/>
                      <a:graphic xmlns:a="http://schemas.openxmlformats.org/drawingml/2006/main">
                        <a:graphicData uri="http://schemas.microsoft.com/office/word/2010/wordprocessingShape">
                          <wps:wsp>
                            <wps:cNvSpPr/>
                            <wps:spPr>
                              <a:xfrm>
                                <a:off x="0" y="0"/>
                                <a:ext cx="1295400" cy="6381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EDBDAB"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憑證狀態查詢：新增</w:t>
                                  </w:r>
                                  <w:r w:rsidRPr="001A3080">
                                    <w:rPr>
                                      <w:rFonts w:ascii="標楷體" w:eastAsia="標楷體" w:hAnsi="標楷體"/>
                                      <w:sz w:val="24"/>
                                      <w:szCs w:val="24"/>
                                    </w:rPr>
                                    <w:t>憑證帳號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9E88FD" id="矩形 246" o:spid="_x0000_s1101" style="position:absolute;margin-left:256.9pt;margin-top:10.1pt;width:102pt;height:50.25pt;z-index:252509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CkYbgIAAAIFAAAOAAAAZHJzL2Uyb0RvYy54bWysVEtPGzEQvlfqf7B8L5uEQGDFBkWgVJUQ&#10;RALE2fHaWUu2x7Wd7Ka/vmPvQsLjVDUHZ8Yznsc33+zVdWc02QkfFNiKjk9GlAjLoVZ2U9Hnp+WP&#10;C0pCZLZmGqyo6F4Eej3//u2qdaWYQAO6Fp5gEBvK1lW0idGVRRF4IwwLJ+CERaMEb1hE1W+K2rMW&#10;oxtdTEaj86IFXzsPXISAt7e9kc5zfCkFjw9SBhGJrijWFvPp87lOZzG/YuXGM9coPpTB/qEKw5TF&#10;pG+hbllkZOvVp1BGcQ8BZDzhYAqQUnGRe8BuxqMP3Tw2zIncC4IT3BtM4f+F5fe7R7fyCEPrQhlQ&#10;TF100pv0j/WRLoO1fwNLdJFwvBxPLs+mI8SUo+389GI8O0toFofXzof4U4AhSaiox2FkjNjuLsTe&#10;9dUlJQugVb1UWmdlH260JzuGc8Nx19BSolmIeFnRZf4N2d4905a0qbRZLowhoaRmEWs0rq5osBtK&#10;mN4gU3n0uZZ3r8OnpE/Y7VHiUf59lTg1cstC01ecoyY3VhoVkeBamYpeHL/WNllFpugAx2ECSYrd&#10;uiMKq56dpkjpag31fuWJh57GwfGlwrx3iMuKeeQtTgN3MT7gITUgEjBIlDTg/3x1n/yRTmilpMU9&#10;QJR+b5kX2PUvi0S7HE+naXGyMj2bTVDxx5b1scVuzQ3gyMa49Y5nMflH/SpKD+YFV3aRsqKJWY65&#10;+3kMyk3s9xOXnovFIrvhsjgW7+yj4yl4gi4h/tS9MO8GfkWc1T287gwrP9Cs900vLSy2EaTKHDzg&#10;itxNCi5aZvHwUUibfKxnr8Ona/4XAAD//wMAUEsDBBQABgAIAAAAIQD0vyOV3gAAAAoBAAAPAAAA&#10;ZHJzL2Rvd25yZXYueG1sTI9NS8QwEIbvgv8hjODNTVrRam26iCCI4MH6cc42Y1O2mZQm7db99Y4n&#10;Pc7MwzvPW21XP4gFp9gH0pBtFAikNtieOg3vb48XNyBiMmTNEAg1fGOEbX16UpnShgO94tKkTnAI&#10;xdJocCmNpZSxdehN3IQRiW9fYfIm8Th10k7mwOF+kLlS19KbnviDMyM+OGz3zew1PMfjvLQ2vqxu&#10;dU+3H5/q2NBe6/Oz9f4ORMI1/cHwq8/qULPTLsxkoxg0XGWXrJ405CoHwUCRFbzYMZmrAmRdyf8V&#10;6h8AAAD//wMAUEsBAi0AFAAGAAgAAAAhALaDOJL+AAAA4QEAABMAAAAAAAAAAAAAAAAAAAAAAFtD&#10;b250ZW50X1R5cGVzXS54bWxQSwECLQAUAAYACAAAACEAOP0h/9YAAACUAQAACwAAAAAAAAAAAAAA&#10;AAAvAQAAX3JlbHMvLnJlbHNQSwECLQAUAAYACAAAACEA4IwpGG4CAAACBQAADgAAAAAAAAAAAAAA&#10;AAAuAgAAZHJzL2Uyb0RvYy54bWxQSwECLQAUAAYACAAAACEA9L8jld4AAAAKAQAADwAAAAAAAAAA&#10;AAAAAADIBAAAZHJzL2Rvd25yZXYueG1sUEsFBgAAAAAEAAQA8wAAANMFAAAAAA==&#10;" fillcolor="window" strokecolor="windowText" strokeweight="1pt">
                      <v:textbox>
                        <w:txbxContent>
                          <w:p w14:paraId="5BEDBDAB"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憑證狀態查詢：新增</w:t>
                            </w:r>
                            <w:r w:rsidRPr="001A3080">
                              <w:rPr>
                                <w:rFonts w:ascii="標楷體" w:eastAsia="標楷體" w:hAnsi="標楷體"/>
                                <w:sz w:val="24"/>
                                <w:szCs w:val="24"/>
                              </w:rPr>
                              <w:t>憑證帳號</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7648" behindDoc="0" locked="0" layoutInCell="1" allowOverlap="1" wp14:anchorId="55E3CD8B" wp14:editId="1F51423D">
                      <wp:simplePos x="0" y="0"/>
                      <wp:positionH relativeFrom="column">
                        <wp:posOffset>2072005</wp:posOffset>
                      </wp:positionH>
                      <wp:positionV relativeFrom="paragraph">
                        <wp:posOffset>128270</wp:posOffset>
                      </wp:positionV>
                      <wp:extent cx="876300" cy="638175"/>
                      <wp:effectExtent l="0" t="0" r="19050" b="28575"/>
                      <wp:wrapNone/>
                      <wp:docPr id="247" name="矩形 247"/>
                      <wp:cNvGraphicFramePr/>
                      <a:graphic xmlns:a="http://schemas.openxmlformats.org/drawingml/2006/main">
                        <a:graphicData uri="http://schemas.microsoft.com/office/word/2010/wordprocessingShape">
                          <wps:wsp>
                            <wps:cNvSpPr/>
                            <wps:spPr>
                              <a:xfrm>
                                <a:off x="0" y="0"/>
                                <a:ext cx="876300" cy="6381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922A3B"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輸入載具密碼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E3CD8B" id="矩形 247" o:spid="_x0000_s1102" style="position:absolute;margin-left:163.15pt;margin-top:10.1pt;width:69pt;height:50.25pt;z-index:252507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SfbQIAAAEFAAAOAAAAZHJzL2Uyb0RvYy54bWysVEtv2zAMvg/YfxB0X52kadMZdYqgRYYB&#10;RVugHXpmZCkWoNckJXb260fJzqOP07AcFFKk+Pj40dc3nVZky32Q1lR0fDaihBtma2nWFf31svx2&#10;RUmIYGpQ1vCK7nigN/OvX65bV/KJbayquScYxISydRVtYnRlUQTWcA3hzDpu0Cis1xBR9eui9tBi&#10;dK2KyWh0WbTW185bxkPA27veSOc5vhCcxUchAo9EVRRri/n0+Vyls5hfQ7n24BrJhjLgH6rQIA0m&#10;PYS6gwhk4+WHUFoyb4MV8YxZXVghJOO5B+xmPHrXzXMDjudeEJzgDjCF/xeWPWyf3ZNHGFoXyoBi&#10;6qITXqd/rI90GazdASzeRcLw8mp2eT5CSBmaLs+vxrOLBGZxfOx8iD+41SQJFfU4iwwRbO9D7F33&#10;LilXsErWS6lUVnbhVnmyBRwbTru2LSUKQsTLii7zb8j25pkypEUWTma5MEA+CQURa9Surmgwa0pA&#10;rZGoLPpcy5vX4UPSF2z2JPEo/z5LnBq5g9D0FeeoyQ1KLSPyW0mNgJ2+ViZZeWboAMdxAEmK3aoj&#10;EqueTVOkdLWy9e7JE297FgfHlhLz3iMuT+CRtjgNXMX4iIdQFpGwg0RJY/2fz+6TP7IJrZS0uAaI&#10;0u8NeI5d/zTIs+/j6TTtTVamF7MJKv7Usjq1mI2+tTiyMS69Y1lM/lHtReGtfsWNXaSsaALDMHc/&#10;j0G5jf164s4zvlhkN9wVB/HePDuWgifoEuIv3St4N/Ar4qwe7H5loHxHs943vTR2sYlWyMzBI67I&#10;3aTgnmUWD9+EtMinevY6frnmfwEAAP//AwBQSwMEFAAGAAgAAAAhANcAzNfeAAAACgEAAA8AAABk&#10;cnMvZG93bnJldi54bWxMj01LxDAQhu+C/yGM4M1NzC5Va9NFBEEED9aPc7aJTdlmUpq0G/fXO57c&#10;48w8vPO81Tb7gS12in1ABdcrAcxiG0yPnYKP96erW2AxaTR6CGgV/NgI2/r8rNKlCQd8s0uTOkYh&#10;GEutwKU0lpzH1lmv4yqMFun2HSavE41Tx82kDxTuBy6FKLjXPdIHp0f76Gy7b2av4CUe56U18TW7&#10;7J7vPr/EscG9UpcX+eEeWLI5/cPwp0/qUJPTLsxoIhsUrGWxJlSBFBIYAZtiQ4sdkVLcAK8rflqh&#10;/gUAAP//AwBQSwECLQAUAAYACAAAACEAtoM4kv4AAADhAQAAEwAAAAAAAAAAAAAAAAAAAAAAW0Nv&#10;bnRlbnRfVHlwZXNdLnhtbFBLAQItABQABgAIAAAAIQA4/SH/1gAAAJQBAAALAAAAAAAAAAAAAAAA&#10;AC8BAABfcmVscy8ucmVsc1BLAQItABQABgAIAAAAIQDbyxSfbQIAAAEFAAAOAAAAAAAAAAAAAAAA&#10;AC4CAABkcnMvZTJvRG9jLnhtbFBLAQItABQABgAIAAAAIQDXAMzX3gAAAAoBAAAPAAAAAAAAAAAA&#10;AAAAAMcEAABkcnMvZG93bnJldi54bWxQSwUGAAAAAAQABADzAAAA0gUAAAAA&#10;" fillcolor="window" strokecolor="windowText" strokeweight="1pt">
                      <v:textbox>
                        <w:txbxContent>
                          <w:p w14:paraId="4A922A3B"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輸入載具密碼</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6624" behindDoc="0" locked="0" layoutInCell="1" allowOverlap="1" wp14:anchorId="0B66D17D" wp14:editId="027F6C26">
                      <wp:simplePos x="0" y="0"/>
                      <wp:positionH relativeFrom="column">
                        <wp:posOffset>852805</wp:posOffset>
                      </wp:positionH>
                      <wp:positionV relativeFrom="paragraph">
                        <wp:posOffset>156845</wp:posOffset>
                      </wp:positionV>
                      <wp:extent cx="895350" cy="619125"/>
                      <wp:effectExtent l="0" t="0" r="19050" b="28575"/>
                      <wp:wrapNone/>
                      <wp:docPr id="248" name="矩形 248"/>
                      <wp:cNvGraphicFramePr/>
                      <a:graphic xmlns:a="http://schemas.openxmlformats.org/drawingml/2006/main">
                        <a:graphicData uri="http://schemas.microsoft.com/office/word/2010/wordprocessingShape">
                          <wps:wsp>
                            <wps:cNvSpPr/>
                            <wps:spPr>
                              <a:xfrm>
                                <a:off x="0" y="0"/>
                                <a:ext cx="89535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6AE7F5"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手續費扣款帳號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66D17D" id="矩形 248" o:spid="_x0000_s1103" style="position:absolute;margin-left:67.15pt;margin-top:12.35pt;width:70.5pt;height:48.75pt;z-index:252506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sSRbAIAAAEFAAAOAAAAZHJzL2Uyb0RvYy54bWysVEtv2zAMvg/YfxB0X51kTR9GnCJokWFA&#10;0QZoh54ZWYoF6DVJiZ39+lGym6SP07AcFFKk+Pj40bObTiuy4z5Iayo6PhtRwg2ztTSbiv56Xn67&#10;oiREMDUoa3hF9zzQm/nXL7PWlXxiG6tq7gkGMaFsXUWbGF1ZFIE1XEM4s44bNArrNURU/aaoPbQY&#10;XatiMhpdFK31tfOW8RDw9q430nmOLwRn8VGIwCNRFcXaYj59PtfpLOYzKDceXCPZUAb8QxUapMGk&#10;h1B3EIFsvfwQSkvmbbAinjGrCyuEZDz3gN2MR++6eWrA8dwLghPcAabw/8Kyh92TW3mEoXWhDCim&#10;LjrhdfrH+kiXwdofwOJdJAwvr66n36cIKUPTxfh6PJkmMIvjY+dD/MGtJkmoqMdZZIhgdx9i7/rq&#10;knIFq2S9lEplZR9ulSc7wLHhtGvbUqIgRLys6DL/hmxvnilDWmTh5HKUCgPkk1AQUdSurmgwG0pA&#10;bZCoLPpcy5vX4UPSZ2z2JPEo/z5LnBq5g9D0FeeoyQ1KLSPyW0mNgJ2+ViZZeWboAMdxAEmK3boj&#10;Equ+zLimq7Wt9ytPvO1ZHBxbSsx7j7iswCNtsWlcxfiIh1AWkbCDRElj/Z/P7pM/sgmtlLS4BojS&#10;7y14jl3/NMiz6/H5edqbrJxPLyeo+FPL+tRitvrW4sjGuPSOZTH5R/UqCm/1C27sImVFExiGuft5&#10;DMpt7NcTd57xxSK74a44iPfmybEUPEGXEH/uXsC7gV8RZ/VgX1cGync0633TS2MX22iFzBw84orc&#10;TQruWWbx8E1Ii3yqZ6/jl2v+FwAA//8DAFBLAwQUAAYACAAAACEAO+olAt4AAAAKAQAADwAAAGRy&#10;cy9kb3ducmV2LnhtbEyPwU7DMBBE70j8g7VI3KiDW2gJcSqEhISQOBCgZzde4qjxOoqdNPTrWU5w&#10;nJ2n2ZliO/tOTDjENpCG60UGAqkOtqVGw8f709UGREyGrOkCoYZvjLAtz88Kk9twpDecqtQIDqGY&#10;Gw0upT6XMtYOvYmL0COx9xUGbxLLoZF2MEcO951UWXYrvWmJPzjT46PD+lCNXsNLPI1TbePr7Gb3&#10;fPe5y04VHbS+vJgf7kEknNMfDL/1uTqU3GkfRrJRdKyXqyWjGtRqDYIBtb7hw54dpRTIspD/J5Q/&#10;AAAA//8DAFBLAQItABQABgAIAAAAIQC2gziS/gAAAOEBAAATAAAAAAAAAAAAAAAAAAAAAABbQ29u&#10;dGVudF9UeXBlc10ueG1sUEsBAi0AFAAGAAgAAAAhADj9If/WAAAAlAEAAAsAAAAAAAAAAAAAAAAA&#10;LwEAAF9yZWxzLy5yZWxzUEsBAi0AFAAGAAgAAAAhAAeSxJFsAgAAAQUAAA4AAAAAAAAAAAAAAAAA&#10;LgIAAGRycy9lMm9Eb2MueG1sUEsBAi0AFAAGAAgAAAAhADvqJQLeAAAACgEAAA8AAAAAAAAAAAAA&#10;AAAAxgQAAGRycy9kb3ducmV2LnhtbFBLBQYAAAAABAAEAPMAAADRBQAAAAA=&#10;" fillcolor="window" strokecolor="windowText" strokeweight="1pt">
                      <v:textbox>
                        <w:txbxContent>
                          <w:p w14:paraId="646AE7F5"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手續費扣款帳號</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4576" behindDoc="0" locked="0" layoutInCell="1" allowOverlap="1" wp14:anchorId="6D64A912" wp14:editId="49B70B61">
                      <wp:simplePos x="0" y="0"/>
                      <wp:positionH relativeFrom="column">
                        <wp:posOffset>43180</wp:posOffset>
                      </wp:positionH>
                      <wp:positionV relativeFrom="paragraph">
                        <wp:posOffset>156845</wp:posOffset>
                      </wp:positionV>
                      <wp:extent cx="609600" cy="619125"/>
                      <wp:effectExtent l="0" t="0" r="19050" b="28575"/>
                      <wp:wrapNone/>
                      <wp:docPr id="249" name="矩形 249"/>
                      <wp:cNvGraphicFramePr/>
                      <a:graphic xmlns:a="http://schemas.openxmlformats.org/drawingml/2006/main">
                        <a:graphicData uri="http://schemas.microsoft.com/office/word/2010/wordprocessingShape">
                          <wps:wsp>
                            <wps:cNvSpPr/>
                            <wps:spPr>
                              <a:xfrm>
                                <a:off x="0" y="0"/>
                                <a:ext cx="60960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5189A0" w14:textId="77777777" w:rsidR="005043C5" w:rsidRPr="00850640" w:rsidRDefault="005043C5" w:rsidP="005043C5">
                                  <w:pPr>
                                    <w:spacing w:line="300" w:lineRule="exact"/>
                                    <w:jc w:val="center"/>
                                    <w:rPr>
                                      <w:rFonts w:ascii="標楷體" w:eastAsia="標楷體" w:hAnsi="標楷體"/>
                                      <w:sz w:val="28"/>
                                      <w:szCs w:val="28"/>
                                    </w:rPr>
                                  </w:pPr>
                                  <w:r>
                                    <w:rPr>
                                      <w:rFonts w:ascii="標楷體" w:eastAsia="標楷體" w:hAnsi="標楷體" w:hint="eastAsia"/>
                                      <w:sz w:val="24"/>
                                      <w:szCs w:val="24"/>
                                    </w:rPr>
                                    <w:t>憑證</w:t>
                                  </w:r>
                                  <w:r w:rsidRPr="001A3080">
                                    <w:rPr>
                                      <w:rFonts w:ascii="標楷體" w:eastAsia="標楷體" w:hAnsi="標楷體" w:hint="eastAsia"/>
                                      <w:sz w:val="24"/>
                                      <w:szCs w:val="24"/>
                                    </w:rPr>
                                    <w:t>申請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64A912" id="矩形 249" o:spid="_x0000_s1104" style="position:absolute;margin-left:3.4pt;margin-top:12.35pt;width:48pt;height:48.75pt;z-index:25250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GP8bQIAAAEFAAAOAAAAZHJzL2Uyb0RvYy54bWysVEtP4zAQvq+0/8HyfUlaQYGIFFWgrlZC&#10;gFQQ56ljN5b8Wttt0v31O3YCLY/TantwZzzjeXzzTa6ue63Ijvsgranp5KSkhBtmG2k2NX1+Wv64&#10;oCREMA0oa3hN9zzQ6/n3b1edq/jUtlY13BMMYkLVuZq2MbqqKAJruYZwYh03aBTWa4io+k3ReOgw&#10;ulbFtCxnRWd947xlPAS8vR2MdJ7jC8FZfBAi8EhUTbG2mE+fz3U6i/kVVBsPrpVsLAP+oQoN0mDS&#10;t1C3EIFsvfwUSkvmbbAinjCrCyuEZDz3gN1Myg/drFpwPPeC4AT3BlP4f2HZ/W7lHj3C0LlQBRRT&#10;F73wOv1jfaTPYO3fwOJ9JAwvZ+XlrERIGZpmk8vJ9CyBWRweOx/iT241SUJNPc4iQwS7uxAH11eX&#10;lCtYJZulVCor+3CjPNkBjg2n3diOEgUh4mVNl/k3Znv3TBnSIQun57kwQD4JBRFr1K6paTAbSkBt&#10;kKgs+lzLu9fhU9InbPYocZl/XyVOjdxCaIeKc9TkBpWWEfmtpK7pxfFrZZKVZ4aOcBwGkKTYr3si&#10;serzWYqUrta22T964u3A4uDYUmLeO8TlETzSFqeBqxgf8BDKIhJ2lChprf/z1X3yRzahlZIO1wBR&#10;+r0Fz7HrXwZ5djk5PU17k5XTs/MpKv7Ysj62mK2+sTiyCS69Y1lM/lG9isJb/YIbu0hZ0QSGYe5h&#10;HqNyE4f1xJ1nfLHIbrgrDuKdWTmWgifoEuJP/Qt4N/Ir4qzu7evKQPWBZoNvemnsYhutkJmDB1yR&#10;u0nBPcssHr8JaZGP9ex1+HLN/wIAAP//AwBQSwMEFAAGAAgAAAAhAKgt7CXcAAAACAEAAA8AAABk&#10;cnMvZG93bnJldi54bWxMj0FLxDAQhe+C/yGM4M1NDLJqbbqIIIjgwa56zjZjU7aZlCbt1v31zp70&#10;Nm/e8N435WYJvZhxTF0kA9crBQKpia6j1sDH9vnqDkTKlpztI6GBH0ywqc7PSlu4eKB3nOvcCg6h&#10;VFgDPuehkDI1HoNNqzggsfcdx2Azy7GVbrQHDg+91EqtZbAdcYO3Az55bPb1FAy8puM0Ny69LX7x&#10;L/efX+pY096Yy4vl8QFExiX/HcMJn9GhYqZdnMgl0RtYM3g2oG9uQZxspXmx40FrDbIq5f8Hql8A&#10;AAD//wMAUEsBAi0AFAAGAAgAAAAhALaDOJL+AAAA4QEAABMAAAAAAAAAAAAAAAAAAAAAAFtDb250&#10;ZW50X1R5cGVzXS54bWxQSwECLQAUAAYACAAAACEAOP0h/9YAAACUAQAACwAAAAAAAAAAAAAAAAAv&#10;AQAAX3JlbHMvLnJlbHNQSwECLQAUAAYACAAAACEAvexj/G0CAAABBQAADgAAAAAAAAAAAAAAAAAu&#10;AgAAZHJzL2Uyb0RvYy54bWxQSwECLQAUAAYACAAAACEAqC3sJdwAAAAIAQAADwAAAAAAAAAAAAAA&#10;AADHBAAAZHJzL2Rvd25yZXYueG1sUEsFBgAAAAAEAAQA8wAAANAFAAAAAA==&#10;" fillcolor="window" strokecolor="windowText" strokeweight="1pt">
                      <v:textbox>
                        <w:txbxContent>
                          <w:p w14:paraId="745189A0" w14:textId="77777777" w:rsidR="005043C5" w:rsidRPr="00850640" w:rsidRDefault="005043C5" w:rsidP="005043C5">
                            <w:pPr>
                              <w:spacing w:line="300" w:lineRule="exact"/>
                              <w:jc w:val="center"/>
                              <w:rPr>
                                <w:rFonts w:ascii="標楷體" w:eastAsia="標楷體" w:hAnsi="標楷體"/>
                                <w:sz w:val="28"/>
                                <w:szCs w:val="28"/>
                              </w:rPr>
                            </w:pPr>
                            <w:r>
                              <w:rPr>
                                <w:rFonts w:ascii="標楷體" w:eastAsia="標楷體" w:hAnsi="標楷體" w:hint="eastAsia"/>
                                <w:sz w:val="24"/>
                                <w:szCs w:val="24"/>
                              </w:rPr>
                              <w:t>憑證</w:t>
                            </w:r>
                            <w:r w:rsidRPr="001A3080">
                              <w:rPr>
                                <w:rFonts w:ascii="標楷體" w:eastAsia="標楷體" w:hAnsi="標楷體" w:hint="eastAsia"/>
                                <w:sz w:val="24"/>
                                <w:szCs w:val="24"/>
                              </w:rPr>
                              <w:t>申請</w:t>
                            </w:r>
                          </w:p>
                        </w:txbxContent>
                      </v:textbox>
                    </v:rect>
                  </w:pict>
                </mc:Fallback>
              </mc:AlternateContent>
            </w:r>
          </w:p>
          <w:p w14:paraId="47A08FB2"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6864" behindDoc="0" locked="0" layoutInCell="1" allowOverlap="1" wp14:anchorId="0E3C721E" wp14:editId="3FF28F43">
                      <wp:simplePos x="0" y="0"/>
                      <wp:positionH relativeFrom="column">
                        <wp:posOffset>2948305</wp:posOffset>
                      </wp:positionH>
                      <wp:positionV relativeFrom="paragraph">
                        <wp:posOffset>204470</wp:posOffset>
                      </wp:positionV>
                      <wp:extent cx="314325" cy="0"/>
                      <wp:effectExtent l="0" t="76200" r="9525" b="95250"/>
                      <wp:wrapNone/>
                      <wp:docPr id="646" name="直線單箭頭接點 646"/>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AA4C0C5" id="直線單箭頭接點 646" o:spid="_x0000_s1026" type="#_x0000_t32" style="position:absolute;margin-left:232.15pt;margin-top:16.1pt;width:24.75pt;height:0;z-index:25251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7kxgEAAG4DAAAOAAAAZHJzL2Uyb0RvYy54bWysU01v2zAMvQ/YfxB0b+wkS9EZcQo0WXcZ&#10;tgLbfgAjy7YAfYHi4uTfj1LStNtuQ32QKVF8JB+f1vdHZ8VBYzLBt3I+q6XQXoXO+KGVP3883txJ&#10;kQh8BzZ43cqTTvJ+8/7deoqNXoQx2E6jYBCfmim2ciSKTVUlNWoHaRai9uzsAzog3uJQdQgToztb&#10;Ler6tpoCdhGD0inx6e7slJuC3/da0be+T5qEbSXXRmXFsu7zWm3W0AwIcTTqUgb8RxUOjOekV6gd&#10;EIhfaP6BckZhSKGnmQquCn1vlC49cDfz+q9uvo8QdemFyUnxSlN6O1j19bD1T8g0TDE1KT5h7uLY&#10;o8t/rk8cC1mnK1n6SELx4XL+YblYSaGeXdVLXMREn3VwIhutTIRghpG2wXueSMB54QoOXxJxZg58&#10;DshJfXg01pbBWC+mVt4uVzw6BSyP3gKx6WLHqH6QAuzAulOEBTEFa7ocnXESDvutRXEAnv3q4ePD&#10;bpXHzdn+uJZT7yCN53vFdVaFM8TStMa18q7O3/mYwNhPvhN0iqxnQgN+sPqCbH3OrIvwLs298Jqt&#10;fehOhe4q73iopaCLALNqXu/Zfv1MNr8BAAD//wMAUEsDBBQABgAIAAAAIQCvDb7W3gAAAAkBAAAP&#10;AAAAZHJzL2Rvd25yZXYueG1sTI9NT4QwEIbvJv6HZky8bNyysK4GKRs/YkyMF1HvhY6A0inSssC/&#10;d4wHPc7Mk3eeN9vPthMHHHzrSMFmHYFAqpxpqVbw+nJ/dgnCB01Gd45QwYIe9vnxUaZT4yZ6xkMR&#10;asEh5FOtoAmhT6X0VYNW+7Xrkfj27garA49DLc2gJw63nYyjaCetbok/NLrH2warz2K0CtxqfIsn&#10;v6zk48VN+RR/3RXLw4dSpyfz9RWIgHP4g+FHn9UhZ6fSjWS86BRsd9uEUQVJHINg4HyTcJfydyHz&#10;TP5vkH8DAAD//wMAUEsBAi0AFAAGAAgAAAAhALaDOJL+AAAA4QEAABMAAAAAAAAAAAAAAAAAAAAA&#10;AFtDb250ZW50X1R5cGVzXS54bWxQSwECLQAUAAYACAAAACEAOP0h/9YAAACUAQAACwAAAAAAAAAA&#10;AAAAAAAvAQAAX3JlbHMvLnJlbHNQSwECLQAUAAYACAAAACEACrI+5MYBAABuAwAADgAAAAAAAAAA&#10;AAAAAAAuAgAAZHJzL2Uyb0RvYy54bWxQSwECLQAUAAYACAAAACEArw2+1t4AAAAJAQAADwAAAAAA&#10;AAAAAAAAAAAgBAAAZHJzL2Rvd25yZXYueG1sUEsFBgAAAAAEAAQA8wAAACs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8672" behindDoc="0" locked="0" layoutInCell="1" allowOverlap="1" wp14:anchorId="576ED72E" wp14:editId="5241D162">
                      <wp:simplePos x="0" y="0"/>
                      <wp:positionH relativeFrom="column">
                        <wp:posOffset>1748155</wp:posOffset>
                      </wp:positionH>
                      <wp:positionV relativeFrom="paragraph">
                        <wp:posOffset>213995</wp:posOffset>
                      </wp:positionV>
                      <wp:extent cx="304800" cy="0"/>
                      <wp:effectExtent l="0" t="76200" r="19050" b="95250"/>
                      <wp:wrapNone/>
                      <wp:docPr id="250" name="直線單箭頭接點 250"/>
                      <wp:cNvGraphicFramePr/>
                      <a:graphic xmlns:a="http://schemas.openxmlformats.org/drawingml/2006/main">
                        <a:graphicData uri="http://schemas.microsoft.com/office/word/2010/wordprocessingShape">
                          <wps:wsp>
                            <wps:cNvCnPr/>
                            <wps:spPr>
                              <a:xfrm>
                                <a:off x="0" y="0"/>
                                <a:ext cx="30480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CF9A532" id="直線單箭頭接點 250" o:spid="_x0000_s1026" type="#_x0000_t32" style="position:absolute;margin-left:137.65pt;margin-top:16.85pt;width:24pt;height:0;z-index:25250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g9xAEAAG4DAAAOAAAAZHJzL2Uyb0RvYy54bWysU01v2zAMvQ/YfxB0b+y0S9EFcQo0WXcZ&#10;tgLbfgAjS7YAfYHi4uTfj1LStNtuQ32QKVF8JB+fVvcH78ReY7YxdHI+a6XQQcXehqGTP388Xt1J&#10;kQlCDy4G3cmjzvJ+/f7dakpLfR3H6HqNgkFCXk6pkyNRWjZNVqP2kGcx6cBOE9ED8RaHpkeYGN27&#10;5rptb5spYp8wKp0zn25PTrmu+MZoRd+MyZqE6yTXRnXFuu7K2qxXsBwQ0mjVuQz4jyo82MBJL1Bb&#10;IBC/0P4D5a3CmKOhmYq+icZYpWsP3M28/aub7yMkXXthcnK60JTfDlZ93W/CEzINU8rLnJ6wdHEw&#10;6Muf6xOHStbxQpY+kFB8eNN+uGuZUvXsal7iEmb6rKMXxehkJgQ7jLSJIfBEIs4rV7D/kokzc+Bz&#10;QEka4qN1rg7GBTF18vZmUfIAy8M4IDZ96hk1DFKAG1h3irAi5uhsX6ILTsZht3Eo9sCzXzx8fNgu&#10;yrg52x/XSuot5PF0r7pOqvCWWJrO+k5yo/ydjgms+xR6QcfEeia0EAanz8gulMy6Cu/c3AuvxdrF&#10;/ljpbsqOh1oLOguwqOb1nu3Xz2T9GwAA//8DAFBLAwQUAAYACAAAACEAm3Tnjd0AAAAJAQAADwAA&#10;AGRycy9kb3ducmV2LnhtbEyPTU+EMBCG7yb+h2ZMvGzcYhvFIGXjR4yJ2Yuo90JHQOkUaVng31vj&#10;QY/zzpN3nsl3i+3ZAUffOVJwvk2AIdXOdNQoeH15OLsC5oMmo3tHqGBFD7vi+CjXmXEzPeOhDA2L&#10;JeQzraANYcg493WLVvutG5Di7t2NVoc4jg03o55jue25SJJLbnVH8UKrB7xrsf4sJ6vAbaY3Mft1&#10;w5/S22ovvu7L9fFDqdOT5eYaWMAl/MHwox/VoYhOlZvIeNYrEOmFjKgCKVNgEZBCxqD6DXiR8/8f&#10;FN8AAAD//wMAUEsBAi0AFAAGAAgAAAAhALaDOJL+AAAA4QEAABMAAAAAAAAAAAAAAAAAAAAAAFtD&#10;b250ZW50X1R5cGVzXS54bWxQSwECLQAUAAYACAAAACEAOP0h/9YAAACUAQAACwAAAAAAAAAAAAAA&#10;AAAvAQAAX3JlbHMvLnJlbHNQSwECLQAUAAYACAAAACEA9kp4PcQBAABuAwAADgAAAAAAAAAAAAAA&#10;AAAuAgAAZHJzL2Uyb0RvYy54bWxQSwECLQAUAAYACAAAACEAm3Tnjd0AAAAJAQAADwAAAAAAAAAA&#10;AAAAAAAeBAAAZHJzL2Rvd25yZXYueG1sUEsFBgAAAAAEAAQA8wAAACg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05600" behindDoc="0" locked="0" layoutInCell="1" allowOverlap="1" wp14:anchorId="420A75FE" wp14:editId="265D5F80">
                      <wp:simplePos x="0" y="0"/>
                      <wp:positionH relativeFrom="column">
                        <wp:posOffset>662305</wp:posOffset>
                      </wp:positionH>
                      <wp:positionV relativeFrom="paragraph">
                        <wp:posOffset>223520</wp:posOffset>
                      </wp:positionV>
                      <wp:extent cx="209550" cy="0"/>
                      <wp:effectExtent l="0" t="76200" r="19050" b="95250"/>
                      <wp:wrapNone/>
                      <wp:docPr id="251" name="直線單箭頭接點 251"/>
                      <wp:cNvGraphicFramePr/>
                      <a:graphic xmlns:a="http://schemas.openxmlformats.org/drawingml/2006/main">
                        <a:graphicData uri="http://schemas.microsoft.com/office/word/2010/wordprocessingShape">
                          <wps:wsp>
                            <wps:cNvCnPr/>
                            <wps:spPr>
                              <a:xfrm>
                                <a:off x="0" y="0"/>
                                <a:ext cx="2095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55ED2F70" id="直線單箭頭接點 251" o:spid="_x0000_s1026" type="#_x0000_t32" style="position:absolute;margin-left:52.15pt;margin-top:17.6pt;width:16.5pt;height:0;z-index:25250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tL7xAEAAG4DAAAOAAAAZHJzL2Uyb0RvYy54bWysU01v2zAMvQ/YfxB0X+xkSNEGcQo0WXcZ&#10;tgLrfgAjS7YAfYHU4uTfj1LStNtuw3yQJdF8j3x8Xt8fvRMHjWRj6OR81kqhg4q9DUMnfzw/friV&#10;gjKEHlwMupMnTfJ+8/7dekorvYhjdL1GwSCBVlPq5JhzWjUNqVF7oFlMOnDQRPSQ+YhD0yNMjO5d&#10;s2jbm2aK2CeMShPx7e4clJuKb4xW+ZsxpLNwneTacl2xrvuyNps1rAaENFp1KQP+oQoPNjDpFWoH&#10;GcRPtH9BeaswUjR5pqJvojFW6doDdzNv/+jm+whJ115YHEpXmej/waqvh214QpZhSrSi9ISli6NB&#10;X95cnzhWsU5XsfQxC8WXi/ZuuWRJ1Uuoec1LSPmzjl6UTScpI9hhzNsYAk8k4rxqBYcvlJmZE18S&#10;CmmIj9a5OhgXxNTJm4+VB9gexkFmSp96Rg2DFOAG9p3KWBEpOtuX7IJDOOy3DsUBePbLh7uH3bKM&#10;m9l++6xQ74DG83c1dHaFt5mt6azv5G1bnvN1Bus+hV7kU2I/Z7QQBqcvyC4UZl2Nd2nuVdey28f+&#10;VOVuyomHWgu6GLC45u2Z929/k80vAAAA//8DAFBLAwQUAAYACAAAACEALYytj90AAAAJAQAADwAA&#10;AGRycy9kb3ducmV2LnhtbEyPzU6EQBCE7ya+w6RNvGzcQVDXIMPGnxiTjRdR7wPTAsr0IDMs8Pb2&#10;xoMeq/pLdVW2nW0n9jj41pGC83UEAqlypqVawdvr49k1CB80Gd05QgULetjmx0eZTo2b6AX3RagF&#10;h5BPtYImhD6V0lcNWu3Xrkfi24cbrA4sh1qaQU8cbjsZR9GVtLol/tDoHu8brL6K0Spwq/E9nvyy&#10;krvNXfkcfz8Uy9OnUqcn8+0NiIBz+IPhUJ+rQ86dSjeS8aJjHV0kjCpILmMQByDZsFH+GjLP5P8F&#10;+Q8AAAD//wMAUEsBAi0AFAAGAAgAAAAhALaDOJL+AAAA4QEAABMAAAAAAAAAAAAAAAAAAAAAAFtD&#10;b250ZW50X1R5cGVzXS54bWxQSwECLQAUAAYACAAAACEAOP0h/9YAAACUAQAACwAAAAAAAAAAAAAA&#10;AAAvAQAAX3JlbHMvLnJlbHNQSwECLQAUAAYACAAAACEAeW7S+8QBAABuAwAADgAAAAAAAAAAAAAA&#10;AAAuAgAAZHJzL2Uyb0RvYy54bWxQSwECLQAUAAYACAAAACEALYytj90AAAAJAQAADwAAAAAAAAAA&#10;AAAAAAAeBAAAZHJzL2Rvd25yZXYueG1sUEsFBgAAAAAEAAQA8wAAACgFAAAAAA==&#10;" strokecolor="#5b9bd5" strokeweight=".5pt">
                      <v:stroke endarrow="block" joinstyle="miter"/>
                    </v:shape>
                  </w:pict>
                </mc:Fallback>
              </mc:AlternateContent>
            </w:r>
          </w:p>
          <w:p w14:paraId="75B57D19" w14:textId="77777777" w:rsidR="005043C5" w:rsidRPr="0066028D" w:rsidRDefault="005043C5" w:rsidP="005043C5">
            <w:pPr>
              <w:rPr>
                <w:rFonts w:ascii="標楷體" w:eastAsia="標楷體" w:hAnsi="標楷體"/>
                <w:b/>
                <w:color w:val="FF0000"/>
                <w:kern w:val="2"/>
                <w:sz w:val="24"/>
                <w:szCs w:val="24"/>
                <w:u w:val="single"/>
              </w:rPr>
            </w:pPr>
          </w:p>
          <w:p w14:paraId="4E8D1554"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0720" behindDoc="0" locked="0" layoutInCell="1" allowOverlap="0" wp14:anchorId="67257D40" wp14:editId="29BE16AA">
                      <wp:simplePos x="0" y="0"/>
                      <wp:positionH relativeFrom="column">
                        <wp:posOffset>43180</wp:posOffset>
                      </wp:positionH>
                      <wp:positionV relativeFrom="page">
                        <wp:posOffset>1032510</wp:posOffset>
                      </wp:positionV>
                      <wp:extent cx="608400" cy="619200"/>
                      <wp:effectExtent l="0" t="0" r="20320" b="28575"/>
                      <wp:wrapNone/>
                      <wp:docPr id="252" name="矩形 252"/>
                      <wp:cNvGraphicFramePr/>
                      <a:graphic xmlns:a="http://schemas.openxmlformats.org/drawingml/2006/main">
                        <a:graphicData uri="http://schemas.microsoft.com/office/word/2010/wordprocessingShape">
                          <wps:wsp>
                            <wps:cNvSpPr/>
                            <wps:spPr>
                              <a:xfrm>
                                <a:off x="0" y="0"/>
                                <a:ext cx="608400" cy="6192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19C757"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sidRPr="00850640">
                                    <w:rPr>
                                      <w:rFonts w:ascii="標楷體" w:eastAsia="標楷體" w:hAnsi="標楷體" w:hint="eastAsia"/>
                                      <w:sz w:val="24"/>
                                      <w:szCs w:val="24"/>
                                    </w:rPr>
                                    <w:t>下載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57D40" id="矩形 252" o:spid="_x0000_s1105" style="position:absolute;margin-left:3.4pt;margin-top:81.3pt;width:47.9pt;height:48.75pt;z-index:252510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o7KbQIAAAEFAAAOAAAAZHJzL2Uyb0RvYy54bWysVEtv2zAMvg/YfxB0X+0EWdMadYqgRYYB&#10;RVsgHXpWZCkWIImapMTOfv0o2W3Sx2lYDgopUnx8/Oir695oshc+KLA1nZyVlAjLoVF2W9NfT6tv&#10;F5SEyGzDNFhR04MI9Hrx9ctV5yoxhRZ0IzzBIDZUnatpG6OriiLwVhgWzsAJi0YJ3rCIqt8WjWcd&#10;Rje6mJbledGBb5wHLkLA29vBSBc5vpSCxwcpg4hE1xRri/n0+dyks1hcsWrrmWsVH8tg/1CFYcpi&#10;0tdQtywysvPqQyijuIcAMp5xMAVIqbjIPWA3k/JdN+uWOZF7QXCCe4Up/L+w/H6/do8eYehcqAKK&#10;qYteepP+sT7SZ7AOr2CJPhKOl+flxaxESDmazieXOIwEZnF87HyIPwQYkoSaepxFhojt70IcXF9c&#10;Uq4AWjUrpXVWDuFGe7JnODacdgMdJZqFiJc1XeXfmO3NM21JhyycznNhDPkkNYtYo3FNTYPdUsL0&#10;FonKo8+1vHkdPiR9wmZPEpf591ni1MgtC+1QcY6a3FhlVER+a2VqenH6WttkFZmhIxzHASQp9pue&#10;KKx6Pk+R0tUGmsOjJx4GFgfHVwrz3iEuj8wjbXEauIrxAQ+pAZGAUaKkBf/ns/vkj2xCKyUdrgGi&#10;9HvHvMCuf1rk2eVkNkt7k5XZ9/kUFX9q2Zxa7M7cAI5sgkvveBaTf9QvovRgnnFjlykrmpjlmHuY&#10;x6jcxGE9cee5WC6zG+6KY/HOrh1PwRN0CfGn/pl5N/Ir4qzu4WVlWPWOZoNvemlhuYsgVebgEVfk&#10;blJwzzKLx29CWuRTPXsdv1yLvwAAAP//AwBQSwMEFAAGAAgAAAAhAKCJGC7cAAAACQEAAA8AAABk&#10;cnMvZG93bnJldi54bWxMj09LxDAQxe+C3yGM4M1NtoegtemyLAgieLD+OWebsSnbTEqTduN+etOT&#10;3ubNG977TbVLbmALTqH3pGC7EcCQWm966hR8vD/d3QMLUZPRgydU8IMBdvX1VaVL48/0hksTO5ZD&#10;KJRagY1xLDkPrUWnw8aPSNn79pPTMcup42bS5xzuBl4IIbnTPeUGq0c8WGxPzewUvITLvLQmvCab&#10;7PPD55e4NHRS6vYm7R+BRUzx7xhW/IwOdWY6+plMYIMCmcFjXstCAlt9sQ5HBYUUW+B1xf9/UP8C&#10;AAD//wMAUEsBAi0AFAAGAAgAAAAhALaDOJL+AAAA4QEAABMAAAAAAAAAAAAAAAAAAAAAAFtDb250&#10;ZW50X1R5cGVzXS54bWxQSwECLQAUAAYACAAAACEAOP0h/9YAAACUAQAACwAAAAAAAAAAAAAAAAAv&#10;AQAAX3JlbHMvLnJlbHNQSwECLQAUAAYACAAAACEAHtaOym0CAAABBQAADgAAAAAAAAAAAAAAAAAu&#10;AgAAZHJzL2Uyb0RvYy54bWxQSwECLQAUAAYACAAAACEAoIkYLtwAAAAJAQAADwAAAAAAAAAAAAAA&#10;AADHBAAAZHJzL2Rvd25yZXYueG1sUEsFBgAAAAAEAAQA8wAAANAFAAAAAA==&#10;" o:allowoverlap="f" fillcolor="window" strokecolor="windowText" strokeweight="1pt">
                      <v:textbox>
                        <w:txbxContent>
                          <w:p w14:paraId="7719C757"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sidRPr="00850640">
                              <w:rPr>
                                <w:rFonts w:ascii="標楷體" w:eastAsia="標楷體" w:hAnsi="標楷體" w:hint="eastAsia"/>
                                <w:sz w:val="24"/>
                                <w:szCs w:val="24"/>
                              </w:rPr>
                              <w:t>下載</w:t>
                            </w:r>
                          </w:p>
                        </w:txbxContent>
                      </v:textbox>
                      <w10:wrap anchory="page"/>
                    </v:rect>
                  </w:pict>
                </mc:Fallback>
              </mc:AlternateContent>
            </w:r>
          </w:p>
          <w:p w14:paraId="15780B10"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5840" behindDoc="0" locked="0" layoutInCell="1" allowOverlap="1" wp14:anchorId="37616BBD" wp14:editId="2F6F062E">
                      <wp:simplePos x="0" y="0"/>
                      <wp:positionH relativeFrom="column">
                        <wp:posOffset>3310256</wp:posOffset>
                      </wp:positionH>
                      <wp:positionV relativeFrom="paragraph">
                        <wp:posOffset>32385</wp:posOffset>
                      </wp:positionV>
                      <wp:extent cx="762000" cy="600075"/>
                      <wp:effectExtent l="0" t="0" r="19050" b="28575"/>
                      <wp:wrapNone/>
                      <wp:docPr id="645" name="矩形 645"/>
                      <wp:cNvGraphicFramePr/>
                      <a:graphic xmlns:a="http://schemas.openxmlformats.org/drawingml/2006/main">
                        <a:graphicData uri="http://schemas.microsoft.com/office/word/2010/wordprocessingShape">
                          <wps:wsp>
                            <wps:cNvSpPr/>
                            <wps:spPr>
                              <a:xfrm>
                                <a:off x="0" y="0"/>
                                <a:ext cx="762000"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015D80"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可使用</w:t>
                                  </w:r>
                                  <w:r>
                                    <w:rPr>
                                      <w:rFonts w:ascii="標楷體" w:eastAsia="標楷體" w:hAnsi="標楷體" w:hint="eastAsia"/>
                                      <w:sz w:val="24"/>
                                      <w:szCs w:val="24"/>
                                    </w:rPr>
                                    <w:t>憑證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616BBD" id="矩形 645" o:spid="_x0000_s1106" style="position:absolute;margin-left:260.65pt;margin-top:2.55pt;width:60pt;height:47.25pt;z-index:252515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WG7awIAAAEFAAAOAAAAZHJzL2Uyb0RvYy54bWysVMlu2zAQvRfoPxC8N7KNJE6FyIGRwEWB&#10;IAmQFDnTFGUR4FaStuR+fR8pJXaWU1Ef6BnOcJY3b3R51WtFdsIHaU1FpycTSoThtpZmU9FfT6tv&#10;F5SEyEzNlDWionsR6NXi65fLzpViZlurauEJgphQdq6ibYyuLIrAW6FZOLFOGBgb6zWLUP2mqD3r&#10;EF2rYjaZnBed9bXzlosQcHszGOkix28aweN90wQRiaooaov59Plcp7NYXLJy45lrJR/LYP9QhWbS&#10;IOlrqBsWGdl6+SGUltzbYJt4wq0ubNNILnIP6GY6edfNY8ucyL0AnOBeYQr/Lyy/2z26Bw8YOhfK&#10;ADF10Tdep3/UR/oM1v4VLNFHwnE5Pwf+gJTDdA5pfpbALA6PnQ/xh7CaJKGiHrPIELHdbYiD64tL&#10;yhWskvVKKpWVfbhWnuwYxoZp17ajRLEQcVnRVf6N2d48U4Z0YOFsngtj4FOjWESN2tUVDWZDCVMb&#10;EJVHn2t58zp8SPqEZo8So0v8PkucGrlhoR0qzlGTGyu1jOC3krqiF8evlUlWkRk6wnEYQJJiv+6J&#10;RNXzixQpXa1tvX/wxNuBxcHxlUTeW+DywDxoi2lgFeM9jkZZIGFHiZLW+j+f3Sd/sAlWSjqsAVD6&#10;vWVeoOufBjz7Pj09TXuTldOz+QyKP7asjy1mq68tRjbF0juexeQf1YvYeKufsbHLlBUmZjhyD/MY&#10;les4rCd2novlMrthVxyLt+bR8RQ8QZcQf+qfmXcjvyJmdWdfVoaV72g2+KaXxi630TYyc/CAK7ib&#10;FOxZZvH4TUiLfKxnr8OXa/EXAAD//wMAUEsDBBQABgAIAAAAIQB62mM13QAAAAgBAAAPAAAAZHJz&#10;L2Rvd25yZXYueG1sTI9BS8QwEIXvgv8hjODNTbtq2damiwiCCB6suudsMzZlm0lp0m7dX+/sSW/z&#10;eI833yu3i+vFjGPoPClIVwkIpMabjloFnx/PNxsQIWoyuveECn4wwLa6vCh1YfyR3nGuYyu4hEKh&#10;FdgYh0LK0Fh0Oqz8gMTetx+djizHVppRH7nc9XKdJJl0uiP+YPWATxabQz05Ba/hNM2NCW+LXexL&#10;/rVLTjUdlLq+Wh4fQERc4l8YzviMDhUz7f1EJohewf06veUoHykI9rO7s94ryPMMZFXK/wOqXwAA&#10;AP//AwBQSwECLQAUAAYACAAAACEAtoM4kv4AAADhAQAAEwAAAAAAAAAAAAAAAAAAAAAAW0NvbnRl&#10;bnRfVHlwZXNdLnhtbFBLAQItABQABgAIAAAAIQA4/SH/1gAAAJQBAAALAAAAAAAAAAAAAAAAAC8B&#10;AABfcmVscy8ucmVsc1BLAQItABQABgAIAAAAIQB7TWG7awIAAAEFAAAOAAAAAAAAAAAAAAAAAC4C&#10;AABkcnMvZTJvRG9jLnhtbFBLAQItABQABgAIAAAAIQB62mM13QAAAAgBAAAPAAAAAAAAAAAAAAAA&#10;AMUEAABkcnMvZG93bnJldi54bWxQSwUGAAAAAAQABADzAAAAzwUAAAAA&#10;" fillcolor="window" strokecolor="windowText" strokeweight="1pt">
                      <v:textbox>
                        <w:txbxContent>
                          <w:p w14:paraId="33015D80"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可使用</w:t>
                            </w:r>
                            <w:r>
                              <w:rPr>
                                <w:rFonts w:ascii="標楷體" w:eastAsia="標楷體" w:hAnsi="標楷體" w:hint="eastAsia"/>
                                <w:sz w:val="24"/>
                                <w:szCs w:val="24"/>
                              </w:rPr>
                              <w:t>憑證</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4816" behindDoc="0" locked="0" layoutInCell="1" allowOverlap="1" wp14:anchorId="514CE85A" wp14:editId="0E7AB624">
                      <wp:simplePos x="0" y="0"/>
                      <wp:positionH relativeFrom="column">
                        <wp:posOffset>2091055</wp:posOffset>
                      </wp:positionH>
                      <wp:positionV relativeFrom="paragraph">
                        <wp:posOffset>23495</wp:posOffset>
                      </wp:positionV>
                      <wp:extent cx="828675" cy="600075"/>
                      <wp:effectExtent l="0" t="0" r="28575" b="28575"/>
                      <wp:wrapNone/>
                      <wp:docPr id="253" name="矩形 253"/>
                      <wp:cNvGraphicFramePr/>
                      <a:graphic xmlns:a="http://schemas.openxmlformats.org/drawingml/2006/main">
                        <a:graphicData uri="http://schemas.microsoft.com/office/word/2010/wordprocessingShape">
                          <wps:wsp>
                            <wps:cNvSpPr/>
                            <wps:spPr>
                              <a:xfrm>
                                <a:off x="0" y="0"/>
                                <a:ext cx="828675"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6CCBF1"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下載</w:t>
                                  </w:r>
                                  <w:proofErr w:type="gramStart"/>
                                  <w:r w:rsidRPr="001A3080">
                                    <w:rPr>
                                      <w:rFonts w:ascii="標楷體" w:eastAsia="標楷體" w:hAnsi="標楷體" w:hint="eastAsia"/>
                                      <w:sz w:val="24"/>
                                      <w:szCs w:val="24"/>
                                    </w:rPr>
                                    <w:t>資料至</w:t>
                                  </w:r>
                                  <w:r>
                                    <w:rPr>
                                      <w:rFonts w:ascii="標楷體" w:eastAsia="標楷體" w:hAnsi="標楷體" w:hint="eastAsia"/>
                                      <w:sz w:val="24"/>
                                      <w:szCs w:val="24"/>
                                    </w:rPr>
                                    <w:t>載具</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4CE85A" id="矩形 253" o:spid="_x0000_s1107" style="position:absolute;margin-left:164.65pt;margin-top:1.85pt;width:65.25pt;height:47.25pt;z-index:252514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TbgIAAAEFAAAOAAAAZHJzL2Uyb0RvYy54bWysVMlu2zAQvRfoPxC8N5KNJE6EyIGRwEWB&#10;IA2QFDnTFGUR4FaStuR+fR9pJXaWU1Ef6BnOcJY3b3R1PWhFtsIHaU1NJyclJcJw20izrumvp+W3&#10;C0pCZKZhyhpR050I9Hr+9ctV7yoxtZ1VjfAEQUyoelfTLkZXFUXgndAsnFgnDIyt9ZpFqH5dNJ71&#10;iK5VMS3L86K3vnHechECbm/3RjrP8dtW8PizbYOIRNUUtcV8+nyu0lnMr1i19sx1ko9lsH+oQjNp&#10;kPQ11C2LjGy8/BBKS+5tsG084VYXtm0lF7kHdDMp33Xz2DEnci8AJ7hXmML/C8vvt4/uwQOG3oUq&#10;QExdDK3X6R/1kSGDtXsFSwyRcFxeTC/OZ2eUcJjOy7KEjCjF4bHzIX4XVpMk1NRjFhkitr0Lce/6&#10;4pJyBatks5RKZWUXbpQnW4axYdqN7SlRLERc1nSZf2O2N8+UIT1YOJ2VmDVn4FOrWISoXVPTYNaU&#10;MLUGUXn0uZY3r8OHpE9o9igxusTvs8SpkVsWun3FOWpyY5WWEfxWUgOw49fKJKvIDB3hOAwgSXFY&#10;DUSi6tllipSuVrbZPXji7Z7FwfGlRN474PLAPGiLprGK8SeOVlkgYUeJks76P5/dJ3+wCVZKeqwB&#10;UPq9YV6g6x8GPLucnJ6mvcnK6dlsCsUfW1bHFrPRNxYjm2DpHc9i8o/qRWy91c/Y2EXKChMzHLn3&#10;8xiVm7hfT+w8F4tFdsOuOBbvzKPjKXiCLiH+NDwz70Z+Rczq3r6sDKve0Wzvm14au9hE28rMwQOu&#10;4G5SsGeZxeM3IS3ysZ69Dl+u+V8AAAD//wMAUEsDBBQABgAIAAAAIQAN8+Xy3gAAAAgBAAAPAAAA&#10;ZHJzL2Rvd25yZXYueG1sTI9LT8MwEITvSPwHa5G4UYeURxPiVAgJCSFxIDzObrzEUeN1FDup6a9n&#10;OcFtRzOa/abaJjeIBafQe1JwucpAILXe9NQpeH97vNiACFGT0YMnVPCNAbb16UmlS+MP9IpLEzvB&#10;JRRKrcDGOJZShtai02HlRyT2vvzkdGQ5ddJM+sDlbpB5lt1Ip3viD1aP+GCx3TezU/AcjvPSmvCS&#10;bLJPxcdndmxor9T5Wbq/AxExxb8w/OIzOtTMtPMzmSAGBeu8WHOUj1sQ7F9dFzxlp6DY5CDrSv4f&#10;UP8AAAD//wMAUEsBAi0AFAAGAAgAAAAhALaDOJL+AAAA4QEAABMAAAAAAAAAAAAAAAAAAAAAAFtD&#10;b250ZW50X1R5cGVzXS54bWxQSwECLQAUAAYACAAAACEAOP0h/9YAAACUAQAACwAAAAAAAAAAAAAA&#10;AAAvAQAAX3JlbHMvLnJlbHNQSwECLQAUAAYACAAAACEAviAh024CAAABBQAADgAAAAAAAAAAAAAA&#10;AAAuAgAAZHJzL2Uyb0RvYy54bWxQSwECLQAUAAYACAAAACEADfPl8t4AAAAIAQAADwAAAAAAAAAA&#10;AAAAAADIBAAAZHJzL2Rvd25yZXYueG1sUEsFBgAAAAAEAAQA8wAAANMFAAAAAA==&#10;" fillcolor="window" strokecolor="windowText" strokeweight="1pt">
                      <v:textbox>
                        <w:txbxContent>
                          <w:p w14:paraId="566CCBF1"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下載</w:t>
                            </w:r>
                            <w:proofErr w:type="gramStart"/>
                            <w:r w:rsidRPr="001A3080">
                              <w:rPr>
                                <w:rFonts w:ascii="標楷體" w:eastAsia="標楷體" w:hAnsi="標楷體" w:hint="eastAsia"/>
                                <w:sz w:val="24"/>
                                <w:szCs w:val="24"/>
                              </w:rPr>
                              <w:t>資料至</w:t>
                            </w:r>
                            <w:r>
                              <w:rPr>
                                <w:rFonts w:ascii="標楷體" w:eastAsia="標楷體" w:hAnsi="標楷體" w:hint="eastAsia"/>
                                <w:sz w:val="24"/>
                                <w:szCs w:val="24"/>
                              </w:rPr>
                              <w:t>載具</w:t>
                            </w:r>
                            <w:proofErr w:type="gramEnd"/>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1744" behindDoc="0" locked="0" layoutInCell="1" allowOverlap="1" wp14:anchorId="14AA36B5" wp14:editId="610176FF">
                      <wp:simplePos x="0" y="0"/>
                      <wp:positionH relativeFrom="column">
                        <wp:posOffset>890270</wp:posOffset>
                      </wp:positionH>
                      <wp:positionV relativeFrom="paragraph">
                        <wp:posOffset>23495</wp:posOffset>
                      </wp:positionV>
                      <wp:extent cx="885825" cy="619125"/>
                      <wp:effectExtent l="0" t="0" r="28575" b="28575"/>
                      <wp:wrapNone/>
                      <wp:docPr id="254" name="矩形 254"/>
                      <wp:cNvGraphicFramePr/>
                      <a:graphic xmlns:a="http://schemas.openxmlformats.org/drawingml/2006/main">
                        <a:graphicData uri="http://schemas.microsoft.com/office/word/2010/wordprocessingShape">
                          <wps:wsp>
                            <wps:cNvSpPr/>
                            <wps:spPr>
                              <a:xfrm>
                                <a:off x="0" y="0"/>
                                <a:ext cx="88582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D8D197"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輸入載具密碼</w:t>
                                  </w:r>
                                </w:p>
                                <w:p w14:paraId="66ED5D0D" w14:textId="77777777" w:rsidR="005043C5" w:rsidRDefault="005043C5" w:rsidP="005043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AA36B5" id="矩形 254" o:spid="_x0000_s1108" style="position:absolute;margin-left:70.1pt;margin-top:1.85pt;width:69.75pt;height:48.75pt;z-index:252511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D5bAIAAAEFAAAOAAAAZHJzL2Uyb0RvYy54bWysVMlu2zAQvRfoPxC8N7KNLI4QOTASuCgQ&#10;pAGSImeaoiwC3ErSltyv7yOlxM5yKuoDPcMZzvLmja6ue63ITvggrano9GRCiTDc1tJsKvrrafVt&#10;TkmIzNRMWSMquheBXi++frnqXClmtrWqFp4giAll5yraxujKogi8FZqFE+uEgbGxXrMI1W+K2rMO&#10;0bUqZpPJedFZXztvuQgBt7eDkS5y/KYRPP5smiAiURVFbTGfPp/rdBaLK1ZuPHOt5GMZ7B+q0Ewa&#10;JH0NdcsiI1svP4TSknsbbBNPuNWFbRrJRe4B3Uwn77p5bJkTuReAE9wrTOH/heX3u0f34AFD50IZ&#10;IKYu+sbr9I/6SJ/B2r+CJfpIOC7n87P57IwSDtP59HIKGVGKw2PnQ/wurCZJqKjHLDJEbHcX4uD6&#10;4pJyBatkvZJKZWUfbpQnO4axYdq17ShRLERcVnSVf2O2N8+UIR1YOLuYYNacgU+NYhGidnVFg9lQ&#10;wtQGROXR51revA4fkj6h2aPEk/z7LHFq5JaFdqg4R01urNQygt9KagB2/FqZZBWZoSMchwEkKfbr&#10;nkhUPc8kTVdrW+8fPPF2YHFwfCWR9w64PDAP2qJprGL8iaNRFkjYUaKktf7PZ/fJH2yClZIOawCU&#10;fm+ZF+j6hwHPLqenp2lvsnJ6djGD4o8t62OL2eobi5FNsfSOZzH5R/UiNt7qZ2zsMmWFiRmO3MM8&#10;RuUmDuuJnediucxu2BXH4p15dDwFT9AlxJ/6Z+bdyK+IWd3bl5Vh5TuaDb7ppbHLbbSNzBw84Aru&#10;JgV7llk8fhPSIh/r2evw5Vr8BQAA//8DAFBLAwQUAAYACAAAACEApKjp6t0AAAAJAQAADwAAAGRy&#10;cy9kb3ducmV2LnhtbEyPwU7DMBBE70j8g7VI3KjdgChN41QICQkhcSBAz268xFHjdRQ7aejXs5zo&#10;bUdvNDtTbGffiQmH2AbSsFwoEEh1sC01Gj4/nm8eQMRkyJouEGr4wQjb8vKiMLkNR3rHqUqN4BCK&#10;udHgUupzKWPt0Ju4CD0Ss+8weJNYDo20gzlyuO9kptS99KYl/uBMj08O60M1eg2v8TROtY1vs5vd&#10;y/prp04VHbS+vpofNyASzunfDH/1uTqU3GkfRrJRdKzvVMZWDbcrEMyz1ZqPPQO1zECWhTxfUP4C&#10;AAD//wMAUEsBAi0AFAAGAAgAAAAhALaDOJL+AAAA4QEAABMAAAAAAAAAAAAAAAAAAAAAAFtDb250&#10;ZW50X1R5cGVzXS54bWxQSwECLQAUAAYACAAAACEAOP0h/9YAAACUAQAACwAAAAAAAAAAAAAAAAAv&#10;AQAAX3JlbHMvLnJlbHNQSwECLQAUAAYACAAAACEAUglQ+WwCAAABBQAADgAAAAAAAAAAAAAAAAAu&#10;AgAAZHJzL2Uyb0RvYy54bWxQSwECLQAUAAYACAAAACEApKjp6t0AAAAJAQAADwAAAAAAAAAAAAAA&#10;AADGBAAAZHJzL2Rvd25yZXYueG1sUEsFBgAAAAAEAAQA8wAAANAFAAAAAA==&#10;" fillcolor="window" strokecolor="windowText" strokeweight="1pt">
                      <v:textbox>
                        <w:txbxContent>
                          <w:p w14:paraId="26D8D197"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輸入載具密碼</w:t>
                            </w:r>
                          </w:p>
                          <w:p w14:paraId="66ED5D0D" w14:textId="77777777" w:rsidR="005043C5" w:rsidRDefault="005043C5" w:rsidP="005043C5">
                            <w:pPr>
                              <w:jc w:val="center"/>
                            </w:pPr>
                          </w:p>
                        </w:txbxContent>
                      </v:textbox>
                    </v:rect>
                  </w:pict>
                </mc:Fallback>
              </mc:AlternateContent>
            </w:r>
          </w:p>
          <w:p w14:paraId="394D2C98" w14:textId="04587F05"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7888" behindDoc="0" locked="0" layoutInCell="1" allowOverlap="1" wp14:anchorId="103F0C27" wp14:editId="37A62D38">
                      <wp:simplePos x="0" y="0"/>
                      <wp:positionH relativeFrom="column">
                        <wp:posOffset>2919730</wp:posOffset>
                      </wp:positionH>
                      <wp:positionV relativeFrom="paragraph">
                        <wp:posOffset>166370</wp:posOffset>
                      </wp:positionV>
                      <wp:extent cx="371475" cy="0"/>
                      <wp:effectExtent l="0" t="76200" r="9525" b="95250"/>
                      <wp:wrapNone/>
                      <wp:docPr id="647" name="直線單箭頭接點 647"/>
                      <wp:cNvGraphicFramePr/>
                      <a:graphic xmlns:a="http://schemas.openxmlformats.org/drawingml/2006/main">
                        <a:graphicData uri="http://schemas.microsoft.com/office/word/2010/wordprocessingShape">
                          <wps:wsp>
                            <wps:cNvCnPr/>
                            <wps:spPr>
                              <a:xfrm>
                                <a:off x="0" y="0"/>
                                <a:ext cx="37147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FCD9FF3" id="直線單箭頭接點 647" o:spid="_x0000_s1026" type="#_x0000_t32" style="position:absolute;margin-left:229.9pt;margin-top:13.1pt;width:29.25pt;height:0;z-index:25251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7w+xgEAAG4DAAAOAAAAZHJzL2Uyb0RvYy54bWysU01v2zAMvQ/YfxB0X5y0S9sZcQo0WXcZ&#10;tgLbfgAjS7YAfYHU4uTfj1LStNtuw3yQKVF8JB+fVvcH78ReI9kYOrmYzaXQQcXehqGTP74/vruT&#10;gjKEHlwMupNHTfJ+/fbNakqtvopjdL1GwSCB2il1csw5tU1DatQeaBaTDuw0ET1k3uLQ9AgTo3vX&#10;XM3nN80UsU8YlSbi0+3JKdcV3xit8ldjSGfhOsm15bpiXXdlbdYraAeENFp1LgP+oQoPNnDSC9QW&#10;MoifaP+C8lZhpGjyTEXfRGOs0rUH7mYx/6ObbyMkXXthcihdaKL/B6u+7DfhCZmGKVFL6QlLFweD&#10;vvy5PnGoZB0vZOlDFooPr28X72+XUqhnV/MSl5DyJx29KEYnKSPYYcybGAJPJOKicgX7z5Q5Mwc+&#10;B5SkIT5a5+pgXBBTJ2+ulzw6BSwP4yCz6VPPqGGQAtzAulMZKyJFZ/sSXXAIh93GodgDz3758OFh&#10;uyzj5my/XSupt0Dj6V51nVThbWZpOus7eTcv3+k4g3UfQy/yMbGeM1oIg9NnZBdKZl2Fd27uhddi&#10;7WJ/rHQ3ZcdDrQWdBVhU83rP9utnsv4FAAD//wMAUEsDBBQABgAIAAAAIQDpKZyy4AAAAAkBAAAP&#10;AAAAZHJzL2Rvd25yZXYueG1sTI/NTsMwEITvSLyDtUhcKurU0NKGOBU/qiohLgS4O/E2CcTrEDtN&#10;8vYYcSjHnR3NfJNsR9OwI3autiRhMY+AIRVW11RKeH/bXa2BOa9Iq8YSSpjQwTY9P0tUrO1Ar3jM&#10;fMlCCLlYSai8b2POXVGhUW5uW6TwO9jOKB/OruS6U0MINw0XUbTiRtUUGirV4mOFxVfWGwl21n+I&#10;wU0z/nz7kL+I76ds2n9KeXkx3t8B8zj6kxl+8QM6pIEptz1pxxoJN8tNQPcSxEoAC4blYn0NLP8T&#10;eJrw/wvSHwAAAP//AwBQSwECLQAUAAYACAAAACEAtoM4kv4AAADhAQAAEwAAAAAAAAAAAAAAAAAA&#10;AAAAW0NvbnRlbnRfVHlwZXNdLnhtbFBLAQItABQABgAIAAAAIQA4/SH/1gAAAJQBAAALAAAAAAAA&#10;AAAAAAAAAC8BAABfcmVscy8ucmVsc1BLAQItABQABgAIAAAAIQAW57w+xgEAAG4DAAAOAAAAAAAA&#10;AAAAAAAAAC4CAABkcnMvZTJvRG9jLnhtbFBLAQItABQABgAIAAAAIQDpKZyy4AAAAAkBAAAPAAAA&#10;AAAAAAAAAAAAACAEAABkcnMvZG93bnJldi54bWxQSwUGAAAAAAQABADzAAAALQU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3792" behindDoc="0" locked="0" layoutInCell="1" allowOverlap="1" wp14:anchorId="713FA95D" wp14:editId="54593EC6">
                      <wp:simplePos x="0" y="0"/>
                      <wp:positionH relativeFrom="column">
                        <wp:posOffset>1795780</wp:posOffset>
                      </wp:positionH>
                      <wp:positionV relativeFrom="paragraph">
                        <wp:posOffset>185420</wp:posOffset>
                      </wp:positionV>
                      <wp:extent cx="276225" cy="0"/>
                      <wp:effectExtent l="0" t="76200" r="9525" b="95250"/>
                      <wp:wrapNone/>
                      <wp:docPr id="632" name="直線單箭頭接點 632"/>
                      <wp:cNvGraphicFramePr/>
                      <a:graphic xmlns:a="http://schemas.openxmlformats.org/drawingml/2006/main">
                        <a:graphicData uri="http://schemas.microsoft.com/office/word/2010/wordprocessingShape">
                          <wps:wsp>
                            <wps:cNvCnPr/>
                            <wps:spPr>
                              <a:xfrm>
                                <a:off x="0" y="0"/>
                                <a:ext cx="2762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03B6C01" id="直線單箭頭接點 632" o:spid="_x0000_s1026" type="#_x0000_t32" style="position:absolute;margin-left:141.4pt;margin-top:14.6pt;width:21.75pt;height:0;z-index:25251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39XxgEAAG4DAAAOAAAAZHJzL2Uyb0RvYy54bWysU01v2zAMvQ/YfxB0X+x4SNYFcQo0WXcZ&#10;tgLdfgAjy7YAfYHU4uTfj1LStNtuRX2QKVF8JB+f1rdHZ8VBI5ngWzmf1VJor0Jn/NDKXz/vP9xI&#10;QQl8BzZ43cqTJnm7ef9uPcWVbsIYbKdRMIin1RRbOaYUV1VFatQOaBai9uzsAzpIvMWh6hAmRne2&#10;aup6WU0Bu4hBaSI+3Z2dclPw+16r9KPvSSdhW8m1pbJiWfd5rTZrWA0IcTTqUga8ogoHxnPSK9QO&#10;EojfaP6DckZhoNCnmQquCn1vlC49cDfz+p9uHkeIuvTC5FC80kRvB6u+H7b+AZmGKdKK4gPmLo49&#10;uvzn+sSxkHW6kqWPSSg+bD4tm2YhhXpyVc9xESl91cGJbLSSEoIZxrQN3vNEAs4LV3D4Rokzc+BT&#10;QE7qw72xtgzGejG1cvlxwaNTwPLoLSQ2XewY1Q9SgB1YdyphQaRgTZejMw7hsN9aFAfg2S/uPt/t&#10;FnncnO2vazn1Dmg83yuusyqcSSxNa1wrb+r8nY8TGPvFdyKdIus5oQE/WH1Btj5n1kV4l+aeec3W&#10;PnSnQneVdzzUUtBFgFk1L/dsv3wmmz8AAAD//wMAUEsDBBQABgAIAAAAIQA6a7Se3gAAAAkBAAAP&#10;AAAAZHJzL2Rvd25yZXYueG1sTI9PT4QwEMXvJn6HZky8bNxiN1lXpGz8E2NivIh6L3QElE6RlgW+&#10;vWM86G3mzct7v8n2s+vEAYfQetJwvk5AIFXetlRreH25P9uBCNGQNZ0n1LBggH1+fJSZ1PqJnvFQ&#10;xFpwCIXUaGhi7FMpQ9WgM2HteyS+vfvBmcjrUEs7mInDXSdVkmylMy1xQ2N6vG2w+ixGp8Gvxjc1&#10;hWUlHy9uyif1dVcsDx9an57M11cgIs7xzww/+IwOOTOVfiQbRKdB7RSjRx4uFQg2bNR2A6L8FWSe&#10;yf8f5N8AAAD//wMAUEsBAi0AFAAGAAgAAAAhALaDOJL+AAAA4QEAABMAAAAAAAAAAAAAAAAAAAAA&#10;AFtDb250ZW50X1R5cGVzXS54bWxQSwECLQAUAAYACAAAACEAOP0h/9YAAACUAQAACwAAAAAAAAAA&#10;AAAAAAAvAQAAX3JlbHMvLnJlbHNQSwECLQAUAAYACAAAACEAq4t/V8YBAABuAwAADgAAAAAAAAAA&#10;AAAAAAAuAgAAZHJzL2Uyb0RvYy54bWxQSwECLQAUAAYACAAAACEAOmu0nt4AAAAJAQAADwAAAAAA&#10;AAAAAAAAAAAgBAAAZHJzL2Rvd25yZXYueG1sUEsFBgAAAAAEAAQA8wAAACs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2768" behindDoc="0" locked="0" layoutInCell="1" allowOverlap="1" wp14:anchorId="72B53C6B" wp14:editId="2E664F51">
                      <wp:simplePos x="0" y="0"/>
                      <wp:positionH relativeFrom="column">
                        <wp:posOffset>662305</wp:posOffset>
                      </wp:positionH>
                      <wp:positionV relativeFrom="paragraph">
                        <wp:posOffset>175895</wp:posOffset>
                      </wp:positionV>
                      <wp:extent cx="219075" cy="0"/>
                      <wp:effectExtent l="0" t="76200" r="9525" b="95250"/>
                      <wp:wrapNone/>
                      <wp:docPr id="625" name="直線單箭頭接點 625"/>
                      <wp:cNvGraphicFramePr/>
                      <a:graphic xmlns:a="http://schemas.openxmlformats.org/drawingml/2006/main">
                        <a:graphicData uri="http://schemas.microsoft.com/office/word/2010/wordprocessingShape">
                          <wps:wsp>
                            <wps:cNvCnPr/>
                            <wps:spPr>
                              <a:xfrm>
                                <a:off x="0" y="0"/>
                                <a:ext cx="21907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4B9B09F" id="直線單箭頭接點 625" o:spid="_x0000_s1026" type="#_x0000_t32" style="position:absolute;margin-left:52.15pt;margin-top:13.85pt;width:17.25pt;height:0;z-index:252512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5e9xgEAAG4DAAAOAAAAZHJzL2Uyb0RvYy54bWysU02PEzEMvSPxH6Lc6UyLuuxWna60LcsF&#10;wUrAD3AzyUykfMkxnfbf46Td7gI3xBwyThw/288v6/ujd+KgMdsYOjmftVLooGJvw9DJH98f391K&#10;kQlCDy4G3cmTzvJ+8/bNekorvYhjdL1GwSAhr6bUyZEorZomq1F7yLOYdGCnieiBeItD0yNMjO5d&#10;s2jbm2aK2CeMSufMp7uzU24qvjFa0VdjsibhOsm1UV2xrvuyNps1rAaENFp1KQP+oQoPNnDSK9QO&#10;CMRPtH9Beasw5mhopqJvojFW6doDdzNv/+jm2whJ116YnJyuNOX/B6u+HLbhCZmGKeVVTk9Yujga&#10;9OXP9YljJet0JUsfSSg+XMzv2g9LKdSzq3mJS5jpk45eFKOTmRDsMNI2hsATiTivXMHhcybOzIHP&#10;ASVpiI/WuToYF8TUyZv3Sx6dApaHcUBs+tQzahikADew7hRhRczR2b5EF5yMw37rUByAZ798uHvY&#10;Lcu4Odtv10rqHeTxfK+6zqrwlliazvpO3rblOx8TWPcx9IJOifVMaCEMTl+QXSiZdRXepbkXXou1&#10;j/2p0t2UHQ+1FnQRYFHN6z3br5/J5hcAAAD//wMAUEsDBBQABgAIAAAAIQDoTbpm3QAAAAkBAAAP&#10;AAAAZHJzL2Rvd25yZXYueG1sTI/NToRAEITvJr7DpE28bNxB1sgGGTb+xJiYvYh6H5gWUKYHmWGB&#10;t7c3HvRY1V+qq7LdbDtxwMG3jhRcriMQSJUzLdUK3l4fL7YgfNBkdOcIFSzoYZefnmQ6NW6iFzwU&#10;oRYcQj7VCpoQ+lRKXzVotV+7HolvH26wOrAcamkGPXG47WQcRdfS6pb4Q6N7vG+w+ipGq8Ctxvd4&#10;8stKPid35T7+fiiWp0+lzs/m2xsQAefwB8OxPleHnDuVbiTjRcc6utowqiBOEhBHYLPlLeWvIfNM&#10;/l+Q/wAAAP//AwBQSwECLQAUAAYACAAAACEAtoM4kv4AAADhAQAAEwAAAAAAAAAAAAAAAAAAAAAA&#10;W0NvbnRlbnRfVHlwZXNdLnhtbFBLAQItABQABgAIAAAAIQA4/SH/1gAAAJQBAAALAAAAAAAAAAAA&#10;AAAAAC8BAABfcmVscy8ucmVsc1BLAQItABQABgAIAAAAIQCa85e9xgEAAG4DAAAOAAAAAAAAAAAA&#10;AAAAAC4CAABkcnMvZTJvRG9jLnhtbFBLAQItABQABgAIAAAAIQDoTbpm3QAAAAkBAAAPAAAAAAAA&#10;AAAAAAAAACAEAABkcnMvZG93bnJldi54bWxQSwUGAAAAAAQABADzAAAAKgUAAAAA&#10;" strokecolor="#5b9bd5" strokeweight=".5pt">
                      <v:stroke endarrow="block" joinstyle="miter"/>
                    </v:shape>
                  </w:pict>
                </mc:Fallback>
              </mc:AlternateContent>
            </w:r>
          </w:p>
          <w:p w14:paraId="60B49D81" w14:textId="1DD6CAD3" w:rsidR="005043C5" w:rsidRPr="0066028D" w:rsidRDefault="005043C5" w:rsidP="005043C5">
            <w:pPr>
              <w:rPr>
                <w:rFonts w:ascii="標楷體" w:eastAsia="標楷體" w:hAnsi="標楷體"/>
                <w:b/>
                <w:color w:val="FF0000"/>
                <w:kern w:val="2"/>
                <w:sz w:val="24"/>
                <w:szCs w:val="24"/>
                <w:u w:val="single"/>
              </w:rPr>
            </w:pPr>
          </w:p>
          <w:p w14:paraId="104B8459" w14:textId="77777777" w:rsidR="005043C5" w:rsidRPr="0066028D" w:rsidRDefault="005043C5" w:rsidP="005043C5">
            <w:pPr>
              <w:rPr>
                <w:rFonts w:ascii="標楷體" w:eastAsia="標楷體" w:hAnsi="標楷體"/>
                <w:b/>
                <w:color w:val="FF0000"/>
                <w:kern w:val="2"/>
                <w:sz w:val="24"/>
                <w:szCs w:val="24"/>
                <w:u w:val="single"/>
              </w:rPr>
            </w:pPr>
          </w:p>
          <w:p w14:paraId="0C0B5959" w14:textId="5EE4F302"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hint="eastAsia"/>
                <w:b/>
                <w:color w:val="FF0000"/>
                <w:kern w:val="2"/>
                <w:sz w:val="24"/>
                <w:szCs w:val="24"/>
                <w:u w:val="single"/>
              </w:rPr>
              <w:t>狀況</w:t>
            </w:r>
            <w:proofErr w:type="gramStart"/>
            <w:r w:rsidRPr="0066028D">
              <w:rPr>
                <w:rFonts w:ascii="標楷體" w:eastAsia="標楷體" w:hAnsi="標楷體" w:hint="eastAsia"/>
                <w:b/>
                <w:color w:val="FF0000"/>
                <w:kern w:val="2"/>
                <w:sz w:val="24"/>
                <w:szCs w:val="24"/>
                <w:u w:val="single"/>
              </w:rPr>
              <w:t>一</w:t>
            </w:r>
            <w:proofErr w:type="gramEnd"/>
            <w:r w:rsidRPr="0066028D">
              <w:rPr>
                <w:rFonts w:ascii="標楷體" w:eastAsia="標楷體" w:hAnsi="標楷體" w:hint="eastAsia"/>
                <w:b/>
                <w:color w:val="FF0000"/>
                <w:kern w:val="2"/>
                <w:sz w:val="24"/>
                <w:szCs w:val="24"/>
                <w:u w:val="single"/>
              </w:rPr>
              <w:t>：憑證即將過期，執行「展期」、「下載」功能。</w:t>
            </w:r>
          </w:p>
          <w:p w14:paraId="2A6F6BFF"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0960" behindDoc="0" locked="0" layoutInCell="1" allowOverlap="1" wp14:anchorId="6536AF79" wp14:editId="7DF6A0B3">
                      <wp:simplePos x="0" y="0"/>
                      <wp:positionH relativeFrom="column">
                        <wp:posOffset>2195830</wp:posOffset>
                      </wp:positionH>
                      <wp:positionV relativeFrom="paragraph">
                        <wp:posOffset>71120</wp:posOffset>
                      </wp:positionV>
                      <wp:extent cx="914400" cy="638175"/>
                      <wp:effectExtent l="0" t="0" r="19050" b="28575"/>
                      <wp:wrapNone/>
                      <wp:docPr id="651" name="矩形 651"/>
                      <wp:cNvGraphicFramePr/>
                      <a:graphic xmlns:a="http://schemas.openxmlformats.org/drawingml/2006/main">
                        <a:graphicData uri="http://schemas.microsoft.com/office/word/2010/wordprocessingShape">
                          <wps:wsp>
                            <wps:cNvSpPr/>
                            <wps:spPr>
                              <a:xfrm>
                                <a:off x="0" y="0"/>
                                <a:ext cx="914400" cy="6381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88A529" w14:textId="6FD833D7" w:rsidR="005043C5" w:rsidRDefault="005043C5" w:rsidP="005043C5">
                                  <w:pPr>
                                    <w:spacing w:line="300" w:lineRule="exact"/>
                                    <w:jc w:val="center"/>
                                  </w:pPr>
                                  <w:r w:rsidRPr="001A3080">
                                    <w:rPr>
                                      <w:rFonts w:ascii="標楷體" w:eastAsia="標楷體" w:hAnsi="標楷體" w:hint="eastAsia"/>
                                      <w:sz w:val="24"/>
                                      <w:szCs w:val="24"/>
                                    </w:rPr>
                                    <w:t>輸入載具密碼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6AF79" id="矩形 651" o:spid="_x0000_s1109" style="position:absolute;margin-left:172.9pt;margin-top:5.6pt;width:1in;height:50.25pt;z-index:252520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98bAIAAAEFAAAOAAAAZHJzL2Uyb0RvYy54bWysVEtv2zAMvg/YfxB0X51kfWRGnSJokWFA&#10;0RVoh54ZWY4FSKImKbGzXz9Kdpv0cRqWg0KKFB8fP/ryqjea7aQPCm3FpycTzqQVWCu7qfivx9WX&#10;OWchgq1Bo5UV38vArxafP112rpQzbFHX0jMKYkPZuYq3MbqyKIJopYFwgk5aMjboDURS/aaoPXQU&#10;3ehiNpmcFx362nkUMgS6vRmMfJHjN40U8WfTBBmZrjjVFvPp87lOZ7G4hHLjwbVKjGXAP1RhQFlK&#10;+hLqBiKwrVfvQhklPAZs4olAU2DTKCFzD9TNdPKmm4cWnMy9EDjBvcAU/l9Ycbd7cPeeYOhcKAOJ&#10;qYu+8Sb9U32sz2DtX8CSfWSCLr9NT08nBKkg0/nX+fTiLIFZHB47H+J3iYYloeKeZpEhgt1tiIPr&#10;s0vKFVCreqW0zso+XGvPdkBjo2nX2HGmIUS6rPgq/8Zsr55pyzpi4ewiFwbEp0ZDpBqNqyse7IYz&#10;0Bsiqog+1/LqdXiX9JGaPUo8yb+PEqdGbiC0Q8U5anKD0qhI/NbKVHx+/FrbZJWZoSMchwEkKfbr&#10;nimqej5NkdLVGuv9vWceBxYHJ1aK8t4SLvfgibY0DVrF+JOORiMhgaPEWYv+z0f3yZ/YRFbOOloD&#10;Qun3Frykrn9Y4lmeMu1NVk7PLmaUwx9b1scWuzXXSCOb0tI7kcXkH/Wz2Hg0T7Sxy5SVTGAF5R7m&#10;MSrXcVhP2nkhl8vsRrviIN7aBydS8ARdQvyxfwLvRn5FmtUdPq8MlG9oNvimlxaX24iNyhw84Erc&#10;TQrtWWbx+E1Ii3ysZ6/Dl2vxFwAA//8DAFBLAwQUAAYACAAAACEAWiNGvN4AAAAKAQAADwAAAGRy&#10;cy9kb3ducmV2LnhtbEyPzU7DMBCE70i8g7VI3KiTUqANcSqEhISQOBB+zm68xFHjdRQ7qenTsz3B&#10;cWdGs9+U2+R6MeMYOk8K8kUGAqnxpqNWwcf709UaRIiajO49oYIfDLCtzs9KXRh/oDec69gKLqFQ&#10;aAU2xqGQMjQWnQ4LPyCx9+1HpyOfYyvNqA9c7nq5zLJb6XRH/MHqAR8tNvt6cgpewnGaGxNek032&#10;efP5lR1r2it1eZEe7kFETPEvDCd8RoeKmXZ+IhNEr+B6dcPokY18CYIDq/WGhd1JyO9AVqX8P6H6&#10;BQAA//8DAFBLAQItABQABgAIAAAAIQC2gziS/gAAAOEBAAATAAAAAAAAAAAAAAAAAAAAAABbQ29u&#10;dGVudF9UeXBlc10ueG1sUEsBAi0AFAAGAAgAAAAhADj9If/WAAAAlAEAAAsAAAAAAAAAAAAAAAAA&#10;LwEAAF9yZWxzLy5yZWxzUEsBAi0AFAAGAAgAAAAhACyGP3xsAgAAAQUAAA4AAAAAAAAAAAAAAAAA&#10;LgIAAGRycy9lMm9Eb2MueG1sUEsBAi0AFAAGAAgAAAAhAFojRrzeAAAACgEAAA8AAAAAAAAAAAAA&#10;AAAAxgQAAGRycy9kb3ducmV2LnhtbFBLBQYAAAAABAAEAPMAAADRBQAAAAA=&#10;" fillcolor="window" strokecolor="windowText" strokeweight="1pt">
                      <v:textbox>
                        <w:txbxContent>
                          <w:p w14:paraId="1888A529" w14:textId="6FD833D7" w:rsidR="005043C5" w:rsidRDefault="005043C5" w:rsidP="005043C5">
                            <w:pPr>
                              <w:spacing w:line="300" w:lineRule="exact"/>
                              <w:jc w:val="center"/>
                            </w:pPr>
                            <w:r w:rsidRPr="001A3080">
                              <w:rPr>
                                <w:rFonts w:ascii="標楷體" w:eastAsia="標楷體" w:hAnsi="標楷體" w:hint="eastAsia"/>
                                <w:sz w:val="24"/>
                                <w:szCs w:val="24"/>
                              </w:rPr>
                              <w:t>輸入載具密碼</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1984" behindDoc="0" locked="0" layoutInCell="1" allowOverlap="1" wp14:anchorId="797FFADF" wp14:editId="3DC822FD">
                      <wp:simplePos x="0" y="0"/>
                      <wp:positionH relativeFrom="column">
                        <wp:posOffset>983615</wp:posOffset>
                      </wp:positionH>
                      <wp:positionV relativeFrom="paragraph">
                        <wp:posOffset>85090</wp:posOffset>
                      </wp:positionV>
                      <wp:extent cx="895350" cy="619125"/>
                      <wp:effectExtent l="0" t="0" r="19050" b="28575"/>
                      <wp:wrapNone/>
                      <wp:docPr id="652" name="矩形 652"/>
                      <wp:cNvGraphicFramePr/>
                      <a:graphic xmlns:a="http://schemas.openxmlformats.org/drawingml/2006/main">
                        <a:graphicData uri="http://schemas.microsoft.com/office/word/2010/wordprocessingShape">
                          <wps:wsp>
                            <wps:cNvSpPr/>
                            <wps:spPr>
                              <a:xfrm>
                                <a:off x="0" y="0"/>
                                <a:ext cx="89535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34D549"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手續費扣款帳號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7FFADF" id="矩形 652" o:spid="_x0000_s1110" style="position:absolute;margin-left:77.45pt;margin-top:6.7pt;width:70.5pt;height:48.75pt;z-index:252521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pGfbQIAAAEFAAAOAAAAZHJzL2Uyb0RvYy54bWysVMlu2zAQvRfoPxC8N7LdOIsQOTASuCgQ&#10;JAaSIucxRVoEuJWkLblf3yElL1lORX2gZzjDWd680c1tpxXZch+kNRUdn40o4YbZWpp1RX+9LL5d&#10;URIimBqUNbyiOx7o7ezrl5vWlXxiG6tq7gkGMaFsXUWbGF1ZFIE1XEM4s44bNArrNURU/bqoPbQY&#10;XatiMhpdFK31tfOW8RDw9r430lmOLwRn8UmIwCNRFcXaYj59PlfpLGY3UK49uEayoQz4hyo0SINJ&#10;D6HuIQLZePkhlJbM22BFPGNWF1YIyXjuAbsZj95189yA47kXBCe4A0zh/4Vlj9tnt/QIQ+tCGVBM&#10;XXTC6/SP9ZEug7U7gMW7SBheXl1Pv08RUoami/H1eDJNYBbHx86H+INbTZJQUY+zyBDB9iHE3nXv&#10;knIFq2S9kEplZRfulCdbwLHhtGvbUqIgRLys6CL/hmxvnilDWmTh5HKUCgPkk1AQUdSurmgwa0pA&#10;rZGoLPpcy5vX4UPSF2z2JPEo/z5LnBq5h9D0FeeoyQ1KLSPyW0mNgJ2+ViZZeWboAMdxAEmK3aoj&#10;Equ+mqRI6Wpl693SE297FgfHFhLzPiAuS/BIW2waVzE+4SGURSTsIFHSWP/ns/vkj2xCKyUtrgGi&#10;9HsDnmPXPw3y7Hp8fp72Jivn08sJKv7Usjq1mI2+sziyMS69Y1lM/lHtReGtfsWNnaesaALDMHc/&#10;j0G5i/164s4zPp9nN9wVB/HBPDuWgifoEuIv3St4N/Ar4qwe7X5loHxHs943vTR2volWyMzBI67I&#10;3aTgnmUWD9+EtMinevY6frlmfwEAAP//AwBQSwMEFAAGAAgAAAAhAE0njBXeAAAACgEAAA8AAABk&#10;cnMvZG93bnJldi54bWxMj0FPwzAMhe9I/IfISNxYsrEh2jWdEBISQuJAgZ2zxjTVGqdq0q7s12NO&#10;cPN7fnr+XOxm34kJh9gG0rBcKBBIdbAtNRo+3p9u7kHEZMiaLhBq+MYIu/LyojC5DSd6w6lKjeAS&#10;irnR4FLqcylj7dCbuAg9Eu++wuBNYjk00g7mxOW+kyul7qQ3LfEFZ3p8dFgfq9FreInncaptfJ3d&#10;7J6zz706V3TU+vpqftiCSDinvzD84jM6lMx0CCPZKDrWm3XGUR5u1yA4sMo2bBzYWKoMZFnI/y+U&#10;PwAAAP//AwBQSwECLQAUAAYACAAAACEAtoM4kv4AAADhAQAAEwAAAAAAAAAAAAAAAAAAAAAAW0Nv&#10;bnRlbnRfVHlwZXNdLnhtbFBLAQItABQABgAIAAAAIQA4/SH/1gAAAJQBAAALAAAAAAAAAAAAAAAA&#10;AC8BAABfcmVscy8ucmVsc1BLAQItABQABgAIAAAAIQD1epGfbQIAAAEFAAAOAAAAAAAAAAAAAAAA&#10;AC4CAABkcnMvZTJvRG9jLnhtbFBLAQItABQABgAIAAAAIQBNJ4wV3gAAAAoBAAAPAAAAAAAAAAAA&#10;AAAAAMcEAABkcnMvZG93bnJldi54bWxQSwUGAAAAAAQABADzAAAA0gUAAAAA&#10;" fillcolor="window" strokecolor="windowText" strokeweight="1pt">
                      <v:textbox>
                        <w:txbxContent>
                          <w:p w14:paraId="4D34D549"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手續費扣款帳號</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8912" behindDoc="0" locked="0" layoutInCell="1" allowOverlap="1" wp14:anchorId="41F325FE" wp14:editId="28055233">
                      <wp:simplePos x="0" y="0"/>
                      <wp:positionH relativeFrom="column">
                        <wp:posOffset>59690</wp:posOffset>
                      </wp:positionH>
                      <wp:positionV relativeFrom="paragraph">
                        <wp:posOffset>75565</wp:posOffset>
                      </wp:positionV>
                      <wp:extent cx="609600" cy="619125"/>
                      <wp:effectExtent l="0" t="0" r="19050" b="28575"/>
                      <wp:wrapNone/>
                      <wp:docPr id="648" name="矩形 648"/>
                      <wp:cNvGraphicFramePr/>
                      <a:graphic xmlns:a="http://schemas.openxmlformats.org/drawingml/2006/main">
                        <a:graphicData uri="http://schemas.microsoft.com/office/word/2010/wordprocessingShape">
                          <wps:wsp>
                            <wps:cNvSpPr/>
                            <wps:spPr>
                              <a:xfrm>
                                <a:off x="0" y="0"/>
                                <a:ext cx="60960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E71E9E"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Pr>
                                      <w:rFonts w:ascii="標楷體" w:eastAsia="標楷體" w:hAnsi="標楷體" w:hint="eastAsia"/>
                                      <w:sz w:val="24"/>
                                      <w:szCs w:val="24"/>
                                    </w:rPr>
                                    <w:t>展期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F325FE" id="矩形 648" o:spid="_x0000_s1111" style="position:absolute;margin-left:4.7pt;margin-top:5.95pt;width:48pt;height:48.75pt;z-index:252518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9cybgIAAAEFAAAOAAAAZHJzL2Uyb0RvYy54bWysVEtv2zAMvg/YfxB0X+1kbdoadYqgRYYB&#10;RRugHXpWZCkWIImapMTOfv0o2W3Sx2lYDgopUnx8/Oir695oshM+KLA1nZyUlAjLoVF2U9NfT8tv&#10;F5SEyGzDNFhR070I9Hr+9ctV5yoxhRZ0IzzBIDZUnatpG6OriiLwVhgWTsAJi0YJ3rCIqt8UjWcd&#10;Rje6mJblrOjAN84DFyHg7e1gpPMcX0rB44OUQUSia4q1xXz6fK7TWcyvWLXxzLWKj2Wwf6jCMGUx&#10;6WuoWxYZ2Xr1IZRR3EMAGU84mAKkVFzkHrCbSfmum8eWOZF7QXCCe4Up/L+w/H736FYeYehcqAKK&#10;qYteepP+sT7SZ7D2r2CJPhKOl7PyclYipBxNs8nlZHqWwCwOj50P8YcAQ5JQU4+zyBCx3V2Ig+uL&#10;S8oVQKtmqbTOyj7caE92DMeG026go0SzEPGypsv8G7O9eaYt6ZCF0/NcGEM+Sc0i1mhcU9NgN5Qw&#10;vUGi8uhzLW9ehw9Jn7DZo8Rl/n2WODVyy0I7VJyjJjdWGRWR31qZml4cv9Y2WUVm6AjHYQBJiv26&#10;JwqrvvieIqWrNTT7lSceBhYHx5cK894hLivmkbY4DVzF+ICH1IBIwChR0oL/89l98kc2oZWSDtcA&#10;Ufq9ZV5g1z8t8uxycnqa9iYrp2fnU1T8sWV9bLFbcwM4sgkuveNZTP5Rv4jSg3nGjV2krGhilmPu&#10;YR6jchOH9cSd52KxyG64K47FO/voeAqeoEuIP/XPzLuRXxFndQ8vK8OqdzQbfNNLC4ttBKkyBw+4&#10;IneTgnuWWTx+E9IiH+vZ6/Dlmv8FAAD//wMAUEsDBBQABgAIAAAAIQCFiNHp2gAAAAgBAAAPAAAA&#10;ZHJzL2Rvd25yZXYueG1sTI9BS8QwEIXvgv8hjODNTVdUbLfpIoIggge76jnbzDZlm0lp0m7cX+/0&#10;pLeZ9x5vvim3yfVixjF0nhSsVxkIpMabjloFn7uXm0cQIWoyuveECn4wwLa6vCh1YfyJPnCuYyu4&#10;hEKhFdgYh0LK0Fh0Oqz8gMTewY9OR17HVppRn7jc9fI2yx6k0x3xBasHfLbYHOvJKXgL52luTHhP&#10;NtnX/Os7O9d0VOr6Kj1tQERM8S8MCz6jQ8VMez+RCaJXkN9xkOV1DmKxs3sW9svAjqxK+f+B6hcA&#10;AP//AwBQSwECLQAUAAYACAAAACEAtoM4kv4AAADhAQAAEwAAAAAAAAAAAAAAAAAAAAAAW0NvbnRl&#10;bnRfVHlwZXNdLnhtbFBLAQItABQABgAIAAAAIQA4/SH/1gAAAJQBAAALAAAAAAAAAAAAAAAAAC8B&#10;AABfcmVscy8ucmVsc1BLAQItABQABgAIAAAAIQCix9cybgIAAAEFAAAOAAAAAAAAAAAAAAAAAC4C&#10;AABkcnMvZTJvRG9jLnhtbFBLAQItABQABgAIAAAAIQCFiNHp2gAAAAgBAAAPAAAAAAAAAAAAAAAA&#10;AMgEAABkcnMvZG93bnJldi54bWxQSwUGAAAAAAQABADzAAAAzwUAAAAA&#10;" fillcolor="window" strokecolor="windowText" strokeweight="1pt">
                      <v:textbox>
                        <w:txbxContent>
                          <w:p w14:paraId="7EE71E9E"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Pr>
                                <w:rFonts w:ascii="標楷體" w:eastAsia="標楷體" w:hAnsi="標楷體" w:hint="eastAsia"/>
                                <w:sz w:val="24"/>
                                <w:szCs w:val="24"/>
                              </w:rPr>
                              <w:t>展期</w:t>
                            </w:r>
                          </w:p>
                        </w:txbxContent>
                      </v:textbox>
                    </v:rect>
                  </w:pict>
                </mc:Fallback>
              </mc:AlternateContent>
            </w:r>
          </w:p>
          <w:p w14:paraId="0F8EE61D"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3008" behindDoc="0" locked="0" layoutInCell="1" allowOverlap="1" wp14:anchorId="6F2F2898" wp14:editId="7F3546A7">
                      <wp:simplePos x="0" y="0"/>
                      <wp:positionH relativeFrom="column">
                        <wp:posOffset>1891030</wp:posOffset>
                      </wp:positionH>
                      <wp:positionV relativeFrom="paragraph">
                        <wp:posOffset>147320</wp:posOffset>
                      </wp:positionV>
                      <wp:extent cx="304800" cy="0"/>
                      <wp:effectExtent l="0" t="76200" r="19050" b="95250"/>
                      <wp:wrapNone/>
                      <wp:docPr id="653" name="直線單箭頭接點 653"/>
                      <wp:cNvGraphicFramePr/>
                      <a:graphic xmlns:a="http://schemas.openxmlformats.org/drawingml/2006/main">
                        <a:graphicData uri="http://schemas.microsoft.com/office/word/2010/wordprocessingShape">
                          <wps:wsp>
                            <wps:cNvCnPr/>
                            <wps:spPr>
                              <a:xfrm>
                                <a:off x="0" y="0"/>
                                <a:ext cx="30480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B123C35" id="直線單箭頭接點 653" o:spid="_x0000_s1026" type="#_x0000_t32" style="position:absolute;margin-left:148.9pt;margin-top:11.6pt;width:24pt;height:0;z-index:252523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g9xAEAAG4DAAAOAAAAZHJzL2Uyb0RvYy54bWysU01v2zAMvQ/YfxB0b+y0S9EFcQo0WXcZ&#10;tgLbfgAjS7YAfYHi4uTfj1LStNtuQ32QKVF8JB+fVvcH78ReY7YxdHI+a6XQQcXehqGTP388Xt1J&#10;kQlCDy4G3cmjzvJ+/f7dakpLfR3H6HqNgkFCXk6pkyNRWjZNVqP2kGcx6cBOE9ED8RaHpkeYGN27&#10;5rptb5spYp8wKp0zn25PTrmu+MZoRd+MyZqE6yTXRnXFuu7K2qxXsBwQ0mjVuQz4jyo82MBJL1Bb&#10;IBC/0P4D5a3CmKOhmYq+icZYpWsP3M28/aub7yMkXXthcnK60JTfDlZ93W/CEzINU8rLnJ6wdHEw&#10;6Muf6xOHStbxQpY+kFB8eNN+uGuZUvXsal7iEmb6rKMXxehkJgQ7jLSJIfBEIs4rV7D/kokzc+Bz&#10;QEka4qN1rg7GBTF18vZmUfIAy8M4IDZ96hk1DFKAG1h3irAi5uhsX6ILTsZht3Eo9sCzXzx8fNgu&#10;yrg52x/XSuot5PF0r7pOqvCWWJrO+k5yo/ydjgms+xR6QcfEeia0EAanz8gulMy6Cu/c3AuvxdrF&#10;/ljpbsqOh1oLOguwqOb1nu3Xz2T9GwAA//8DAFBLAwQUAAYACAAAACEA3nqrEt4AAAAJAQAADwAA&#10;AGRycy9kb3ducmV2LnhtbEyPT0+EMBDF7yZ+h2ZMvGx2i13dVaRs/BOzifEi6r3ACCidIi0LfHvH&#10;eNDbzHsvb36T7CbbigP2vnGk4WwVgUAqXNlQpeH15WF5CcIHQ6VpHaGGGT3s0uOjxMSlG+kZD1mo&#10;BJeQj42GOoQultIXNVrjV65DYu/d9dYEXvtKlr0Zudy2UkXRRlrTEF+oTYd3NRaf2WA1uMXwpkY/&#10;L+Tj9jZ/Ul/32bz/0Pr0ZLq5BhFwCn9h+MFndEiZKXcDlV60GtTVltEDD2sFggPr8wsW8l9Bpon8&#10;/0H6DQAA//8DAFBLAQItABQABgAIAAAAIQC2gziS/gAAAOEBAAATAAAAAAAAAAAAAAAAAAAAAABb&#10;Q29udGVudF9UeXBlc10ueG1sUEsBAi0AFAAGAAgAAAAhADj9If/WAAAAlAEAAAsAAAAAAAAAAAAA&#10;AAAALwEAAF9yZWxzLy5yZWxzUEsBAi0AFAAGAAgAAAAhAPZKeD3EAQAAbgMAAA4AAAAAAAAAAAAA&#10;AAAALgIAAGRycy9lMm9Eb2MueG1sUEsBAi0AFAAGAAgAAAAhAN56qxLeAAAACQEAAA8AAAAAAAAA&#10;AAAAAAAAHgQAAGRycy9kb3ducmV2LnhtbFBLBQYAAAAABAAEAPMAAAApBQ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19936" behindDoc="0" locked="0" layoutInCell="1" allowOverlap="1" wp14:anchorId="39E46330" wp14:editId="09BDFF48">
                      <wp:simplePos x="0" y="0"/>
                      <wp:positionH relativeFrom="column">
                        <wp:posOffset>671830</wp:posOffset>
                      </wp:positionH>
                      <wp:positionV relativeFrom="paragraph">
                        <wp:posOffset>147320</wp:posOffset>
                      </wp:positionV>
                      <wp:extent cx="304800" cy="0"/>
                      <wp:effectExtent l="0" t="76200" r="19050" b="95250"/>
                      <wp:wrapNone/>
                      <wp:docPr id="650" name="直線單箭頭接點 650"/>
                      <wp:cNvGraphicFramePr/>
                      <a:graphic xmlns:a="http://schemas.openxmlformats.org/drawingml/2006/main">
                        <a:graphicData uri="http://schemas.microsoft.com/office/word/2010/wordprocessingShape">
                          <wps:wsp>
                            <wps:cNvCnPr/>
                            <wps:spPr>
                              <a:xfrm>
                                <a:off x="0" y="0"/>
                                <a:ext cx="30480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8EE3390" id="直線單箭頭接點 650" o:spid="_x0000_s1026" type="#_x0000_t32" style="position:absolute;margin-left:52.9pt;margin-top:11.6pt;width:24pt;height:0;z-index:25251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g9xAEAAG4DAAAOAAAAZHJzL2Uyb0RvYy54bWysU01v2zAMvQ/YfxB0b+y0S9EFcQo0WXcZ&#10;tgLbfgAjS7YAfYHi4uTfj1LStNtuQ32QKVF8JB+fVvcH78ReY7YxdHI+a6XQQcXehqGTP388Xt1J&#10;kQlCDy4G3cmjzvJ+/f7dakpLfR3H6HqNgkFCXk6pkyNRWjZNVqP2kGcx6cBOE9ED8RaHpkeYGN27&#10;5rptb5spYp8wKp0zn25PTrmu+MZoRd+MyZqE6yTXRnXFuu7K2qxXsBwQ0mjVuQz4jyo82MBJL1Bb&#10;IBC/0P4D5a3CmKOhmYq+icZYpWsP3M28/aub7yMkXXthcnK60JTfDlZ93W/CEzINU8rLnJ6wdHEw&#10;6Muf6xOHStbxQpY+kFB8eNN+uGuZUvXsal7iEmb6rKMXxehkJgQ7jLSJIfBEIs4rV7D/kokzc+Bz&#10;QEka4qN1rg7GBTF18vZmUfIAy8M4IDZ96hk1DFKAG1h3irAi5uhsX6ILTsZht3Eo9sCzXzx8fNgu&#10;yrg52x/XSuot5PF0r7pOqvCWWJrO+k5yo/ydjgms+xR6QcfEeia0EAanz8gulMy6Cu/c3AuvxdrF&#10;/ljpbsqOh1oLOguwqOb1nu3Xz2T9GwAA//8DAFBLAwQUAAYACAAAACEAW2tgHNwAAAAJAQAADwAA&#10;AGRycy9kb3ducmV2LnhtbEyPT0+EMBDF7yZ+h2ZMvGzcYjerBikb/8SYGC+i3gsdAaVTpGWBb+9s&#10;POjxvXl583vZbnad2OMQWk8aztcJCKTK25ZqDW+vD2dXIEI0ZE3nCTUsGGCXHx9lJrV+ohfcF7EW&#10;XEIhNRqaGPtUylA16ExY+x6Jbx9+cCayHGppBzNxueukSpIL6UxL/KExPd41WH0Vo9PgV+O7msKy&#10;kk+Xt+Wz+r4vlsdPrU9P5ptrEBHn+BeGAz6jQ85MpR/JBtGxTraMHjWojQJxCGw3bJS/hswz+X9B&#10;/gMAAP//AwBQSwECLQAUAAYACAAAACEAtoM4kv4AAADhAQAAEwAAAAAAAAAAAAAAAAAAAAAAW0Nv&#10;bnRlbnRfVHlwZXNdLnhtbFBLAQItABQABgAIAAAAIQA4/SH/1gAAAJQBAAALAAAAAAAAAAAAAAAA&#10;AC8BAABfcmVscy8ucmVsc1BLAQItABQABgAIAAAAIQD2Sng9xAEAAG4DAAAOAAAAAAAAAAAAAAAA&#10;AC4CAABkcnMvZTJvRG9jLnhtbFBLAQItABQABgAIAAAAIQBba2Ac3AAAAAkBAAAPAAAAAAAAAAAA&#10;AAAAAB4EAABkcnMvZG93bnJldi54bWxQSwUGAAAAAAQABADzAAAAJwUAAAAA&#10;" strokecolor="#5b9bd5" strokeweight=".5pt">
                      <v:stroke endarrow="block" joinstyle="miter"/>
                    </v:shape>
                  </w:pict>
                </mc:Fallback>
              </mc:AlternateContent>
            </w:r>
          </w:p>
          <w:p w14:paraId="781E9D28" w14:textId="77777777" w:rsidR="005043C5" w:rsidRPr="0066028D" w:rsidRDefault="005043C5" w:rsidP="005043C5">
            <w:pPr>
              <w:rPr>
                <w:rFonts w:ascii="標楷體" w:eastAsia="標楷體" w:hAnsi="標楷體"/>
                <w:b/>
                <w:color w:val="FF0000"/>
                <w:kern w:val="2"/>
                <w:sz w:val="24"/>
                <w:szCs w:val="24"/>
                <w:u w:val="single"/>
              </w:rPr>
            </w:pPr>
          </w:p>
          <w:p w14:paraId="497FF154"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0176" behindDoc="0" locked="0" layoutInCell="1" allowOverlap="1" wp14:anchorId="58F734A3" wp14:editId="1EAB35FF">
                      <wp:simplePos x="0" y="0"/>
                      <wp:positionH relativeFrom="column">
                        <wp:posOffset>3329305</wp:posOffset>
                      </wp:positionH>
                      <wp:positionV relativeFrom="paragraph">
                        <wp:posOffset>222885</wp:posOffset>
                      </wp:positionV>
                      <wp:extent cx="771525" cy="600075"/>
                      <wp:effectExtent l="0" t="0" r="28575" b="28575"/>
                      <wp:wrapNone/>
                      <wp:docPr id="255" name="矩形 255"/>
                      <wp:cNvGraphicFramePr/>
                      <a:graphic xmlns:a="http://schemas.openxmlformats.org/drawingml/2006/main">
                        <a:graphicData uri="http://schemas.microsoft.com/office/word/2010/wordprocessingShape">
                          <wps:wsp>
                            <wps:cNvSpPr/>
                            <wps:spPr>
                              <a:xfrm>
                                <a:off x="0" y="0"/>
                                <a:ext cx="771525"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38E9015"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可使用</w:t>
                                  </w:r>
                                  <w:r>
                                    <w:rPr>
                                      <w:rFonts w:ascii="標楷體" w:eastAsia="標楷體" w:hAnsi="標楷體" w:hint="eastAsia"/>
                                      <w:sz w:val="24"/>
                                      <w:szCs w:val="24"/>
                                    </w:rPr>
                                    <w:t>憑證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F734A3" id="矩形 255" o:spid="_x0000_s1112" style="position:absolute;margin-left:262.15pt;margin-top:17.55pt;width:60.75pt;height:47.25pt;z-index:252530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U6bwIAAAEFAAAOAAAAZHJzL2Uyb0RvYy54bWysVEtv2zAMvg/YfxB0X+0ESdMZdYqgRYYB&#10;RVugHXpWZCkWIImapMTOfv0o2W3Sx2lYDgopUnx8/OjLq95oshc+KLA1nZyVlAjLoVF2W9NfT+tv&#10;F5SEyGzDNFhR04MI9Gr59ctl5yoxhRZ0IzzBIDZUnatpG6OriiLwVhgWzsAJi0YJ3rCIqt8WjWcd&#10;Rje6mJbledGBb5wHLkLA25vBSJc5vpSCx3spg4hE1xRri/n0+dyks1hesmrrmWsVH8tg/1CFYcpi&#10;0tdQNywysvPqQyijuIcAMp5xMAVIqbjIPWA3k/JdN48tcyL3guAE9wpT+H9h+d3+0T14hKFzoQoo&#10;pi566U36x/pIn8E6vIIl+kg4Xi4Wk/l0TglH03lZlot5ArM4PnY+xB8CDElCTT3OIkPE9rchDq4v&#10;LilXAK2atdI6K4dwrT3ZMxwbTruBjhLNQsTLmq7zb8z25pm2pEMWThclzpoz5JPULKJoXFPTYLeU&#10;ML1FovLocy1vXocPSZ+w2ZPE2CX+PkucGrlhoR0qzlGTG6uMishvrUxNL05fa5usIjN0hOM4gCTF&#10;ftMThVVfzFKkdLWB5vDgiYeBxcHxtcK8t4jLA/NIW2waVzHe4yE1IBIwSpS04P98dp/8kU1opaTD&#10;NUCUfu+YF9j1T4s8+z6ZzdLeZGU2X0xR8aeWzanF7sw14MgmuPSOZzH5R/0iSg/mGTd2lbKiiVmO&#10;uYd5jMp1HNYTd56L1Sq74a44Fm/to+MpeIIuIf7UPzPvRn5FnNUdvKwMq97RbPBNLy2sdhGkyhw8&#10;4orcTQruWWbx+E1Ii3yqZ6/jl2v5FwAA//8DAFBLAwQUAAYACAAAACEArCUNQd8AAAAKAQAADwAA&#10;AGRycy9kb3ducmV2LnhtbEyPTUvEMBCG74L/IYzgzU23uy1ubbqIIIjgwfpxzjZjU7aZlCbt1v31&#10;jic9DvPwvs9b7hfXixnH0HlSsF4lIJAabzpqFby/Pd7cgghRk9G9J1TwjQH21eVFqQvjT/SKcx1b&#10;wSEUCq3AxjgUUobGotNh5Qck/n350enI59hKM+oTh7tepkmSS6c74garB3yw2BzrySl4Dudpbkx4&#10;Wexin3Yfn8m5pqNS11fL/R2IiEv8g+FXn9WhYqeDn8gE0SvI0u2GUQWbbA2CgXyb8ZYDk+kuB1mV&#10;8v+E6gcAAP//AwBQSwECLQAUAAYACAAAACEAtoM4kv4AAADhAQAAEwAAAAAAAAAAAAAAAAAAAAAA&#10;W0NvbnRlbnRfVHlwZXNdLnhtbFBLAQItABQABgAIAAAAIQA4/SH/1gAAAJQBAAALAAAAAAAAAAAA&#10;AAAAAC8BAABfcmVscy8ucmVsc1BLAQItABQABgAIAAAAIQCJusU6bwIAAAEFAAAOAAAAAAAAAAAA&#10;AAAAAC4CAABkcnMvZTJvRG9jLnhtbFBLAQItABQABgAIAAAAIQCsJQ1B3wAAAAoBAAAPAAAAAAAA&#10;AAAAAAAAAMkEAABkcnMvZG93bnJldi54bWxQSwUGAAAAAAQABADzAAAA1QUAAAAA&#10;" fillcolor="window" strokecolor="windowText" strokeweight="1pt">
                      <v:textbox>
                        <w:txbxContent>
                          <w:p w14:paraId="038E9015"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可使用</w:t>
                            </w:r>
                            <w:r>
                              <w:rPr>
                                <w:rFonts w:ascii="標楷體" w:eastAsia="標楷體" w:hAnsi="標楷體" w:hint="eastAsia"/>
                                <w:sz w:val="24"/>
                                <w:szCs w:val="24"/>
                              </w:rPr>
                              <w:t>憑證</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8128" behindDoc="0" locked="0" layoutInCell="1" allowOverlap="1" wp14:anchorId="294336E1" wp14:editId="129D14E8">
                      <wp:simplePos x="0" y="0"/>
                      <wp:positionH relativeFrom="column">
                        <wp:posOffset>2183765</wp:posOffset>
                      </wp:positionH>
                      <wp:positionV relativeFrom="paragraph">
                        <wp:posOffset>237490</wp:posOffset>
                      </wp:positionV>
                      <wp:extent cx="828675" cy="600075"/>
                      <wp:effectExtent l="0" t="0" r="28575" b="28575"/>
                      <wp:wrapNone/>
                      <wp:docPr id="661" name="矩形 661"/>
                      <wp:cNvGraphicFramePr/>
                      <a:graphic xmlns:a="http://schemas.openxmlformats.org/drawingml/2006/main">
                        <a:graphicData uri="http://schemas.microsoft.com/office/word/2010/wordprocessingShape">
                          <wps:wsp>
                            <wps:cNvSpPr/>
                            <wps:spPr>
                              <a:xfrm>
                                <a:off x="0" y="0"/>
                                <a:ext cx="828675"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3A32B3"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下載</w:t>
                                  </w:r>
                                  <w:proofErr w:type="gramStart"/>
                                  <w:r w:rsidRPr="001A3080">
                                    <w:rPr>
                                      <w:rFonts w:ascii="標楷體" w:eastAsia="標楷體" w:hAnsi="標楷體" w:hint="eastAsia"/>
                                      <w:sz w:val="24"/>
                                      <w:szCs w:val="24"/>
                                    </w:rPr>
                                    <w:t>資料至</w:t>
                                  </w:r>
                                  <w:r>
                                    <w:rPr>
                                      <w:rFonts w:ascii="標楷體" w:eastAsia="標楷體" w:hAnsi="標楷體" w:hint="eastAsia"/>
                                      <w:sz w:val="24"/>
                                      <w:szCs w:val="24"/>
                                    </w:rPr>
                                    <w:t>載具</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336E1" id="矩形 661" o:spid="_x0000_s1113" style="position:absolute;margin-left:171.95pt;margin-top:18.7pt;width:65.25pt;height:47.25pt;z-index:252528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jglbAIAAAEFAAAOAAAAZHJzL2Uyb0RvYy54bWysVMlu2zAQvRfoPxC8N5KNLK4QOTASuCgQ&#10;JAGSImeaoiwC3ErSltyv7yOtxM5yKuoDPcMZzvLmjS6vBq3IVvggranp5KSkRBhuG2nWNf31tPw2&#10;oyREZhqmrBE13YlAr+Zfv1z2rhJT21nVCE8QxISqdzXtYnRVUQTeCc3CiXXCwNhar1mE6tdF41mP&#10;6FoV07I8L3rrG+ctFyHg9mZvpPMcv20Fj/dtG0QkqqaoLebT53OVzmJ+yaq1Z66TfCyD/UMVmkmD&#10;pK+hblhkZOPlh1Bacm+DbeMJt7qwbSu5yD2gm0n5rpvHjjmRewE4wb3CFP5fWH63fXQPHjD0LlQB&#10;YupiaL1O/6iPDBms3StYYoiE43I2nZ1fnFHCYTovyxIyohSHx86H+ENYTZJQU49ZZIjY9jbEveuL&#10;S8oVrJLNUiqVlV24Vp5sGcaGaTe2p0SxEHFZ02X+jdnePFOG9GDh9KLErDkDn1rFIkTtmpoGs6aE&#10;qTWIyqPPtbx5HT4kfUKzR4nRJX6fJU6N3LDQ7SvOUZMbq7SM4LeSGoAdv1YmWUVm6AjHYQBJisNq&#10;IBJVzzKu6Wplm92DJ97uWRwcX0rkvQUuD8yDtmgaqxjvcbTKAgk7SpR01v/57D75g02wUtJjDYDS&#10;7w3zAl3/NODZ98npadqbrJyeXUyh+GPL6thiNvraYmQTLL3jWUz+Ub2Irbf6GRu7SFlhYoYj934e&#10;o3Id9+uJnedischu2BXH4q15dDwFT9AlxJ+GZ+bdyK+IWd3Zl5Vh1Tua7X3TS2MXm2hbmTl4wBXc&#10;TQr2LLN4/CakRT7Ws9fhyzX/CwAA//8DAFBLAwQUAAYACAAAACEAeP80Gt4AAAAKAQAADwAAAGRy&#10;cy9kb3ducmV2LnhtbEyPwUrEMBCG74LvEEbw5qZri7utTRcRBBE8WHXP2WZsyjaT0qTduk/veNLb&#10;P8zHP9+Uu8X1YsYxdJ4UrFcJCKTGm45aBR/vTzdbECFqMrr3hAq+McCuurwodWH8id5wrmMruIRC&#10;oRXYGIdCytBYdDqs/IDEuy8/Oh15HFtpRn3ictfL2yS5k053xBesHvDRYnOsJ6fgJZynuTHhdbGL&#10;fc4/98m5pqNS11fLwz2IiEv8g+FXn9WhYqeDn8gE0StIszRnlMMmA8FAtsk4HJhM1znIqpT/X6h+&#10;AAAA//8DAFBLAQItABQABgAIAAAAIQC2gziS/gAAAOEBAAATAAAAAAAAAAAAAAAAAAAAAABbQ29u&#10;dGVudF9UeXBlc10ueG1sUEsBAi0AFAAGAAgAAAAhADj9If/WAAAAlAEAAAsAAAAAAAAAAAAAAAAA&#10;LwEAAF9yZWxzLy5yZWxzUEsBAi0AFAAGAAgAAAAhAEFqOCVsAgAAAQUAAA4AAAAAAAAAAAAAAAAA&#10;LgIAAGRycy9lMm9Eb2MueG1sUEsBAi0AFAAGAAgAAAAhAHj/NBreAAAACgEAAA8AAAAAAAAAAAAA&#10;AAAAxgQAAGRycy9kb3ducmV2LnhtbFBLBQYAAAAABAAEAPMAAADRBQAAAAA=&#10;" fillcolor="window" strokecolor="windowText" strokeweight="1pt">
                      <v:textbox>
                        <w:txbxContent>
                          <w:p w14:paraId="0F3A32B3"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下載</w:t>
                            </w:r>
                            <w:proofErr w:type="gramStart"/>
                            <w:r w:rsidRPr="001A3080">
                              <w:rPr>
                                <w:rFonts w:ascii="標楷體" w:eastAsia="標楷體" w:hAnsi="標楷體" w:hint="eastAsia"/>
                                <w:sz w:val="24"/>
                                <w:szCs w:val="24"/>
                              </w:rPr>
                              <w:t>資料至</w:t>
                            </w:r>
                            <w:r>
                              <w:rPr>
                                <w:rFonts w:ascii="標楷體" w:eastAsia="標楷體" w:hAnsi="標楷體" w:hint="eastAsia"/>
                                <w:sz w:val="24"/>
                                <w:szCs w:val="24"/>
                              </w:rPr>
                              <w:t>載具</w:t>
                            </w:r>
                            <w:proofErr w:type="gramEnd"/>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5056" behindDoc="0" locked="0" layoutInCell="1" allowOverlap="1" wp14:anchorId="2F37C07B" wp14:editId="08DFEB01">
                      <wp:simplePos x="0" y="0"/>
                      <wp:positionH relativeFrom="column">
                        <wp:posOffset>69215</wp:posOffset>
                      </wp:positionH>
                      <wp:positionV relativeFrom="paragraph">
                        <wp:posOffset>170815</wp:posOffset>
                      </wp:positionV>
                      <wp:extent cx="609600" cy="619125"/>
                      <wp:effectExtent l="0" t="0" r="19050" b="28575"/>
                      <wp:wrapNone/>
                      <wp:docPr id="655" name="矩形 655"/>
                      <wp:cNvGraphicFramePr/>
                      <a:graphic xmlns:a="http://schemas.openxmlformats.org/drawingml/2006/main">
                        <a:graphicData uri="http://schemas.microsoft.com/office/word/2010/wordprocessingShape">
                          <wps:wsp>
                            <wps:cNvSpPr/>
                            <wps:spPr>
                              <a:xfrm>
                                <a:off x="0" y="0"/>
                                <a:ext cx="60960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B7B1ED"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sidRPr="00850640">
                                    <w:rPr>
                                      <w:rFonts w:ascii="標楷體" w:eastAsia="標楷體" w:hAnsi="標楷體" w:hint="eastAsia"/>
                                      <w:sz w:val="24"/>
                                      <w:szCs w:val="24"/>
                                    </w:rPr>
                                    <w:t>下載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37C07B" id="矩形 655" o:spid="_x0000_s1114" style="position:absolute;margin-left:5.45pt;margin-top:13.45pt;width:48pt;height:48.75pt;z-index:252525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K3lbQIAAAEFAAAOAAAAZHJzL2Uyb0RvYy54bWysVEtP4zAQvq+0/8HyfUlaQYGIFFWgrlZC&#10;gFQQ56ljN5b8Wttt0v31O3YCLY/TantwZzzjeXzzTa6ue63Ijvsgranp5KSkhBtmG2k2NX1+Wv64&#10;oCREMA0oa3hN9zzQ6/n3b1edq/jUtlY13BMMYkLVuZq2MbqqKAJruYZwYh03aBTWa4io+k3ReOgw&#10;ulbFtCxnRWd947xlPAS8vR2MdJ7jC8FZfBAi8EhUTbG2mE+fz3U6i/kVVBsPrpVsLAP+oQoN0mDS&#10;t1C3EIFsvfwUSkvmbbAinjCrCyuEZDz3gN1Myg/drFpwPPeC4AT3BlP4f2HZ/W7lHj3C0LlQBRRT&#10;F73wOv1jfaTPYO3fwOJ9JAwvZ+XlrERIGZpmk8vJ9CyBWRweOx/iT241SUJNPc4iQwS7uxAH11eX&#10;lCtYJZulVCor+3CjPNkBjg2n3diOEgUh4mVNl/k3Znv3TBnSIQun57kwQD4JBRFr1K6paTAbSkBt&#10;kKgs+lzLu9fhU9InbPYocZl/XyVOjdxCaIeKc9TkBpWWEfmtpK7pxfFrZZKVZ4aOcBwGkKTYr3si&#10;seqLWYqUrta22T964u3A4uDYUmLeO8TlETzSFqeBqxgf8BDKIhJ2lChprf/z1X3yRzahlZIO1wBR&#10;+r0Fz7HrXwZ5djk5PU17k5XTs/MpKv7Ysj62mK2+sTiyCS69Y1lM/lG9isJb/YIbu0hZ0QSGYe5h&#10;HqNyE4f1xJ1nfLHIbrgrDuKdWTmWgifoEuJP/Qt4N/Ir4qzu7evKQPWBZoNvemnsYhutkJmDB1yR&#10;u0nBPcssHr8JaZGP9ex1+HLN/wIAAP//AwBQSwMEFAAGAAgAAAAhAKKKy6rbAAAACQEAAA8AAABk&#10;cnMvZG93bnJldi54bWxMT8tqwzAQvBf6D2ILvTVSTQiNazmEQqEUeqj7OCvWxjKxVsaSHTdf3/Wp&#10;Pe0MM8zOFLvZd2LCIbaBNNyvFAikOtiWGg2fH893DyBiMmRNFwg1/GCEXXl9VZjchjO941SlRnAI&#10;xdxocCn1uZSxduhNXIUeibVjGLxJTIdG2sGcOdx3MlNqI71piT840+OTw/pUjV7Da7yMU23j2+xm&#10;97L9+laXik5a397M+0cQCef0Z4alPleHkjsdwkg2io652rJTQ7bhu+hqAQcG2XoNsizk/wXlLwAA&#10;AP//AwBQSwECLQAUAAYACAAAACEAtoM4kv4AAADhAQAAEwAAAAAAAAAAAAAAAAAAAAAAW0NvbnRl&#10;bnRfVHlwZXNdLnhtbFBLAQItABQABgAIAAAAIQA4/SH/1gAAAJQBAAALAAAAAAAAAAAAAAAAAC8B&#10;AABfcmVscy8ucmVsc1BLAQItABQABgAIAAAAIQDvJK3lbQIAAAEFAAAOAAAAAAAAAAAAAAAAAC4C&#10;AABkcnMvZTJvRG9jLnhtbFBLAQItABQABgAIAAAAIQCiisuq2wAAAAkBAAAPAAAAAAAAAAAAAAAA&#10;AMcEAABkcnMvZG93bnJldi54bWxQSwUGAAAAAAQABADzAAAAzwUAAAAA&#10;" fillcolor="window" strokecolor="windowText" strokeweight="1pt">
                      <v:textbox>
                        <w:txbxContent>
                          <w:p w14:paraId="46B7B1ED" w14:textId="77777777" w:rsidR="005043C5" w:rsidRPr="00850640" w:rsidRDefault="005043C5" w:rsidP="005043C5">
                            <w:pPr>
                              <w:spacing w:line="300" w:lineRule="exact"/>
                              <w:jc w:val="center"/>
                              <w:rPr>
                                <w:rFonts w:ascii="標楷體" w:eastAsia="標楷體" w:hAnsi="標楷體"/>
                                <w:sz w:val="24"/>
                                <w:szCs w:val="24"/>
                              </w:rPr>
                            </w:pPr>
                            <w:r w:rsidRPr="00850640">
                              <w:rPr>
                                <w:rFonts w:ascii="標楷體" w:eastAsia="標楷體" w:hAnsi="標楷體" w:hint="eastAsia"/>
                                <w:sz w:val="24"/>
                                <w:szCs w:val="24"/>
                              </w:rPr>
                              <w:t>憑</w:t>
                            </w:r>
                            <w:r w:rsidRPr="00850640">
                              <w:rPr>
                                <w:rFonts w:ascii="標楷體" w:eastAsia="標楷體" w:hAnsi="標楷體"/>
                                <w:sz w:val="24"/>
                                <w:szCs w:val="24"/>
                              </w:rPr>
                              <w:t>證</w:t>
                            </w:r>
                            <w:r w:rsidRPr="00850640">
                              <w:rPr>
                                <w:rFonts w:ascii="標楷體" w:eastAsia="標楷體" w:hAnsi="標楷體" w:hint="eastAsia"/>
                                <w:sz w:val="24"/>
                                <w:szCs w:val="24"/>
                              </w:rPr>
                              <w:t>下載</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4032" behindDoc="0" locked="0" layoutInCell="1" allowOverlap="1" wp14:anchorId="1147414F" wp14:editId="75A13329">
                      <wp:simplePos x="0" y="0"/>
                      <wp:positionH relativeFrom="column">
                        <wp:posOffset>1021715</wp:posOffset>
                      </wp:positionH>
                      <wp:positionV relativeFrom="paragraph">
                        <wp:posOffset>208915</wp:posOffset>
                      </wp:positionV>
                      <wp:extent cx="885825" cy="619125"/>
                      <wp:effectExtent l="0" t="0" r="28575" b="28575"/>
                      <wp:wrapNone/>
                      <wp:docPr id="654" name="矩形 654"/>
                      <wp:cNvGraphicFramePr/>
                      <a:graphic xmlns:a="http://schemas.openxmlformats.org/drawingml/2006/main">
                        <a:graphicData uri="http://schemas.microsoft.com/office/word/2010/wordprocessingShape">
                          <wps:wsp>
                            <wps:cNvSpPr/>
                            <wps:spPr>
                              <a:xfrm>
                                <a:off x="0" y="0"/>
                                <a:ext cx="885825"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31B415"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輸入載具密碼</w:t>
                                  </w:r>
                                </w:p>
                                <w:p w14:paraId="5DD63B15" w14:textId="77777777" w:rsidR="005043C5" w:rsidRDefault="005043C5" w:rsidP="005043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47414F" id="矩形 654" o:spid="_x0000_s1115" style="position:absolute;margin-left:80.45pt;margin-top:16.45pt;width:69.75pt;height:48.75pt;z-index:252524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vubQIAAAEFAAAOAAAAZHJzL2Uyb0RvYy54bWysVMlu2zAQvRfoPxC8N7KNLI4QOTASuCgQ&#10;pAGSImeaoiwC3ErSltyv7yOlxM5yKuoDPcMZzvLmja6ue63ITvggrano9GRCiTDc1tJsKvrrafVt&#10;TkmIzNRMWSMquheBXi++frnqXClmtrWqFp4giAll5yraxujKogi8FZqFE+uEgbGxXrMI1W+K2rMO&#10;0bUqZpPJedFZXztvuQgBt7eDkS5y/KYRPP5smiAiURVFbTGfPp/rdBaLK1ZuPHOt5GMZ7B+q0Ewa&#10;JH0NdcsiI1svP4TSknsbbBNPuNWFbRrJRe4B3Uwn77p5bJkTuReAE9wrTOH/heX3u0f34AFD50IZ&#10;IKYu+sbr9I/6SJ/B2r+CJfpIOC7n87P57IwSDtP59HIKGVGKw2PnQ/wurCZJqKjHLDJEbHcX4uD6&#10;4pJyBatkvZJKZWUfbpQnO4axYdq17ShRLERcVnSVf2O2N8+UIR1YOLuYYNacgU+NYhGidnVFg9lQ&#10;wtQGROXR51revA4fkj6h2aPEk/z7LHFq5JaFdqg4R01urNQygt9KagB2/FqZZBWZoSMchwEkKfbr&#10;nkhUPb9IkdLV2tb7B0+8HVgcHF9J5L0DLg/Mg7ZoGqsYf+JolAUSdpQoaa3/89l98gebYKWkwxoA&#10;pd9b5gW6/mHAs8vp6Wnam6ycnl3MoPhjy/rYYrb6xmJkUyy941lM/lG9iI23+hkbu0xZYWKGI/cw&#10;j1G5icN6Yue5WC6zG3bFsXhnHh1PwRN0CfGn/pl5N/IrYlb39mVlWPmOZoNvemnschttIzMHD7iC&#10;u0nBnmUWj9+EtMjHevY6fLkWfwEAAP//AwBQSwMEFAAGAAgAAAAhAG+KdU/dAAAACgEAAA8AAABk&#10;cnMvZG93bnJldi54bWxMj09LxDAQxe+C3yGM4M1N3Mri1qaLCIIIHqx/ztlmbMo2k9Kk3bif3vGk&#10;p5nHe7z5TbXLfhALTrEPpOF6pUAgtcH21Gl4f3u8ugURkyFrhkCo4Rsj7Orzs8qUNhzpFZcmdYJL&#10;KJZGg0tpLKWMrUNv4iqMSOx9hcmbxHLqpJ3Mkcv9INdKbaQ3PfEFZ0Z8cNgemtlreI6neWltfMku&#10;u6ftx6c6NXTQ+vIi39+BSJjTXxh+8Rkdambah5lsFAPrjdpyVEOx5smBQqkbEHt2Cl5kXcn/L9Q/&#10;AAAA//8DAFBLAQItABQABgAIAAAAIQC2gziS/gAAAOEBAAATAAAAAAAAAAAAAAAAAAAAAABbQ29u&#10;dGVudF9UeXBlc10ueG1sUEsBAi0AFAAGAAgAAAAhADj9If/WAAAAlAEAAAsAAAAAAAAAAAAAAAAA&#10;LwEAAF9yZWxzLy5yZWxzUEsBAi0AFAAGAAgAAAAhAPIpy+5tAgAAAQUAAA4AAAAAAAAAAAAAAAAA&#10;LgIAAGRycy9lMm9Eb2MueG1sUEsBAi0AFAAGAAgAAAAhAG+KdU/dAAAACgEAAA8AAAAAAAAAAAAA&#10;AAAAxwQAAGRycy9kb3ducmV2LnhtbFBLBQYAAAAABAAEAPMAAADRBQAAAAA=&#10;" fillcolor="window" strokecolor="windowText" strokeweight="1pt">
                      <v:textbox>
                        <w:txbxContent>
                          <w:p w14:paraId="1031B415" w14:textId="77777777" w:rsidR="005043C5" w:rsidRPr="001A3080" w:rsidRDefault="005043C5" w:rsidP="005043C5">
                            <w:pPr>
                              <w:spacing w:line="300" w:lineRule="exact"/>
                              <w:jc w:val="center"/>
                              <w:rPr>
                                <w:rFonts w:ascii="標楷體" w:eastAsia="標楷體" w:hAnsi="標楷體"/>
                                <w:sz w:val="24"/>
                                <w:szCs w:val="24"/>
                              </w:rPr>
                            </w:pPr>
                            <w:r w:rsidRPr="001A3080">
                              <w:rPr>
                                <w:rFonts w:ascii="標楷體" w:eastAsia="標楷體" w:hAnsi="標楷體" w:hint="eastAsia"/>
                                <w:sz w:val="24"/>
                                <w:szCs w:val="24"/>
                              </w:rPr>
                              <w:t>輸入載具密碼</w:t>
                            </w:r>
                          </w:p>
                          <w:p w14:paraId="5DD63B15" w14:textId="77777777" w:rsidR="005043C5" w:rsidRDefault="005043C5" w:rsidP="005043C5">
                            <w:pPr>
                              <w:jc w:val="center"/>
                            </w:pPr>
                          </w:p>
                        </w:txbxContent>
                      </v:textbox>
                    </v:rect>
                  </w:pict>
                </mc:Fallback>
              </mc:AlternateContent>
            </w:r>
          </w:p>
          <w:p w14:paraId="4C5A0FA3" w14:textId="77777777" w:rsidR="005043C5" w:rsidRPr="0066028D" w:rsidRDefault="005043C5" w:rsidP="005043C5">
            <w:pPr>
              <w:rPr>
                <w:rFonts w:ascii="標楷體" w:eastAsia="標楷體" w:hAnsi="標楷體"/>
                <w:b/>
                <w:color w:val="FF0000"/>
                <w:kern w:val="2"/>
                <w:sz w:val="24"/>
                <w:szCs w:val="24"/>
                <w:u w:val="single"/>
              </w:rPr>
            </w:pPr>
          </w:p>
          <w:p w14:paraId="3616BE2D" w14:textId="792CCABD"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6080" behindDoc="0" locked="0" layoutInCell="1" allowOverlap="1" wp14:anchorId="706AB72C" wp14:editId="73C21D80">
                      <wp:simplePos x="0" y="0"/>
                      <wp:positionH relativeFrom="column">
                        <wp:posOffset>681355</wp:posOffset>
                      </wp:positionH>
                      <wp:positionV relativeFrom="paragraph">
                        <wp:posOffset>147320</wp:posOffset>
                      </wp:positionV>
                      <wp:extent cx="323850" cy="0"/>
                      <wp:effectExtent l="0" t="76200" r="19050" b="95250"/>
                      <wp:wrapNone/>
                      <wp:docPr id="657" name="直線單箭頭接點 657"/>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C2AB47A" id="直線單箭頭接點 657" o:spid="_x0000_s1026" type="#_x0000_t32" style="position:absolute;margin-left:53.65pt;margin-top:11.6pt;width:25.5pt;height:0;z-index:25252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2W2xAEAAG4DAAAOAAAAZHJzL2Uyb0RvYy54bWysU01v2zAMvQ/YfxB0X+wkSJEZcQo0WXcZ&#10;tgLrfgAjy7YAfYHi4uTfj1LStNtuw3yQJdF8j3x83tyfnBVHjckE38r5rJZCexU644dW/nh+/LCW&#10;IhH4DmzwupVnneT99v27zRQbvQhjsJ1GwSA+NVNs5UgUm6pKatQO0ixE7TnYB3RAfMSh6hAmRne2&#10;WtT1XTUF7CIGpVPi2/0lKLcFv++1om99nzQJ20qujcqKZT3ktdpuoBkQ4mjUtQz4hyocGM+kN6g9&#10;EIifaP6CckZhSKGnmQquCn1vlC49cDfz+o9uvo8QdemFxUnxJlP6f7Dq63Hnn5BlmGJqUnzC3MWp&#10;R5ffXJ84FbHON7H0iYTiy+ViuV6xpOolVL3mRUz0WQcn8qaViRDMMNIueM8TCTgvWsHxSyJm5sSX&#10;hEzqw6OxtgzGejG18m5ZeIDt0VsgpnSxY1Q/SAF2YN8pwoKYgjVdzs44CYfDzqI4As9+9fDxYb/K&#10;42a23z7L1HtI4+W7Erq4whlia1rjWrmu83O5JjD2k+8EnSP7mdCAH6y+IlufmXUx3rW5V13z7hC6&#10;c5G7yiceainoasDsmrdn3r/9Tba/AAAA//8DAFBLAwQUAAYACAAAACEA86QSCt0AAAAJAQAADwAA&#10;AGRycy9kb3ducmV2LnhtbEyPzU7DMBCE70i8g7VIXKrWIRW0CnEqfoSQUC+EcnfiJQnE6xA7TfL2&#10;bMUBjjP7aXYm3U22FUfsfeNIwdUqAoFUOtNQpeDw9rTcgvBBk9GtI1Qwo4dddn6W6sS4kV7xmIdK&#10;cAj5RCuoQ+gSKX1Zo9V+5Tokvn243urAsq+k6fXI4baVcRTdSKsb4g+17vChxvIrH6wCtxje49HP&#10;C/myuS/28fdjPj9/KnV5Md3dggg4hT8YTvW5OmTcqXADGS9a1tFmzaiCeB2DOAHXWzaKX0Nmqfy/&#10;IPsBAAD//wMAUEsBAi0AFAAGAAgAAAAhALaDOJL+AAAA4QEAABMAAAAAAAAAAAAAAAAAAAAAAFtD&#10;b250ZW50X1R5cGVzXS54bWxQSwECLQAUAAYACAAAACEAOP0h/9YAAACUAQAACwAAAAAAAAAAAAAA&#10;AAAvAQAAX3JlbHMvLnJlbHNQSwECLQAUAAYACAAAACEAH5tltsQBAABuAwAADgAAAAAAAAAAAAAA&#10;AAAuAgAAZHJzL2Uyb0RvYy54bWxQSwECLQAUAAYACAAAACEA86QSCt0AAAAJAQAADwAAAAAAAAAA&#10;AAAAAAAeBAAAZHJzL2Rvd25yZXYueG1sUEsFBgAAAAAEAAQA8wAAACg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7104" behindDoc="0" locked="0" layoutInCell="1" allowOverlap="1" wp14:anchorId="7EBD07A9" wp14:editId="1427BCE4">
                      <wp:simplePos x="0" y="0"/>
                      <wp:positionH relativeFrom="column">
                        <wp:posOffset>1919605</wp:posOffset>
                      </wp:positionH>
                      <wp:positionV relativeFrom="paragraph">
                        <wp:posOffset>137795</wp:posOffset>
                      </wp:positionV>
                      <wp:extent cx="276225" cy="0"/>
                      <wp:effectExtent l="0" t="76200" r="9525" b="95250"/>
                      <wp:wrapNone/>
                      <wp:docPr id="660" name="直線單箭頭接點 660"/>
                      <wp:cNvGraphicFramePr/>
                      <a:graphic xmlns:a="http://schemas.openxmlformats.org/drawingml/2006/main">
                        <a:graphicData uri="http://schemas.microsoft.com/office/word/2010/wordprocessingShape">
                          <wps:wsp>
                            <wps:cNvCnPr/>
                            <wps:spPr>
                              <a:xfrm>
                                <a:off x="0" y="0"/>
                                <a:ext cx="2762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9546127" id="直線單箭頭接點 660" o:spid="_x0000_s1026" type="#_x0000_t32" style="position:absolute;margin-left:151.15pt;margin-top:10.85pt;width:21.75pt;height:0;z-index:252527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39XxgEAAG4DAAAOAAAAZHJzL2Uyb0RvYy54bWysU01v2zAMvQ/YfxB0X+x4SNYFcQo0WXcZ&#10;tgLdfgAjy7YAfYHU4uTfj1LStNtuRX2QKVF8JB+f1rdHZ8VBI5ngWzmf1VJor0Jn/NDKXz/vP9xI&#10;QQl8BzZ43cqTJnm7ef9uPcWVbsIYbKdRMIin1RRbOaYUV1VFatQOaBai9uzsAzpIvMWh6hAmRne2&#10;aup6WU0Bu4hBaSI+3Z2dclPw+16r9KPvSSdhW8m1pbJiWfd5rTZrWA0IcTTqUga8ogoHxnPSK9QO&#10;EojfaP6DckZhoNCnmQquCn1vlC49cDfz+p9uHkeIuvTC5FC80kRvB6u+H7b+AZmGKdKK4gPmLo49&#10;uvzn+sSxkHW6kqWPSSg+bD4tm2YhhXpyVc9xESl91cGJbLSSEoIZxrQN3vNEAs4LV3D4Rokzc+BT&#10;QE7qw72xtgzGejG1cvlxwaNTwPLoLSQ2XewY1Q9SgB1YdyphQaRgTZejMw7hsN9aFAfg2S/uPt/t&#10;FnncnO2vazn1Dmg83yuusyqcSSxNa1wrb+r8nY8TGPvFdyKdIus5oQE/WH1Btj5n1kV4l+aeec3W&#10;PnSnQneVdzzUUtBFgFk1L/dsv3wmmz8AAAD//wMAUEsDBBQABgAIAAAAIQAxa1V73gAAAAkBAAAP&#10;AAAAZHJzL2Rvd25yZXYueG1sTI9NT4QwEIbvJv6HZky8bNyyoK5BysaPGJONF1HvhY6A0inSssC/&#10;d4wHPc7Mk3eeN9vNthMHHHzrSMFmHYFAqpxpqVbw+vJwdgXCB01Gd45QwYIedvnxUaZT4yZ6xkMR&#10;asEh5FOtoAmhT6X0VYNW+7Xrkfj27garA49DLc2gJw63nYyj6FJa3RJ/aHSPdw1Wn8VoFbjV+BZP&#10;flnJ/fa2fIq/7ovl8UOp05P55hpEwDn8wfCjz+qQs1PpRjJedAqSKE4YVRBvtiAYSM4vuEv5u5B5&#10;Jv83yL8BAAD//wMAUEsBAi0AFAAGAAgAAAAhALaDOJL+AAAA4QEAABMAAAAAAAAAAAAAAAAAAAAA&#10;AFtDb250ZW50X1R5cGVzXS54bWxQSwECLQAUAAYACAAAACEAOP0h/9YAAACUAQAACwAAAAAAAAAA&#10;AAAAAAAvAQAAX3JlbHMvLnJlbHNQSwECLQAUAAYACAAAACEAq4t/V8YBAABuAwAADgAAAAAAAAAA&#10;AAAAAAAuAgAAZHJzL2Uyb0RvYy54bWxQSwECLQAUAAYACAAAACEAMWtVe94AAAAJAQAADwAAAAAA&#10;AAAAAAAAAAAgBAAAZHJzL2Rvd25yZXYueG1sUEsFBgAAAAAEAAQA8wAAACs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29152" behindDoc="0" locked="0" layoutInCell="1" allowOverlap="1" wp14:anchorId="4434A654" wp14:editId="2E828D2A">
                      <wp:simplePos x="0" y="0"/>
                      <wp:positionH relativeFrom="column">
                        <wp:posOffset>3024505</wp:posOffset>
                      </wp:positionH>
                      <wp:positionV relativeFrom="paragraph">
                        <wp:posOffset>156845</wp:posOffset>
                      </wp:positionV>
                      <wp:extent cx="314325" cy="0"/>
                      <wp:effectExtent l="0" t="76200" r="9525" b="95250"/>
                      <wp:wrapNone/>
                      <wp:docPr id="641" name="直線單箭頭接點 641"/>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481886E" id="直線單箭頭接點 641" o:spid="_x0000_s1026" type="#_x0000_t32" style="position:absolute;margin-left:238.15pt;margin-top:12.35pt;width:24.75pt;height:0;z-index:252529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7kxgEAAG4DAAAOAAAAZHJzL2Uyb0RvYy54bWysU01v2zAMvQ/YfxB0b+wkS9EZcQo0WXcZ&#10;tgLbfgAjy7YAfYHi4uTfj1LStNtuQ32QKVF8JB+f1vdHZ8VBYzLBt3I+q6XQXoXO+KGVP3883txJ&#10;kQh8BzZ43cqTTvJ+8/7deoqNXoQx2E6jYBCfmim2ciSKTVUlNWoHaRai9uzsAzog3uJQdQgToztb&#10;Ler6tpoCdhGD0inx6e7slJuC3/da0be+T5qEbSXXRmXFsu7zWm3W0AwIcTTqUgb8RxUOjOekV6gd&#10;EIhfaP6BckZhSKGnmQquCn1vlC49cDfz+q9uvo8QdemFyUnxSlN6O1j19bD1T8g0TDE1KT5h7uLY&#10;o8t/rk8cC1mnK1n6SELx4XL+YblYSaGeXdVLXMREn3VwIhutTIRghpG2wXueSMB54QoOXxJxZg58&#10;DshJfXg01pbBWC+mVt4uVzw6BSyP3gKx6WLHqH6QAuzAulOEBTEFa7ocnXESDvutRXEAnv3q4ePD&#10;bpXHzdn+uJZT7yCN53vFdVaFM8TStMa18q7O3/mYwNhPvhN0iqxnQgN+sPqCbH3OrIvwLs298Jqt&#10;fehOhe4q73iopaCLALNqXu/Zfv1MNr8BAAD//wMAUEsDBBQABgAIAAAAIQAWOYck3gAAAAkBAAAP&#10;AAAAZHJzL2Rvd25yZXYueG1sTI9NT4QwEIbvJv6HZky8bNwi7i4GKRs/YkyMF1HvhY6A0inSssC/&#10;d4wHPc7Mk3eeN9vPthMHHHzrSMH5OgKBVDnTUq3g9eX+7BKED5qM7hyhggU97PPjo0ynxk30jIci&#10;1IJDyKdaQRNCn0rpqwat9mvXI/Ht3Q1WBx6HWppBTxxuOxlH0U5a3RJ/aHSPtw1Wn8VoFbjV+BZP&#10;flnJx+SmfIq/7orl4UOp05P5+gpEwDn8wfCjz+qQs1PpRjJedAo2ye6CUQXxJgHBwDbecpfydyHz&#10;TP5vkH8DAAD//wMAUEsBAi0AFAAGAAgAAAAhALaDOJL+AAAA4QEAABMAAAAAAAAAAAAAAAAAAAAA&#10;AFtDb250ZW50X1R5cGVzXS54bWxQSwECLQAUAAYACAAAACEAOP0h/9YAAACUAQAACwAAAAAAAAAA&#10;AAAAAAAvAQAAX3JlbHMvLnJlbHNQSwECLQAUAAYACAAAACEACrI+5MYBAABuAwAADgAAAAAAAAAA&#10;AAAAAAAuAgAAZHJzL2Uyb0RvYy54bWxQSwECLQAUAAYACAAAACEAFjmHJN4AAAAJAQAADwAAAAAA&#10;AAAAAAAAAAAgBAAAZHJzL2Rvd25yZXYueG1sUEsFBgAAAAAEAAQA8wAAACsFAAAAAA==&#10;" strokecolor="#5b9bd5" strokeweight=".5pt">
                      <v:stroke endarrow="block" joinstyle="miter"/>
                    </v:shape>
                  </w:pict>
                </mc:Fallback>
              </mc:AlternateContent>
            </w:r>
          </w:p>
          <w:p w14:paraId="218A95A6" w14:textId="77777777" w:rsidR="005043C5" w:rsidRPr="0066028D" w:rsidRDefault="005043C5" w:rsidP="005043C5">
            <w:pPr>
              <w:rPr>
                <w:rFonts w:ascii="標楷體" w:eastAsia="標楷體" w:hAnsi="標楷體"/>
                <w:b/>
                <w:color w:val="FF0000"/>
                <w:kern w:val="2"/>
                <w:sz w:val="24"/>
                <w:szCs w:val="24"/>
                <w:u w:val="single"/>
              </w:rPr>
            </w:pPr>
          </w:p>
        </w:tc>
      </w:tr>
      <w:tr w:rsidR="0066028D" w:rsidRPr="0066028D" w14:paraId="2A6B6000" w14:textId="77777777" w:rsidTr="00B70F3B">
        <w:trPr>
          <w:cantSplit/>
          <w:trHeight w:val="1766"/>
          <w:jc w:val="center"/>
        </w:trPr>
        <w:tc>
          <w:tcPr>
            <w:tcW w:w="421" w:type="dxa"/>
            <w:vMerge/>
            <w:vAlign w:val="center"/>
          </w:tcPr>
          <w:p w14:paraId="5CE90906" w14:textId="77777777" w:rsidR="005043C5" w:rsidRPr="0066028D" w:rsidRDefault="005043C5" w:rsidP="005043C5">
            <w:pPr>
              <w:spacing w:line="300" w:lineRule="exact"/>
              <w:rPr>
                <w:rFonts w:ascii="標楷體" w:eastAsia="標楷體" w:hAnsi="標楷體"/>
                <w:color w:val="FF0000"/>
                <w:kern w:val="2"/>
                <w:sz w:val="24"/>
                <w:szCs w:val="24"/>
                <w:u w:val="single"/>
              </w:rPr>
            </w:pPr>
          </w:p>
        </w:tc>
        <w:tc>
          <w:tcPr>
            <w:tcW w:w="8259" w:type="dxa"/>
          </w:tcPr>
          <w:p w14:paraId="730C1B6B"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hint="eastAsia"/>
                <w:b/>
                <w:color w:val="FF0000"/>
                <w:kern w:val="2"/>
                <w:sz w:val="24"/>
                <w:szCs w:val="24"/>
                <w:u w:val="single"/>
              </w:rPr>
              <w:t>2.</w:t>
            </w:r>
            <w:r w:rsidRPr="0066028D">
              <w:rPr>
                <w:rFonts w:ascii="標楷體" w:eastAsia="標楷體" w:hAnsi="標楷體"/>
                <w:b/>
                <w:color w:val="FF0000"/>
                <w:sz w:val="24"/>
                <w:szCs w:val="24"/>
                <w:u w:val="single"/>
              </w:rPr>
              <w:t xml:space="preserve"> 管理設定 &gt; 憑證管理 &gt; 憑證狀態查詢</w:t>
            </w:r>
            <w:r w:rsidRPr="0066028D">
              <w:rPr>
                <w:rFonts w:ascii="標楷體" w:eastAsia="標楷體" w:hAnsi="標楷體" w:hint="eastAsia"/>
                <w:b/>
                <w:color w:val="FF0000"/>
                <w:sz w:val="24"/>
                <w:szCs w:val="24"/>
                <w:u w:val="single"/>
              </w:rPr>
              <w:t xml:space="preserve"> </w:t>
            </w:r>
            <w:r w:rsidRPr="0066028D">
              <w:rPr>
                <w:rFonts w:ascii="標楷體" w:eastAsia="標楷體" w:hAnsi="標楷體"/>
                <w:b/>
                <w:color w:val="FF0000"/>
                <w:sz w:val="24"/>
                <w:szCs w:val="24"/>
                <w:u w:val="single"/>
              </w:rPr>
              <w:t>&gt;</w:t>
            </w:r>
            <w:r w:rsidRPr="0066028D">
              <w:rPr>
                <w:rFonts w:ascii="標楷體" w:eastAsia="標楷體" w:hAnsi="標楷體" w:hint="eastAsia"/>
                <w:b/>
                <w:color w:val="FF0000"/>
                <w:sz w:val="24"/>
                <w:szCs w:val="24"/>
                <w:u w:val="single"/>
              </w:rPr>
              <w:t xml:space="preserve"> 變更密碼</w:t>
            </w:r>
          </w:p>
          <w:p w14:paraId="3284DBD2" w14:textId="77777777"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5296" behindDoc="0" locked="0" layoutInCell="1" allowOverlap="1" wp14:anchorId="6F9E4A7F" wp14:editId="269CCFE4">
                      <wp:simplePos x="0" y="0"/>
                      <wp:positionH relativeFrom="column">
                        <wp:posOffset>2757805</wp:posOffset>
                      </wp:positionH>
                      <wp:positionV relativeFrom="paragraph">
                        <wp:posOffset>112395</wp:posOffset>
                      </wp:positionV>
                      <wp:extent cx="676275" cy="571500"/>
                      <wp:effectExtent l="0" t="0" r="28575" b="19050"/>
                      <wp:wrapNone/>
                      <wp:docPr id="644" name="矩形 644"/>
                      <wp:cNvGraphicFramePr/>
                      <a:graphic xmlns:a="http://schemas.openxmlformats.org/drawingml/2006/main">
                        <a:graphicData uri="http://schemas.microsoft.com/office/word/2010/wordprocessingShape">
                          <wps:wsp>
                            <wps:cNvSpPr/>
                            <wps:spPr>
                              <a:xfrm>
                                <a:off x="0" y="0"/>
                                <a:ext cx="676275" cy="571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A569F8" w14:textId="77777777" w:rsidR="005043C5" w:rsidRPr="00C23471" w:rsidRDefault="005043C5" w:rsidP="005043C5">
                                  <w:pPr>
                                    <w:jc w:val="center"/>
                                    <w:rPr>
                                      <w:rFonts w:ascii="標楷體" w:eastAsia="標楷體" w:hAnsi="標楷體"/>
                                      <w:sz w:val="24"/>
                                      <w:szCs w:val="24"/>
                                    </w:rPr>
                                  </w:pPr>
                                  <w:r w:rsidRPr="00C23471">
                                    <w:rPr>
                                      <w:rFonts w:ascii="標楷體" w:eastAsia="標楷體" w:hAnsi="標楷體" w:hint="eastAsia"/>
                                      <w:sz w:val="24"/>
                                      <w:szCs w:val="24"/>
                                    </w:rPr>
                                    <w:t>確定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9E4A7F" id="矩形 644" o:spid="_x0000_s1116" style="position:absolute;margin-left:217.15pt;margin-top:8.85pt;width:53.25pt;height:45pt;z-index:25253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EIybwIAAAEFAAAOAAAAZHJzL2Uyb0RvYy54bWysVNtuGjEQfa/Uf7D83iwgCBRliRARVaUo&#10;iZRUeTZeL2vJt9qGXfr1PfaSQC5PVXkwM57xXM6c2avrTiuyFz5Ia0o6vBhQIgy3lTTbkv56Wn+b&#10;URIiMxVT1oiSHkSg14uvX65aNxcj21hVCU8QxIR560raxOjmRRF4IzQLF9YJA2NtvWYRqt8WlWct&#10;omtVjAaDy6K1vnLechECbm96I13k+HUteLyv6yAiUSVFbTGfPp+bdBaLKzbfeuYayY9lsH+oQjNp&#10;kPQ11A2LjOy8/BBKS+5tsHW84FYXtq4lF7kHdDMcvOvmsWFO5F4ATnCvMIX/F5bf7R/dgwcMrQvz&#10;ADF10dVep3/UR7oM1uEVLNFFwnF5Ob0cTSeUcJgm0+FkkMEsTo+dD/GHsJokoaQes8gQsf1tiEgI&#10;1xeXlCtYJau1VCorh7BSnuwZxoZpV7alRLEQcVnSdf6l0SHEm2fKkBYsHE1RDOEMfKoVixC1q0oa&#10;zJYSprYgKo8+1/LmdfiQ9AnNniUe5N9niVMjNyw0fcU5ak8tLSP4raQu6ez8tTKpTZEZeoTjNIAk&#10;xW7TEYmqZ7MUKV1tbHV48MTbnsXB8bVE3lvg8sA8aIumsYrxHketLJCwR4mSxvo/n90nf7AJVkpa&#10;rAFQ+r1jXqDrnwY8+z4cj9PeZGU8mY6g+HPL5txidnplMbIhlt7xLCb/qF7E2lv9jI1dpqwwMcOR&#10;u5/HUVnFfj2x81wsl9kNu+JYvDWPjqfgCbqE+FP3zLw78itiVnf2ZWXY/B3Net/00tjlLtpaZg6e&#10;cAWbkoI9y7w6fhPSIp/r2ev05Vr8BQAA//8DAFBLAwQUAAYACAAAACEAxh7q8d0AAAAKAQAADwAA&#10;AGRycy9kb3ducmV2LnhtbEyPwU7DMBBE70j8g7VI3KgNDRRCnAohISEkDg20Zzde4qjxOoqdNPTr&#10;WU5w3Jmn2ZliPftOTDjENpCG64UCgVQH21Kj4fPj5eoeREyGrOkCoYZvjLAuz88Kk9twpA1OVWoE&#10;h1DMjQaXUp9LGWuH3sRF6JHY+wqDN4nPoZF2MEcO9528UepOetMSf3Cmx2eH9aEavYa3eBqn2sb3&#10;2c3u9WG7U6eKDlpfXsxPjyASzukPht/6XB1K7rQPI9koOg3ZMlsyysZqBYKB20zxlj0LihVZFvL/&#10;hPIHAAD//wMAUEsBAi0AFAAGAAgAAAAhALaDOJL+AAAA4QEAABMAAAAAAAAAAAAAAAAAAAAAAFtD&#10;b250ZW50X1R5cGVzXS54bWxQSwECLQAUAAYACAAAACEAOP0h/9YAAACUAQAACwAAAAAAAAAAAAAA&#10;AAAvAQAAX3JlbHMvLnJlbHNQSwECLQAUAAYACAAAACEAwnBCMm8CAAABBQAADgAAAAAAAAAAAAAA&#10;AAAuAgAAZHJzL2Uyb0RvYy54bWxQSwECLQAUAAYACAAAACEAxh7q8d0AAAAKAQAADwAAAAAAAAAA&#10;AAAAAADJBAAAZHJzL2Rvd25yZXYueG1sUEsFBgAAAAAEAAQA8wAAANMFAAAAAA==&#10;" fillcolor="window" strokecolor="windowText" strokeweight="1pt">
                      <v:textbox>
                        <w:txbxContent>
                          <w:p w14:paraId="7EA569F8" w14:textId="77777777" w:rsidR="005043C5" w:rsidRPr="00C23471" w:rsidRDefault="005043C5" w:rsidP="005043C5">
                            <w:pPr>
                              <w:jc w:val="center"/>
                              <w:rPr>
                                <w:rFonts w:ascii="標楷體" w:eastAsia="標楷體" w:hAnsi="標楷體"/>
                                <w:sz w:val="24"/>
                                <w:szCs w:val="24"/>
                              </w:rPr>
                            </w:pPr>
                            <w:r w:rsidRPr="00C23471">
                              <w:rPr>
                                <w:rFonts w:ascii="標楷體" w:eastAsia="標楷體" w:hAnsi="標楷體" w:hint="eastAsia"/>
                                <w:sz w:val="24"/>
                                <w:szCs w:val="24"/>
                              </w:rPr>
                              <w:t>確定</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3248" behindDoc="0" locked="0" layoutInCell="1" allowOverlap="1" wp14:anchorId="68E02B14" wp14:editId="7AE18284">
                      <wp:simplePos x="0" y="0"/>
                      <wp:positionH relativeFrom="column">
                        <wp:posOffset>1290955</wp:posOffset>
                      </wp:positionH>
                      <wp:positionV relativeFrom="paragraph">
                        <wp:posOffset>74295</wp:posOffset>
                      </wp:positionV>
                      <wp:extent cx="1143000" cy="666750"/>
                      <wp:effectExtent l="0" t="0" r="19050" b="19050"/>
                      <wp:wrapNone/>
                      <wp:docPr id="649" name="矩形 649"/>
                      <wp:cNvGraphicFramePr/>
                      <a:graphic xmlns:a="http://schemas.openxmlformats.org/drawingml/2006/main">
                        <a:graphicData uri="http://schemas.microsoft.com/office/word/2010/wordprocessingShape">
                          <wps:wsp>
                            <wps:cNvSpPr/>
                            <wps:spPr>
                              <a:xfrm>
                                <a:off x="0" y="0"/>
                                <a:ext cx="1143000" cy="666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DF4B07" w14:textId="77777777" w:rsidR="005043C5" w:rsidRPr="00C23471" w:rsidRDefault="005043C5" w:rsidP="005043C5">
                                  <w:pPr>
                                    <w:spacing w:line="300" w:lineRule="exact"/>
                                    <w:jc w:val="center"/>
                                    <w:rPr>
                                      <w:rFonts w:ascii="標楷體" w:eastAsia="標楷體" w:hAnsi="標楷體"/>
                                      <w:sz w:val="24"/>
                                      <w:szCs w:val="24"/>
                                    </w:rPr>
                                  </w:pPr>
                                  <w:r w:rsidRPr="00C23471">
                                    <w:rPr>
                                      <w:rFonts w:ascii="標楷體" w:eastAsia="標楷體" w:hAnsi="標楷體" w:hint="eastAsia"/>
                                      <w:sz w:val="24"/>
                                      <w:szCs w:val="24"/>
                                    </w:rPr>
                                    <w:t>輸入原密碼、輸入新密碼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8E02B14" id="矩形 649" o:spid="_x0000_s1117" style="position:absolute;margin-left:101.65pt;margin-top:5.85pt;width:90pt;height:52.5pt;z-index:252533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WjcQIAAAIFAAAOAAAAZHJzL2Uyb0RvYy54bWysVMlu2zAQvRfoPxC8N7Jdx0mMyIGRwEWB&#10;IAmQFDnTFGUR4FaStuR+fR8pb1lORX2gZzjDWd680fVNpxXZCB+kNSUdng0oEYbbSppVSX+9LL5d&#10;UhIiMxVT1oiSbkWgN7OvX65bNxUj21hVCU8QxIRp60raxOimRRF4IzQLZ9YJA2NtvWYRql8VlWct&#10;omtVjAaDSdFaXzlvuQgBt3e9kc5y/LoWPD7WdRCRqJKitphPn89lOovZNZuuPHON5Lsy2D9UoZk0&#10;SHoIdcciI2svP4TSknsbbB3PuNWFrWvJRe4B3QwH77p5bpgTuReAE9wBpvD/wvKHzbN78oChdWEa&#10;IKYuutrr9I/6SJfB2h7AEl0kHJfD4fj7YABMOWyTyeTiPKNZHF87H+IPYTVJQkk9hpExYpv7EJER&#10;rnuXlCxYJauFVCor23CrPNkwzA3jrmxLiWIh4rKki/xLs0OIN8+UIS1KG13kwhgIVSsWUaN2VUmD&#10;WVHC1ApM5dHnWt68Dh+SvqDbk8ToN7X8SeLUyB0LTV9xjtpzS8sIgiupS3p5+lqZ1KbIFN3BcZxA&#10;kmK37IhE1ZdXKVK6Wtpq++SJtz2Ng+MLibz3wOWJefAW08AuxkcctbJAwu4kShrr/3x2n/xBJ1gp&#10;abEHQOn3mnmBrn8aEO1qOB6nxcnK+PxiBMWfWpanFrPWtxYjG2LrHc9i8o9qL9be6les7DxlhYkZ&#10;jtz9PHbKbez3E0vPxXye3bAsjsV78+x4Cp6gS4i/dK/Mux2/Imb1YPc7w6bvaNb7ppfGztfR1jJz&#10;8Igr2JQULFrm1e6jkDb5VM9ex0/X7C8AAAD//wMAUEsDBBQABgAIAAAAIQBrcXlH3QAAAAoBAAAP&#10;AAAAZHJzL2Rvd25yZXYueG1sTI/BTsMwEETvSPyDtUjcqN1Gaksap0JISAiJAylwduNtHDVeR7GT&#10;mn49zgmOO/M0O1Pso+3YhINvHUlYLgQwpNrplhoJn4eXhy0wHxRp1TlCCT/oYV/e3hQq1+5CHzhV&#10;oWEphHyuJJgQ+pxzXxu0yi9cj5S8kxusCukcGq4HdUnhtuMrIdbcqpbSB6N6fDZYn6vRSnjz13Gq&#10;tX+PJprXx69vca3oLOX9XXzaAQsYwx8Mc/1UHcrU6ehG0p51ElYiyxKajOUGWAKy7SwcZ2G9AV4W&#10;/P+E8hcAAP//AwBQSwECLQAUAAYACAAAACEAtoM4kv4AAADhAQAAEwAAAAAAAAAAAAAAAAAAAAAA&#10;W0NvbnRlbnRfVHlwZXNdLnhtbFBLAQItABQABgAIAAAAIQA4/SH/1gAAAJQBAAALAAAAAAAAAAAA&#10;AAAAAC8BAABfcmVscy8ucmVsc1BLAQItABQABgAIAAAAIQARHaWjcQIAAAIFAAAOAAAAAAAAAAAA&#10;AAAAAC4CAABkcnMvZTJvRG9jLnhtbFBLAQItABQABgAIAAAAIQBrcXlH3QAAAAoBAAAPAAAAAAAA&#10;AAAAAAAAAMsEAABkcnMvZG93bnJldi54bWxQSwUGAAAAAAQABADzAAAA1QUAAAAA&#10;" fillcolor="window" strokecolor="windowText" strokeweight="1pt">
                      <v:textbox>
                        <w:txbxContent>
                          <w:p w14:paraId="2ADF4B07" w14:textId="77777777" w:rsidR="005043C5" w:rsidRPr="00C23471" w:rsidRDefault="005043C5" w:rsidP="005043C5">
                            <w:pPr>
                              <w:spacing w:line="300" w:lineRule="exact"/>
                              <w:jc w:val="center"/>
                              <w:rPr>
                                <w:rFonts w:ascii="標楷體" w:eastAsia="標楷體" w:hAnsi="標楷體"/>
                                <w:sz w:val="24"/>
                                <w:szCs w:val="24"/>
                              </w:rPr>
                            </w:pPr>
                            <w:r w:rsidRPr="00C23471">
                              <w:rPr>
                                <w:rFonts w:ascii="標楷體" w:eastAsia="標楷體" w:hAnsi="標楷體" w:hint="eastAsia"/>
                                <w:sz w:val="24"/>
                                <w:szCs w:val="24"/>
                              </w:rPr>
                              <w:t>輸入原密碼、輸入新密碼</w:t>
                            </w:r>
                          </w:p>
                        </w:txbxContent>
                      </v:textbox>
                    </v:rect>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1200" behindDoc="0" locked="0" layoutInCell="1" allowOverlap="1" wp14:anchorId="38590381" wp14:editId="49E847F3">
                      <wp:simplePos x="0" y="0"/>
                      <wp:positionH relativeFrom="column">
                        <wp:posOffset>71755</wp:posOffset>
                      </wp:positionH>
                      <wp:positionV relativeFrom="paragraph">
                        <wp:posOffset>83820</wp:posOffset>
                      </wp:positionV>
                      <wp:extent cx="895350" cy="619125"/>
                      <wp:effectExtent l="0" t="0" r="19050" b="28575"/>
                      <wp:wrapNone/>
                      <wp:docPr id="656" name="矩形 656"/>
                      <wp:cNvGraphicFramePr/>
                      <a:graphic xmlns:a="http://schemas.openxmlformats.org/drawingml/2006/main">
                        <a:graphicData uri="http://schemas.microsoft.com/office/word/2010/wordprocessingShape">
                          <wps:wsp>
                            <wps:cNvSpPr/>
                            <wps:spPr>
                              <a:xfrm>
                                <a:off x="0" y="0"/>
                                <a:ext cx="895350" cy="619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4E0FCD" w14:textId="77777777" w:rsidR="005043C5" w:rsidRPr="00C23471" w:rsidRDefault="005043C5" w:rsidP="005043C5">
                                  <w:pPr>
                                    <w:spacing w:line="300" w:lineRule="exact"/>
                                    <w:jc w:val="center"/>
                                    <w:rPr>
                                      <w:rFonts w:ascii="標楷體" w:eastAsia="標楷體" w:hAnsi="標楷體"/>
                                      <w:sz w:val="24"/>
                                      <w:szCs w:val="24"/>
                                    </w:rPr>
                                  </w:pPr>
                                  <w:r w:rsidRPr="00C23471">
                                    <w:rPr>
                                      <w:rFonts w:ascii="標楷體" w:eastAsia="標楷體" w:hAnsi="標楷體" w:hint="eastAsia"/>
                                      <w:sz w:val="24"/>
                                      <w:szCs w:val="24"/>
                                    </w:rPr>
                                    <w:t>變更載具密碼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590381" id="矩形 656" o:spid="_x0000_s1118" style="position:absolute;margin-left:5.65pt;margin-top:6.6pt;width:70.5pt;height:48.75pt;z-index:252531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k0wbQIAAAEFAAAOAAAAZHJzL2Uyb0RvYy54bWysVEtv2zAMvg/YfxB0X51kTdsYdYogQYYB&#10;RVugHXpWZCkWIImapMTOfv0o2W3Sx2lYDgopUnx8/Ojrm85oshc+KLAVHZ+NKBGWQ63stqK/ntbf&#10;rigJkdmaabCiogcR6M3865fr1pViAg3oWniCQWwoW1fRJkZXFkXgjTAsnIETFo0SvGERVb8tas9a&#10;jG50MRmNLooWfO08cBEC3q56I53n+FIKHu+lDCISXVGsLebT53OTzmJ+zcqtZ65RfCiD/UMVhimL&#10;SV9DrVhkZOfVh1BGcQ8BZDzjYAqQUnGRe8BuxqN33Tw2zIncC4IT3CtM4f+F5Xf7R/fgEYbWhTKg&#10;mLropDfpH+sjXQbr8AqW6CLheHk1m36fIqQcTRfj2XgyTWAWx8fOh/hDgCFJqKjHWWSI2P42xN71&#10;xSXlCqBVvVZaZ+UQltqTPcOx4bRraCnRLES8rOg6/4Zsb55pS1pk4eRylApjyCepWUTRuLqiwW4p&#10;YXqLROXR51revA4fkj5hsyeJR/n3WeLUyIqFpq84R01urDQqIr+1MgjY6Wttk1Vkhg5wHAeQpNht&#10;OqKw6lkmabraQH148MRDz+Lg+Fph3lvE5YF5pC02jasY7/GQGhAJGCRKGvB/PrtP/sgmtFLS4hog&#10;Sr93zAvs+qdFns3G5+dpb7JyPr2coOJPLZtTi92ZJeDIxrj0jmcx+Uf9IkoP5hk3dpGyoolZjrn7&#10;eQzKMvbriTvPxWKR3XBXHIu39tHxFDxBlxB/6p6ZdwO/Is7qDl5WhpXvaNb7ppcWFrsIUmUOHnFF&#10;7iYF9yyzePgmpEU+1bPX8cs1/wsAAP//AwBQSwMEFAAGAAgAAAAhADtoMdTcAAAACQEAAA8AAABk&#10;cnMvZG93bnJldi54bWxMj81LxDAQxe+C/0MYwZubbBe/atNFBEEED9aPc7YZm7LNpDRpt+5f7/Tk&#10;noY3v8ebN8V29p2YcIhtIA3rlQKBVAfbUqPh8+P56g5ETIas6QKhhl+MsC3PzwqT23Cgd5yq1AgO&#10;oZgbDS6lPpcy1g69iavQIzH7CYM3ieXQSDuYA4f7TmZK3UhvWuILzvT45LDeV6PX8BqP41Tb+Da7&#10;2b3cf32rY0V7rS8v5scHEAnn9G+GpT5Xh5I77cJINoqO9XrDTp6bDMTCrzNe7BagbkGWhTz9oPwD&#10;AAD//wMAUEsBAi0AFAAGAAgAAAAhALaDOJL+AAAA4QEAABMAAAAAAAAAAAAAAAAAAAAAAFtDb250&#10;ZW50X1R5cGVzXS54bWxQSwECLQAUAAYACAAAACEAOP0h/9YAAACUAQAACwAAAAAAAAAAAAAAAAAv&#10;AQAAX3JlbHMvLnJlbHNQSwECLQAUAAYACAAAACEAmwZNMG0CAAABBQAADgAAAAAAAAAAAAAAAAAu&#10;AgAAZHJzL2Uyb0RvYy54bWxQSwECLQAUAAYACAAAACEAO2gx1NwAAAAJAQAADwAAAAAAAAAAAAAA&#10;AADHBAAAZHJzL2Rvd25yZXYueG1sUEsFBgAAAAAEAAQA8wAAANAFAAAAAA==&#10;" fillcolor="window" strokecolor="windowText" strokeweight="1pt">
                      <v:textbox>
                        <w:txbxContent>
                          <w:p w14:paraId="534E0FCD" w14:textId="77777777" w:rsidR="005043C5" w:rsidRPr="00C23471" w:rsidRDefault="005043C5" w:rsidP="005043C5">
                            <w:pPr>
                              <w:spacing w:line="300" w:lineRule="exact"/>
                              <w:jc w:val="center"/>
                              <w:rPr>
                                <w:rFonts w:ascii="標楷體" w:eastAsia="標楷體" w:hAnsi="標楷體"/>
                                <w:sz w:val="24"/>
                                <w:szCs w:val="24"/>
                              </w:rPr>
                            </w:pPr>
                            <w:r w:rsidRPr="00C23471">
                              <w:rPr>
                                <w:rFonts w:ascii="標楷體" w:eastAsia="標楷體" w:hAnsi="標楷體" w:hint="eastAsia"/>
                                <w:sz w:val="24"/>
                                <w:szCs w:val="24"/>
                              </w:rPr>
                              <w:t>變更載具密碼</w:t>
                            </w:r>
                          </w:p>
                        </w:txbxContent>
                      </v:textbox>
                    </v:rect>
                  </w:pict>
                </mc:Fallback>
              </mc:AlternateContent>
            </w:r>
          </w:p>
          <w:p w14:paraId="2DF1DC2F" w14:textId="3EDA983F" w:rsidR="005043C5" w:rsidRPr="0066028D" w:rsidRDefault="005043C5" w:rsidP="005043C5">
            <w:pPr>
              <w:rPr>
                <w:rFonts w:ascii="標楷體" w:eastAsia="標楷體" w:hAnsi="標楷體"/>
                <w:b/>
                <w:color w:val="FF0000"/>
                <w:kern w:val="2"/>
                <w:sz w:val="24"/>
                <w:szCs w:val="24"/>
                <w:u w:val="single"/>
              </w:rPr>
            </w:pPr>
          </w:p>
          <w:p w14:paraId="3298C932" w14:textId="630F85B9" w:rsidR="005043C5" w:rsidRPr="0066028D" w:rsidRDefault="005043C5" w:rsidP="005043C5">
            <w:pPr>
              <w:rPr>
                <w:rFonts w:ascii="標楷體" w:eastAsia="標楷體" w:hAnsi="標楷體"/>
                <w:b/>
                <w:color w:val="FF0000"/>
                <w:kern w:val="2"/>
                <w:sz w:val="24"/>
                <w:szCs w:val="24"/>
                <w:u w:val="single"/>
              </w:rPr>
            </w:pP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2224" behindDoc="0" locked="0" layoutInCell="1" allowOverlap="1" wp14:anchorId="04789E47" wp14:editId="1B80EE34">
                      <wp:simplePos x="0" y="0"/>
                      <wp:positionH relativeFrom="column">
                        <wp:posOffset>957580</wp:posOffset>
                      </wp:positionH>
                      <wp:positionV relativeFrom="paragraph">
                        <wp:posOffset>46990</wp:posOffset>
                      </wp:positionV>
                      <wp:extent cx="314325" cy="0"/>
                      <wp:effectExtent l="0" t="76200" r="9525" b="95250"/>
                      <wp:wrapNone/>
                      <wp:docPr id="659" name="直線單箭頭接點 659"/>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9AD82F0" id="直線單箭頭接點 659" o:spid="_x0000_s1026" type="#_x0000_t32" style="position:absolute;margin-left:75.4pt;margin-top:3.7pt;width:24.75pt;height:0;z-index:25253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7kxgEAAG4DAAAOAAAAZHJzL2Uyb0RvYy54bWysU01v2zAMvQ/YfxB0b+wkS9EZcQo0WXcZ&#10;tgLbfgAjy7YAfYHi4uTfj1LStNtuQ32QKVF8JB+f1vdHZ8VBYzLBt3I+q6XQXoXO+KGVP3883txJ&#10;kQh8BzZ43cqTTvJ+8/7deoqNXoQx2E6jYBCfmim2ciSKTVUlNWoHaRai9uzsAzog3uJQdQgToztb&#10;Ler6tpoCdhGD0inx6e7slJuC3/da0be+T5qEbSXXRmXFsu7zWm3W0AwIcTTqUgb8RxUOjOekV6gd&#10;EIhfaP6BckZhSKGnmQquCn1vlC49cDfz+q9uvo8QdemFyUnxSlN6O1j19bD1T8g0TDE1KT5h7uLY&#10;o8t/rk8cC1mnK1n6SELx4XL+YblYSaGeXdVLXMREn3VwIhutTIRghpG2wXueSMB54QoOXxJxZg58&#10;DshJfXg01pbBWC+mVt4uVzw6BSyP3gKx6WLHqH6QAuzAulOEBTEFa7ocnXESDvutRXEAnv3q4ePD&#10;bpXHzdn+uJZT7yCN53vFdVaFM8TStMa18q7O3/mYwNhPvhN0iqxnQgN+sPqCbH3OrIvwLs298Jqt&#10;fehOhe4q73iopaCLALNqXu/Zfv1MNr8BAAD//wMAUEsDBBQABgAIAAAAIQDDoa3N2wAAAAcBAAAP&#10;AAAAZHJzL2Rvd25yZXYueG1sTI5NT4NAFEX3Jv6HyTNx09hBtLahDI0fMSZNN6LuB+YJKPMGmaHA&#10;v/fpRpcn9+bek+4m24oj9r5xpOByGYFAKp1pqFLw+vJ4sQHhgyajW0eoYEYPu+z0JNWJcSM94zEP&#10;leAR8olWUIfQJVL6skar/dJ1SJy9u97qwNhX0vR65HHbyjiKbqTVDfFDrTu8r7H8zAerwC2Gt3j0&#10;80Lu13fFIf56yOenD6XOz6bbLYiAU/grw48+q0PGToUbyHjRMq8iVg8K1tcgOOe3KxDFL8sslf/9&#10;s28AAAD//wMAUEsBAi0AFAAGAAgAAAAhALaDOJL+AAAA4QEAABMAAAAAAAAAAAAAAAAAAAAAAFtD&#10;b250ZW50X1R5cGVzXS54bWxQSwECLQAUAAYACAAAACEAOP0h/9YAAACUAQAACwAAAAAAAAAAAAAA&#10;AAAvAQAAX3JlbHMvLnJlbHNQSwECLQAUAAYACAAAACEACrI+5MYBAABuAwAADgAAAAAAAAAAAAAA&#10;AAAuAgAAZHJzL2Uyb0RvYy54bWxQSwECLQAUAAYACAAAACEAw6GtzdsAAAAHAQAADwAAAAAAAAAA&#10;AAAAAAAgBAAAZHJzL2Rvd25yZXYueG1sUEsFBgAAAAAEAAQA8wAAACgFAAAAAA==&#10;" strokecolor="#5b9bd5" strokeweight=".5pt">
                      <v:stroke endarrow="block" joinstyle="miter"/>
                    </v:shape>
                  </w:pict>
                </mc:Fallback>
              </mc:AlternateContent>
            </w:r>
            <w:r w:rsidRPr="0066028D">
              <w:rPr>
                <w:rFonts w:ascii="標楷體" w:eastAsia="標楷體" w:hAnsi="標楷體"/>
                <w:b/>
                <w:noProof/>
                <w:color w:val="FF0000"/>
                <w:kern w:val="2"/>
                <w:sz w:val="24"/>
                <w:szCs w:val="24"/>
                <w:u w:val="single"/>
              </w:rPr>
              <mc:AlternateContent>
                <mc:Choice Requires="wps">
                  <w:drawing>
                    <wp:anchor distT="0" distB="0" distL="114300" distR="114300" simplePos="0" relativeHeight="252534272" behindDoc="0" locked="0" layoutInCell="1" allowOverlap="1" wp14:anchorId="6F1D182E" wp14:editId="674DD1CA">
                      <wp:simplePos x="0" y="0"/>
                      <wp:positionH relativeFrom="column">
                        <wp:posOffset>2462530</wp:posOffset>
                      </wp:positionH>
                      <wp:positionV relativeFrom="paragraph">
                        <wp:posOffset>8890</wp:posOffset>
                      </wp:positionV>
                      <wp:extent cx="304800" cy="0"/>
                      <wp:effectExtent l="0" t="76200" r="19050" b="95250"/>
                      <wp:wrapNone/>
                      <wp:docPr id="658" name="直線單箭頭接點 658"/>
                      <wp:cNvGraphicFramePr/>
                      <a:graphic xmlns:a="http://schemas.openxmlformats.org/drawingml/2006/main">
                        <a:graphicData uri="http://schemas.microsoft.com/office/word/2010/wordprocessingShape">
                          <wps:wsp>
                            <wps:cNvCnPr/>
                            <wps:spPr>
                              <a:xfrm>
                                <a:off x="0" y="0"/>
                                <a:ext cx="30480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EA95984" id="直線單箭頭接點 658" o:spid="_x0000_s1026" type="#_x0000_t32" style="position:absolute;margin-left:193.9pt;margin-top:.7pt;width:24pt;height:0;z-index:252534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ng9xAEAAG4DAAAOAAAAZHJzL2Uyb0RvYy54bWysU01v2zAMvQ/YfxB0b+y0S9EFcQo0WXcZ&#10;tgLbfgAjS7YAfYHi4uTfj1LStNtuQ32QKVF8JB+fVvcH78ReY7YxdHI+a6XQQcXehqGTP388Xt1J&#10;kQlCDy4G3cmjzvJ+/f7dakpLfR3H6HqNgkFCXk6pkyNRWjZNVqP2kGcx6cBOE9ED8RaHpkeYGN27&#10;5rptb5spYp8wKp0zn25PTrmu+MZoRd+MyZqE6yTXRnXFuu7K2qxXsBwQ0mjVuQz4jyo82MBJL1Bb&#10;IBC/0P4D5a3CmKOhmYq+icZYpWsP3M28/aub7yMkXXthcnK60JTfDlZ93W/CEzINU8rLnJ6wdHEw&#10;6Muf6xOHStbxQpY+kFB8eNN+uGuZUvXsal7iEmb6rKMXxehkJgQ7jLSJIfBEIs4rV7D/kokzc+Bz&#10;QEka4qN1rg7GBTF18vZmUfIAy8M4IDZ96hk1DFKAG1h3irAi5uhsX6ILTsZht3Eo9sCzXzx8fNgu&#10;yrg52x/XSuot5PF0r7pOqvCWWJrO+k5yo/ydjgms+xR6QcfEeia0EAanz8gulMy6Cu/c3AuvxdrF&#10;/ljpbsqOh1oLOguwqOb1nu3Xz2T9GwAA//8DAFBLAwQUAAYACAAAACEA1iCtIdsAAAAHAQAADwAA&#10;AGRycy9kb3ducmV2LnhtbEyOT0+DQBBH7yZ+h82YeGnsIq22QZbGPzEmxou03hd2BJSdRXYp8O0d&#10;vejx5U1+89LdZFtxxN43jhRcLiMQSKUzDVUKDvvHiy0IHzQZ3TpCBTN62GWnJ6lOjBvpFY95qASP&#10;kE+0gjqELpHSlzVa7ZeuQ2L37nqrA2NfSdPrkcdtK+MoupZWN8Qfat3hfY3lZz5YBW4xvMWjnxfy&#10;eXNXvMRfD/n89KHU+dl0ewMi4BT+juEnn9Mh46bCDWS8aBWsthtODyzWINivV1fMxS/LLJX/+7Nv&#10;AAAA//8DAFBLAQItABQABgAIAAAAIQC2gziS/gAAAOEBAAATAAAAAAAAAAAAAAAAAAAAAABbQ29u&#10;dGVudF9UeXBlc10ueG1sUEsBAi0AFAAGAAgAAAAhADj9If/WAAAAlAEAAAsAAAAAAAAAAAAAAAAA&#10;LwEAAF9yZWxzLy5yZWxzUEsBAi0AFAAGAAgAAAAhAPZKeD3EAQAAbgMAAA4AAAAAAAAAAAAAAAAA&#10;LgIAAGRycy9lMm9Eb2MueG1sUEsBAi0AFAAGAAgAAAAhANYgrSHbAAAABwEAAA8AAAAAAAAAAAAA&#10;AAAAHgQAAGRycy9kb3ducmV2LnhtbFBLBQYAAAAABAAEAPMAAAAmBQAAAAA=&#10;" strokecolor="#5b9bd5" strokeweight=".5pt">
                      <v:stroke endarrow="block" joinstyle="miter"/>
                    </v:shape>
                  </w:pict>
                </mc:Fallback>
              </mc:AlternateContent>
            </w:r>
          </w:p>
        </w:tc>
      </w:tr>
      <w:tr w:rsidR="005043C5" w:rsidRPr="0066028D" w14:paraId="31FB0956" w14:textId="77777777" w:rsidTr="00B70F3B">
        <w:trPr>
          <w:cantSplit/>
          <w:trHeight w:val="3354"/>
          <w:jc w:val="center"/>
        </w:trPr>
        <w:tc>
          <w:tcPr>
            <w:tcW w:w="421" w:type="dxa"/>
            <w:vAlign w:val="center"/>
          </w:tcPr>
          <w:p w14:paraId="744EBBDC" w14:textId="77777777" w:rsidR="005043C5" w:rsidRPr="0066028D" w:rsidRDefault="005043C5" w:rsidP="005043C5">
            <w:pPr>
              <w:spacing w:line="30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工作說明</w:t>
            </w:r>
          </w:p>
        </w:tc>
        <w:tc>
          <w:tcPr>
            <w:tcW w:w="8259" w:type="dxa"/>
          </w:tcPr>
          <w:p w14:paraId="0B89DB4A" w14:textId="77777777" w:rsidR="005043C5" w:rsidRPr="0066028D" w:rsidRDefault="005043C5" w:rsidP="005043C5">
            <w:pPr>
              <w:numPr>
                <w:ilvl w:val="0"/>
                <w:numId w:val="39"/>
              </w:numPr>
              <w:spacing w:line="44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憑證初次申請或已逾有效日期，執行「申請」、「下載」功能。</w:t>
            </w:r>
          </w:p>
          <w:p w14:paraId="42AE5CCE" w14:textId="77777777" w:rsidR="005043C5" w:rsidRPr="0066028D" w:rsidRDefault="005043C5" w:rsidP="005043C5">
            <w:pPr>
              <w:numPr>
                <w:ilvl w:val="0"/>
                <w:numId w:val="39"/>
              </w:numPr>
              <w:spacing w:line="44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憑證即將過期，執行「</w:t>
            </w:r>
            <w:proofErr w:type="gramStart"/>
            <w:r w:rsidRPr="0066028D">
              <w:rPr>
                <w:rFonts w:ascii="標楷體" w:eastAsia="標楷體" w:hAnsi="標楷體" w:hint="eastAsia"/>
                <w:color w:val="FF0000"/>
                <w:kern w:val="2"/>
                <w:sz w:val="24"/>
                <w:szCs w:val="24"/>
                <w:u w:val="single"/>
              </w:rPr>
              <w:t>申期</w:t>
            </w:r>
            <w:proofErr w:type="gramEnd"/>
            <w:r w:rsidRPr="0066028D">
              <w:rPr>
                <w:rFonts w:ascii="標楷體" w:eastAsia="標楷體" w:hAnsi="標楷體" w:hint="eastAsia"/>
                <w:color w:val="FF0000"/>
                <w:kern w:val="2"/>
                <w:sz w:val="24"/>
                <w:szCs w:val="24"/>
                <w:u w:val="single"/>
              </w:rPr>
              <w:t>」、「下載」功能。</w:t>
            </w:r>
          </w:p>
          <w:p w14:paraId="362B2A25" w14:textId="77777777" w:rsidR="005043C5" w:rsidRPr="0066028D" w:rsidRDefault="005043C5" w:rsidP="005043C5">
            <w:pPr>
              <w:numPr>
                <w:ilvl w:val="0"/>
                <w:numId w:val="39"/>
              </w:numPr>
              <w:spacing w:line="44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憑證視人員休假或異動情況執行「暫禁」、「撤銷」、「解禁」功能。</w:t>
            </w:r>
          </w:p>
          <w:p w14:paraId="30FCA914" w14:textId="77777777" w:rsidR="005043C5" w:rsidRPr="0066028D" w:rsidRDefault="005043C5" w:rsidP="005043C5">
            <w:pPr>
              <w:spacing w:line="440" w:lineRule="exact"/>
              <w:ind w:left="357"/>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「暫禁」：暫停該憑證功能，如欲恢復，請執行</w:t>
            </w:r>
            <w:r w:rsidRPr="0066028D">
              <w:rPr>
                <w:rFonts w:ascii="標楷體" w:eastAsia="標楷體" w:hAnsi="標楷體"/>
                <w:color w:val="FF0000"/>
                <w:sz w:val="24"/>
                <w:szCs w:val="24"/>
                <w:u w:val="single"/>
              </w:rPr>
              <w:t>憑證</w:t>
            </w:r>
            <w:r w:rsidRPr="0066028D">
              <w:rPr>
                <w:rFonts w:ascii="標楷體" w:eastAsia="標楷體" w:hAnsi="標楷體" w:hint="eastAsia"/>
                <w:color w:val="FF0000"/>
                <w:sz w:val="24"/>
                <w:szCs w:val="24"/>
                <w:u w:val="single"/>
              </w:rPr>
              <w:t>「</w:t>
            </w:r>
            <w:r w:rsidRPr="0066028D">
              <w:rPr>
                <w:rFonts w:ascii="標楷體" w:eastAsia="標楷體" w:hAnsi="標楷體"/>
                <w:color w:val="FF0000"/>
                <w:sz w:val="24"/>
                <w:szCs w:val="24"/>
                <w:u w:val="single"/>
              </w:rPr>
              <w:t>解禁</w:t>
            </w:r>
            <w:r w:rsidRPr="0066028D">
              <w:rPr>
                <w:rFonts w:ascii="標楷體" w:eastAsia="標楷體" w:hAnsi="標楷體" w:hint="eastAsia"/>
                <w:color w:val="FF0000"/>
                <w:sz w:val="24"/>
                <w:szCs w:val="24"/>
                <w:u w:val="single"/>
              </w:rPr>
              <w:t>」</w:t>
            </w:r>
            <w:r w:rsidRPr="0066028D">
              <w:rPr>
                <w:rFonts w:ascii="標楷體" w:eastAsia="標楷體" w:hAnsi="標楷體"/>
                <w:color w:val="FF0000"/>
                <w:sz w:val="24"/>
                <w:szCs w:val="24"/>
                <w:u w:val="single"/>
              </w:rPr>
              <w:t>功能。</w:t>
            </w:r>
          </w:p>
          <w:p w14:paraId="67EF43B9" w14:textId="77777777" w:rsidR="005043C5" w:rsidRPr="0066028D" w:rsidRDefault="005043C5" w:rsidP="005043C5">
            <w:pPr>
              <w:spacing w:line="440" w:lineRule="exact"/>
              <w:ind w:left="357"/>
              <w:rPr>
                <w:rFonts w:ascii="標楷體" w:eastAsia="標楷體" w:hAnsi="標楷體"/>
                <w:color w:val="FF0000"/>
                <w:sz w:val="24"/>
                <w:szCs w:val="24"/>
                <w:u w:val="single"/>
              </w:rPr>
            </w:pPr>
            <w:r w:rsidRPr="0066028D">
              <w:rPr>
                <w:rFonts w:ascii="標楷體" w:eastAsia="標楷體" w:hAnsi="標楷體" w:hint="eastAsia"/>
                <w:color w:val="FF0000"/>
                <w:kern w:val="2"/>
                <w:sz w:val="24"/>
                <w:szCs w:val="24"/>
                <w:u w:val="single"/>
              </w:rPr>
              <w:t>「撤銷」：撤銷該憑證功能，</w:t>
            </w:r>
            <w:r w:rsidRPr="0066028D">
              <w:rPr>
                <w:rFonts w:ascii="標楷體" w:eastAsia="標楷體" w:hAnsi="標楷體"/>
                <w:color w:val="FF0000"/>
                <w:sz w:val="24"/>
                <w:szCs w:val="24"/>
                <w:u w:val="single"/>
              </w:rPr>
              <w:t>欲使該張憑證可再被使用，請執行「申請」、「下載」二個功能。</w:t>
            </w:r>
          </w:p>
          <w:p w14:paraId="6105F9C8" w14:textId="77777777" w:rsidR="005043C5" w:rsidRPr="0066028D" w:rsidRDefault="005043C5" w:rsidP="005043C5">
            <w:pPr>
              <w:numPr>
                <w:ilvl w:val="0"/>
                <w:numId w:val="39"/>
              </w:numPr>
              <w:spacing w:line="440" w:lineRule="exact"/>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載具申請逾兩張以上需要收取載具手續費及憑證手續費，其中憑證手續費於申請及展期時於網路銀行輸入扣款帳號扣繳。</w:t>
            </w:r>
          </w:p>
          <w:p w14:paraId="3D4C44E0" w14:textId="77777777" w:rsidR="005043C5" w:rsidRPr="0066028D" w:rsidRDefault="005043C5" w:rsidP="005043C5">
            <w:pPr>
              <w:numPr>
                <w:ilvl w:val="0"/>
                <w:numId w:val="39"/>
              </w:numPr>
              <w:suppressAutoHyphens w:val="0"/>
              <w:autoSpaceDN/>
              <w:spacing w:line="440" w:lineRule="exact"/>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經辦登入可</w:t>
            </w:r>
            <w:proofErr w:type="gramStart"/>
            <w:r w:rsidRPr="0066028D">
              <w:rPr>
                <w:rFonts w:ascii="標楷體" w:eastAsia="標楷體" w:hAnsi="標楷體" w:hint="eastAsia"/>
                <w:color w:val="FF0000"/>
                <w:kern w:val="2"/>
                <w:sz w:val="24"/>
                <w:szCs w:val="24"/>
                <w:u w:val="single"/>
              </w:rPr>
              <w:t>採</w:t>
            </w:r>
            <w:proofErr w:type="gramEnd"/>
            <w:r w:rsidRPr="0066028D">
              <w:rPr>
                <w:rFonts w:ascii="標楷體" w:eastAsia="標楷體" w:hAnsi="標楷體" w:hint="eastAsia"/>
                <w:color w:val="FF0000"/>
                <w:kern w:val="2"/>
                <w:sz w:val="24"/>
                <w:szCs w:val="24"/>
                <w:u w:val="single"/>
              </w:rPr>
              <w:t>密碼+手機APP認證或密碼+憑證卡認證任一方式登入，放行人員僅能</w:t>
            </w:r>
            <w:proofErr w:type="gramStart"/>
            <w:r w:rsidRPr="0066028D">
              <w:rPr>
                <w:rFonts w:ascii="標楷體" w:eastAsia="標楷體" w:hAnsi="標楷體" w:hint="eastAsia"/>
                <w:color w:val="FF0000"/>
                <w:kern w:val="2"/>
                <w:sz w:val="24"/>
                <w:szCs w:val="24"/>
                <w:u w:val="single"/>
              </w:rPr>
              <w:t>採</w:t>
            </w:r>
            <w:proofErr w:type="gramEnd"/>
            <w:r w:rsidRPr="0066028D">
              <w:rPr>
                <w:rFonts w:ascii="標楷體" w:eastAsia="標楷體" w:hAnsi="標楷體" w:hint="eastAsia"/>
                <w:color w:val="FF0000"/>
                <w:kern w:val="2"/>
                <w:sz w:val="24"/>
                <w:szCs w:val="24"/>
                <w:u w:val="single"/>
              </w:rPr>
              <w:t>密碼+憑證卡認證登入。</w:t>
            </w:r>
          </w:p>
        </w:tc>
      </w:tr>
    </w:tbl>
    <w:p w14:paraId="06A1F86B" w14:textId="77777777" w:rsidR="005043C5" w:rsidRPr="0066028D" w:rsidRDefault="005043C5" w:rsidP="005043C5">
      <w:pPr>
        <w:rPr>
          <w:rFonts w:ascii="標楷體" w:eastAsia="標楷體" w:hAnsi="標楷體"/>
          <w:b/>
          <w:bCs/>
          <w:color w:val="FF0000"/>
          <w:sz w:val="28"/>
          <w:szCs w:val="24"/>
          <w:u w:val="single"/>
        </w:rPr>
      </w:pPr>
    </w:p>
    <w:p w14:paraId="0EC3E1FD" w14:textId="77777777" w:rsidR="005043C5" w:rsidRPr="0066028D" w:rsidRDefault="005043C5" w:rsidP="005043C5">
      <w:pPr>
        <w:rPr>
          <w:rFonts w:ascii="標楷體" w:eastAsia="標楷體" w:hAnsi="標楷體"/>
          <w:b/>
          <w:bCs/>
          <w:color w:val="FF0000"/>
          <w:sz w:val="28"/>
          <w:szCs w:val="24"/>
          <w:u w:val="single"/>
        </w:rPr>
      </w:pPr>
    </w:p>
    <w:p w14:paraId="0BC15478" w14:textId="77777777" w:rsidR="005043C5" w:rsidRPr="0066028D" w:rsidRDefault="005043C5" w:rsidP="005043C5">
      <w:pPr>
        <w:rPr>
          <w:rFonts w:ascii="標楷體" w:eastAsia="標楷體" w:hAnsi="標楷體"/>
          <w:b/>
          <w:bCs/>
          <w:color w:val="FF0000"/>
          <w:sz w:val="28"/>
          <w:szCs w:val="24"/>
          <w:u w:val="single"/>
        </w:rPr>
      </w:pPr>
    </w:p>
    <w:p w14:paraId="764C0E89" w14:textId="77777777" w:rsidR="005043C5" w:rsidRPr="0066028D" w:rsidRDefault="005043C5" w:rsidP="005043C5">
      <w:pPr>
        <w:rPr>
          <w:rFonts w:ascii="標楷體" w:eastAsia="標楷體" w:hAnsi="標楷體"/>
          <w:b/>
          <w:bCs/>
          <w:color w:val="FF0000"/>
          <w:sz w:val="28"/>
          <w:szCs w:val="24"/>
          <w:u w:val="single"/>
        </w:rPr>
      </w:pPr>
    </w:p>
    <w:p w14:paraId="12D243DB" w14:textId="450B07AB" w:rsidR="005043C5" w:rsidRPr="0066028D" w:rsidRDefault="00E46B5C" w:rsidP="005043C5">
      <w:pPr>
        <w:rPr>
          <w:rFonts w:ascii="標楷體" w:eastAsia="標楷體" w:hAnsi="標楷體"/>
          <w:b/>
          <w:bCs/>
          <w:color w:val="FF0000"/>
          <w:sz w:val="28"/>
          <w:szCs w:val="24"/>
          <w:u w:val="single"/>
        </w:rPr>
      </w:pPr>
      <w:r w:rsidRPr="0066028D">
        <w:rPr>
          <w:rFonts w:ascii="標楷體" w:eastAsia="標楷體" w:hAnsi="標楷體" w:hint="eastAsia"/>
          <w:b/>
          <w:bCs/>
          <w:color w:val="FF0000"/>
          <w:sz w:val="28"/>
          <w:szCs w:val="24"/>
          <w:u w:val="single"/>
        </w:rPr>
        <w:lastRenderedPageBreak/>
        <w:t>(三)</w:t>
      </w:r>
      <w:r w:rsidR="005043C5" w:rsidRPr="0066028D">
        <w:rPr>
          <w:rFonts w:ascii="標楷體" w:eastAsia="標楷體" w:hAnsi="標楷體" w:hint="eastAsia"/>
          <w:b/>
          <w:bCs/>
          <w:color w:val="FF0000"/>
          <w:sz w:val="28"/>
          <w:szCs w:val="24"/>
          <w:u w:val="single"/>
        </w:rPr>
        <w:t>使用</w:t>
      </w:r>
      <w:r w:rsidR="005043C5" w:rsidRPr="0066028D">
        <w:rPr>
          <w:rFonts w:ascii="標楷體" w:eastAsia="標楷體" w:hAnsi="標楷體" w:hint="eastAsia"/>
          <w:b/>
          <w:color w:val="FF0000"/>
          <w:sz w:val="28"/>
          <w:szCs w:val="24"/>
          <w:u w:val="single"/>
        </w:rPr>
        <w:t>金融XML憑證戶轉帳交易</w:t>
      </w:r>
      <w:r w:rsidR="005043C5" w:rsidRPr="0066028D">
        <w:rPr>
          <w:rFonts w:ascii="標楷體" w:eastAsia="標楷體" w:hAnsi="標楷體"/>
          <w:b/>
          <w:bCs/>
          <w:color w:val="FF0000"/>
          <w:sz w:val="28"/>
          <w:szCs w:val="24"/>
          <w:u w:val="single"/>
        </w:rPr>
        <w:t xml:space="preserve"> </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6"/>
        <w:gridCol w:w="408"/>
        <w:gridCol w:w="3971"/>
        <w:gridCol w:w="1842"/>
        <w:gridCol w:w="2291"/>
      </w:tblGrid>
      <w:tr w:rsidR="0066028D" w:rsidRPr="0066028D" w14:paraId="5E5AC7C0" w14:textId="77777777" w:rsidTr="00B70F3B">
        <w:trPr>
          <w:cantSplit/>
          <w:trHeight w:val="348"/>
          <w:jc w:val="center"/>
        </w:trPr>
        <w:tc>
          <w:tcPr>
            <w:tcW w:w="296" w:type="dxa"/>
            <w:vMerge w:val="restart"/>
            <w:shd w:val="clear" w:color="auto" w:fill="D9D9D9" w:themeFill="background1" w:themeFillShade="D9"/>
            <w:vAlign w:val="center"/>
          </w:tcPr>
          <w:p w14:paraId="2781EE3E"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流  </w:t>
            </w:r>
          </w:p>
          <w:p w14:paraId="3E9D9784"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程</w:t>
            </w:r>
          </w:p>
          <w:p w14:paraId="3ECA785F"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 xml:space="preserve"> 圖</w:t>
            </w:r>
          </w:p>
        </w:tc>
        <w:tc>
          <w:tcPr>
            <w:tcW w:w="6221" w:type="dxa"/>
            <w:gridSpan w:val="3"/>
            <w:shd w:val="clear" w:color="auto" w:fill="D9D9D9" w:themeFill="background1" w:themeFillShade="D9"/>
            <w:vAlign w:val="center"/>
          </w:tcPr>
          <w:p w14:paraId="7878B10C" w14:textId="5F7A5A1F" w:rsidR="005043C5" w:rsidRPr="0066028D" w:rsidRDefault="005043C5" w:rsidP="005043C5">
            <w:pPr>
              <w:suppressAutoHyphens w:val="0"/>
              <w:autoSpaceDN/>
              <w:spacing w:line="0" w:lineRule="atLeast"/>
              <w:jc w:val="center"/>
              <w:textAlignment w:val="auto"/>
              <w:rPr>
                <w:rFonts w:ascii="標楷體" w:eastAsia="標楷體" w:hAnsi="標楷體"/>
                <w:color w:val="FF0000"/>
                <w:kern w:val="2"/>
                <w:sz w:val="24"/>
                <w:szCs w:val="24"/>
                <w:u w:val="single"/>
              </w:rPr>
            </w:pPr>
          </w:p>
        </w:tc>
        <w:tc>
          <w:tcPr>
            <w:tcW w:w="2291" w:type="dxa"/>
            <w:shd w:val="clear" w:color="auto" w:fill="D9D9D9" w:themeFill="background1" w:themeFillShade="D9"/>
            <w:vAlign w:val="center"/>
          </w:tcPr>
          <w:p w14:paraId="492CFFB6" w14:textId="363662D5" w:rsidR="005043C5" w:rsidRPr="0066028D" w:rsidRDefault="005043C5" w:rsidP="005043C5">
            <w:pPr>
              <w:suppressAutoHyphens w:val="0"/>
              <w:autoSpaceDN/>
              <w:spacing w:line="0" w:lineRule="atLeast"/>
              <w:jc w:val="center"/>
              <w:textAlignment w:val="auto"/>
              <w:rPr>
                <w:rFonts w:ascii="標楷體" w:eastAsia="標楷體" w:hAnsi="標楷體"/>
                <w:color w:val="FF0000"/>
                <w:spacing w:val="-30"/>
                <w:kern w:val="2"/>
                <w:sz w:val="24"/>
                <w:szCs w:val="24"/>
                <w:u w:val="single"/>
              </w:rPr>
            </w:pPr>
          </w:p>
        </w:tc>
      </w:tr>
      <w:tr w:rsidR="009E44DD" w:rsidRPr="0066028D" w14:paraId="63048B91" w14:textId="77777777" w:rsidTr="00491B8F">
        <w:trPr>
          <w:cantSplit/>
          <w:trHeight w:val="327"/>
          <w:jc w:val="center"/>
        </w:trPr>
        <w:tc>
          <w:tcPr>
            <w:tcW w:w="296" w:type="dxa"/>
            <w:vMerge/>
          </w:tcPr>
          <w:p w14:paraId="5BADFA66" w14:textId="77777777" w:rsidR="009E44DD" w:rsidRPr="0066028D" w:rsidRDefault="009E44DD" w:rsidP="009E44DD">
            <w:pPr>
              <w:suppressAutoHyphens w:val="0"/>
              <w:autoSpaceDN/>
              <w:spacing w:line="0" w:lineRule="atLeast"/>
              <w:textAlignment w:val="auto"/>
              <w:rPr>
                <w:rFonts w:ascii="標楷體" w:eastAsia="標楷體" w:hAnsi="標楷體"/>
                <w:color w:val="FF0000"/>
                <w:kern w:val="2"/>
                <w:sz w:val="28"/>
                <w:szCs w:val="24"/>
                <w:u w:val="single"/>
              </w:rPr>
            </w:pPr>
          </w:p>
        </w:tc>
        <w:tc>
          <w:tcPr>
            <w:tcW w:w="408" w:type="dxa"/>
            <w:vMerge w:val="restart"/>
          </w:tcPr>
          <w:p w14:paraId="3C6BF93D" w14:textId="77777777" w:rsidR="009E44DD" w:rsidRPr="0066028D" w:rsidRDefault="009E44DD" w:rsidP="009E44DD">
            <w:pPr>
              <w:suppressAutoHyphens w:val="0"/>
              <w:autoSpaceDN/>
              <w:spacing w:line="0" w:lineRule="atLeast"/>
              <w:textAlignment w:val="auto"/>
              <w:rPr>
                <w:rFonts w:ascii="標楷體" w:eastAsia="標楷體" w:hAnsi="標楷體"/>
                <w:color w:val="FF0000"/>
                <w:kern w:val="2"/>
                <w:sz w:val="28"/>
                <w:szCs w:val="24"/>
                <w:u w:val="single"/>
              </w:rPr>
            </w:pPr>
          </w:p>
          <w:p w14:paraId="15457F5E" w14:textId="77777777" w:rsidR="009E44DD" w:rsidRPr="0066028D" w:rsidRDefault="009E44DD" w:rsidP="009E44DD">
            <w:pPr>
              <w:suppressAutoHyphens w:val="0"/>
              <w:autoSpaceDN/>
              <w:spacing w:line="0" w:lineRule="atLeast"/>
              <w:textAlignment w:val="auto"/>
              <w:rPr>
                <w:rFonts w:ascii="標楷體" w:eastAsia="標楷體" w:hAnsi="標楷體"/>
                <w:color w:val="FF0000"/>
                <w:kern w:val="2"/>
                <w:sz w:val="28"/>
                <w:szCs w:val="24"/>
                <w:u w:val="single"/>
              </w:rPr>
            </w:pPr>
          </w:p>
          <w:p w14:paraId="2633E356" w14:textId="77777777" w:rsidR="009E44DD" w:rsidRPr="0066028D" w:rsidRDefault="009E44DD" w:rsidP="009E44DD">
            <w:pPr>
              <w:suppressAutoHyphens w:val="0"/>
              <w:autoSpaceDN/>
              <w:spacing w:line="0" w:lineRule="atLeast"/>
              <w:textAlignment w:val="auto"/>
              <w:rPr>
                <w:rFonts w:ascii="標楷體" w:eastAsia="標楷體" w:hAnsi="標楷體"/>
                <w:color w:val="FF0000"/>
                <w:kern w:val="2"/>
                <w:sz w:val="28"/>
                <w:szCs w:val="24"/>
                <w:u w:val="single"/>
              </w:rPr>
            </w:pPr>
            <w:r w:rsidRPr="0066028D">
              <w:rPr>
                <w:rFonts w:ascii="標楷體" w:eastAsia="標楷體" w:hAnsi="標楷體" w:hint="eastAsia"/>
                <w:color w:val="FF0000"/>
                <w:kern w:val="2"/>
                <w:sz w:val="28"/>
                <w:szCs w:val="24"/>
                <w:u w:val="single"/>
              </w:rPr>
              <w:t>二階</w:t>
            </w:r>
          </w:p>
          <w:p w14:paraId="2FA517D6" w14:textId="77777777" w:rsidR="009E44DD" w:rsidRPr="0066028D" w:rsidRDefault="009E44DD" w:rsidP="009E44DD">
            <w:pPr>
              <w:spacing w:line="0" w:lineRule="atLeast"/>
              <w:rPr>
                <w:rFonts w:ascii="標楷體" w:eastAsia="標楷體" w:hAnsi="標楷體"/>
                <w:color w:val="FF0000"/>
                <w:kern w:val="2"/>
                <w:sz w:val="28"/>
                <w:szCs w:val="24"/>
                <w:u w:val="single"/>
              </w:rPr>
            </w:pPr>
          </w:p>
        </w:tc>
        <w:tc>
          <w:tcPr>
            <w:tcW w:w="5813" w:type="dxa"/>
            <w:gridSpan w:val="2"/>
            <w:vAlign w:val="center"/>
          </w:tcPr>
          <w:p w14:paraId="6B902C0E" w14:textId="7BF1CDAA" w:rsidR="009E44DD" w:rsidRPr="0066028D" w:rsidRDefault="009E44DD" w:rsidP="009E44DD">
            <w:pPr>
              <w:suppressAutoHyphens w:val="0"/>
              <w:autoSpaceDN/>
              <w:spacing w:line="0" w:lineRule="atLeast"/>
              <w:jc w:val="center"/>
              <w:textAlignment w:val="auto"/>
              <w:rPr>
                <w:rFonts w:ascii="標楷體" w:eastAsia="標楷體" w:hAnsi="標楷體"/>
                <w:color w:val="FF0000"/>
                <w:kern w:val="2"/>
                <w:sz w:val="28"/>
                <w:szCs w:val="24"/>
                <w:u w:val="single"/>
              </w:rPr>
            </w:pPr>
            <w:r w:rsidRPr="0066028D">
              <w:rPr>
                <w:rFonts w:ascii="標楷體" w:eastAsia="標楷體" w:hAnsi="標楷體" w:hint="eastAsia"/>
                <w:color w:val="FF0000"/>
                <w:kern w:val="2"/>
                <w:sz w:val="28"/>
                <w:szCs w:val="24"/>
                <w:u w:val="single"/>
              </w:rPr>
              <w:t>經辦</w:t>
            </w:r>
          </w:p>
        </w:tc>
        <w:tc>
          <w:tcPr>
            <w:tcW w:w="2291" w:type="dxa"/>
            <w:vAlign w:val="center"/>
          </w:tcPr>
          <w:p w14:paraId="14F70196" w14:textId="76A5157D" w:rsidR="009E44DD" w:rsidRPr="0066028D" w:rsidRDefault="009E44DD" w:rsidP="009E44DD">
            <w:pPr>
              <w:suppressAutoHyphens w:val="0"/>
              <w:autoSpaceDN/>
              <w:spacing w:line="0" w:lineRule="atLeast"/>
              <w:jc w:val="center"/>
              <w:textAlignment w:val="auto"/>
              <w:rPr>
                <w:rFonts w:ascii="標楷體" w:eastAsia="標楷體" w:hAnsi="標楷體"/>
                <w:color w:val="FF0000"/>
                <w:kern w:val="2"/>
                <w:sz w:val="28"/>
                <w:szCs w:val="28"/>
                <w:u w:val="single"/>
              </w:rPr>
            </w:pPr>
            <w:r w:rsidRPr="0066028D">
              <w:rPr>
                <w:rFonts w:ascii="標楷體" w:eastAsia="標楷體" w:hAnsi="標楷體" w:hint="eastAsia"/>
                <w:color w:val="FF0000"/>
                <w:spacing w:val="-30"/>
                <w:kern w:val="2"/>
                <w:sz w:val="28"/>
                <w:szCs w:val="28"/>
                <w:u w:val="single"/>
              </w:rPr>
              <w:t>放 行</w:t>
            </w:r>
          </w:p>
        </w:tc>
      </w:tr>
      <w:tr w:rsidR="0066028D" w:rsidRPr="0066028D" w14:paraId="0E60D3DA" w14:textId="77777777" w:rsidTr="00B70F3B">
        <w:trPr>
          <w:cantSplit/>
          <w:trHeight w:val="1371"/>
          <w:jc w:val="center"/>
        </w:trPr>
        <w:tc>
          <w:tcPr>
            <w:tcW w:w="296" w:type="dxa"/>
            <w:vMerge/>
          </w:tcPr>
          <w:p w14:paraId="406B1CBB"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p>
        </w:tc>
        <w:tc>
          <w:tcPr>
            <w:tcW w:w="408" w:type="dxa"/>
            <w:vMerge/>
          </w:tcPr>
          <w:p w14:paraId="683A10B7"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p>
        </w:tc>
        <w:tc>
          <w:tcPr>
            <w:tcW w:w="5813" w:type="dxa"/>
            <w:gridSpan w:val="2"/>
          </w:tcPr>
          <w:p w14:paraId="16A03412" w14:textId="77777777" w:rsidR="005043C5" w:rsidRPr="009E44DD" w:rsidRDefault="005043C5" w:rsidP="005043C5">
            <w:pPr>
              <w:spacing w:line="0" w:lineRule="atLeast"/>
              <w:rPr>
                <w:rFonts w:ascii="標楷體" w:eastAsia="標楷體" w:hAnsi="標楷體"/>
                <w:noProof/>
                <w:color w:val="FF0000"/>
                <w:kern w:val="2"/>
                <w:sz w:val="24"/>
                <w:szCs w:val="24"/>
                <w:highlight w:val="lightGray"/>
                <w:u w:val="single"/>
              </w:rPr>
            </w:pPr>
            <w:r w:rsidRPr="009E44DD">
              <w:rPr>
                <w:rFonts w:ascii="標楷體" w:eastAsia="標楷體" w:hAnsi="標楷體" w:hint="eastAsia"/>
                <w:noProof/>
                <w:color w:val="FF0000"/>
                <w:kern w:val="2"/>
                <w:sz w:val="24"/>
                <w:szCs w:val="24"/>
                <w:highlight w:val="lightGray"/>
                <w:u w:val="single"/>
              </w:rPr>
              <mc:AlternateContent>
                <mc:Choice Requires="wps">
                  <w:drawing>
                    <wp:anchor distT="0" distB="0" distL="114300" distR="114300" simplePos="0" relativeHeight="252473856" behindDoc="0" locked="0" layoutInCell="1" allowOverlap="1" wp14:anchorId="1059EFAF" wp14:editId="654CD88D">
                      <wp:simplePos x="0" y="0"/>
                      <wp:positionH relativeFrom="column">
                        <wp:posOffset>75565</wp:posOffset>
                      </wp:positionH>
                      <wp:positionV relativeFrom="paragraph">
                        <wp:posOffset>224155</wp:posOffset>
                      </wp:positionV>
                      <wp:extent cx="3133725" cy="533400"/>
                      <wp:effectExtent l="0" t="0" r="28575" b="19050"/>
                      <wp:wrapNone/>
                      <wp:docPr id="697" name="矩形 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3725" cy="533400"/>
                              </a:xfrm>
                              <a:prstGeom prst="rect">
                                <a:avLst/>
                              </a:prstGeom>
                              <a:solidFill>
                                <a:srgbClr val="FFFFFF"/>
                              </a:solidFill>
                              <a:ln w="9525">
                                <a:solidFill>
                                  <a:srgbClr val="000000"/>
                                </a:solidFill>
                                <a:miter lim="800000"/>
                                <a:headEnd/>
                                <a:tailEnd/>
                              </a:ln>
                            </wps:spPr>
                            <wps:txbx>
                              <w:txbxContent>
                                <w:p w14:paraId="44E0C9F6" w14:textId="77777777" w:rsidR="005043C5" w:rsidRPr="003553A1" w:rsidRDefault="005043C5" w:rsidP="005043C5">
                                  <w:pPr>
                                    <w:spacing w:line="0" w:lineRule="atLeast"/>
                                    <w:rPr>
                                      <w:rFonts w:ascii="標楷體" w:eastAsia="標楷體" w:hAnsi="標楷體"/>
                                      <w:sz w:val="24"/>
                                      <w:szCs w:val="24"/>
                                    </w:rPr>
                                  </w:pPr>
                                  <w:r w:rsidRPr="003553A1">
                                    <w:rPr>
                                      <w:rFonts w:ascii="標楷體" w:eastAsia="標楷體" w:hAnsi="標楷體" w:hint="eastAsia"/>
                                      <w:sz w:val="24"/>
                                      <w:szCs w:val="24"/>
                                    </w:rPr>
                                    <w:t>新臺幣服務</w:t>
                                  </w:r>
                                  <w:r w:rsidRPr="003553A1">
                                    <w:rPr>
                                      <w:rFonts w:ascii="標楷體" w:eastAsia="標楷體" w:hAnsi="標楷體"/>
                                      <w:sz w:val="24"/>
                                      <w:szCs w:val="24"/>
                                    </w:rPr>
                                    <w:t>→交易</w:t>
                                  </w:r>
                                  <w:r>
                                    <w:rPr>
                                      <w:rFonts w:ascii="標楷體" w:eastAsia="標楷體" w:hAnsi="標楷體" w:hint="eastAsia"/>
                                      <w:sz w:val="24"/>
                                      <w:szCs w:val="24"/>
                                    </w:rPr>
                                    <w:t>(轉帳</w:t>
                                  </w:r>
                                  <w:r>
                                    <w:rPr>
                                      <w:rFonts w:ascii="標楷體" w:eastAsia="標楷體" w:hAnsi="標楷體"/>
                                      <w:sz w:val="24"/>
                                      <w:szCs w:val="24"/>
                                    </w:rPr>
                                    <w:t>/匯款/開立定存)</w:t>
                                  </w:r>
                                  <w:r w:rsidRPr="003553A1">
                                    <w:rPr>
                                      <w:rFonts w:ascii="標楷體" w:eastAsia="標楷體" w:hAnsi="標楷體" w:hint="eastAsia"/>
                                      <w:sz w:val="24"/>
                                      <w:szCs w:val="24"/>
                                    </w:rPr>
                                    <w:t>→輸入資料</w:t>
                                  </w:r>
                                  <w:r w:rsidRPr="003553A1">
                                    <w:rPr>
                                      <w:rFonts w:ascii="標楷體" w:eastAsia="標楷體" w:hAnsi="標楷體"/>
                                      <w:sz w:val="24"/>
                                      <w:szCs w:val="24"/>
                                    </w:rPr>
                                    <w:t>→</w:t>
                                  </w:r>
                                  <w:r w:rsidRPr="003553A1">
                                    <w:rPr>
                                      <w:rFonts w:ascii="標楷體" w:eastAsia="標楷體" w:hAnsi="標楷體" w:hint="eastAsia"/>
                                      <w:sz w:val="24"/>
                                      <w:szCs w:val="24"/>
                                    </w:rPr>
                                    <w:t>資料確認</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9EFAF" id="矩形 697" o:spid="_x0000_s1122" style="position:absolute;margin-left:5.95pt;margin-top:17.65pt;width:246.75pt;height:42pt;z-index:2524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wgEAIAACEEAAAOAAAAZHJzL2Uyb0RvYy54bWysU9uO0zAQfUfiHyy/06Q3domarlZdipCW&#10;i7TwAY7jJBaOx4zdJuXrGbuXrQDxgPCDNTO2j8+cmVndjb1he4Vegy35dJJzpqyEWtu25F+/bF/d&#10;cuaDsLUwYFXJD8rzu/XLF6vBFWoGHZhaISMQ64vBlbwLwRVZ5mWneuEn4JSlwwawF4FcbLMaxUDo&#10;vclmef46GwBrhyCV9xR9OB7ydcJvGiXDp6bxKjBTcuIW0o5pr+KerVeiaFG4TssTDfEPLHqhLX16&#10;gXoQQbAd6t+gei0RPDRhIqHPoGm0VCkHymaa/5LNUyecSrmQON5dZPL/D1Z+3D+5zxipe/cI8ptn&#10;FjadsK26R4ShU6Km76ZRqGxwvrg8iI6np6waPkBNpRW7AEmDscE+AlJ2bExSHy5SqzEwScH5dD6/&#10;mS05k3S2nM8XeapFJorza4c+vFPQs2iUHKmUCV3sH32IbERxvpLYg9H1VhuTHGyrjUG2F1T2bVop&#10;AUry+pqxbCj5myXx+DtEntafIHodqH+N7kt+e7kkiijbW1un7gpCm6NNlI096Rili13qizBWI9M1&#10;EVnEH2KogvpAyiIc+5Xmi4wO8AdnA/Vqyf33nUDFmXlvqTqxsZOxWN7MyMFztLqOCisJouSBs6O5&#10;CcdB2DnUbUc/TJMMFu6pko1OIj+zOfGmPkzan2YmNvq1n249T/b6JwAAAP//AwBQSwMEFAAGAAgA&#10;AAAhAE3dQ+3cAAAACQEAAA8AAABkcnMvZG93bnJldi54bWxMj0FOwzAQRfdI3MEaJHbUCSGohDgV&#10;QqqQSrsg9ABuPMQR8TiKnTTcnoENLL/e15835WZxvZhxDJ0nBekqAYHUeNNRq+D4vr1ZgwhRk9G9&#10;J1TwhQE21eVFqQvjz/SGcx1bwSMUCq3AxjgUUobGotNh5QckZh9+dDpyHFtpRn3mcdfL2yS5l053&#10;xBesHvDZYvNZT05BM7v1y3ig1+1umI5+Z/emTvdKXV8tT48gIi7xrww/+qwOFTud/EQmiJ5z+sBN&#10;BVmegWCeJ/kdiNMvyEBWpfz/QfUNAAD//wMAUEsBAi0AFAAGAAgAAAAhALaDOJL+AAAA4QEAABMA&#10;AAAAAAAAAAAAAAAAAAAAAFtDb250ZW50X1R5cGVzXS54bWxQSwECLQAUAAYACAAAACEAOP0h/9YA&#10;AACUAQAACwAAAAAAAAAAAAAAAAAvAQAAX3JlbHMvLnJlbHNQSwECLQAUAAYACAAAACEAKk/8IBAC&#10;AAAhBAAADgAAAAAAAAAAAAAAAAAuAgAAZHJzL2Uyb0RvYy54bWxQSwECLQAUAAYACAAAACEATd1D&#10;7dwAAAAJAQAADwAAAAAAAAAAAAAAAABqBAAAZHJzL2Rvd25yZXYueG1sUEsFBgAAAAAEAAQA8wAA&#10;AHMFAAAAAA==&#10;">
                      <v:textbox inset="0,,0">
                        <w:txbxContent>
                          <w:p w14:paraId="44E0C9F6" w14:textId="77777777" w:rsidR="005043C5" w:rsidRPr="003553A1" w:rsidRDefault="005043C5" w:rsidP="005043C5">
                            <w:pPr>
                              <w:spacing w:line="0" w:lineRule="atLeast"/>
                              <w:rPr>
                                <w:rFonts w:ascii="標楷體" w:eastAsia="標楷體" w:hAnsi="標楷體"/>
                                <w:sz w:val="24"/>
                                <w:szCs w:val="24"/>
                              </w:rPr>
                            </w:pPr>
                            <w:r w:rsidRPr="003553A1">
                              <w:rPr>
                                <w:rFonts w:ascii="標楷體" w:eastAsia="標楷體" w:hAnsi="標楷體" w:hint="eastAsia"/>
                                <w:sz w:val="24"/>
                                <w:szCs w:val="24"/>
                              </w:rPr>
                              <w:t>新臺幣服務</w:t>
                            </w:r>
                            <w:r w:rsidRPr="003553A1">
                              <w:rPr>
                                <w:rFonts w:ascii="標楷體" w:eastAsia="標楷體" w:hAnsi="標楷體"/>
                                <w:sz w:val="24"/>
                                <w:szCs w:val="24"/>
                              </w:rPr>
                              <w:t>→</w:t>
                            </w:r>
                            <w:r w:rsidRPr="003553A1">
                              <w:rPr>
                                <w:rFonts w:ascii="標楷體" w:eastAsia="標楷體" w:hAnsi="標楷體"/>
                                <w:sz w:val="24"/>
                                <w:szCs w:val="24"/>
                              </w:rPr>
                              <w:t>交易</w:t>
                            </w:r>
                            <w:r>
                              <w:rPr>
                                <w:rFonts w:ascii="標楷體" w:eastAsia="標楷體" w:hAnsi="標楷體" w:hint="eastAsia"/>
                                <w:sz w:val="24"/>
                                <w:szCs w:val="24"/>
                              </w:rPr>
                              <w:t>(轉帳</w:t>
                            </w:r>
                            <w:r>
                              <w:rPr>
                                <w:rFonts w:ascii="標楷體" w:eastAsia="標楷體" w:hAnsi="標楷體"/>
                                <w:sz w:val="24"/>
                                <w:szCs w:val="24"/>
                              </w:rPr>
                              <w:t>/匯款/開立定存)</w:t>
                            </w:r>
                            <w:r w:rsidRPr="003553A1">
                              <w:rPr>
                                <w:rFonts w:ascii="標楷體" w:eastAsia="標楷體" w:hAnsi="標楷體" w:hint="eastAsia"/>
                                <w:sz w:val="24"/>
                                <w:szCs w:val="24"/>
                              </w:rPr>
                              <w:t>→輸入資料</w:t>
                            </w:r>
                            <w:r w:rsidRPr="003553A1">
                              <w:rPr>
                                <w:rFonts w:ascii="標楷體" w:eastAsia="標楷體" w:hAnsi="標楷體"/>
                                <w:sz w:val="24"/>
                                <w:szCs w:val="24"/>
                              </w:rPr>
                              <w:t>→</w:t>
                            </w:r>
                            <w:r w:rsidRPr="003553A1">
                              <w:rPr>
                                <w:rFonts w:ascii="標楷體" w:eastAsia="標楷體" w:hAnsi="標楷體" w:hint="eastAsia"/>
                                <w:sz w:val="24"/>
                                <w:szCs w:val="24"/>
                              </w:rPr>
                              <w:t>資料確認</w:t>
                            </w:r>
                          </w:p>
                        </w:txbxContent>
                      </v:textbox>
                    </v:rect>
                  </w:pict>
                </mc:Fallback>
              </mc:AlternateContent>
            </w:r>
            <w:r w:rsidRPr="009E44DD">
              <w:rPr>
                <w:rFonts w:ascii="標楷體" w:eastAsia="標楷體" w:hAnsi="標楷體" w:hint="eastAsia"/>
                <w:noProof/>
                <w:color w:val="FF0000"/>
                <w:kern w:val="2"/>
                <w:sz w:val="24"/>
                <w:szCs w:val="24"/>
                <w:highlight w:val="lightGray"/>
                <w:u w:val="single"/>
              </w:rPr>
              <mc:AlternateContent>
                <mc:Choice Requires="wps">
                  <w:drawing>
                    <wp:anchor distT="0" distB="0" distL="114300" distR="114300" simplePos="0" relativeHeight="252475904" behindDoc="0" locked="0" layoutInCell="1" allowOverlap="1" wp14:anchorId="501C7A1B" wp14:editId="6F853253">
                      <wp:simplePos x="0" y="0"/>
                      <wp:positionH relativeFrom="column">
                        <wp:posOffset>3211195</wp:posOffset>
                      </wp:positionH>
                      <wp:positionV relativeFrom="paragraph">
                        <wp:posOffset>605155</wp:posOffset>
                      </wp:positionV>
                      <wp:extent cx="657225" cy="9525"/>
                      <wp:effectExtent l="0" t="57150" r="28575" b="85725"/>
                      <wp:wrapNone/>
                      <wp:docPr id="698" name="直線單箭頭接點 698"/>
                      <wp:cNvGraphicFramePr/>
                      <a:graphic xmlns:a="http://schemas.openxmlformats.org/drawingml/2006/main">
                        <a:graphicData uri="http://schemas.microsoft.com/office/word/2010/wordprocessingShape">
                          <wps:wsp>
                            <wps:cNvCnPr/>
                            <wps:spPr>
                              <a:xfrm>
                                <a:off x="0" y="0"/>
                                <a:ext cx="657225" cy="95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EA598AF" id="直線單箭頭接點 698" o:spid="_x0000_s1026" type="#_x0000_t32" style="position:absolute;margin-left:252.85pt;margin-top:47.65pt;width:51.75pt;height:.75pt;z-index:25247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rKezQEAAIUDAAAOAAAAZHJzL2Uyb0RvYy54bWysU02P0zAQvSPxHyzfadqiLkvUdA8tywXB&#10;Suz+gFnbSSz5S56haf89Yzd0F7ghcnDGHs3zmzfP27uTd+JoMtoYOrlaLKUwQUVtw9DJp8f7d7dS&#10;IEHQ4GIwnTwblHe7t2+2U2rNOo7RaZMFgwRsp9TJkSi1TYNqNB5wEZMJnOxj9kC8zUOjM0yM7l2z&#10;Xi5vmilmnXJUBpFPD5ek3FX8vjeKvvU9GhKuk8yN6prr+lzWZreFdsiQRqtmGvAPLDzYwJdeoQ5A&#10;IH5k+xeUtypHjD0tVPRN7HurTO2Bu1kt/+jm+wjJ1F5YHExXmfD/waqvx314yCzDlLDF9JBLF6c+&#10;+/JnfuJUxTpfxTInEooPbzYf1uuNFIpTHzccMUbzUpoy0mcTvShBJ5Ey2GGkfQyBhxLzqsoFxy9I&#10;l8JfBeXeEO+tc3U2LoiJL3u/4ekpYIf0DohDnzSjhkEKcANbT1GuiBid1aW64OAZ9y6LI/D02TQ6&#10;To9MXwoHSJzgnuo3U/+ttNA5AI6X4pq6mMVbYsc66zt5e62GlsC6T0ELOie2OWULYXBmRnahsDHV&#10;j3PDL3KX6Dnqc51CU3Y866rl7Mtiptd7jl+/nt1PAAAA//8DAFBLAwQUAAYACAAAACEAfyZnCN8A&#10;AAAJAQAADwAAAGRycy9kb3ducmV2LnhtbEyPwU7DMAyG70i8Q2QkLogl29SylabThMRpSBWDB/Aa&#10;kxYap2qyrfD0hBM72v70+/vLzeR6caIxdJ41zGcKBHHjTcdWw/vb8/0KRIjIBnvPpOGbAmyq66sS&#10;C+PP/EqnfbQihXAoUEMb41BIGZqWHIaZH4jT7cOPDmMaRyvNiOcU7nq5UCqXDjtOH1oc6Kml5mt/&#10;dBroDrme1+rn86WOw9Jua7vbSa1vb6btI4hIU/yH4U8/qUOVnA7+yCaIXkOmsoeEalhnSxAJyNV6&#10;AeKQFvkKZFXKywbVLwAAAP//AwBQSwECLQAUAAYACAAAACEAtoM4kv4AAADhAQAAEwAAAAAAAAAA&#10;AAAAAAAAAAAAW0NvbnRlbnRfVHlwZXNdLnhtbFBLAQItABQABgAIAAAAIQA4/SH/1gAAAJQBAAAL&#10;AAAAAAAAAAAAAAAAAC8BAABfcmVscy8ucmVsc1BLAQItABQABgAIAAAAIQBhirKezQEAAIUDAAAO&#10;AAAAAAAAAAAAAAAAAC4CAABkcnMvZTJvRG9jLnhtbFBLAQItABQABgAIAAAAIQB/JmcI3wAAAAkB&#10;AAAPAAAAAAAAAAAAAAAAACcEAABkcnMvZG93bnJldi54bWxQSwUGAAAAAAQABADzAAAAMwUAAAAA&#10;" strokecolor="windowText" strokeweight=".5pt">
                      <v:stroke endarrow="block" joinstyle="miter"/>
                    </v:shape>
                  </w:pict>
                </mc:Fallback>
              </mc:AlternateContent>
            </w:r>
          </w:p>
        </w:tc>
        <w:tc>
          <w:tcPr>
            <w:tcW w:w="2291" w:type="dxa"/>
            <w:vMerge w:val="restart"/>
          </w:tcPr>
          <w:p w14:paraId="1AFA461F" w14:textId="77777777" w:rsidR="005043C5" w:rsidRPr="0066028D" w:rsidRDefault="005043C5" w:rsidP="005043C5">
            <w:pPr>
              <w:spacing w:line="0" w:lineRule="atLeast"/>
              <w:rPr>
                <w:rFonts w:ascii="標楷體" w:eastAsia="標楷體" w:hAnsi="標楷體"/>
                <w:noProof/>
                <w:color w:val="FF0000"/>
                <w:kern w:val="2"/>
                <w:sz w:val="28"/>
                <w:szCs w:val="24"/>
                <w:u w:val="single"/>
              </w:rPr>
            </w:pPr>
            <w:r w:rsidRPr="0066028D">
              <w:rPr>
                <w:rFonts w:ascii="標楷體" w:eastAsia="標楷體" w:hAnsi="標楷體" w:hint="eastAsia"/>
                <w:noProof/>
                <w:color w:val="FF0000"/>
                <w:kern w:val="2"/>
                <w:sz w:val="28"/>
                <w:szCs w:val="28"/>
                <w:u w:val="single"/>
              </w:rPr>
              <mc:AlternateContent>
                <mc:Choice Requires="wps">
                  <w:drawing>
                    <wp:anchor distT="0" distB="0" distL="114300" distR="114300" simplePos="0" relativeHeight="252472832" behindDoc="0" locked="0" layoutInCell="1" allowOverlap="1" wp14:anchorId="63E89628" wp14:editId="6CD56E0C">
                      <wp:simplePos x="0" y="0"/>
                      <wp:positionH relativeFrom="column">
                        <wp:posOffset>194945</wp:posOffset>
                      </wp:positionH>
                      <wp:positionV relativeFrom="paragraph">
                        <wp:posOffset>224155</wp:posOffset>
                      </wp:positionV>
                      <wp:extent cx="1123950" cy="1771650"/>
                      <wp:effectExtent l="0" t="0" r="19050" b="19050"/>
                      <wp:wrapNone/>
                      <wp:docPr id="631" name="矩形 631"/>
                      <wp:cNvGraphicFramePr/>
                      <a:graphic xmlns:a="http://schemas.openxmlformats.org/drawingml/2006/main">
                        <a:graphicData uri="http://schemas.microsoft.com/office/word/2010/wordprocessingShape">
                          <wps:wsp>
                            <wps:cNvSpPr/>
                            <wps:spPr>
                              <a:xfrm>
                                <a:off x="0" y="0"/>
                                <a:ext cx="1123950" cy="1771650"/>
                              </a:xfrm>
                              <a:prstGeom prst="rect">
                                <a:avLst/>
                              </a:prstGeom>
                              <a:solidFill>
                                <a:sysClr val="window" lastClr="FFFFFF"/>
                              </a:solidFill>
                              <a:ln w="9525" cap="flat" cmpd="sng" algn="ctr">
                                <a:solidFill>
                                  <a:sysClr val="windowText" lastClr="000000"/>
                                </a:solidFill>
                                <a:prstDash val="solid"/>
                              </a:ln>
                              <a:effectLst/>
                            </wps:spPr>
                            <wps:txbx>
                              <w:txbxContent>
                                <w:p w14:paraId="7EB0B42F" w14:textId="77777777" w:rsidR="005043C5" w:rsidRPr="0042189F" w:rsidRDefault="005043C5" w:rsidP="005043C5">
                                  <w:pPr>
                                    <w:ind w:firstLineChars="150" w:firstLine="480"/>
                                    <w:rPr>
                                      <w:rFonts w:eastAsia="標楷體"/>
                                      <w:sz w:val="32"/>
                                      <w:szCs w:val="32"/>
                                    </w:rPr>
                                  </w:pPr>
                                  <w:r w:rsidRPr="0042189F">
                                    <w:rPr>
                                      <w:rFonts w:eastAsia="標楷體" w:hint="eastAsia"/>
                                      <w:sz w:val="32"/>
                                      <w:szCs w:val="32"/>
                                    </w:rPr>
                                    <w:t>放行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89628" id="矩形 631" o:spid="_x0000_s1123" style="position:absolute;margin-left:15.35pt;margin-top:17.65pt;width:88.5pt;height:139.5pt;z-index:2524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TvmYgIAAOsEAAAOAAAAZHJzL2Uyb0RvYy54bWysVN1v2jAQf5+0/8Hy+xrCSlsQoUKtmCZV&#10;baV26rNxbBLJ8XlnQ8L++p2dFOjH07Q8mDvf98+/Y37dNYbtFPoabMHzsxFnykooa7sp+K/n1bcr&#10;znwQthQGrCr4Xnl+vfj6Zd66mRpDBaZUyCiJ9bPWFbwKwc2yzMtKNcKfgVOWjBqwEYFU3GQlipay&#10;NyYbj0YXWQtYOgSpvKfb297IFym/1kqGB629CswUnHoL6cR0ruOZLeZitkHhqloObYh/6KIRtaWi&#10;h1S3Igi2xfpDqqaWCB50OJPQZKB1LVWagabJR++meaqEU2kWAse7A0z+/6WV97sn94gEQ+v8zJMY&#10;p+g0NvGX+mNdAmt/AEt1gUm6zPPx9+mEMJVkyy8v8wtSKE92DHfoww8FDYtCwZFeI4Ekdnc+9K6v&#10;LrGaB1OXq9qYpOz9jUG2E/Rw9N4ltJwZ4QNdFnyVvqHamzBjWVvw6WQ8ocYEEUobEUhsXFlwbzec&#10;CbMhpsqAqZU3wf5DzWea9qTuKH2f1Y1z3Apf9Q2nrIObsXEclbg4jH2EOkqhW3espvamkxgSr9ZQ&#10;7h+RIfR89U6uaipwR/M/CiSCEuy0dOGBDm2AJoZB4qwC/PPZffQn3pCVs5YIT3D83gpUNN5PS4ya&#10;5ufncUOScj65HJOCp5b1qcVumxugp8lpvZ1MYvQP5lXUCM0L7eYyViWTsJJq98APyk3oF5G2W6rl&#10;MrnRVjgR7uyTkzF5hC5C+9y9CHQDjwI9yj28LoeYvaNT7xsjLSy3AXSduHbElTgaFdqoxNZh++PK&#10;nurJ6/gftfgLAAD//wMAUEsDBBQABgAIAAAAIQBq5adG3wAAAAkBAAAPAAAAZHJzL2Rvd25yZXYu&#10;eG1sTI9BS8NAEIXvgv9hGcGb3W2ipqTZlCqIIF6MBe1tm4xJMDsbdrdN+u8dT3oa5r3Hm2+KzWwH&#10;cUIfekcalgsFAql2TU+tht37080KRIiGGjM4Qg1nDLApLy8Kkzduojc8VbEVXEIhNxq6GMdcylB3&#10;aE1YuBGJvS/nrYm8+lY23kxcbgeZKHUvremJL3RmxMcO6+/qaDVsp4fkeR/21dl+ZJ87epUvfpJa&#10;X1/N2zWIiHP8C8MvPqNDyUwHd6QmiEFDqjJO8rxLQbCfqIyFAwvL2xRkWcj/H5Q/AAAA//8DAFBL&#10;AQItABQABgAIAAAAIQC2gziS/gAAAOEBAAATAAAAAAAAAAAAAAAAAAAAAABbQ29udGVudF9UeXBl&#10;c10ueG1sUEsBAi0AFAAGAAgAAAAhADj9If/WAAAAlAEAAAsAAAAAAAAAAAAAAAAALwEAAF9yZWxz&#10;Ly5yZWxzUEsBAi0AFAAGAAgAAAAhAEMRO+ZiAgAA6wQAAA4AAAAAAAAAAAAAAAAALgIAAGRycy9l&#10;Mm9Eb2MueG1sUEsBAi0AFAAGAAgAAAAhAGrlp0bfAAAACQEAAA8AAAAAAAAAAAAAAAAAvAQAAGRy&#10;cy9kb3ducmV2LnhtbFBLBQYAAAAABAAEAPMAAADIBQAAAAA=&#10;" fillcolor="window" strokecolor="windowText">
                      <v:textbox>
                        <w:txbxContent>
                          <w:p w14:paraId="7EB0B42F" w14:textId="77777777" w:rsidR="005043C5" w:rsidRPr="0042189F" w:rsidRDefault="005043C5" w:rsidP="005043C5">
                            <w:pPr>
                              <w:ind w:firstLineChars="150" w:firstLine="480"/>
                              <w:rPr>
                                <w:rFonts w:eastAsia="標楷體"/>
                                <w:sz w:val="32"/>
                                <w:szCs w:val="32"/>
                              </w:rPr>
                            </w:pPr>
                            <w:r w:rsidRPr="0042189F">
                              <w:rPr>
                                <w:rFonts w:eastAsia="標楷體" w:hint="eastAsia"/>
                                <w:sz w:val="32"/>
                                <w:szCs w:val="32"/>
                              </w:rPr>
                              <w:t>放行</w:t>
                            </w:r>
                          </w:p>
                        </w:txbxContent>
                      </v:textbox>
                    </v:rect>
                  </w:pict>
                </mc:Fallback>
              </mc:AlternateContent>
            </w:r>
          </w:p>
        </w:tc>
      </w:tr>
      <w:tr w:rsidR="009E44DD" w:rsidRPr="0066028D" w14:paraId="496E2747" w14:textId="77777777" w:rsidTr="00B70F3B">
        <w:trPr>
          <w:cantSplit/>
          <w:trHeight w:val="364"/>
          <w:jc w:val="center"/>
        </w:trPr>
        <w:tc>
          <w:tcPr>
            <w:tcW w:w="296" w:type="dxa"/>
            <w:vMerge/>
          </w:tcPr>
          <w:p w14:paraId="33AC1BB3" w14:textId="77777777" w:rsidR="009E44DD" w:rsidRPr="0066028D" w:rsidRDefault="009E44DD" w:rsidP="009E44DD">
            <w:pPr>
              <w:suppressAutoHyphens w:val="0"/>
              <w:autoSpaceDN/>
              <w:spacing w:line="0" w:lineRule="atLeast"/>
              <w:textAlignment w:val="auto"/>
              <w:rPr>
                <w:rFonts w:ascii="標楷體" w:eastAsia="標楷體" w:hAnsi="標楷體"/>
                <w:color w:val="FF0000"/>
                <w:kern w:val="2"/>
                <w:sz w:val="28"/>
                <w:szCs w:val="24"/>
                <w:u w:val="single"/>
              </w:rPr>
            </w:pPr>
          </w:p>
        </w:tc>
        <w:tc>
          <w:tcPr>
            <w:tcW w:w="408" w:type="dxa"/>
            <w:vMerge w:val="restart"/>
          </w:tcPr>
          <w:p w14:paraId="6CAF8322" w14:textId="77777777" w:rsidR="009E44DD" w:rsidRPr="0066028D" w:rsidRDefault="009E44DD" w:rsidP="009E44DD">
            <w:pPr>
              <w:spacing w:line="0" w:lineRule="atLeast"/>
              <w:rPr>
                <w:rFonts w:ascii="標楷體" w:eastAsia="標楷體" w:hAnsi="標楷體"/>
                <w:noProof/>
                <w:color w:val="FF0000"/>
                <w:kern w:val="2"/>
                <w:sz w:val="28"/>
                <w:szCs w:val="24"/>
                <w:u w:val="single"/>
              </w:rPr>
            </w:pPr>
          </w:p>
          <w:p w14:paraId="244698C7" w14:textId="77777777" w:rsidR="009E44DD" w:rsidRPr="0066028D" w:rsidRDefault="009E44DD" w:rsidP="009E44DD">
            <w:pPr>
              <w:spacing w:line="0" w:lineRule="atLeast"/>
              <w:rPr>
                <w:rFonts w:ascii="標楷體" w:eastAsia="標楷體" w:hAnsi="標楷體"/>
                <w:noProof/>
                <w:color w:val="FF0000"/>
                <w:kern w:val="2"/>
                <w:sz w:val="28"/>
                <w:szCs w:val="24"/>
                <w:u w:val="single"/>
              </w:rPr>
            </w:pPr>
          </w:p>
          <w:p w14:paraId="435FD3A6" w14:textId="77777777" w:rsidR="009E44DD" w:rsidRPr="0066028D" w:rsidRDefault="009E44DD" w:rsidP="009E44DD">
            <w:pPr>
              <w:spacing w:line="0" w:lineRule="atLeast"/>
              <w:rPr>
                <w:rFonts w:ascii="標楷體" w:eastAsia="標楷體" w:hAnsi="標楷體"/>
                <w:noProof/>
                <w:color w:val="FF0000"/>
                <w:kern w:val="2"/>
                <w:sz w:val="28"/>
                <w:szCs w:val="24"/>
                <w:u w:val="single"/>
              </w:rPr>
            </w:pPr>
            <w:r w:rsidRPr="0066028D">
              <w:rPr>
                <w:rFonts w:ascii="標楷體" w:eastAsia="標楷體" w:hAnsi="標楷體" w:hint="eastAsia"/>
                <w:noProof/>
                <w:color w:val="FF0000"/>
                <w:kern w:val="2"/>
                <w:sz w:val="28"/>
                <w:szCs w:val="24"/>
                <w:u w:val="single"/>
              </w:rPr>
              <w:t>三階</w:t>
            </w:r>
          </w:p>
        </w:tc>
        <w:tc>
          <w:tcPr>
            <w:tcW w:w="3971" w:type="dxa"/>
          </w:tcPr>
          <w:p w14:paraId="4E475A79" w14:textId="2EAB7B51" w:rsidR="009E44DD" w:rsidRPr="009E44DD" w:rsidRDefault="009E44DD" w:rsidP="009E44DD">
            <w:pPr>
              <w:spacing w:line="0" w:lineRule="atLeast"/>
              <w:rPr>
                <w:rFonts w:ascii="標楷體" w:eastAsia="標楷體" w:hAnsi="標楷體"/>
                <w:noProof/>
                <w:color w:val="FF0000"/>
                <w:kern w:val="2"/>
                <w:sz w:val="28"/>
                <w:szCs w:val="24"/>
                <w:highlight w:val="lightGray"/>
                <w:u w:val="single"/>
              </w:rPr>
            </w:pPr>
            <w:r w:rsidRPr="00D8569A">
              <w:rPr>
                <w:rFonts w:ascii="標楷體" w:eastAsia="標楷體" w:hAnsi="標楷體" w:hint="eastAsia"/>
                <w:noProof/>
                <w:color w:val="FF0000"/>
                <w:sz w:val="28"/>
                <w:szCs w:val="24"/>
              </w:rPr>
              <w:t xml:space="preserve">            經辦            </w:t>
            </w:r>
          </w:p>
        </w:tc>
        <w:tc>
          <w:tcPr>
            <w:tcW w:w="1842" w:type="dxa"/>
          </w:tcPr>
          <w:p w14:paraId="2266C5A0" w14:textId="27D5F04C" w:rsidR="009E44DD" w:rsidRPr="009E44DD" w:rsidRDefault="009E44DD" w:rsidP="009E44DD">
            <w:pPr>
              <w:spacing w:line="0" w:lineRule="atLeast"/>
              <w:rPr>
                <w:rFonts w:ascii="標楷體" w:eastAsia="標楷體" w:hAnsi="標楷體"/>
                <w:noProof/>
                <w:color w:val="FF0000"/>
                <w:kern w:val="2"/>
                <w:sz w:val="28"/>
                <w:szCs w:val="24"/>
                <w:highlight w:val="lightGray"/>
                <w:u w:val="single"/>
              </w:rPr>
            </w:pPr>
            <w:r w:rsidRPr="00D8569A">
              <w:rPr>
                <w:rFonts w:ascii="標楷體" w:eastAsia="標楷體" w:hAnsi="標楷體" w:hint="eastAsia"/>
                <w:noProof/>
                <w:color w:val="FF0000"/>
                <w:sz w:val="28"/>
                <w:szCs w:val="24"/>
              </w:rPr>
              <w:t xml:space="preserve">    審核     </w:t>
            </w:r>
          </w:p>
        </w:tc>
        <w:tc>
          <w:tcPr>
            <w:tcW w:w="2291" w:type="dxa"/>
            <w:vMerge/>
          </w:tcPr>
          <w:p w14:paraId="5BB853A7" w14:textId="77777777" w:rsidR="009E44DD" w:rsidRPr="0066028D" w:rsidRDefault="009E44DD" w:rsidP="009E44DD">
            <w:pPr>
              <w:suppressAutoHyphens w:val="0"/>
              <w:autoSpaceDN/>
              <w:spacing w:line="0" w:lineRule="atLeast"/>
              <w:textAlignment w:val="auto"/>
              <w:rPr>
                <w:rFonts w:ascii="標楷體" w:eastAsia="標楷體" w:hAnsi="標楷體"/>
                <w:noProof/>
                <w:color w:val="FF0000"/>
                <w:kern w:val="2"/>
                <w:sz w:val="28"/>
                <w:szCs w:val="24"/>
                <w:u w:val="single"/>
              </w:rPr>
            </w:pPr>
          </w:p>
        </w:tc>
      </w:tr>
      <w:tr w:rsidR="0066028D" w:rsidRPr="0066028D" w14:paraId="18513163" w14:textId="77777777" w:rsidTr="00B70F3B">
        <w:trPr>
          <w:cantSplit/>
          <w:trHeight w:val="1605"/>
          <w:jc w:val="center"/>
        </w:trPr>
        <w:tc>
          <w:tcPr>
            <w:tcW w:w="296" w:type="dxa"/>
            <w:vMerge/>
          </w:tcPr>
          <w:p w14:paraId="21E5A111"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8"/>
                <w:szCs w:val="24"/>
                <w:u w:val="single"/>
              </w:rPr>
            </w:pPr>
          </w:p>
        </w:tc>
        <w:tc>
          <w:tcPr>
            <w:tcW w:w="408" w:type="dxa"/>
            <w:vMerge/>
          </w:tcPr>
          <w:p w14:paraId="0160CD97" w14:textId="77777777" w:rsidR="005043C5" w:rsidRPr="0066028D" w:rsidRDefault="005043C5" w:rsidP="005043C5">
            <w:pPr>
              <w:spacing w:line="0" w:lineRule="atLeast"/>
              <w:rPr>
                <w:rFonts w:ascii="標楷體" w:eastAsia="標楷體" w:hAnsi="標楷體"/>
                <w:noProof/>
                <w:color w:val="FF0000"/>
                <w:kern w:val="2"/>
                <w:sz w:val="28"/>
                <w:szCs w:val="24"/>
                <w:u w:val="single"/>
              </w:rPr>
            </w:pPr>
          </w:p>
        </w:tc>
        <w:tc>
          <w:tcPr>
            <w:tcW w:w="3971" w:type="dxa"/>
          </w:tcPr>
          <w:p w14:paraId="79BBC71C" w14:textId="77777777" w:rsidR="005043C5" w:rsidRPr="0066028D" w:rsidRDefault="005043C5" w:rsidP="005043C5">
            <w:pPr>
              <w:spacing w:line="0" w:lineRule="atLeast"/>
              <w:rPr>
                <w:rFonts w:ascii="標楷體" w:eastAsia="標楷體" w:hAnsi="標楷體"/>
                <w:noProof/>
                <w:color w:val="FF0000"/>
                <w:kern w:val="2"/>
                <w:sz w:val="28"/>
                <w:szCs w:val="24"/>
                <w:u w:val="single"/>
              </w:rPr>
            </w:pP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74880" behindDoc="0" locked="0" layoutInCell="1" allowOverlap="1" wp14:anchorId="52EBA351" wp14:editId="34E53610">
                      <wp:simplePos x="0" y="0"/>
                      <wp:positionH relativeFrom="column">
                        <wp:posOffset>85090</wp:posOffset>
                      </wp:positionH>
                      <wp:positionV relativeFrom="paragraph">
                        <wp:posOffset>147319</wp:posOffset>
                      </wp:positionV>
                      <wp:extent cx="2209800" cy="714375"/>
                      <wp:effectExtent l="0" t="0" r="19050" b="28575"/>
                      <wp:wrapNone/>
                      <wp:docPr id="627" name="矩形 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714375"/>
                              </a:xfrm>
                              <a:prstGeom prst="rect">
                                <a:avLst/>
                              </a:prstGeom>
                              <a:solidFill>
                                <a:srgbClr val="FFFFFF"/>
                              </a:solidFill>
                              <a:ln w="9525">
                                <a:solidFill>
                                  <a:srgbClr val="000000"/>
                                </a:solidFill>
                                <a:miter lim="800000"/>
                                <a:headEnd/>
                                <a:tailEnd/>
                              </a:ln>
                            </wps:spPr>
                            <wps:txbx>
                              <w:txbxContent>
                                <w:p w14:paraId="5BFD7CC3" w14:textId="77777777" w:rsidR="005043C5" w:rsidRPr="003553A1" w:rsidRDefault="005043C5" w:rsidP="005043C5">
                                  <w:pPr>
                                    <w:spacing w:line="0" w:lineRule="atLeast"/>
                                    <w:rPr>
                                      <w:rFonts w:ascii="標楷體" w:eastAsia="標楷體" w:hAnsi="標楷體"/>
                                      <w:sz w:val="24"/>
                                      <w:szCs w:val="24"/>
                                    </w:rPr>
                                  </w:pPr>
                                  <w:r w:rsidRPr="003553A1">
                                    <w:rPr>
                                      <w:rFonts w:ascii="標楷體" w:eastAsia="標楷體" w:hAnsi="標楷體" w:hint="eastAsia"/>
                                      <w:sz w:val="24"/>
                                      <w:szCs w:val="24"/>
                                    </w:rPr>
                                    <w:t>新臺幣服務</w:t>
                                  </w:r>
                                  <w:r w:rsidRPr="003553A1">
                                    <w:rPr>
                                      <w:rFonts w:ascii="標楷體" w:eastAsia="標楷體" w:hAnsi="標楷體"/>
                                      <w:sz w:val="24"/>
                                      <w:szCs w:val="24"/>
                                    </w:rPr>
                                    <w:t>→交易</w:t>
                                  </w:r>
                                  <w:r>
                                    <w:rPr>
                                      <w:rFonts w:ascii="標楷體" w:eastAsia="標楷體" w:hAnsi="標楷體" w:hint="eastAsia"/>
                                      <w:sz w:val="24"/>
                                      <w:szCs w:val="24"/>
                                    </w:rPr>
                                    <w:t>(轉帳</w:t>
                                  </w:r>
                                  <w:r>
                                    <w:rPr>
                                      <w:rFonts w:ascii="標楷體" w:eastAsia="標楷體" w:hAnsi="標楷體"/>
                                      <w:sz w:val="24"/>
                                      <w:szCs w:val="24"/>
                                    </w:rPr>
                                    <w:t>/匯款/開立定存)</w:t>
                                  </w:r>
                                  <w:r w:rsidRPr="003553A1">
                                    <w:rPr>
                                      <w:rFonts w:ascii="標楷體" w:eastAsia="標楷體" w:hAnsi="標楷體" w:hint="eastAsia"/>
                                      <w:sz w:val="24"/>
                                      <w:szCs w:val="24"/>
                                    </w:rPr>
                                    <w:t>→輸入資料</w:t>
                                  </w:r>
                                  <w:r w:rsidRPr="003553A1">
                                    <w:rPr>
                                      <w:rFonts w:ascii="標楷體" w:eastAsia="標楷體" w:hAnsi="標楷體"/>
                                      <w:sz w:val="24"/>
                                      <w:szCs w:val="24"/>
                                    </w:rPr>
                                    <w:t>→</w:t>
                                  </w:r>
                                  <w:r w:rsidRPr="003553A1">
                                    <w:rPr>
                                      <w:rFonts w:ascii="標楷體" w:eastAsia="標楷體" w:hAnsi="標楷體" w:hint="eastAsia"/>
                                      <w:sz w:val="24"/>
                                      <w:szCs w:val="24"/>
                                    </w:rPr>
                                    <w:t>資料確認</w:t>
                                  </w:r>
                                </w:p>
                                <w:p w14:paraId="26A83143" w14:textId="77777777" w:rsidR="005043C5" w:rsidRPr="00837225" w:rsidRDefault="005043C5" w:rsidP="005043C5">
                                  <w:pPr>
                                    <w:spacing w:line="0" w:lineRule="atLeast"/>
                                    <w:rPr>
                                      <w:rFonts w:ascii="標楷體" w:eastAsia="標楷體" w:hAnsi="標楷體"/>
                                      <w:color w:val="FF0000"/>
                                      <w:sz w:val="24"/>
                                      <w:szCs w:val="24"/>
                                    </w:rPr>
                                  </w:pPr>
                                </w:p>
                                <w:p w14:paraId="1D76AAD0" w14:textId="77777777" w:rsidR="005043C5" w:rsidRPr="00BB048E" w:rsidRDefault="005043C5" w:rsidP="005043C5">
                                  <w:pPr>
                                    <w:spacing w:line="360" w:lineRule="exact"/>
                                    <w:ind w:leftChars="50" w:left="300" w:hangingChars="100" w:hanging="220"/>
                                    <w:rPr>
                                      <w:rFonts w:ascii="標楷體" w:eastAsia="標楷體" w:hAnsi="標楷體"/>
                                      <w:color w:val="FF0000"/>
                                      <w:sz w:val="22"/>
                                      <w:szCs w:val="22"/>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BA351" id="矩形 627" o:spid="_x0000_s1124" style="position:absolute;margin-left:6.7pt;margin-top:11.6pt;width:174pt;height:56.25pt;z-index:2524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tRFAIAACEEAAAOAAAAZHJzL2Uyb0RvYy54bWysU9tu2zAMfR+wfxD0vtjxmqY14hRFugwD&#10;um5Atw9QZNkWJosapcTOvn6Ucml2eRqmB4GkpKPDQ3JxN/aG7RR6Dbbi00nOmbISam3bin/9sn5z&#10;w5kPwtbCgFUV3yvP75avXy0GV6oCOjC1QkYg1peDq3gXgiuzzMtO9cJPwClLhw1gLwK52GY1ioHQ&#10;e5MVeX6dDYC1Q5DKe4o+HA75MuE3jZLhU9N4FZipOHELace0b+KeLReibFG4TssjDfEPLHqhLX16&#10;hnoQQbAt6j+gei0RPDRhIqHPoGm0VCkHymaa/5bNcyecSrmQON6dZfL/D1Y+7Z7dZ4zUvXsE+c0z&#10;C6tO2FbdI8LQKVHTd9MoVDY4X54fRMfTU7YZPkJNpRXbAEmDscE+AlJ2bExS789SqzEwScGiyG9v&#10;cqqIpLP59OrtfJa+EOXptUMf3ivoWTQqjlTKhC52jz5ENqI8XUnsweh6rY1JDrablUG2E1T2dVpH&#10;dH95zVg2VPx2VswS8i9n/hIiT+tvEL0O1L9G9xWndGjFS6KMsr2zdbKD0OZgE2VjjzpG6WKX+jKM&#10;m5Hpmohcx8cxtIF6T8oiHPqV5ouMDvAHZwP1asX9961AxZn5YKk6sbGTcTWbF+TgKbq5jAorCaLi&#10;gbODuQqHQdg61G1HP0yTDBbuqZKNTiK/sDnypj5M2h9nJjb6pZ9uvUz28icAAAD//wMAUEsDBBQA&#10;BgAIAAAAIQB4TyQ93QAAAAkBAAAPAAAAZHJzL2Rvd25yZXYueG1sTI/NTsMwEITvSLyDtUjcqPMD&#10;pQpxKoRUIZVyIPQB3HiJI+J1FDtpeHu2JzjOfqPZmXK7uF7MOIbOk4J0lYBAarzpqFVw/NzdbUCE&#10;qMno3hMq+MEA2+r6qtSF8Wf6wLmOreAQCoVWYGMcCilDY9HpsPIDErMvPzodWY6tNKM+c7jrZZYk&#10;a+l0R/zB6gFfLDbf9eQUNLPbvI7v9LbbD9PR7+3B1OlBqdub5fkJRMQl/pnhUp+rQ8WdTn4iE0TP&#10;Or9np4Isz0Awz9cpH04X8PAIsirl/wXVLwAAAP//AwBQSwECLQAUAAYACAAAACEAtoM4kv4AAADh&#10;AQAAEwAAAAAAAAAAAAAAAAAAAAAAW0NvbnRlbnRfVHlwZXNdLnhtbFBLAQItABQABgAIAAAAIQA4&#10;/SH/1gAAAJQBAAALAAAAAAAAAAAAAAAAAC8BAABfcmVscy8ucmVsc1BLAQItABQABgAIAAAAIQAl&#10;jPtRFAIAACEEAAAOAAAAAAAAAAAAAAAAAC4CAABkcnMvZTJvRG9jLnhtbFBLAQItABQABgAIAAAA&#10;IQB4TyQ93QAAAAkBAAAPAAAAAAAAAAAAAAAAAG4EAABkcnMvZG93bnJldi54bWxQSwUGAAAAAAQA&#10;BADzAAAAeAUAAAAA&#10;">
                      <v:textbox inset="0,,0">
                        <w:txbxContent>
                          <w:p w14:paraId="5BFD7CC3" w14:textId="77777777" w:rsidR="005043C5" w:rsidRPr="003553A1" w:rsidRDefault="005043C5" w:rsidP="005043C5">
                            <w:pPr>
                              <w:spacing w:line="0" w:lineRule="atLeast"/>
                              <w:rPr>
                                <w:rFonts w:ascii="標楷體" w:eastAsia="標楷體" w:hAnsi="標楷體"/>
                                <w:sz w:val="24"/>
                                <w:szCs w:val="24"/>
                              </w:rPr>
                            </w:pPr>
                            <w:r w:rsidRPr="003553A1">
                              <w:rPr>
                                <w:rFonts w:ascii="標楷體" w:eastAsia="標楷體" w:hAnsi="標楷體" w:hint="eastAsia"/>
                                <w:sz w:val="24"/>
                                <w:szCs w:val="24"/>
                              </w:rPr>
                              <w:t>新臺幣服務</w:t>
                            </w:r>
                            <w:r w:rsidRPr="003553A1">
                              <w:rPr>
                                <w:rFonts w:ascii="標楷體" w:eastAsia="標楷體" w:hAnsi="標楷體"/>
                                <w:sz w:val="24"/>
                                <w:szCs w:val="24"/>
                              </w:rPr>
                              <w:t>→交易</w:t>
                            </w:r>
                            <w:r>
                              <w:rPr>
                                <w:rFonts w:ascii="標楷體" w:eastAsia="標楷體" w:hAnsi="標楷體" w:hint="eastAsia"/>
                                <w:sz w:val="24"/>
                                <w:szCs w:val="24"/>
                              </w:rPr>
                              <w:t>(轉帳</w:t>
                            </w:r>
                            <w:r>
                              <w:rPr>
                                <w:rFonts w:ascii="標楷體" w:eastAsia="標楷體" w:hAnsi="標楷體"/>
                                <w:sz w:val="24"/>
                                <w:szCs w:val="24"/>
                              </w:rPr>
                              <w:t>/匯款/開立定存)</w:t>
                            </w:r>
                            <w:r w:rsidRPr="003553A1">
                              <w:rPr>
                                <w:rFonts w:ascii="標楷體" w:eastAsia="標楷體" w:hAnsi="標楷體" w:hint="eastAsia"/>
                                <w:sz w:val="24"/>
                                <w:szCs w:val="24"/>
                              </w:rPr>
                              <w:t>→輸入資料</w:t>
                            </w:r>
                            <w:r w:rsidRPr="003553A1">
                              <w:rPr>
                                <w:rFonts w:ascii="標楷體" w:eastAsia="標楷體" w:hAnsi="標楷體"/>
                                <w:sz w:val="24"/>
                                <w:szCs w:val="24"/>
                              </w:rPr>
                              <w:t>→</w:t>
                            </w:r>
                            <w:r w:rsidRPr="003553A1">
                              <w:rPr>
                                <w:rFonts w:ascii="標楷體" w:eastAsia="標楷體" w:hAnsi="標楷體" w:hint="eastAsia"/>
                                <w:sz w:val="24"/>
                                <w:szCs w:val="24"/>
                              </w:rPr>
                              <w:t>資料確認</w:t>
                            </w:r>
                          </w:p>
                          <w:p w14:paraId="26A83143" w14:textId="77777777" w:rsidR="005043C5" w:rsidRPr="00837225" w:rsidRDefault="005043C5" w:rsidP="005043C5">
                            <w:pPr>
                              <w:spacing w:line="0" w:lineRule="atLeast"/>
                              <w:rPr>
                                <w:rFonts w:ascii="標楷體" w:eastAsia="標楷體" w:hAnsi="標楷體"/>
                                <w:color w:val="FF0000"/>
                                <w:sz w:val="24"/>
                                <w:szCs w:val="24"/>
                              </w:rPr>
                            </w:pPr>
                          </w:p>
                          <w:p w14:paraId="1D76AAD0" w14:textId="77777777" w:rsidR="005043C5" w:rsidRPr="00BB048E" w:rsidRDefault="005043C5" w:rsidP="005043C5">
                            <w:pPr>
                              <w:spacing w:line="360" w:lineRule="exact"/>
                              <w:ind w:leftChars="50" w:left="300" w:hangingChars="100" w:hanging="220"/>
                              <w:rPr>
                                <w:rFonts w:ascii="標楷體" w:eastAsia="標楷體" w:hAnsi="標楷體"/>
                                <w:color w:val="FF0000"/>
                                <w:sz w:val="22"/>
                                <w:szCs w:val="22"/>
                              </w:rPr>
                            </w:pPr>
                          </w:p>
                        </w:txbxContent>
                      </v:textbox>
                    </v:rect>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78976" behindDoc="0" locked="0" layoutInCell="1" allowOverlap="1" wp14:anchorId="5857E345" wp14:editId="3EB6B7A4">
                      <wp:simplePos x="0" y="0"/>
                      <wp:positionH relativeFrom="column">
                        <wp:posOffset>2296795</wp:posOffset>
                      </wp:positionH>
                      <wp:positionV relativeFrom="paragraph">
                        <wp:posOffset>528320</wp:posOffset>
                      </wp:positionV>
                      <wp:extent cx="419100" cy="0"/>
                      <wp:effectExtent l="0" t="76200" r="19050" b="95250"/>
                      <wp:wrapNone/>
                      <wp:docPr id="643" name="直線單箭頭接點 643"/>
                      <wp:cNvGraphicFramePr/>
                      <a:graphic xmlns:a="http://schemas.openxmlformats.org/drawingml/2006/main">
                        <a:graphicData uri="http://schemas.microsoft.com/office/word/2010/wordprocessingShape">
                          <wps:wsp>
                            <wps:cNvCnPr/>
                            <wps:spPr>
                              <a:xfrm>
                                <a:off x="0" y="0"/>
                                <a:ext cx="419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7C228F9" id="直線單箭頭接點 643" o:spid="_x0000_s1026" type="#_x0000_t32" style="position:absolute;margin-left:180.85pt;margin-top:41.6pt;width:33pt;height:0;z-index:25247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IUBywEAAIIDAAAOAAAAZHJzL2Uyb0RvYy54bWysU01v2zAMvQ/YfxB0X2x3W9EZcXpI1l2G&#10;rcDaH8DKki1AXxC5OPn3o5Q07bbbMB9kygQfHx+f17cH78ReZ7QxDLJbtVLooOJowzTIx4e7dzdS&#10;IEEYwcWgB3nUKG83b9+sl9TrqzhHN+osGCRgv6RBzkSpbxpUs/aAq5h04KSJ2QPxNU/NmGFhdO+a&#10;q7a9bpaYx5Sj0oj8dXdKyk3FN0Yr+m4MahJukMyN6pnr+VTOZrOGfsqQZqvONOAfWHiwgZteoHZA&#10;IH5m+xeUtypHjIZWKvomGmOVrjPwNF37xzQ/Zki6zsLiYLrIhP8PVn3bb8N9ZhmWhD2m+1ymOJjs&#10;y5v5iUMV63gRSx9IKP74ofvUtSypek41L3UpI33R0YsSDBIpg51m2sYQeCMxd1Ur2H9F4s5c+FxQ&#10;moZ4Z52ri3FBLIO8fv+x9AG2h3FAHPo0MmqYpAA3se8U5YqI0dmxVBccPOLWZbEHXj07ZozLA3OX&#10;wgESJ3ig+hQLMIPfSgudHeB8Kq6pk1O8Jbars36QN5dq6Ams+xxGQcfEHqdsIUxOn5FdKGx0NeN5&#10;4BetS/QUx2NdQVNuvOhK6GzK4qTXd45f/zqbXwAAAP//AwBQSwMEFAAGAAgAAAAhAAASYEDdAAAA&#10;CQEAAA8AAABkcnMvZG93bnJldi54bWxMj91Kw0AQRu8F32EZwRuxmx9pS8ymFMGrCsHqA0yTcRPN&#10;zobsto0+vSNe6OV8c/jmTLmZ3aBONIXes4F0kYAibnzbszXw+vJ4uwYVInKLg2cy8EkBNtXlRYlF&#10;68/8TKd9tEpKOBRooItxLLQOTUcOw8KPxLJ785PDKONkdTvhWcrdoLMkWWqHPcuFDkd66Kj52B+d&#10;AbpBrtM6+Xp/quOY221tdzttzPXVvL0HFWmOfzD86Is6VOJ08EdugxoM5Mt0JaiBdZ6BEuAuW0lw&#10;+A10Ver/H1TfAAAA//8DAFBLAQItABQABgAIAAAAIQC2gziS/gAAAOEBAAATAAAAAAAAAAAAAAAA&#10;AAAAAABbQ29udGVudF9UeXBlc10ueG1sUEsBAi0AFAAGAAgAAAAhADj9If/WAAAAlAEAAAsAAAAA&#10;AAAAAAAAAAAALwEAAF9yZWxzLy5yZWxzUEsBAi0AFAAGAAgAAAAhAPQ4hQHLAQAAggMAAA4AAAAA&#10;AAAAAAAAAAAALgIAAGRycy9lMm9Eb2MueG1sUEsBAi0AFAAGAAgAAAAhAAASYEDdAAAACQEAAA8A&#10;AAAAAAAAAAAAAAAAJQQAAGRycy9kb3ducmV2LnhtbFBLBQYAAAAABAAEAPMAAAAvBQAAAAA=&#10;" strokecolor="windowText" strokeweight=".5pt">
                      <v:stroke endarrow="block" joinstyle="miter"/>
                    </v:shape>
                  </w:pict>
                </mc:Fallback>
              </mc:AlternateContent>
            </w:r>
          </w:p>
        </w:tc>
        <w:tc>
          <w:tcPr>
            <w:tcW w:w="1842" w:type="dxa"/>
          </w:tcPr>
          <w:p w14:paraId="33D27249" w14:textId="77777777" w:rsidR="005043C5" w:rsidRPr="0066028D" w:rsidRDefault="005043C5" w:rsidP="005043C5">
            <w:pPr>
              <w:spacing w:line="0" w:lineRule="atLeast"/>
              <w:rPr>
                <w:rFonts w:ascii="標楷體" w:eastAsia="標楷體" w:hAnsi="標楷體"/>
                <w:noProof/>
                <w:color w:val="FF0000"/>
                <w:kern w:val="2"/>
                <w:sz w:val="28"/>
                <w:szCs w:val="24"/>
                <w:u w:val="single"/>
              </w:rPr>
            </w:pP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77952" behindDoc="0" locked="0" layoutInCell="1" allowOverlap="1" wp14:anchorId="02AFE5CC" wp14:editId="310F8712">
                      <wp:simplePos x="0" y="0"/>
                      <wp:positionH relativeFrom="column">
                        <wp:posOffset>927100</wp:posOffset>
                      </wp:positionH>
                      <wp:positionV relativeFrom="paragraph">
                        <wp:posOffset>490220</wp:posOffset>
                      </wp:positionV>
                      <wp:extent cx="428625" cy="0"/>
                      <wp:effectExtent l="0" t="76200" r="9525" b="95250"/>
                      <wp:wrapNone/>
                      <wp:docPr id="642" name="直線單箭頭接點 642"/>
                      <wp:cNvGraphicFramePr/>
                      <a:graphic xmlns:a="http://schemas.openxmlformats.org/drawingml/2006/main">
                        <a:graphicData uri="http://schemas.microsoft.com/office/word/2010/wordprocessingShape">
                          <wps:wsp>
                            <wps:cNvCnPr/>
                            <wps:spPr>
                              <a:xfrm>
                                <a:off x="0" y="0"/>
                                <a:ext cx="42862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D87701F" id="直線單箭頭接點 642" o:spid="_x0000_s1026" type="#_x0000_t32" style="position:absolute;margin-left:73pt;margin-top:38.6pt;width:33.75pt;height:0;z-index:25247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HZzAEAAIIDAAAOAAAAZHJzL2Uyb0RvYy54bWysU01v2zAMvQ/YfxB0X5ykaxAYcXpI2l2G&#10;rcDaH8BKsi1AXxC5OPn3o5Q07bbbMB9kSgSf3iOfNndH78TBZLQxdHIxm0thgorahqGTz08Pn9ZS&#10;IEHQ4GIwnTwZlHfbjx82U2rNMo7RaZMFgwRsp9TJkSi1TYNqNB5wFpMJnOxj9kC8zUOjM0yM7l2z&#10;nM9XzRSzTjkqg8in+3NSbit+3xtF3/seDQnXSeZGdc11fSlrs91AO2RIo1UXGvAPLDzYwJdeofZA&#10;IH5m+xeUtypHjD3NVPRN7HurTNXAahbzP9T8GCGZqoWbg+naJvx/sOrbYRceM7dhSthiesxFxbHP&#10;vvyZnzjWZp2uzTJHEooPPy/Xq+WtFOo11bzVpYz0xUQvStBJpAx2GGkXQ+CJxLyovYLDVyS+mQtf&#10;C8qlIT5Y5+pgXBBTJ1c3tzw6BWyP3gFx6JNm1DBIAW5g3ynKFRGjs7pUFxw84c5lcQAePTtGx+mJ&#10;uUvhAIkTLKh+xQLM4LfSQmcPOJ6La+rsFG+J7eqs7+T6Wg0tgXX3QQs6JfY4ZQthcOaC7EJhY6oZ&#10;L4Lfel2il6hPdQRN2fGgK6GLKYuT3u85fv90tr8AAAD//wMAUEsDBBQABgAIAAAAIQB8mc5d3QAA&#10;AAkBAAAPAAAAZHJzL2Rvd25yZXYueG1sTI/BTsMwEETvSPyDtUhcUOskhRaFOFWFxKlIEaUfsI2X&#10;JBCvo9htA1/PIg5wnNnR7JtiPblenWgMnWcD6TwBRVx723FjYP/6NLsHFSKyxd4zGfikAOvy8qLA&#10;3Pozv9BpFxslJRxyNNDGOORah7olh2HuB2K5vfnRYRQ5NtqOeJZy1+ssSZbaYcfyocWBHluqP3ZH&#10;Z4BukKu0Sr7en6s4LJpN1Wy32pjrq2nzACrSFP/C8IMv6FAK08Ef2QbVi75dypZoYLXKQEkgSxd3&#10;oA6/hi4L/X9B+Q0AAP//AwBQSwECLQAUAAYACAAAACEAtoM4kv4AAADhAQAAEwAAAAAAAAAAAAAA&#10;AAAAAAAAW0NvbnRlbnRfVHlwZXNdLnhtbFBLAQItABQABgAIAAAAIQA4/SH/1gAAAJQBAAALAAAA&#10;AAAAAAAAAAAAAC8BAABfcmVscy8ucmVsc1BLAQItABQABgAIAAAAIQAYVFHZzAEAAIIDAAAOAAAA&#10;AAAAAAAAAAAAAC4CAABkcnMvZTJvRG9jLnhtbFBLAQItABQABgAIAAAAIQB8mc5d3QAAAAkBAAAP&#10;AAAAAAAAAAAAAAAAACYEAABkcnMvZG93bnJldi54bWxQSwUGAAAAAAQABADzAAAAMAUAAAAA&#10;" strokecolor="windowText" strokeweight=".5pt">
                      <v:stroke endarrow="block" joinstyle="miter"/>
                    </v:shape>
                  </w:pict>
                </mc:Fallback>
              </mc:AlternateContent>
            </w:r>
            <w:r w:rsidRPr="0066028D">
              <w:rPr>
                <w:rFonts w:ascii="標楷體" w:eastAsia="標楷體" w:hAnsi="標楷體" w:hint="eastAsia"/>
                <w:noProof/>
                <w:color w:val="FF0000"/>
                <w:kern w:val="2"/>
                <w:sz w:val="28"/>
                <w:szCs w:val="24"/>
                <w:u w:val="single"/>
              </w:rPr>
              <mc:AlternateContent>
                <mc:Choice Requires="wps">
                  <w:drawing>
                    <wp:anchor distT="0" distB="0" distL="114300" distR="114300" simplePos="0" relativeHeight="252476928" behindDoc="0" locked="0" layoutInCell="1" allowOverlap="1" wp14:anchorId="3BBD8DB7" wp14:editId="71F27D98">
                      <wp:simplePos x="0" y="0"/>
                      <wp:positionH relativeFrom="column">
                        <wp:posOffset>184150</wp:posOffset>
                      </wp:positionH>
                      <wp:positionV relativeFrom="paragraph">
                        <wp:posOffset>185420</wp:posOffset>
                      </wp:positionV>
                      <wp:extent cx="752475" cy="619125"/>
                      <wp:effectExtent l="0" t="0" r="28575" b="28575"/>
                      <wp:wrapNone/>
                      <wp:docPr id="640" name="矩形 640"/>
                      <wp:cNvGraphicFramePr/>
                      <a:graphic xmlns:a="http://schemas.openxmlformats.org/drawingml/2006/main">
                        <a:graphicData uri="http://schemas.microsoft.com/office/word/2010/wordprocessingShape">
                          <wps:wsp>
                            <wps:cNvSpPr/>
                            <wps:spPr>
                              <a:xfrm>
                                <a:off x="0" y="0"/>
                                <a:ext cx="752475" cy="619125"/>
                              </a:xfrm>
                              <a:prstGeom prst="rect">
                                <a:avLst/>
                              </a:prstGeom>
                              <a:solidFill>
                                <a:sysClr val="window" lastClr="FFFFFF"/>
                              </a:solidFill>
                              <a:ln w="9525" cap="flat" cmpd="sng" algn="ctr">
                                <a:solidFill>
                                  <a:sysClr val="windowText" lastClr="000000"/>
                                </a:solidFill>
                                <a:prstDash val="solid"/>
                              </a:ln>
                              <a:effectLst/>
                            </wps:spPr>
                            <wps:txbx>
                              <w:txbxContent>
                                <w:p w14:paraId="6C83AE60" w14:textId="77777777" w:rsidR="005043C5" w:rsidRPr="0042189F" w:rsidRDefault="005043C5" w:rsidP="005043C5">
                                  <w:pPr>
                                    <w:ind w:firstLineChars="50" w:firstLine="140"/>
                                    <w:rPr>
                                      <w:rFonts w:eastAsia="標楷體"/>
                                      <w:sz w:val="28"/>
                                      <w:szCs w:val="28"/>
                                    </w:rPr>
                                  </w:pPr>
                                  <w:r w:rsidRPr="0042189F">
                                    <w:rPr>
                                      <w:rFonts w:eastAsia="標楷體" w:hint="eastAsia"/>
                                      <w:sz w:val="28"/>
                                      <w:szCs w:val="28"/>
                                    </w:rPr>
                                    <w:t>送審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D8DB7" id="矩形 640" o:spid="_x0000_s1125" style="position:absolute;margin-left:14.5pt;margin-top:14.6pt;width:59.25pt;height:48.75pt;z-index:2524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L6HYQIAAOkEAAAOAAAAZHJzL2Uyb0RvYy54bWysVEtvGjEQvlfqf7B8bxYQhIKyRAhEVSlK&#10;IpEq58Frsyt5Pa5t2KW/vmPvJpDHqeoezIzn/fkbbm7bWrOjdL5Ck/Ph1YAzaQQWldnn/NfT5tt3&#10;znwAU4BGI3N+kp7fLr5+uWnsXI6wRF1IxyiJ8fPG5rwMwc6zzItS1uCv0EpDRoWuhkCq22eFg4ay&#10;1zobDQbXWYOusA6F9J5u152RL1J+paQID0p5GZjOOfUW0unSuYtntriB+d6BLSvRtwH/0EUNlaGi&#10;r6nWEIAdXPUhVV0Jhx5VuBJYZ6hUJWSagaYZDt5Nsy3ByjQLgePtK0z+/6UV98etfXQEQ2P93JMY&#10;p2iVq+Mv9cfaBNbpFSzZBibocjoZjacTzgSZroez4WgSwczOwdb58ENizaKQc0dvkSCC450PneuL&#10;S6zlUVfFptI6KSe/0o4dgZ6NXrvAhjMNPtBlzjfp66u9CdOGNTmfTagXJoDopDQEEmtb5NybPWeg&#10;98RTEVxq5U2w/1DziWa9qDtI32d14xxr8GXXcMrau2kTx5GJif3YZ6CjFNpdyypqbzaNIfFqh8Xp&#10;0TGHHVu9FZuKCtzR/I/giJ5EZFq58ECH0kgTYy9xVqL789l99CfWkJWzhuhOcPw+gJM03k9DfJoN&#10;x+O4H0kZT6YjUtylZXdpMYd6hfQ0Q1puK5IY/YN+EZXD+pk2cxmrkgmMoNod8L2yCt0a0m4LuVwm&#10;N9oJC+HObK2IySN0Edqn9hmc7XkU6FHu8WU1YP6OTp1vjDS4PARUVeLaGVfiaFRonxJb+92PC3up&#10;J6/zP9TiLwAAAP//AwBQSwMEFAAGAAgAAAAhAO8UOXHfAAAACQEAAA8AAABkcnMvZG93bnJldi54&#10;bWxMj8FOwzAQRO9I/QdrK3GjDhY0JcSpChJCQlxIK7W9ufGSRMTryHab9O9xTnDaXc1o9k2+Hk3H&#10;Luh8a0nC/SIBhlRZ3VItYbd9u1sB80GRVp0llHBFD+tidpOrTNuBvvBShprFEPKZktCE0Gec+6pB&#10;o/zC9khR+7bOqBBPV3Pt1BDDTcdFkiy5US3FD43q8bXB6qc8Gwmb4UW8H/2xvJp9etjRJ/9wA5fy&#10;dj5unoEFHMOfGSb8iA5FZDrZM2nPOgniKVYJ0xTAJv0hfQR2iotYpsCLnP9vUPwCAAD//wMAUEsB&#10;Ai0AFAAGAAgAAAAhALaDOJL+AAAA4QEAABMAAAAAAAAAAAAAAAAAAAAAAFtDb250ZW50X1R5cGVz&#10;XS54bWxQSwECLQAUAAYACAAAACEAOP0h/9YAAACUAQAACwAAAAAAAAAAAAAAAAAvAQAAX3JlbHMv&#10;LnJlbHNQSwECLQAUAAYACAAAACEAXDy+h2ECAADpBAAADgAAAAAAAAAAAAAAAAAuAgAAZHJzL2Uy&#10;b0RvYy54bWxQSwECLQAUAAYACAAAACEA7xQ5cd8AAAAJAQAADwAAAAAAAAAAAAAAAAC7BAAAZHJz&#10;L2Rvd25yZXYueG1sUEsFBgAAAAAEAAQA8wAAAMcFAAAAAA==&#10;" fillcolor="window" strokecolor="windowText">
                      <v:textbox>
                        <w:txbxContent>
                          <w:p w14:paraId="6C83AE60" w14:textId="77777777" w:rsidR="005043C5" w:rsidRPr="0042189F" w:rsidRDefault="005043C5" w:rsidP="005043C5">
                            <w:pPr>
                              <w:ind w:firstLineChars="50" w:firstLine="140"/>
                              <w:rPr>
                                <w:rFonts w:eastAsia="標楷體"/>
                                <w:sz w:val="28"/>
                                <w:szCs w:val="28"/>
                              </w:rPr>
                            </w:pPr>
                            <w:r w:rsidRPr="0042189F">
                              <w:rPr>
                                <w:rFonts w:eastAsia="標楷體" w:hint="eastAsia"/>
                                <w:sz w:val="28"/>
                                <w:szCs w:val="28"/>
                              </w:rPr>
                              <w:t>送審</w:t>
                            </w:r>
                          </w:p>
                        </w:txbxContent>
                      </v:textbox>
                    </v:rect>
                  </w:pict>
                </mc:Fallback>
              </mc:AlternateContent>
            </w:r>
          </w:p>
        </w:tc>
        <w:tc>
          <w:tcPr>
            <w:tcW w:w="2291" w:type="dxa"/>
            <w:vMerge/>
          </w:tcPr>
          <w:p w14:paraId="2B773C4D" w14:textId="77777777" w:rsidR="005043C5" w:rsidRPr="0066028D" w:rsidRDefault="005043C5" w:rsidP="005043C5">
            <w:pPr>
              <w:suppressAutoHyphens w:val="0"/>
              <w:autoSpaceDN/>
              <w:spacing w:line="0" w:lineRule="atLeast"/>
              <w:textAlignment w:val="auto"/>
              <w:rPr>
                <w:rFonts w:ascii="標楷體" w:eastAsia="標楷體" w:hAnsi="標楷體"/>
                <w:noProof/>
                <w:color w:val="FF0000"/>
                <w:kern w:val="2"/>
                <w:sz w:val="28"/>
                <w:szCs w:val="24"/>
                <w:u w:val="single"/>
              </w:rPr>
            </w:pPr>
          </w:p>
        </w:tc>
      </w:tr>
      <w:tr w:rsidR="0066028D" w:rsidRPr="0066028D" w14:paraId="1BF24963" w14:textId="77777777" w:rsidTr="00B70F3B">
        <w:trPr>
          <w:cantSplit/>
          <w:trHeight w:val="353"/>
          <w:jc w:val="center"/>
        </w:trPr>
        <w:tc>
          <w:tcPr>
            <w:tcW w:w="296" w:type="dxa"/>
            <w:vMerge w:val="restart"/>
            <w:shd w:val="clear" w:color="auto" w:fill="D9D9D9" w:themeFill="background1" w:themeFillShade="D9"/>
            <w:vAlign w:val="center"/>
          </w:tcPr>
          <w:p w14:paraId="7DE06D84" w14:textId="77777777" w:rsidR="005043C5" w:rsidRPr="009E44DD" w:rsidRDefault="005043C5" w:rsidP="005043C5">
            <w:pPr>
              <w:suppressAutoHyphens w:val="0"/>
              <w:autoSpaceDN/>
              <w:spacing w:line="400" w:lineRule="exact"/>
              <w:textAlignment w:val="auto"/>
              <w:rPr>
                <w:rFonts w:ascii="標楷體" w:eastAsia="標楷體" w:hAnsi="標楷體"/>
                <w:color w:val="FF0000"/>
                <w:kern w:val="2"/>
                <w:sz w:val="24"/>
                <w:szCs w:val="24"/>
                <w:u w:val="single"/>
              </w:rPr>
            </w:pPr>
            <w:r w:rsidRPr="009E44DD">
              <w:rPr>
                <w:rFonts w:ascii="標楷體" w:eastAsia="標楷體" w:hAnsi="標楷體" w:hint="eastAsia"/>
                <w:color w:val="FF0000"/>
                <w:kern w:val="2"/>
                <w:sz w:val="24"/>
                <w:szCs w:val="24"/>
                <w:u w:val="single"/>
              </w:rPr>
              <w:t>工作說明</w:t>
            </w:r>
          </w:p>
        </w:tc>
        <w:tc>
          <w:tcPr>
            <w:tcW w:w="4379" w:type="dxa"/>
            <w:gridSpan w:val="2"/>
            <w:shd w:val="clear" w:color="auto" w:fill="D9D9D9" w:themeFill="background1" w:themeFillShade="D9"/>
            <w:vAlign w:val="center"/>
          </w:tcPr>
          <w:p w14:paraId="25D656E4" w14:textId="77777777" w:rsidR="005043C5" w:rsidRPr="009E44DD" w:rsidRDefault="005043C5" w:rsidP="005043C5">
            <w:pPr>
              <w:suppressAutoHyphens w:val="0"/>
              <w:autoSpaceDN/>
              <w:spacing w:line="400" w:lineRule="exact"/>
              <w:jc w:val="center"/>
              <w:textAlignment w:val="auto"/>
              <w:rPr>
                <w:rFonts w:ascii="標楷體" w:eastAsia="標楷體" w:hAnsi="標楷體"/>
                <w:color w:val="FF0000"/>
                <w:kern w:val="2"/>
                <w:sz w:val="24"/>
                <w:szCs w:val="24"/>
                <w:u w:val="single"/>
                <w:shd w:val="pct15" w:color="auto" w:fill="FFFFFF"/>
              </w:rPr>
            </w:pPr>
            <w:r w:rsidRPr="009E44DD">
              <w:rPr>
                <w:rFonts w:ascii="標楷體" w:eastAsia="標楷體" w:hAnsi="標楷體" w:hint="eastAsia"/>
                <w:color w:val="FF0000"/>
                <w:kern w:val="2"/>
                <w:sz w:val="24"/>
                <w:szCs w:val="24"/>
                <w:u w:val="single"/>
                <w:shd w:val="pct15" w:color="auto" w:fill="FFFFFF"/>
              </w:rPr>
              <w:t>經辦</w:t>
            </w:r>
          </w:p>
        </w:tc>
        <w:tc>
          <w:tcPr>
            <w:tcW w:w="1842" w:type="dxa"/>
            <w:shd w:val="clear" w:color="auto" w:fill="D9D9D9" w:themeFill="background1" w:themeFillShade="D9"/>
            <w:vAlign w:val="center"/>
          </w:tcPr>
          <w:p w14:paraId="2AD03F12" w14:textId="77777777" w:rsidR="005043C5" w:rsidRPr="009E44DD" w:rsidRDefault="005043C5" w:rsidP="005043C5">
            <w:pPr>
              <w:suppressAutoHyphens w:val="0"/>
              <w:autoSpaceDN/>
              <w:spacing w:line="400" w:lineRule="exact"/>
              <w:jc w:val="center"/>
              <w:textAlignment w:val="auto"/>
              <w:rPr>
                <w:rFonts w:ascii="標楷體" w:eastAsia="標楷體" w:hAnsi="標楷體"/>
                <w:color w:val="FF0000"/>
                <w:kern w:val="2"/>
                <w:sz w:val="24"/>
                <w:szCs w:val="24"/>
                <w:u w:val="single"/>
                <w:shd w:val="pct15" w:color="auto" w:fill="FFFFFF"/>
              </w:rPr>
            </w:pPr>
            <w:r w:rsidRPr="009E44DD">
              <w:rPr>
                <w:rFonts w:ascii="標楷體" w:eastAsia="標楷體" w:hAnsi="標楷體" w:hint="eastAsia"/>
                <w:color w:val="FF0000"/>
                <w:kern w:val="2"/>
                <w:sz w:val="24"/>
                <w:szCs w:val="24"/>
                <w:u w:val="single"/>
                <w:shd w:val="pct15" w:color="auto" w:fill="FFFFFF"/>
              </w:rPr>
              <w:t>審核</w:t>
            </w:r>
          </w:p>
        </w:tc>
        <w:tc>
          <w:tcPr>
            <w:tcW w:w="2291" w:type="dxa"/>
            <w:shd w:val="clear" w:color="auto" w:fill="D9D9D9" w:themeFill="background1" w:themeFillShade="D9"/>
            <w:vAlign w:val="center"/>
          </w:tcPr>
          <w:p w14:paraId="12107201" w14:textId="77777777" w:rsidR="005043C5" w:rsidRPr="009E44DD" w:rsidRDefault="005043C5" w:rsidP="005043C5">
            <w:pPr>
              <w:suppressAutoHyphens w:val="0"/>
              <w:autoSpaceDN/>
              <w:spacing w:line="0" w:lineRule="atLeast"/>
              <w:jc w:val="center"/>
              <w:textAlignment w:val="auto"/>
              <w:rPr>
                <w:rFonts w:ascii="標楷體" w:eastAsia="標楷體" w:hAnsi="標楷體"/>
                <w:color w:val="FF0000"/>
                <w:kern w:val="2"/>
                <w:sz w:val="24"/>
                <w:szCs w:val="24"/>
                <w:u w:val="single"/>
                <w:shd w:val="pct15" w:color="auto" w:fill="FFFFFF"/>
              </w:rPr>
            </w:pPr>
            <w:r w:rsidRPr="009E44DD">
              <w:rPr>
                <w:rFonts w:ascii="標楷體" w:eastAsia="標楷體" w:hAnsi="標楷體" w:hint="eastAsia"/>
                <w:color w:val="FF0000"/>
                <w:kern w:val="2"/>
                <w:sz w:val="24"/>
                <w:szCs w:val="24"/>
                <w:u w:val="single"/>
                <w:shd w:val="pct15" w:color="auto" w:fill="FFFFFF"/>
              </w:rPr>
              <w:t>放行</w:t>
            </w:r>
          </w:p>
        </w:tc>
      </w:tr>
      <w:tr w:rsidR="0066028D" w:rsidRPr="0066028D" w14:paraId="4727FE20" w14:textId="77777777" w:rsidTr="00B70F3B">
        <w:trPr>
          <w:cantSplit/>
          <w:trHeight w:val="1501"/>
          <w:jc w:val="center"/>
        </w:trPr>
        <w:tc>
          <w:tcPr>
            <w:tcW w:w="296" w:type="dxa"/>
            <w:vMerge/>
            <w:shd w:val="clear" w:color="auto" w:fill="D9D9D9" w:themeFill="background1" w:themeFillShade="D9"/>
            <w:vAlign w:val="center"/>
          </w:tcPr>
          <w:p w14:paraId="38F61735" w14:textId="77777777" w:rsidR="005043C5" w:rsidRPr="0066028D" w:rsidRDefault="005043C5" w:rsidP="005043C5">
            <w:pPr>
              <w:suppressAutoHyphens w:val="0"/>
              <w:autoSpaceDN/>
              <w:spacing w:line="400" w:lineRule="exact"/>
              <w:textAlignment w:val="auto"/>
              <w:rPr>
                <w:rFonts w:ascii="標楷體" w:eastAsia="標楷體" w:hAnsi="標楷體"/>
                <w:color w:val="FF0000"/>
                <w:kern w:val="2"/>
                <w:sz w:val="28"/>
                <w:szCs w:val="24"/>
                <w:u w:val="single"/>
              </w:rPr>
            </w:pPr>
          </w:p>
        </w:tc>
        <w:tc>
          <w:tcPr>
            <w:tcW w:w="4379" w:type="dxa"/>
            <w:gridSpan w:val="2"/>
          </w:tcPr>
          <w:p w14:paraId="53E52797" w14:textId="77777777" w:rsidR="005043C5" w:rsidRPr="0066028D" w:rsidRDefault="005043C5" w:rsidP="005043C5">
            <w:pPr>
              <w:spacing w:line="400" w:lineRule="exact"/>
              <w:ind w:left="240" w:hangingChars="100" w:hanging="240"/>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1.輸入各欄位資料，並確認無誤後送審給審核人員。</w:t>
            </w:r>
          </w:p>
        </w:tc>
        <w:tc>
          <w:tcPr>
            <w:tcW w:w="1842" w:type="dxa"/>
          </w:tcPr>
          <w:p w14:paraId="192CB5CF" w14:textId="77777777" w:rsidR="005043C5" w:rsidRPr="0066028D" w:rsidRDefault="005043C5" w:rsidP="005043C5">
            <w:pPr>
              <w:spacing w:line="400" w:lineRule="exact"/>
              <w:ind w:left="240" w:hangingChars="100" w:hanging="240"/>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1.審核資料無誤後</w:t>
            </w:r>
            <w:proofErr w:type="gramStart"/>
            <w:r w:rsidRPr="0066028D">
              <w:rPr>
                <w:rFonts w:ascii="標楷體" w:eastAsia="標楷體" w:hAnsi="標楷體" w:hint="eastAsia"/>
                <w:color w:val="FF0000"/>
                <w:kern w:val="2"/>
                <w:sz w:val="24"/>
                <w:szCs w:val="24"/>
                <w:u w:val="single"/>
              </w:rPr>
              <w:t>送審給放行</w:t>
            </w:r>
            <w:proofErr w:type="gramEnd"/>
            <w:r w:rsidRPr="0066028D">
              <w:rPr>
                <w:rFonts w:ascii="標楷體" w:eastAsia="標楷體" w:hAnsi="標楷體" w:hint="eastAsia"/>
                <w:color w:val="FF0000"/>
                <w:kern w:val="2"/>
                <w:sz w:val="24"/>
                <w:szCs w:val="24"/>
                <w:u w:val="single"/>
              </w:rPr>
              <w:t>人員。</w:t>
            </w:r>
          </w:p>
        </w:tc>
        <w:tc>
          <w:tcPr>
            <w:tcW w:w="2291" w:type="dxa"/>
          </w:tcPr>
          <w:p w14:paraId="63477387" w14:textId="77777777" w:rsidR="005043C5" w:rsidRPr="0066028D" w:rsidRDefault="005043C5" w:rsidP="005043C5">
            <w:pPr>
              <w:suppressAutoHyphens w:val="0"/>
              <w:autoSpaceDN/>
              <w:spacing w:line="0" w:lineRule="atLeast"/>
              <w:ind w:leftChars="-11" w:left="222" w:hangingChars="100" w:hanging="240"/>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1.放行後，產生交易通知。</w:t>
            </w:r>
          </w:p>
        </w:tc>
      </w:tr>
      <w:tr w:rsidR="0066028D" w:rsidRPr="0066028D" w14:paraId="7A0667D1" w14:textId="77777777" w:rsidTr="00B70F3B">
        <w:trPr>
          <w:cantSplit/>
          <w:trHeight w:val="2790"/>
          <w:jc w:val="center"/>
        </w:trPr>
        <w:tc>
          <w:tcPr>
            <w:tcW w:w="296" w:type="dxa"/>
            <w:shd w:val="clear" w:color="auto" w:fill="D9D9D9" w:themeFill="background1" w:themeFillShade="D9"/>
            <w:vAlign w:val="center"/>
          </w:tcPr>
          <w:p w14:paraId="644CE3AB"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注</w:t>
            </w:r>
          </w:p>
          <w:p w14:paraId="74C71359"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意</w:t>
            </w:r>
          </w:p>
          <w:p w14:paraId="143E43AE"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事</w:t>
            </w:r>
          </w:p>
          <w:p w14:paraId="33B737EA" w14:textId="77777777" w:rsidR="005043C5" w:rsidRPr="0066028D" w:rsidRDefault="005043C5" w:rsidP="005043C5">
            <w:pPr>
              <w:suppressAutoHyphens w:val="0"/>
              <w:autoSpaceDN/>
              <w:spacing w:line="0" w:lineRule="atLeast"/>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項</w:t>
            </w:r>
          </w:p>
        </w:tc>
        <w:tc>
          <w:tcPr>
            <w:tcW w:w="8512" w:type="dxa"/>
            <w:gridSpan w:val="4"/>
          </w:tcPr>
          <w:p w14:paraId="16E8CD59"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以XML辦理轉帳，</w:t>
            </w:r>
            <w:r w:rsidRPr="0066028D">
              <w:rPr>
                <w:rFonts w:ascii="標楷體" w:eastAsia="標楷體" w:hAnsi="標楷體"/>
                <w:color w:val="FF0000"/>
                <w:kern w:val="2"/>
                <w:sz w:val="24"/>
                <w:szCs w:val="24"/>
                <w:u w:val="single"/>
              </w:rPr>
              <w:t xml:space="preserve"> </w:t>
            </w:r>
          </w:p>
          <w:p w14:paraId="7C1A91CA"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color w:val="FF0000"/>
                <w:kern w:val="2"/>
                <w:sz w:val="24"/>
                <w:szCs w:val="24"/>
                <w:u w:val="single"/>
              </w:rPr>
              <w:t>XML</w:t>
            </w:r>
            <w:r w:rsidRPr="0066028D">
              <w:rPr>
                <w:rFonts w:ascii="標楷體" w:eastAsia="標楷體" w:hAnsi="標楷體" w:hint="eastAsia"/>
                <w:color w:val="FF0000"/>
                <w:kern w:val="2"/>
                <w:sz w:val="24"/>
                <w:szCs w:val="24"/>
                <w:u w:val="single"/>
              </w:rPr>
              <w:t>流程設定，涉及轉帳交易，至少應設定二階流程(經辦→放行)，可視自身情況設定三階流程(經辦→審核→放行)，各流程人員得設2~多位。</w:t>
            </w:r>
          </w:p>
          <w:p w14:paraId="2257F702"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經辦登入可</w:t>
            </w:r>
            <w:proofErr w:type="gramStart"/>
            <w:r w:rsidRPr="0066028D">
              <w:rPr>
                <w:rFonts w:ascii="標楷體" w:eastAsia="標楷體" w:hAnsi="標楷體" w:hint="eastAsia"/>
                <w:color w:val="FF0000"/>
                <w:kern w:val="2"/>
                <w:sz w:val="24"/>
                <w:szCs w:val="24"/>
                <w:u w:val="single"/>
              </w:rPr>
              <w:t>採</w:t>
            </w:r>
            <w:proofErr w:type="gramEnd"/>
            <w:r w:rsidRPr="0066028D">
              <w:rPr>
                <w:rFonts w:ascii="標楷體" w:eastAsia="標楷體" w:hAnsi="標楷體" w:hint="eastAsia"/>
                <w:color w:val="FF0000"/>
                <w:kern w:val="2"/>
                <w:sz w:val="24"/>
                <w:szCs w:val="24"/>
                <w:u w:val="single"/>
              </w:rPr>
              <w:t>密碼+手機APP認證或密碼+憑證卡認證任一方式登入，放行人員僅能</w:t>
            </w:r>
            <w:proofErr w:type="gramStart"/>
            <w:r w:rsidRPr="0066028D">
              <w:rPr>
                <w:rFonts w:ascii="標楷體" w:eastAsia="標楷體" w:hAnsi="標楷體" w:hint="eastAsia"/>
                <w:color w:val="FF0000"/>
                <w:kern w:val="2"/>
                <w:sz w:val="24"/>
                <w:szCs w:val="24"/>
                <w:u w:val="single"/>
              </w:rPr>
              <w:t>採</w:t>
            </w:r>
            <w:proofErr w:type="gramEnd"/>
            <w:r w:rsidRPr="0066028D">
              <w:rPr>
                <w:rFonts w:ascii="標楷體" w:eastAsia="標楷體" w:hAnsi="標楷體" w:hint="eastAsia"/>
                <w:color w:val="FF0000"/>
                <w:kern w:val="2"/>
                <w:sz w:val="24"/>
                <w:szCs w:val="24"/>
                <w:u w:val="single"/>
              </w:rPr>
              <w:t>密碼+憑證卡認證登入。</w:t>
            </w:r>
          </w:p>
          <w:p w14:paraId="23ABCEB0"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安控人員(</w:t>
            </w:r>
            <w:proofErr w:type="gramStart"/>
            <w:r w:rsidRPr="0066028D">
              <w:rPr>
                <w:rFonts w:ascii="標楷體" w:eastAsia="標楷體" w:hAnsi="標楷體" w:hint="eastAsia"/>
                <w:color w:val="FF0000"/>
                <w:kern w:val="2"/>
                <w:sz w:val="24"/>
                <w:szCs w:val="24"/>
                <w:u w:val="single"/>
              </w:rPr>
              <w:t>含副安</w:t>
            </w:r>
            <w:proofErr w:type="gramEnd"/>
            <w:r w:rsidRPr="0066028D">
              <w:rPr>
                <w:rFonts w:ascii="標楷體" w:eastAsia="標楷體" w:hAnsi="標楷體" w:hint="eastAsia"/>
                <w:color w:val="FF0000"/>
                <w:kern w:val="2"/>
                <w:sz w:val="24"/>
                <w:szCs w:val="24"/>
                <w:u w:val="single"/>
              </w:rPr>
              <w:t>控)僅為設定流程之管理者，基於內控原則，不得為交易流程之任一人員。</w:t>
            </w:r>
          </w:p>
          <w:p w14:paraId="1124E9F1"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持有密碼登入之人員，如久未登入，系統會在登入後提醒變更密碼或選擇續用原密碼。</w:t>
            </w:r>
          </w:p>
          <w:p w14:paraId="502F7846"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辦理</w:t>
            </w:r>
            <w:r w:rsidRPr="0066028D">
              <w:rPr>
                <w:rFonts w:ascii="標楷體" w:eastAsia="標楷體" w:hAnsi="標楷體" w:hint="eastAsia"/>
                <w:color w:val="FF0000"/>
                <w:sz w:val="24"/>
                <w:szCs w:val="24"/>
                <w:u w:val="single"/>
              </w:rPr>
              <w:t>農業金庫網路銀行轉帳交易依設定流程(二階或三階)應填寫「農業金庫網路銀行轉帳申請登記簿」，並經各交易流程人員核章後留存備查。</w:t>
            </w:r>
          </w:p>
          <w:p w14:paraId="4825F856" w14:textId="77777777" w:rsidR="005043C5" w:rsidRPr="0066028D" w:rsidRDefault="005043C5" w:rsidP="005043C5">
            <w:pPr>
              <w:numPr>
                <w:ilvl w:val="0"/>
                <w:numId w:val="37"/>
              </w:numPr>
              <w:suppressAutoHyphens w:val="0"/>
              <w:autoSpaceDN/>
              <w:spacing w:line="440" w:lineRule="exact"/>
              <w:ind w:left="357" w:hanging="357"/>
              <w:jc w:val="both"/>
              <w:textAlignment w:val="auto"/>
              <w:rPr>
                <w:rFonts w:ascii="標楷體" w:eastAsia="標楷體" w:hAnsi="標楷體"/>
                <w:color w:val="FF0000"/>
                <w:kern w:val="2"/>
                <w:sz w:val="24"/>
                <w:szCs w:val="24"/>
                <w:u w:val="single"/>
              </w:rPr>
            </w:pPr>
            <w:r w:rsidRPr="0066028D">
              <w:rPr>
                <w:rFonts w:ascii="標楷體" w:eastAsia="標楷體" w:hAnsi="標楷體" w:hint="eastAsia"/>
                <w:color w:val="FF0000"/>
                <w:kern w:val="2"/>
                <w:sz w:val="24"/>
                <w:szCs w:val="24"/>
                <w:u w:val="single"/>
              </w:rPr>
              <w:t>放行人員因持有載具，如有異動，應辦理「使用者代號變更」、「使用者密碼變更」，並填列「金融XML憑證晶片卡(載具)保管登記簿」，將</w:t>
            </w:r>
            <w:proofErr w:type="gramStart"/>
            <w:r w:rsidRPr="0066028D">
              <w:rPr>
                <w:rFonts w:ascii="標楷體" w:eastAsia="標楷體" w:hAnsi="標楷體" w:hint="eastAsia"/>
                <w:color w:val="FF0000"/>
                <w:kern w:val="2"/>
                <w:sz w:val="24"/>
                <w:szCs w:val="24"/>
                <w:u w:val="single"/>
              </w:rPr>
              <w:t>載具做移交</w:t>
            </w:r>
            <w:proofErr w:type="gramEnd"/>
            <w:r w:rsidRPr="0066028D">
              <w:rPr>
                <w:rFonts w:ascii="標楷體" w:eastAsia="標楷體" w:hAnsi="標楷體" w:hint="eastAsia"/>
                <w:color w:val="FF0000"/>
                <w:kern w:val="2"/>
                <w:sz w:val="24"/>
                <w:szCs w:val="24"/>
                <w:u w:val="single"/>
              </w:rPr>
              <w:t>。</w:t>
            </w:r>
          </w:p>
          <w:p w14:paraId="73B4CC16" w14:textId="77777777" w:rsidR="005043C5" w:rsidRPr="0066028D" w:rsidRDefault="005043C5" w:rsidP="005043C5">
            <w:pPr>
              <w:suppressAutoHyphens w:val="0"/>
              <w:autoSpaceDN/>
              <w:spacing w:line="360" w:lineRule="exact"/>
              <w:jc w:val="both"/>
              <w:textAlignment w:val="auto"/>
              <w:rPr>
                <w:rFonts w:ascii="標楷體" w:eastAsia="標楷體" w:hAnsi="標楷體"/>
                <w:color w:val="FF0000"/>
                <w:kern w:val="2"/>
                <w:sz w:val="24"/>
                <w:szCs w:val="24"/>
                <w:u w:val="single"/>
              </w:rPr>
            </w:pPr>
          </w:p>
        </w:tc>
      </w:tr>
    </w:tbl>
    <w:p w14:paraId="6FBCF47E" w14:textId="77777777" w:rsidR="005043C5" w:rsidRPr="0066028D" w:rsidRDefault="005043C5" w:rsidP="005043C5">
      <w:pPr>
        <w:widowControl/>
        <w:suppressAutoHyphens w:val="0"/>
        <w:autoSpaceDN/>
        <w:textAlignment w:val="auto"/>
        <w:rPr>
          <w:rFonts w:ascii="標楷體" w:eastAsia="標楷體" w:hAnsi="標楷體"/>
          <w:b/>
          <w:color w:val="FF0000"/>
          <w:kern w:val="2"/>
          <w:sz w:val="26"/>
          <w:szCs w:val="26"/>
          <w:u w:val="single"/>
        </w:rPr>
      </w:pPr>
      <w:proofErr w:type="gramStart"/>
      <w:r w:rsidRPr="0066028D">
        <w:rPr>
          <w:rFonts w:ascii="標楷體" w:eastAsia="標楷體" w:hAnsi="標楷體" w:hint="eastAsia"/>
          <w:b/>
          <w:color w:val="FF0000"/>
          <w:kern w:val="2"/>
          <w:sz w:val="26"/>
          <w:szCs w:val="26"/>
          <w:u w:val="single"/>
        </w:rPr>
        <w:t>註</w:t>
      </w:r>
      <w:proofErr w:type="gramEnd"/>
      <w:r w:rsidRPr="0066028D">
        <w:rPr>
          <w:rFonts w:ascii="標楷體" w:eastAsia="標楷體" w:hAnsi="標楷體" w:hint="eastAsia"/>
          <w:b/>
          <w:color w:val="FF0000"/>
          <w:kern w:val="2"/>
          <w:sz w:val="26"/>
          <w:szCs w:val="26"/>
          <w:u w:val="single"/>
        </w:rPr>
        <w:t>：相關設定步驟說明請參考農業</w:t>
      </w:r>
      <w:proofErr w:type="gramStart"/>
      <w:r w:rsidRPr="0066028D">
        <w:rPr>
          <w:rFonts w:ascii="標楷體" w:eastAsia="標楷體" w:hAnsi="標楷體" w:hint="eastAsia"/>
          <w:b/>
          <w:color w:val="FF0000"/>
          <w:kern w:val="2"/>
          <w:sz w:val="26"/>
          <w:szCs w:val="26"/>
          <w:u w:val="single"/>
        </w:rPr>
        <w:t>金庫官網</w:t>
      </w:r>
      <w:proofErr w:type="gramEnd"/>
      <w:r w:rsidRPr="0066028D">
        <w:rPr>
          <w:rFonts w:ascii="標楷體" w:eastAsia="標楷體" w:hAnsi="標楷體" w:hint="eastAsia"/>
          <w:b/>
          <w:color w:val="FF0000"/>
          <w:kern w:val="2"/>
          <w:sz w:val="26"/>
          <w:szCs w:val="26"/>
          <w:u w:val="single"/>
        </w:rPr>
        <w:t>/企業網路銀行/操作手冊</w:t>
      </w:r>
    </w:p>
    <w:p w14:paraId="3EFC7737" w14:textId="77777777" w:rsidR="005043C5" w:rsidRPr="0066028D" w:rsidRDefault="005043C5" w:rsidP="005043C5">
      <w:pPr>
        <w:widowControl/>
        <w:suppressAutoHyphens w:val="0"/>
        <w:rPr>
          <w:color w:val="FF0000"/>
          <w:u w:val="single"/>
        </w:rPr>
      </w:pPr>
    </w:p>
    <w:bookmarkEnd w:id="19"/>
    <w:p w14:paraId="4F7145FA" w14:textId="77777777" w:rsidR="000E4E10" w:rsidRPr="005043C5" w:rsidRDefault="000E4E10">
      <w:pPr>
        <w:overflowPunct w:val="0"/>
        <w:snapToGrid w:val="0"/>
        <w:ind w:left="480" w:hanging="480"/>
        <w:jc w:val="both"/>
        <w:rPr>
          <w:rFonts w:ascii="標楷體" w:eastAsia="標楷體" w:hAnsi="標楷體"/>
          <w:sz w:val="24"/>
          <w:szCs w:val="24"/>
        </w:rPr>
      </w:pPr>
    </w:p>
    <w:p w14:paraId="009CB25D" w14:textId="128E9C2B" w:rsidR="007D622D" w:rsidRPr="00D64E70" w:rsidRDefault="000208E9">
      <w:pPr>
        <w:jc w:val="center"/>
        <w:rPr>
          <w:sz w:val="40"/>
          <w:szCs w:val="40"/>
        </w:rPr>
      </w:pPr>
      <w:bookmarkStart w:id="20" w:name="_Toc87771956"/>
      <w:bookmarkStart w:id="21" w:name="_Toc87948934"/>
      <w:r w:rsidRPr="00D64E70">
        <w:rPr>
          <w:rFonts w:ascii="標楷體" w:eastAsia="標楷體" w:hAnsi="標楷體"/>
          <w:b/>
          <w:sz w:val="40"/>
          <w:szCs w:val="40"/>
        </w:rPr>
        <w:lastRenderedPageBreak/>
        <w:t>第二篇　匯兌</w:t>
      </w:r>
      <w:r w:rsidR="000E4E10" w:rsidRPr="00D64E70">
        <w:rPr>
          <w:rFonts w:ascii="標楷體" w:eastAsia="標楷體" w:hAnsi="標楷體" w:hint="eastAsia"/>
          <w:b/>
          <w:sz w:val="40"/>
          <w:szCs w:val="40"/>
        </w:rPr>
        <w:t>及代收票據</w:t>
      </w:r>
      <w:r w:rsidRPr="00D64E70">
        <w:rPr>
          <w:rFonts w:ascii="標楷體" w:eastAsia="標楷體" w:hAnsi="標楷體"/>
          <w:b/>
          <w:sz w:val="40"/>
          <w:szCs w:val="40"/>
        </w:rPr>
        <w:t>實務</w:t>
      </w:r>
    </w:p>
    <w:bookmarkEnd w:id="20"/>
    <w:bookmarkEnd w:id="21"/>
    <w:p w14:paraId="155EDABE" w14:textId="77777777" w:rsidR="0009025A" w:rsidRDefault="0009025A" w:rsidP="00B604B3">
      <w:pPr>
        <w:spacing w:line="400" w:lineRule="exact"/>
        <w:rPr>
          <w:rFonts w:ascii="標楷體" w:eastAsia="標楷體" w:hAnsi="標楷體"/>
          <w:b/>
          <w:sz w:val="36"/>
          <w:szCs w:val="36"/>
        </w:rPr>
      </w:pPr>
    </w:p>
    <w:p w14:paraId="1803F492" w14:textId="6E001CD4" w:rsidR="00793DE3" w:rsidRPr="00E32F00" w:rsidRDefault="00793DE3" w:rsidP="0009025A">
      <w:pPr>
        <w:spacing w:line="400" w:lineRule="exact"/>
        <w:rPr>
          <w:rFonts w:ascii="標楷體" w:eastAsia="標楷體" w:hAnsi="標楷體"/>
          <w:b/>
          <w:sz w:val="36"/>
          <w:szCs w:val="36"/>
        </w:rPr>
      </w:pPr>
      <w:r w:rsidRPr="00E32F00">
        <w:rPr>
          <w:rFonts w:ascii="標楷體" w:eastAsia="標楷體" w:hAnsi="標楷體" w:hint="eastAsia"/>
          <w:b/>
          <w:sz w:val="36"/>
          <w:szCs w:val="36"/>
        </w:rPr>
        <w:t>壹、業務概述</w:t>
      </w:r>
    </w:p>
    <w:p w14:paraId="720D30B7" w14:textId="77777777" w:rsidR="00763787" w:rsidRDefault="00763787" w:rsidP="0009025A">
      <w:pPr>
        <w:spacing w:line="400" w:lineRule="exact"/>
        <w:ind w:firstLineChars="200" w:firstLine="480"/>
        <w:rPr>
          <w:rFonts w:ascii="標楷體" w:eastAsia="標楷體" w:hAnsi="標楷體" w:cs="新細明體"/>
          <w:sz w:val="24"/>
          <w:szCs w:val="32"/>
        </w:rPr>
      </w:pPr>
    </w:p>
    <w:p w14:paraId="6ACA3524" w14:textId="7520453D" w:rsidR="00793DE3" w:rsidRPr="00E32F00" w:rsidRDefault="00793DE3" w:rsidP="0009025A">
      <w:pPr>
        <w:spacing w:line="400" w:lineRule="exact"/>
        <w:ind w:firstLineChars="200" w:firstLine="480"/>
        <w:rPr>
          <w:rFonts w:ascii="標楷體" w:eastAsia="標楷體" w:hAnsi="標楷體" w:cs="新細明體"/>
          <w:sz w:val="24"/>
          <w:szCs w:val="32"/>
        </w:rPr>
      </w:pPr>
      <w:r w:rsidRPr="00E32F00">
        <w:rPr>
          <w:rFonts w:ascii="標楷體" w:eastAsia="標楷體" w:hAnsi="標楷體" w:cs="新細明體"/>
          <w:sz w:val="24"/>
          <w:szCs w:val="32"/>
        </w:rPr>
        <w:t>匯兌業務在農漁會金融體系內主要係指國內匯兌業務，農漁會間目前有二大作業方式</w:t>
      </w:r>
      <w:r w:rsidRPr="00E32F00">
        <w:rPr>
          <w:rFonts w:ascii="標楷體" w:eastAsia="標楷體" w:hAnsi="標楷體" w:cs="新細明體" w:hint="eastAsia"/>
          <w:sz w:val="24"/>
          <w:szCs w:val="32"/>
        </w:rPr>
        <w:t>，</w:t>
      </w:r>
      <w:r w:rsidRPr="00E32F00">
        <w:rPr>
          <w:rFonts w:ascii="標楷體" w:eastAsia="標楷體" w:hAnsi="標楷體" w:cs="新細明體"/>
          <w:sz w:val="24"/>
          <w:szCs w:val="32"/>
        </w:rPr>
        <w:t>一是透過合作金庫銀行與各農漁會間簽訂通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契約形成一個完整的通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體系，主要作業為辦理票</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業務及委託</w:t>
      </w:r>
      <w:r w:rsidRPr="00E32F00">
        <w:rPr>
          <w:rFonts w:ascii="標楷體" w:eastAsia="標楷體" w:hAnsi="標楷體" w:cs="標楷體"/>
          <w:kern w:val="2"/>
          <w:sz w:val="24"/>
          <w:szCs w:val="24"/>
        </w:rPr>
        <w:t>代收票據作業</w:t>
      </w:r>
      <w:r w:rsidRPr="00E32F00">
        <w:rPr>
          <w:rFonts w:ascii="標楷體" w:eastAsia="標楷體" w:hAnsi="標楷體" w:cs="新細明體" w:hint="eastAsia"/>
          <w:sz w:val="24"/>
          <w:szCs w:val="32"/>
        </w:rPr>
        <w:t>；</w:t>
      </w:r>
      <w:r w:rsidRPr="00E32F00">
        <w:rPr>
          <w:rFonts w:ascii="標楷體" w:eastAsia="標楷體" w:hAnsi="標楷體" w:cs="新細明體"/>
          <w:sz w:val="24"/>
          <w:szCs w:val="32"/>
        </w:rPr>
        <w:t>另一項係透過財金資訊股份有限公司與各參加行庫構成連線網，完成跨行通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業務。為了讓農漁會各級人員在通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業務作業程序中有通盤的瞭解，本篇主要分為匯兌與通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之意義與種類</w:t>
      </w:r>
      <w:r w:rsidRPr="00E32F00">
        <w:rPr>
          <w:rFonts w:ascii="標楷體" w:eastAsia="標楷體" w:hAnsi="標楷體" w:cs="新細明體" w:hint="eastAsia"/>
          <w:sz w:val="24"/>
          <w:szCs w:val="32"/>
        </w:rPr>
        <w:t>、</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業務作業程序</w:t>
      </w:r>
      <w:r w:rsidRPr="00E32F00">
        <w:rPr>
          <w:rFonts w:ascii="標楷體" w:eastAsia="標楷體" w:hAnsi="標楷體" w:cs="新細明體" w:hint="eastAsia"/>
          <w:sz w:val="24"/>
          <w:szCs w:val="32"/>
        </w:rPr>
        <w:t>、</w:t>
      </w:r>
      <w:r w:rsidRPr="00E32F00">
        <w:rPr>
          <w:rFonts w:ascii="標楷體" w:eastAsia="標楷體" w:hAnsi="標楷體" w:cs="新細明體"/>
          <w:sz w:val="24"/>
          <w:szCs w:val="32"/>
        </w:rPr>
        <w:t>代收票據作業程序</w:t>
      </w:r>
      <w:r w:rsidRPr="00E32F00">
        <w:rPr>
          <w:rFonts w:ascii="標楷體" w:eastAsia="標楷體" w:hAnsi="標楷體" w:cs="新細明體" w:hint="eastAsia"/>
          <w:sz w:val="24"/>
          <w:szCs w:val="32"/>
        </w:rPr>
        <w:t>、</w:t>
      </w:r>
      <w:r w:rsidRPr="00E32F00">
        <w:rPr>
          <w:rFonts w:ascii="標楷體" w:eastAsia="標楷體" w:hAnsi="標楷體" w:cs="新細明體"/>
          <w:sz w:val="24"/>
          <w:szCs w:val="32"/>
        </w:rPr>
        <w:t>跨行匯款業務等四章，即先對匯兌業務之定義、通則、種類等先作瞭解後，再逐項說明各匯兌作業。</w:t>
      </w:r>
    </w:p>
    <w:p w14:paraId="10A07F6F" w14:textId="22B6DC75" w:rsidR="005C440B" w:rsidRPr="00E32F00" w:rsidRDefault="00793DE3" w:rsidP="006B4980">
      <w:pPr>
        <w:spacing w:line="400" w:lineRule="exact"/>
        <w:ind w:rightChars="-125" w:right="-200"/>
        <w:rPr>
          <w:rFonts w:ascii="標楷體" w:eastAsia="標楷體" w:hAnsi="標楷體" w:cs="新細明體"/>
          <w:sz w:val="24"/>
          <w:szCs w:val="32"/>
        </w:rPr>
      </w:pPr>
      <w:proofErr w:type="gramStart"/>
      <w:r w:rsidRPr="00E32F00">
        <w:rPr>
          <w:rFonts w:ascii="標楷體" w:eastAsia="標楷體" w:hAnsi="標楷體" w:cs="新細明體" w:hint="eastAsia"/>
          <w:sz w:val="24"/>
          <w:szCs w:val="32"/>
        </w:rPr>
        <w:t>此外，</w:t>
      </w:r>
      <w:proofErr w:type="gramEnd"/>
      <w:r w:rsidRPr="00E32F00">
        <w:rPr>
          <w:rFonts w:ascii="標楷體" w:eastAsia="標楷體" w:hAnsi="標楷體" w:cs="新細明體" w:hint="eastAsia"/>
          <w:sz w:val="24"/>
          <w:szCs w:val="32"/>
        </w:rPr>
        <w:t>農漁會</w:t>
      </w:r>
      <w:r w:rsidRPr="00E32F00">
        <w:rPr>
          <w:rFonts w:ascii="標楷體" w:eastAsia="標楷體" w:hAnsi="標楷體" w:cs="新細明體"/>
          <w:sz w:val="24"/>
          <w:szCs w:val="32"/>
        </w:rPr>
        <w:t>透過合作金庫銀行的通</w:t>
      </w:r>
      <w:proofErr w:type="gramStart"/>
      <w:r w:rsidRPr="00E32F00">
        <w:rPr>
          <w:rFonts w:ascii="標楷體" w:eastAsia="標楷體" w:hAnsi="標楷體" w:cs="新細明體"/>
          <w:sz w:val="24"/>
          <w:szCs w:val="32"/>
        </w:rPr>
        <w:t>匯</w:t>
      </w:r>
      <w:proofErr w:type="gramEnd"/>
      <w:r w:rsidRPr="00E32F00">
        <w:rPr>
          <w:rFonts w:ascii="標楷體" w:eastAsia="標楷體" w:hAnsi="標楷體" w:cs="新細明體"/>
          <w:sz w:val="24"/>
          <w:szCs w:val="32"/>
        </w:rPr>
        <w:t>體系</w:t>
      </w:r>
      <w:r w:rsidRPr="00E32F00">
        <w:rPr>
          <w:rFonts w:ascii="標楷體" w:eastAsia="標楷體" w:hAnsi="標楷體" w:cs="新細明體" w:hint="eastAsia"/>
          <w:sz w:val="24"/>
          <w:szCs w:val="32"/>
        </w:rPr>
        <w:t>辧理之通匯業務中尚有電匯及信匯部份，然已漸趨式微不合時宜，故予省略不再贅述。</w:t>
      </w:r>
    </w:p>
    <w:p w14:paraId="0C2E5D2A" w14:textId="68CC0F43" w:rsidR="0022438D" w:rsidRDefault="0022438D" w:rsidP="0009025A">
      <w:pPr>
        <w:spacing w:line="400" w:lineRule="exact"/>
        <w:rPr>
          <w:rFonts w:ascii="標楷體" w:eastAsia="標楷體" w:hAnsi="標楷體" w:cs="新細明體"/>
          <w:b/>
          <w:bCs/>
          <w:sz w:val="28"/>
          <w:szCs w:val="36"/>
        </w:rPr>
      </w:pPr>
    </w:p>
    <w:p w14:paraId="777259B9" w14:textId="77777777" w:rsidR="00D64E70" w:rsidRPr="00E32F00" w:rsidRDefault="00D64E70" w:rsidP="0009025A">
      <w:pPr>
        <w:spacing w:line="400" w:lineRule="exact"/>
        <w:rPr>
          <w:rFonts w:ascii="標楷體" w:eastAsia="標楷體" w:hAnsi="標楷體" w:cs="新細明體"/>
          <w:b/>
          <w:bCs/>
          <w:sz w:val="28"/>
          <w:szCs w:val="36"/>
        </w:rPr>
      </w:pPr>
    </w:p>
    <w:p w14:paraId="05FADCCB" w14:textId="6297A0C9" w:rsidR="001C7CC7" w:rsidRPr="0009025A" w:rsidRDefault="0009025A" w:rsidP="0009025A">
      <w:pPr>
        <w:spacing w:line="400" w:lineRule="exact"/>
        <w:jc w:val="center"/>
        <w:rPr>
          <w:rFonts w:ascii="標楷體" w:eastAsia="標楷體" w:hAnsi="標楷體"/>
          <w:b/>
          <w:bCs/>
          <w:sz w:val="36"/>
        </w:rPr>
      </w:pPr>
      <w:bookmarkStart w:id="22" w:name="_Toc87771957"/>
      <w:bookmarkStart w:id="23" w:name="_Toc87948935"/>
      <w:r>
        <w:rPr>
          <w:rFonts w:ascii="標楷體" w:eastAsia="標楷體" w:hAnsi="標楷體" w:hint="eastAsia"/>
          <w:b/>
          <w:bCs/>
          <w:sz w:val="36"/>
        </w:rPr>
        <w:t xml:space="preserve">第一章  </w:t>
      </w:r>
      <w:r w:rsidR="001C7CC7" w:rsidRPr="0009025A">
        <w:rPr>
          <w:rFonts w:ascii="標楷體" w:eastAsia="標楷體" w:hAnsi="標楷體" w:hint="eastAsia"/>
          <w:b/>
          <w:bCs/>
          <w:sz w:val="36"/>
        </w:rPr>
        <w:t>匯兌實務</w:t>
      </w:r>
    </w:p>
    <w:p w14:paraId="2AEE0338" w14:textId="77777777" w:rsidR="0009025A" w:rsidRDefault="0009025A" w:rsidP="0009025A">
      <w:pPr>
        <w:spacing w:line="400" w:lineRule="exact"/>
        <w:ind w:left="3240"/>
        <w:rPr>
          <w:rFonts w:ascii="標楷體" w:eastAsia="標楷體" w:hAnsi="標楷體"/>
          <w:b/>
          <w:sz w:val="28"/>
          <w:szCs w:val="28"/>
        </w:rPr>
      </w:pPr>
    </w:p>
    <w:p w14:paraId="03F504C8" w14:textId="704F3D42" w:rsidR="001C7CC7" w:rsidRPr="0009025A" w:rsidRDefault="001C7CC7" w:rsidP="0009025A">
      <w:pPr>
        <w:spacing w:line="400" w:lineRule="exact"/>
        <w:jc w:val="center"/>
        <w:rPr>
          <w:rFonts w:ascii="標楷體" w:eastAsia="標楷體" w:hAnsi="標楷體"/>
          <w:sz w:val="32"/>
          <w:szCs w:val="32"/>
        </w:rPr>
      </w:pPr>
      <w:r w:rsidRPr="0009025A">
        <w:rPr>
          <w:rFonts w:ascii="標楷體" w:eastAsia="標楷體" w:hAnsi="標楷體" w:hint="eastAsia"/>
          <w:b/>
          <w:sz w:val="32"/>
          <w:szCs w:val="32"/>
        </w:rPr>
        <w:t>第一節　匯兌與通</w:t>
      </w:r>
      <w:proofErr w:type="gramStart"/>
      <w:r w:rsidRPr="0009025A">
        <w:rPr>
          <w:rFonts w:ascii="標楷體" w:eastAsia="標楷體" w:hAnsi="標楷體" w:hint="eastAsia"/>
          <w:b/>
          <w:sz w:val="32"/>
          <w:szCs w:val="32"/>
        </w:rPr>
        <w:t>匯</w:t>
      </w:r>
      <w:proofErr w:type="gramEnd"/>
      <w:r w:rsidRPr="0009025A">
        <w:rPr>
          <w:rFonts w:ascii="標楷體" w:eastAsia="標楷體" w:hAnsi="標楷體" w:hint="eastAsia"/>
          <w:b/>
          <w:sz w:val="32"/>
          <w:szCs w:val="32"/>
        </w:rPr>
        <w:t>之意義</w:t>
      </w:r>
    </w:p>
    <w:p w14:paraId="69C52680" w14:textId="77777777" w:rsidR="001C7CC7" w:rsidRPr="00E32F00" w:rsidRDefault="001C7CC7" w:rsidP="0009025A">
      <w:pPr>
        <w:kinsoku w:val="0"/>
        <w:overflowPunct w:val="0"/>
        <w:snapToGrid w:val="0"/>
        <w:spacing w:line="400" w:lineRule="exact"/>
        <w:ind w:left="480" w:hangingChars="200" w:hanging="480"/>
        <w:jc w:val="both"/>
        <w:rPr>
          <w:rFonts w:ascii="標楷體" w:eastAsia="標楷體" w:hAnsi="標楷體"/>
          <w:sz w:val="24"/>
          <w:szCs w:val="24"/>
        </w:rPr>
      </w:pPr>
      <w:bookmarkStart w:id="24" w:name="_Toc87771958"/>
      <w:r w:rsidRPr="00E32F00">
        <w:rPr>
          <w:rFonts w:ascii="標楷體" w:eastAsia="標楷體" w:hAnsi="標楷體" w:hint="eastAsia"/>
          <w:sz w:val="24"/>
          <w:szCs w:val="24"/>
        </w:rPr>
        <w:t>一、匯兌之意義</w:t>
      </w:r>
      <w:bookmarkEnd w:id="24"/>
    </w:p>
    <w:p w14:paraId="4B62DF08" w14:textId="77777777" w:rsidR="001C7CC7" w:rsidRPr="00E32F00" w:rsidRDefault="001C7CC7" w:rsidP="0009025A">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匯兌業務是金融機構憑藉著本身的信用透過與聯行或者</w:t>
      </w:r>
      <w:proofErr w:type="gramStart"/>
      <w:r w:rsidRPr="00E32F00">
        <w:rPr>
          <w:rFonts w:ascii="標楷體" w:eastAsia="標楷體" w:hAnsi="標楷體" w:hint="eastAsia"/>
          <w:sz w:val="24"/>
          <w:szCs w:val="24"/>
        </w:rPr>
        <w:t>同業間的一個</w:t>
      </w:r>
      <w:proofErr w:type="gramEnd"/>
      <w:r w:rsidRPr="00E32F00">
        <w:rPr>
          <w:rFonts w:ascii="標楷體" w:eastAsia="標楷體" w:hAnsi="標楷體" w:hint="eastAsia"/>
          <w:sz w:val="24"/>
          <w:szCs w:val="24"/>
        </w:rPr>
        <w:t>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關係做資金清算，為客戶辦理兩地交寄款項的業務。</w:t>
      </w:r>
    </w:p>
    <w:p w14:paraId="2B130A47" w14:textId="77777777" w:rsidR="001C7CC7" w:rsidRPr="00E32F00" w:rsidRDefault="001C7CC7" w:rsidP="0009025A">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狹義的「匯兌業務」</w:t>
      </w:r>
      <w:proofErr w:type="gramStart"/>
      <w:r w:rsidRPr="00E32F00">
        <w:rPr>
          <w:rFonts w:ascii="標楷體" w:eastAsia="標楷體" w:hAnsi="標楷體" w:hint="eastAsia"/>
          <w:sz w:val="24"/>
          <w:szCs w:val="24"/>
        </w:rPr>
        <w:t>多指聯行</w:t>
      </w:r>
      <w:proofErr w:type="gramEnd"/>
      <w:r w:rsidRPr="00E32F00">
        <w:rPr>
          <w:rFonts w:ascii="標楷體" w:eastAsia="標楷體" w:hAnsi="標楷體" w:hint="eastAsia"/>
          <w:sz w:val="24"/>
          <w:szCs w:val="24"/>
        </w:rPr>
        <w:t>匯兌，而農漁會間本身皆為獨立營運之個體，</w:t>
      </w:r>
      <w:proofErr w:type="gramStart"/>
      <w:r w:rsidRPr="00E32F00">
        <w:rPr>
          <w:rFonts w:ascii="標楷體" w:eastAsia="標楷體" w:hAnsi="標楷體" w:hint="eastAsia"/>
          <w:sz w:val="24"/>
          <w:szCs w:val="24"/>
        </w:rPr>
        <w:t>自無聯行</w:t>
      </w:r>
      <w:proofErr w:type="gramEnd"/>
      <w:r w:rsidRPr="00E32F00">
        <w:rPr>
          <w:rFonts w:ascii="標楷體" w:eastAsia="標楷體" w:hAnsi="標楷體" w:hint="eastAsia"/>
          <w:sz w:val="24"/>
          <w:szCs w:val="24"/>
        </w:rPr>
        <w:t>匯兌之匯款，而農漁會本身分會與分會間之交易或分會與本會間之交易屬於「聯會交易」，透過聯部</w:t>
      </w:r>
      <w:proofErr w:type="gramStart"/>
      <w:r w:rsidRPr="00E32F00">
        <w:rPr>
          <w:rFonts w:ascii="標楷體" w:eastAsia="標楷體" w:hAnsi="標楷體" w:hint="eastAsia"/>
          <w:sz w:val="24"/>
          <w:szCs w:val="24"/>
        </w:rPr>
        <w:t>往來間的借貸</w:t>
      </w:r>
      <w:proofErr w:type="gramEnd"/>
      <w:r w:rsidRPr="00E32F00">
        <w:rPr>
          <w:rFonts w:ascii="標楷體" w:eastAsia="標楷體" w:hAnsi="標楷體" w:hint="eastAsia"/>
          <w:sz w:val="24"/>
          <w:szCs w:val="24"/>
        </w:rPr>
        <w:t>即可完成轉帳，自然不收匯費，亦非屬匯兌業務。所以匯兌業務在農漁會金融體系</w:t>
      </w:r>
      <w:proofErr w:type="gramStart"/>
      <w:r w:rsidRPr="00E32F00">
        <w:rPr>
          <w:rFonts w:ascii="標楷體" w:eastAsia="標楷體" w:hAnsi="標楷體" w:hint="eastAsia"/>
          <w:sz w:val="24"/>
          <w:szCs w:val="24"/>
        </w:rPr>
        <w:t>係指跨會</w:t>
      </w:r>
      <w:proofErr w:type="gramEnd"/>
      <w:r w:rsidRPr="00E32F00">
        <w:rPr>
          <w:rFonts w:ascii="標楷體" w:eastAsia="標楷體" w:hAnsi="標楷體" w:hint="eastAsia"/>
          <w:sz w:val="24"/>
          <w:szCs w:val="24"/>
        </w:rPr>
        <w:t>與跨行間之通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w:t>
      </w:r>
    </w:p>
    <w:p w14:paraId="42D8BAD2" w14:textId="77777777" w:rsidR="001C7CC7" w:rsidRPr="00E32F00" w:rsidRDefault="001C7CC7" w:rsidP="0009025A">
      <w:pPr>
        <w:kinsoku w:val="0"/>
        <w:overflowPunct w:val="0"/>
        <w:snapToGrid w:val="0"/>
        <w:spacing w:line="400" w:lineRule="exact"/>
        <w:ind w:left="480" w:hangingChars="200" w:hanging="480"/>
        <w:jc w:val="both"/>
        <w:rPr>
          <w:rFonts w:ascii="標楷體" w:eastAsia="標楷體" w:hAnsi="標楷體"/>
          <w:sz w:val="24"/>
          <w:szCs w:val="24"/>
        </w:rPr>
      </w:pPr>
      <w:bookmarkStart w:id="25" w:name="_Toc87771959"/>
      <w:r w:rsidRPr="00E32F00">
        <w:rPr>
          <w:rFonts w:ascii="標楷體" w:eastAsia="標楷體" w:hAnsi="標楷體" w:hint="eastAsia"/>
          <w:sz w:val="24"/>
          <w:szCs w:val="24"/>
        </w:rPr>
        <w:t>二、通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之意義</w:t>
      </w:r>
      <w:bookmarkEnd w:id="25"/>
    </w:p>
    <w:p w14:paraId="0F83E388" w14:textId="1C03084D" w:rsidR="001C7CC7" w:rsidRDefault="001C7CC7" w:rsidP="0009025A">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w:t>
      </w:r>
      <w:proofErr w:type="gramStart"/>
      <w:r w:rsidRPr="00E32F00">
        <w:rPr>
          <w:rFonts w:ascii="標楷體" w:eastAsia="標楷體" w:hAnsi="標楷體" w:hint="eastAsia"/>
          <w:sz w:val="24"/>
          <w:szCs w:val="24"/>
        </w:rPr>
        <w:t>係指農漁會</w:t>
      </w:r>
      <w:proofErr w:type="gramEnd"/>
      <w:r w:rsidRPr="00E32F00">
        <w:rPr>
          <w:rFonts w:ascii="標楷體" w:eastAsia="標楷體" w:hAnsi="標楷體" w:hint="eastAsia"/>
          <w:sz w:val="24"/>
          <w:szCs w:val="24"/>
        </w:rPr>
        <w:t>透過合作金庫銀行辦理之匯兌業務，所以收款人之帳戶必須為合作金庫銀行所屬之分行或通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處</w:t>
      </w:r>
      <w:r w:rsidRPr="00E32F00">
        <w:rPr>
          <w:rFonts w:ascii="標楷體" w:eastAsia="標楷體" w:hAnsi="標楷體"/>
          <w:sz w:val="24"/>
          <w:szCs w:val="24"/>
        </w:rPr>
        <w:t>(</w:t>
      </w:r>
      <w:r w:rsidRPr="00E32F00">
        <w:rPr>
          <w:rFonts w:ascii="標楷體" w:eastAsia="標楷體" w:hAnsi="標楷體" w:hint="eastAsia"/>
          <w:sz w:val="24"/>
          <w:szCs w:val="24"/>
        </w:rPr>
        <w:t>農漁會)之活期性存款、支票存款、存單存款及放款戶，其匯兌資金清算係以「同業往來」或「存放行庫」而非以「聯會往來」清算之。各農</w:t>
      </w:r>
      <w:proofErr w:type="gramStart"/>
      <w:r w:rsidRPr="00E32F00">
        <w:rPr>
          <w:rFonts w:ascii="標楷體" w:eastAsia="標楷體" w:hAnsi="標楷體" w:hint="eastAsia"/>
          <w:sz w:val="24"/>
          <w:szCs w:val="24"/>
        </w:rPr>
        <w:t>漁會間為提供</w:t>
      </w:r>
      <w:proofErr w:type="gramEnd"/>
      <w:r w:rsidRPr="00E32F00">
        <w:rPr>
          <w:rFonts w:ascii="標楷體" w:eastAsia="標楷體" w:hAnsi="標楷體" w:hint="eastAsia"/>
          <w:sz w:val="24"/>
          <w:szCs w:val="24"/>
        </w:rPr>
        <w:t>便捷之匯款服務，遂在合作金庫銀行之輔導與協助下，依據其訂定之通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辦法，申請為其通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處，彼此間相互代理收受解付款項，以完成通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業務，其農會間通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業務關係如圖下舉例：</w:t>
      </w:r>
    </w:p>
    <w:p w14:paraId="4FA50562" w14:textId="16183637" w:rsidR="000A723B" w:rsidRDefault="000A723B">
      <w:pPr>
        <w:widowControl/>
        <w:suppressAutoHyphens w:val="0"/>
        <w:rPr>
          <w:rFonts w:ascii="標楷體" w:eastAsia="標楷體" w:hAnsi="標楷體"/>
          <w:sz w:val="24"/>
          <w:szCs w:val="24"/>
        </w:rPr>
      </w:pPr>
      <w:r>
        <w:rPr>
          <w:rFonts w:ascii="標楷體" w:eastAsia="標楷體" w:hAnsi="標楷體"/>
          <w:sz w:val="24"/>
          <w:szCs w:val="24"/>
        </w:rPr>
        <w:br w:type="page"/>
      </w:r>
    </w:p>
    <w:p w14:paraId="6E3846FA" w14:textId="39115149" w:rsidR="00B604B3" w:rsidRPr="00E32F00" w:rsidRDefault="000A723B" w:rsidP="00B604B3">
      <w:pPr>
        <w:snapToGrid w:val="0"/>
        <w:spacing w:line="400" w:lineRule="exact"/>
        <w:ind w:left="482" w:firstLine="482"/>
        <w:jc w:val="both"/>
        <w:rPr>
          <w:rFonts w:ascii="標楷體" w:eastAsia="標楷體" w:hAnsi="標楷體"/>
          <w:sz w:val="24"/>
          <w:szCs w:val="24"/>
        </w:rPr>
      </w:pPr>
      <w:r w:rsidRPr="00E32F00">
        <w:rPr>
          <w:noProof/>
        </w:rPr>
        <w:lastRenderedPageBreak/>
        <mc:AlternateContent>
          <mc:Choice Requires="wps">
            <w:drawing>
              <wp:anchor distT="0" distB="0" distL="114300" distR="114300" simplePos="0" relativeHeight="252384768" behindDoc="0" locked="0" layoutInCell="1" allowOverlap="1" wp14:anchorId="2337CC82" wp14:editId="0B92B436">
                <wp:simplePos x="0" y="0"/>
                <wp:positionH relativeFrom="column">
                  <wp:posOffset>2753995</wp:posOffset>
                </wp:positionH>
                <wp:positionV relativeFrom="paragraph">
                  <wp:posOffset>252730</wp:posOffset>
                </wp:positionV>
                <wp:extent cx="282574" cy="567055"/>
                <wp:effectExtent l="0" t="0" r="3810" b="4445"/>
                <wp:wrapNone/>
                <wp:docPr id="668" name="流程圖: 程序 6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282574" cy="56705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6DC97606" w14:textId="77777777" w:rsidR="00DB111F" w:rsidRPr="00ED26D0" w:rsidRDefault="00DB111F" w:rsidP="001C7CC7">
                            <w:pPr>
                              <w:pStyle w:val="ad"/>
                              <w:spacing w:before="60"/>
                            </w:pPr>
                            <w:r>
                              <w:rPr>
                                <w:rFonts w:hint="eastAsia"/>
                              </w:rPr>
                              <w:t>通知解付</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7CC82" id="流程圖: 程序 668" o:spid="_x0000_s1126" type="#_x0000_t109" style="position:absolute;left:0;text-align:left;margin-left:216.85pt;margin-top:19.9pt;width:22.25pt;height:44.65pt;flip:x;z-index:2523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raE1AEAAI8DAAAOAAAAZHJzL2Uyb0RvYy54bWysU8Fu2zAMvQ/YPwi6L3aDpc2MOEXRotuA&#10;bivQdndZlmJhsqiJSuz8/Sg5Sbv1NvQiU6T0xPf4vLoce8t2KqABV/OzWcmZchJa4zY1f3q8/bDk&#10;DKNwrbDgVM33Cvnl+v271eArNYcObKsCIxCH1eBr3sXoq6JA2ale4Ay8clTUEHoRaRs2RRvEQOi9&#10;LeZleV4MEFofQCpEyt5MRb7O+ForGX9ojSoyW3PqLeY15LVJa7FeiWoThO+MPLQh/qOLXhhHj56g&#10;bkQUbBvMK6jeyAAIOs4k9AVobaTKHIjNWfkPm4dOeJW5kDjoTzLh28HK77sHfx9S6+jvQP5CUqQY&#10;PFanStognWHN8A1amqHYRshkRx16pq3xX2j0OUOE2JjV3Z/UVWNkkpLz5Xxx8ZEzSaXF+UW5WCT1&#10;C1ElmNSADxg/K+hZCmquLQzXnQjxfhpvfkDs7jBO147H01UHt8baPEzr/koQfspkSolFcgZWcWxG&#10;Ztqaf1qmJlKqgXZPJANMHiFPU6DET/pyNpBDao6/tyIozuxXRyNIdjoG4Rg0x0A42QEZjS5P4XWc&#10;bLf1wWw6wp4Uc3BFcmqTST33ceiYpp4lOjg02erlPp96/o/WfwAAAP//AwBQSwMEFAAGAAgAAAAh&#10;AONBxvjhAAAACgEAAA8AAABkcnMvZG93bnJldi54bWxMj8tOwzAQRfdI/IM1SOyo06SibYhTVTzU&#10;FRK0FWsnHpKUeBzFThP69QwrWI7m6N5zs81kW3HG3jeOFMxnEQik0pmGKgXHw8vdCoQPmoxuHaGC&#10;b/Swya+vMp0aN9I7nvehEhxCPtUK6hC6VEpf1mi1n7kOiX+frrc68NlX0vR65HDbyjiK7qXVDXFD&#10;rTt8rLH82g9WwVvRlYfTZRiPu3Y8GfsRbV+fnpW6vZm2DyACTuEPhl99VoecnQo3kPGiVbBIkiWj&#10;CpI1T2BgsVzFIAom4/UcZJ7J/xPyHwAAAP//AwBQSwECLQAUAAYACAAAACEAtoM4kv4AAADhAQAA&#10;EwAAAAAAAAAAAAAAAAAAAAAAW0NvbnRlbnRfVHlwZXNdLnhtbFBLAQItABQABgAIAAAAIQA4/SH/&#10;1gAAAJQBAAALAAAAAAAAAAAAAAAAAC8BAABfcmVscy8ucmVsc1BLAQItABQABgAIAAAAIQBl1raE&#10;1AEAAI8DAAAOAAAAAAAAAAAAAAAAAC4CAABkcnMvZTJvRG9jLnhtbFBLAQItABQABgAIAAAAIQDj&#10;Qcb44QAAAAoBAAAPAAAAAAAAAAAAAAAAAC4EAABkcnMvZG93bnJldi54bWxQSwUGAAAAAAQABADz&#10;AAAAPAUAAAAA&#10;" filled="f" stroked="f" strokeweight="1.25pt">
                <v:path arrowok="t"/>
                <v:textbox style="layout-flow:vertical-ideographic" inset="0,0,0,0">
                  <w:txbxContent>
                    <w:p w14:paraId="6DC97606" w14:textId="77777777" w:rsidR="00DB111F" w:rsidRPr="00ED26D0" w:rsidRDefault="00DB111F" w:rsidP="001C7CC7">
                      <w:pPr>
                        <w:pStyle w:val="ad"/>
                        <w:spacing w:before="60"/>
                      </w:pPr>
                      <w:r>
                        <w:rPr>
                          <w:rFonts w:hint="eastAsia"/>
                        </w:rPr>
                        <w:t>通知解付</w:t>
                      </w:r>
                    </w:p>
                  </w:txbxContent>
                </v:textbox>
              </v:shape>
            </w:pict>
          </mc:Fallback>
        </mc:AlternateContent>
      </w:r>
    </w:p>
    <w:p w14:paraId="26CAF6A0" w14:textId="278E324C" w:rsidR="001C7CC7" w:rsidRPr="00E32F00" w:rsidRDefault="001C7CC7" w:rsidP="001C7CC7">
      <w:pPr>
        <w:rPr>
          <w:rFonts w:ascii="標楷體" w:eastAsia="標楷體" w:hAnsi="標楷體"/>
        </w:rPr>
      </w:pPr>
      <w:r w:rsidRPr="00E32F00">
        <w:rPr>
          <w:noProof/>
        </w:rPr>
        <mc:AlternateContent>
          <mc:Choice Requires="wps">
            <w:drawing>
              <wp:anchor distT="0" distB="0" distL="114300" distR="114300" simplePos="0" relativeHeight="252376576" behindDoc="0" locked="0" layoutInCell="1" allowOverlap="1" wp14:anchorId="2FCDE01F" wp14:editId="66E6913E">
                <wp:simplePos x="0" y="0"/>
                <wp:positionH relativeFrom="column">
                  <wp:posOffset>3257550</wp:posOffset>
                </wp:positionH>
                <wp:positionV relativeFrom="paragraph">
                  <wp:posOffset>52705</wp:posOffset>
                </wp:positionV>
                <wp:extent cx="1440180" cy="467995"/>
                <wp:effectExtent l="0" t="0" r="0" b="0"/>
                <wp:wrapNone/>
                <wp:docPr id="662" name="流程圖: 程序 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46799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44EC9F5A" w14:textId="77777777" w:rsidR="00DB111F" w:rsidRDefault="00DB111F" w:rsidP="001C7CC7">
                            <w:pPr>
                              <w:pStyle w:val="ad"/>
                              <w:jc w:val="center"/>
                            </w:pPr>
                            <w:r>
                              <w:rPr>
                                <w:rFonts w:hint="eastAsia"/>
                              </w:rPr>
                              <w:t>清　　算</w:t>
                            </w:r>
                          </w:p>
                          <w:p w14:paraId="44AA1976" w14:textId="77777777" w:rsidR="00DB111F" w:rsidRPr="00ED26D0" w:rsidRDefault="00DB111F" w:rsidP="001C7CC7">
                            <w:pPr>
                              <w:pStyle w:val="ad"/>
                              <w:spacing w:before="60"/>
                              <w:jc w:val="center"/>
                            </w:pPr>
                            <w:proofErr w:type="gramStart"/>
                            <w:r>
                              <w:rPr>
                                <w:rFonts w:hint="eastAsia"/>
                              </w:rPr>
                              <w:t>（</w:t>
                            </w:r>
                            <w:proofErr w:type="gramEnd"/>
                            <w:r>
                              <w:rPr>
                                <w:rFonts w:hint="eastAsia"/>
                              </w:rPr>
                              <w:t>貸：存放行庫</w:t>
                            </w:r>
                            <w:proofErr w:type="gramStart"/>
                            <w:r>
                              <w: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DE01F" id="流程圖: 程序 662" o:spid="_x0000_s1127" type="#_x0000_t109" style="position:absolute;margin-left:256.5pt;margin-top:4.15pt;width:113.4pt;height:36.8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AJOzQEAAIQDAAAOAAAAZHJzL2Uyb0RvYy54bWysU1Fv2yAQfp+0/4B4X2xXWddYcaqpVadJ&#10;3Vap7Q8gGGI0zDGOxM5+/Q4cp1v3Nu0FHXfw8X3fHevrsbfsoAIacA2vFiVnyklojds1/Pnp7t0V&#10;ZxiFa4UFpxp+VMivN2/frAdfqwvowLYqMAJxWA++4V2Mvi4KlJ3qBS7AK0dFDaEXkbZhV7RBDITe&#10;2+KiLC+LAULrA0iFSNnbqcg3GV9rJeM3rVFFZhtO3GJeQ163aS02a1HvgvCdkSca4h9Y9MI4evQM&#10;dSuiYPtg/oLqjQyAoONCQl+A1kaqrIHUVOUrNY+d8CprIXPQn23C/wcrvx4e/UNI1NHfg/yO5Egx&#10;eKzPlbRBOsO2wxdoqYdiHyGLHXXo002Swcbs6fHsqRojk5SslsuyuiLrJdWWlx9Wq/fJ9ELU820f&#10;MH5S0LMUNFxbGG46EeLD1NX8kjjcY5yuzcfTww7ujLW5h9b9kSD8lMlKEvk0EFjHcTsy0zZ8tUok&#10;UmoL7ZG0BZhGg0aZgg7CT84GGouG44+9CIoz+9mR72mG5iDMwXYOhJN0teGRsym8idOs7X0wu46Q&#10;qyzHwUfyUJss6YXFiS+1Oht0Gss0S7/v86mXz7P5BQAA//8DAFBLAwQUAAYACAAAACEAdCHTCd4A&#10;AAAIAQAADwAAAGRycy9kb3ducmV2LnhtbEyPQUsDMRCF74L/IYzgzSZtqNZ1s0WEHkSwtRbEW7qJ&#10;u4vJZEnS3e2/dzzp8fGGN99Xrifv2GBj6gIqmM8EMIt1MB02Cg7vm5sVsJQ1Gu0CWgVnm2BdXV6U&#10;ujBhxDc77HPDaARToRW0OfcF56lurddpFnqL1H2F6HWmGBtuoh5p3Du+EOKWe90hfWh1b59aW3/v&#10;T16BPI+bZ7/9dHG3Fe5lOYjXD3lQ6vpqenwAlu2U/47hF5/QoSKmYzihScwpWM4luWQFKwmM+jt5&#10;TypHygsBvCr5f4HqBwAA//8DAFBLAQItABQABgAIAAAAIQC2gziS/gAAAOEBAAATAAAAAAAAAAAA&#10;AAAAAAAAAABbQ29udGVudF9UeXBlc10ueG1sUEsBAi0AFAAGAAgAAAAhADj9If/WAAAAlAEAAAsA&#10;AAAAAAAAAAAAAAAALwEAAF9yZWxzLy5yZWxzUEsBAi0AFAAGAAgAAAAhACloAk7NAQAAhAMAAA4A&#10;AAAAAAAAAAAAAAAALgIAAGRycy9lMm9Eb2MueG1sUEsBAi0AFAAGAAgAAAAhAHQh0wneAAAACAEA&#10;AA8AAAAAAAAAAAAAAAAAJwQAAGRycy9kb3ducmV2LnhtbFBLBQYAAAAABAAEAPMAAAAyBQAAAAA=&#10;" filled="f" stroked="f" strokeweight="1.25pt">
                <v:path arrowok="t"/>
                <v:textbox inset="0,0,0,0">
                  <w:txbxContent>
                    <w:p w14:paraId="44EC9F5A" w14:textId="77777777" w:rsidR="00DB111F" w:rsidRDefault="00DB111F" w:rsidP="001C7CC7">
                      <w:pPr>
                        <w:pStyle w:val="ad"/>
                        <w:jc w:val="center"/>
                      </w:pPr>
                      <w:r>
                        <w:rPr>
                          <w:rFonts w:hint="eastAsia"/>
                        </w:rPr>
                        <w:t xml:space="preserve">清　　</w:t>
                      </w:r>
                      <w:r>
                        <w:rPr>
                          <w:rFonts w:hint="eastAsia"/>
                        </w:rPr>
                        <w:t>算</w:t>
                      </w:r>
                    </w:p>
                    <w:p w14:paraId="44AA1976" w14:textId="77777777" w:rsidR="00DB111F" w:rsidRPr="00ED26D0" w:rsidRDefault="00DB111F" w:rsidP="001C7CC7">
                      <w:pPr>
                        <w:pStyle w:val="ad"/>
                        <w:spacing w:before="60"/>
                        <w:jc w:val="center"/>
                      </w:pPr>
                      <w:proofErr w:type="gramStart"/>
                      <w:r>
                        <w:rPr>
                          <w:rFonts w:hint="eastAsia"/>
                        </w:rPr>
                        <w:t>（</w:t>
                      </w:r>
                      <w:proofErr w:type="gramEnd"/>
                      <w:r>
                        <w:rPr>
                          <w:rFonts w:hint="eastAsia"/>
                        </w:rPr>
                        <w:t>貸：存放行庫</w:t>
                      </w:r>
                      <w:proofErr w:type="gramStart"/>
                      <w:r>
                        <w:t>）</w:t>
                      </w:r>
                      <w:proofErr w:type="gramEnd"/>
                    </w:p>
                  </w:txbxContent>
                </v:textbox>
              </v:shape>
            </w:pict>
          </mc:Fallback>
        </mc:AlternateContent>
      </w:r>
      <w:r w:rsidRPr="00E32F00">
        <w:rPr>
          <w:noProof/>
        </w:rPr>
        <mc:AlternateContent>
          <mc:Choice Requires="wps">
            <w:drawing>
              <wp:anchor distT="0" distB="0" distL="114300" distR="114300" simplePos="0" relativeHeight="252375552" behindDoc="0" locked="0" layoutInCell="1" allowOverlap="1" wp14:anchorId="305079DC" wp14:editId="1A5FBE12">
                <wp:simplePos x="0" y="0"/>
                <wp:positionH relativeFrom="column">
                  <wp:posOffset>1200150</wp:posOffset>
                </wp:positionH>
                <wp:positionV relativeFrom="paragraph">
                  <wp:posOffset>52705</wp:posOffset>
                </wp:positionV>
                <wp:extent cx="1080135" cy="467995"/>
                <wp:effectExtent l="0" t="0" r="0" b="0"/>
                <wp:wrapNone/>
                <wp:docPr id="663" name="流程圖: 程序 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46799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4C9F8E92" w14:textId="77777777" w:rsidR="00DB111F" w:rsidRDefault="00DB111F" w:rsidP="001C7CC7">
                            <w:pPr>
                              <w:pStyle w:val="ad"/>
                              <w:jc w:val="center"/>
                            </w:pPr>
                            <w:r>
                              <w:rPr>
                                <w:rFonts w:hint="eastAsia"/>
                              </w:rPr>
                              <w:t>申請匯款</w:t>
                            </w:r>
                          </w:p>
                          <w:p w14:paraId="202D548D" w14:textId="77777777" w:rsidR="00DB111F" w:rsidRPr="00ED26D0" w:rsidRDefault="00DB111F" w:rsidP="001C7CC7">
                            <w:pPr>
                              <w:pStyle w:val="ad"/>
                              <w:spacing w:before="60"/>
                              <w:jc w:val="center"/>
                            </w:pPr>
                            <w:r>
                              <w:rPr>
                                <w:rFonts w:hint="eastAsia"/>
                              </w:rPr>
                              <w:t>（現金或轉帳</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079DC" id="流程圖: 程序 663" o:spid="_x0000_s1128" type="#_x0000_t109" style="position:absolute;margin-left:94.5pt;margin-top:4.15pt;width:85.05pt;height:36.85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DgzAEAAIUDAAAOAAAAZHJzL2Uyb0RvYy54bWysU8Fu1DAQvSPxD5bvbJJCSxtttkKtipAK&#10;VCp8gOPYGwvHYzzeTZavZ+xstkBvFRdrPGM/v/dmvL6eBsv2KqAB1/BqVXKmnITOuG3Dv3+7e3PJ&#10;GUbhOmHBqYYfFPLrzetX69HX6gx6sJ0KjEAc1qNveB+jr4sCZa8GgSvwylFRQxhEpG3YFl0QI6EP&#10;tjgry4tihND5AFIhUvZ2LvJNxtdayfhVa1SR2YYTt5jXkNc2rcVmLeptEL438khDvIDFIIyjR09Q&#10;tyIKtgvmGdRgZAAEHVcShgK0NlJlDaSmKv9R89gLr7IWMgf9ySb8f7Dyy/7RP4REHf09yB9IjhSj&#10;x/pUSRukM6wdP0NHPRS7CFnspMOQbpIMNmVPDydP1RSZpGRVXpbV23POJNXeXby/ujpPpheiXm77&#10;gPGjgoGloOHawnjTixAf5q7ml8T+HuN8bTmeHnZwZ6zNPbTurwThp0xWksingcA6Tu3ETJdY5dan&#10;XAvdgcQFmGeDZpmCHsIvzkaai4bjz50IijP7yZHxaYiWICxBuwTCSbra8MjZHN7Eedh2PphtT8hV&#10;1uPgA5moTdb0xOJImHqdHTrOZRqmP/f51NPv2fwGAAD//wMAUEsDBBQABgAIAAAAIQB1FHiA3gAA&#10;AAgBAAAPAAAAZHJzL2Rvd25yZXYueG1sTI9RS8MwFIXfBf9DuIJvLtnKpOuaDhH2IILTORDfsiZr&#10;i8lNSbK2+/den9zjx7mc+51yMznLBhNi51HCfCaAGay97rCRcPjcPuTAYlKolfVoJFxMhE11e1Oq&#10;QvsRP8ywTw2jEoyFktCm1Becx7o1TsWZ7w1SdvLBqUQYGq6DGqncWb4Q4pE71SF9aFVvnltT/+zP&#10;TkJ2Gbcvbvdtw/tO2NflIN6+soOU93fT0xpYMlP6P4Y/fVKHipyO/ow6Mkucr2hLkpBnwCjPlqs5&#10;sCPxQgCvSn49oPoFAAD//wMAUEsBAi0AFAAGAAgAAAAhALaDOJL+AAAA4QEAABMAAAAAAAAAAAAA&#10;AAAAAAAAAFtDb250ZW50X1R5cGVzXS54bWxQSwECLQAUAAYACAAAACEAOP0h/9YAAACUAQAACwAA&#10;AAAAAAAAAAAAAAAvAQAAX3JlbHMvLnJlbHNQSwECLQAUAAYACAAAACEAki2w4MwBAACFAwAADgAA&#10;AAAAAAAAAAAAAAAuAgAAZHJzL2Uyb0RvYy54bWxQSwECLQAUAAYACAAAACEAdRR4gN4AAAAIAQAA&#10;DwAAAAAAAAAAAAAAAAAmBAAAZHJzL2Rvd25yZXYueG1sUEsFBgAAAAAEAAQA8wAAADEFAAAAAA==&#10;" filled="f" stroked="f" strokeweight="1.25pt">
                <v:path arrowok="t"/>
                <v:textbox inset="0,0,0,0">
                  <w:txbxContent>
                    <w:p w14:paraId="4C9F8E92" w14:textId="77777777" w:rsidR="00DB111F" w:rsidRDefault="00DB111F" w:rsidP="001C7CC7">
                      <w:pPr>
                        <w:pStyle w:val="ad"/>
                        <w:jc w:val="center"/>
                      </w:pPr>
                      <w:r>
                        <w:rPr>
                          <w:rFonts w:hint="eastAsia"/>
                        </w:rPr>
                        <w:t>申請匯款</w:t>
                      </w:r>
                    </w:p>
                    <w:p w14:paraId="202D548D" w14:textId="77777777" w:rsidR="00DB111F" w:rsidRPr="00ED26D0" w:rsidRDefault="00DB111F" w:rsidP="001C7CC7">
                      <w:pPr>
                        <w:pStyle w:val="ad"/>
                        <w:spacing w:before="60"/>
                        <w:jc w:val="center"/>
                      </w:pPr>
                      <w:r>
                        <w:rPr>
                          <w:rFonts w:hint="eastAsia"/>
                        </w:rPr>
                        <w:t>（現金或轉帳</w:t>
                      </w:r>
                      <w:r>
                        <w:t>）</w:t>
                      </w:r>
                    </w:p>
                  </w:txbxContent>
                </v:textbox>
              </v:shape>
            </w:pict>
          </mc:Fallback>
        </mc:AlternateContent>
      </w:r>
      <w:r w:rsidRPr="00E32F00">
        <w:rPr>
          <w:noProof/>
        </w:rPr>
        <mc:AlternateContent>
          <mc:Choice Requires="wps">
            <w:drawing>
              <wp:anchor distT="0" distB="0" distL="114300" distR="114300" simplePos="0" relativeHeight="252379648" behindDoc="0" locked="0" layoutInCell="1" allowOverlap="1" wp14:anchorId="660B8783" wp14:editId="635A97A9">
                <wp:simplePos x="0" y="0"/>
                <wp:positionH relativeFrom="column">
                  <wp:posOffset>1266825</wp:posOffset>
                </wp:positionH>
                <wp:positionV relativeFrom="paragraph">
                  <wp:posOffset>1567180</wp:posOffset>
                </wp:positionV>
                <wp:extent cx="1080135" cy="467995"/>
                <wp:effectExtent l="0" t="0" r="0" b="0"/>
                <wp:wrapNone/>
                <wp:docPr id="664" name="流程圖: 程序 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46799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6117314" w14:textId="77777777" w:rsidR="00DB111F" w:rsidRDefault="00DB111F" w:rsidP="001C7CC7">
                            <w:pPr>
                              <w:pStyle w:val="ad"/>
                              <w:jc w:val="center"/>
                            </w:pPr>
                            <w:r>
                              <w:rPr>
                                <w:rFonts w:hint="eastAsia"/>
                              </w:rPr>
                              <w:t>存入帳戶</w:t>
                            </w:r>
                          </w:p>
                          <w:p w14:paraId="66786F2D" w14:textId="77777777" w:rsidR="00DB111F" w:rsidRPr="00ED26D0" w:rsidRDefault="00DB111F" w:rsidP="001C7CC7">
                            <w:pPr>
                              <w:pStyle w:val="ad"/>
                              <w:spacing w:before="60"/>
                              <w:jc w:val="center"/>
                            </w:pPr>
                            <w:r>
                              <w:rPr>
                                <w:rFonts w:hint="eastAsia"/>
                              </w:rPr>
                              <w:t>（轉　帳</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B8783" id="流程圖: 程序 664" o:spid="_x0000_s1129" type="#_x0000_t109" style="position:absolute;margin-left:99.75pt;margin-top:123.4pt;width:85.05pt;height:36.85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xq1zQEAAIUDAAAOAAAAZHJzL2Uyb0RvYy54bWysU8Fu1DAQvSPxD5bvbJJCSxtttkKtipAK&#10;VCp8gOPYGwvHY8beTZavZ+xstkBvFRdrPGM/v/dmvL6eBsv2CoMB1/BqVXKmnITOuG3Dv3+7e3PJ&#10;WYjCdcKCUw0/qMCvN69frUdfqzPowXYKGYG4UI++4X2Mvi6KIHs1iLACrxwVNeAgIm1xW3QoRkIf&#10;bHFWlhfFCNh5BKlCoOztXOSbjK+1kvGr1kFFZhtO3GJeMa9tWovNWtRbFL438khDvIDFIIyjR09Q&#10;tyIKtkPzDGowEiGAjisJQwFaG6myBlJTlf+oeeyFV1kLmRP8yabw/2Dll/2jf8BEPfh7kD8COVKM&#10;PtSnStoEOsPa8TN01EOxi5DFThqHdJNksCl7ejh5qqbIJCWr8rKs3p5zJqn27uL91dV5Mr0Q9XLb&#10;Y4gfFQwsBQ3XFsabXmB8mLuaXxL7+xDna8vx9LCDO2Nt7qF1fyUIP2WykkQ+DUSo49ROzHSJVZVY&#10;pFwL3YHEIcyzQbNMQQ/4i7OR5qLh4edOoOLMfnJkfBqiJcAlaJdAOElXGx45m8ObOA/bzqPZ9oRc&#10;ZT0OPpCJ2mRNTyyOhKnX2aHjXKZh+nOfTz39ns1vAAAA//8DAFBLAwQUAAYACAAAACEAjIMMKeAA&#10;AAALAQAADwAAAGRycy9kb3ducmV2LnhtbEyPTUvEMBCG74L/IYzgzU1sbbG16SLCHkRw13VBvGWb&#10;2BaTSWmybfffO570Ni/z8H5U68VZNpkx9B4l3K4EMION1z22Eg7vm5t7YCEq1Mp6NBLOJsC6vryo&#10;VKn9jG9m2seWkQmGUknoYhxKzkPTGafCyg8G6fflR6ciybHlelQzmTvLEyFy7lSPlNCpwTx1pvne&#10;n5yE9Dxvnt320467rbAv2SReP9KDlNdXy+MDsGiW+AfDb32qDjV1OvoT6sAs6aLICJWQ3OW0gYg0&#10;L3JgRzoSkQGvK/5/Q/0DAAD//wMAUEsBAi0AFAAGAAgAAAAhALaDOJL+AAAA4QEAABMAAAAAAAAA&#10;AAAAAAAAAAAAAFtDb250ZW50X1R5cGVzXS54bWxQSwECLQAUAAYACAAAACEAOP0h/9YAAACUAQAA&#10;CwAAAAAAAAAAAAAAAAAvAQAAX3JlbHMvLnJlbHNQSwECLQAUAAYACAAAACEAId8atc0BAACFAwAA&#10;DgAAAAAAAAAAAAAAAAAuAgAAZHJzL2Uyb0RvYy54bWxQSwECLQAUAAYACAAAACEAjIMMKeAAAAAL&#10;AQAADwAAAAAAAAAAAAAAAAAnBAAAZHJzL2Rvd25yZXYueG1sUEsFBgAAAAAEAAQA8wAAADQFAAAA&#10;AA==&#10;" filled="f" stroked="f" strokeweight="1.25pt">
                <v:path arrowok="t"/>
                <v:textbox inset="0,0,0,0">
                  <w:txbxContent>
                    <w:p w14:paraId="06117314" w14:textId="77777777" w:rsidR="00DB111F" w:rsidRDefault="00DB111F" w:rsidP="001C7CC7">
                      <w:pPr>
                        <w:pStyle w:val="ad"/>
                        <w:jc w:val="center"/>
                      </w:pPr>
                      <w:r>
                        <w:rPr>
                          <w:rFonts w:hint="eastAsia"/>
                        </w:rPr>
                        <w:t>存入帳戶</w:t>
                      </w:r>
                    </w:p>
                    <w:p w14:paraId="66786F2D" w14:textId="77777777" w:rsidR="00DB111F" w:rsidRPr="00ED26D0" w:rsidRDefault="00DB111F" w:rsidP="001C7CC7">
                      <w:pPr>
                        <w:pStyle w:val="ad"/>
                        <w:spacing w:before="60"/>
                        <w:jc w:val="center"/>
                      </w:pPr>
                      <w:r>
                        <w:rPr>
                          <w:rFonts w:hint="eastAsia"/>
                        </w:rPr>
                        <w:t>（轉　帳</w:t>
                      </w:r>
                      <w:r>
                        <w:t>）</w:t>
                      </w:r>
                    </w:p>
                  </w:txbxContent>
                </v:textbox>
              </v:shape>
            </w:pict>
          </mc:Fallback>
        </mc:AlternateContent>
      </w:r>
      <w:r w:rsidRPr="00E32F00">
        <w:rPr>
          <w:noProof/>
        </w:rPr>
        <mc:AlternateContent>
          <mc:Choice Requires="wps">
            <w:drawing>
              <wp:anchor distT="0" distB="0" distL="114300" distR="114300" simplePos="0" relativeHeight="252369408" behindDoc="0" locked="0" layoutInCell="1" allowOverlap="1" wp14:anchorId="25791DE4" wp14:editId="327C7218">
                <wp:simplePos x="0" y="0"/>
                <wp:positionH relativeFrom="column">
                  <wp:posOffset>4639945</wp:posOffset>
                </wp:positionH>
                <wp:positionV relativeFrom="paragraph">
                  <wp:posOffset>62230</wp:posOffset>
                </wp:positionV>
                <wp:extent cx="1007745" cy="431800"/>
                <wp:effectExtent l="0" t="0" r="1905" b="6350"/>
                <wp:wrapNone/>
                <wp:docPr id="665" name="流程圖: 程序 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31800"/>
                        </a:xfrm>
                        <a:prstGeom prst="flowChartProcess">
                          <a:avLst/>
                        </a:prstGeom>
                        <a:solidFill>
                          <a:srgbClr val="FFFFFF"/>
                        </a:solidFill>
                        <a:ln w="15875">
                          <a:solidFill>
                            <a:srgbClr val="000000"/>
                          </a:solidFill>
                          <a:miter lim="800000"/>
                          <a:headEnd/>
                          <a:tailEnd/>
                        </a:ln>
                      </wps:spPr>
                      <wps:txbx>
                        <w:txbxContent>
                          <w:p w14:paraId="354DF1EE" w14:textId="77777777" w:rsidR="00DB111F" w:rsidRDefault="00DB111F" w:rsidP="001C7CC7">
                            <w:pPr>
                              <w:pStyle w:val="ad"/>
                              <w:jc w:val="center"/>
                            </w:pPr>
                            <w:r>
                              <w:rPr>
                                <w:rFonts w:hint="eastAsia"/>
                              </w:rPr>
                              <w:t>合作金庫銀行</w:t>
                            </w:r>
                          </w:p>
                          <w:p w14:paraId="0A471679"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91DE4" id="流程圖: 程序 665" o:spid="_x0000_s1130" type="#_x0000_t109" style="position:absolute;margin-left:365.35pt;margin-top:4.9pt;width:79.35pt;height:34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lFZBwIAABAEAAAOAAAAZHJzL2Uyb0RvYy54bWysU9GOEyEUfTfxHwjvdqZ1a5tJpxvTtcZk&#10;1U1WP4ABpkMELgLtTP16L0zbrbpPG3kgFy73cO7hsLodjCYH6YMCW9PppKREWg5C2V1Nv3/bvllS&#10;EiKzgmmwsqZHGejt+vWrVe8qOYMOtJCeIIgNVe9q2sXoqqIIvJOGhQk4aTHZgjcs4tLvCuFZj+hG&#10;F7OyfFf04IXzwGUIuHs3Juk647et5PFr2wYZia4pcot59nlu0lysV6zaeeY6xU802AtYGKYsXnqB&#10;umORkb1X/0AZxT0EaOOEgymgbRWXuQfsZlr+1c1jx5zMvaA4wV1kCv8Pln85PLoHn6gHdw/8R0BF&#10;it6F6pJJi4BnSNN/BoFvyPYRcrND602qxDbIkDU9XjSVQyQcN6dluVjczCnhmLt5O12WWfSCVedq&#10;50P8KMGQFNS01dBvOubjw/iq+SZ2uA8xMWPV+XimDFqJrdI6L/yu2WhPDgzfeptHel4sCdfHtCU9&#10;0povF/MM/UcyXGOUeTyHYVRE12plaor94Bh91EkmPliRPRWZ0mOMBLQ9iZp0TN4MVRyagSiRBJql&#10;6rTXgDiizh5Gm+K3wqAD/4uSHi1a0/Bzz7ykRH+y6IHk53Pgz0FzDpjlWFrTSMkYbuLo+73zatch&#10;8jT3b+E9vmersrxPLE6E0XZZwtMXSb6+XudTTx95/RsAAP//AwBQSwMEFAAGAAgAAAAhAJkXKuLb&#10;AAAACAEAAA8AAABkcnMvZG93bnJldi54bWxMj8tOwzAQRfdI/IM1SOyoU15JQ5wKIRV2SG0R62k8&#10;JBH2OMRuE/6eYQXL0bm6c261nr1TJxpjH9jAcpGBIm6C7bk18LbfXBWgYkK26AKTgW+KsK7Pzyos&#10;bZh4S6ddapWUcCzRQJfSUGodm448xkUYiIV9hNFjknNstR1xknLv9HWW3WuPPcuHDgd66qj53B29&#10;gX6Ky2fc37mX/D2k+Kon2ny1xlxezI8PoBLN6S8Mv/qiDrU4HcKRbVTOQH6T5RI1sJIFwotidQvq&#10;ICAvQNeV/j+g/gEAAP//AwBQSwECLQAUAAYACAAAACEAtoM4kv4AAADhAQAAEwAAAAAAAAAAAAAA&#10;AAAAAAAAW0NvbnRlbnRfVHlwZXNdLnhtbFBLAQItABQABgAIAAAAIQA4/SH/1gAAAJQBAAALAAAA&#10;AAAAAAAAAAAAAC8BAABfcmVscy8ucmVsc1BLAQItABQABgAIAAAAIQBs3lFZBwIAABAEAAAOAAAA&#10;AAAAAAAAAAAAAC4CAABkcnMvZTJvRG9jLnhtbFBLAQItABQABgAIAAAAIQCZFyri2wAAAAgBAAAP&#10;AAAAAAAAAAAAAAAAAGEEAABkcnMvZG93bnJldi54bWxQSwUGAAAAAAQABADzAAAAaQUAAAAA&#10;" strokeweight="1.25pt">
                <v:path arrowok="t"/>
                <v:textbox inset="0,0,0,0">
                  <w:txbxContent>
                    <w:p w14:paraId="354DF1EE" w14:textId="77777777" w:rsidR="00DB111F" w:rsidRDefault="00DB111F" w:rsidP="001C7CC7">
                      <w:pPr>
                        <w:pStyle w:val="ad"/>
                        <w:jc w:val="center"/>
                      </w:pPr>
                      <w:r>
                        <w:rPr>
                          <w:rFonts w:hint="eastAsia"/>
                        </w:rPr>
                        <w:t>合作金庫銀行</w:t>
                      </w:r>
                    </w:p>
                    <w:p w14:paraId="0A471679"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v:textbox>
              </v:shape>
            </w:pict>
          </mc:Fallback>
        </mc:AlternateContent>
      </w:r>
      <w:r w:rsidRPr="00E32F00">
        <w:rPr>
          <w:noProof/>
        </w:rPr>
        <mc:AlternateContent>
          <mc:Choice Requires="wps">
            <w:drawing>
              <wp:anchor distT="0" distB="0" distL="114300" distR="114300" simplePos="0" relativeHeight="252367360" behindDoc="0" locked="0" layoutInCell="1" allowOverlap="1" wp14:anchorId="6B31DA62" wp14:editId="7293CF5E">
                <wp:simplePos x="0" y="0"/>
                <wp:positionH relativeFrom="column">
                  <wp:posOffset>115570</wp:posOffset>
                </wp:positionH>
                <wp:positionV relativeFrom="paragraph">
                  <wp:posOffset>60960</wp:posOffset>
                </wp:positionV>
                <wp:extent cx="1007745" cy="431800"/>
                <wp:effectExtent l="0" t="0" r="1905" b="6350"/>
                <wp:wrapNone/>
                <wp:docPr id="666" name="流程圖: 程序 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31800"/>
                        </a:xfrm>
                        <a:prstGeom prst="flowChartProcess">
                          <a:avLst/>
                        </a:prstGeom>
                        <a:solidFill>
                          <a:srgbClr val="FFFFFF"/>
                        </a:solidFill>
                        <a:ln w="15875">
                          <a:solidFill>
                            <a:srgbClr val="000000"/>
                          </a:solidFill>
                          <a:miter lim="800000"/>
                          <a:headEnd/>
                          <a:tailEnd/>
                        </a:ln>
                      </wps:spPr>
                      <wps:txbx>
                        <w:txbxContent>
                          <w:p w14:paraId="6435DFB8" w14:textId="77777777" w:rsidR="00DB111F" w:rsidRPr="00ED26D0" w:rsidRDefault="00DB111F" w:rsidP="001C7CC7">
                            <w:pPr>
                              <w:pStyle w:val="ad"/>
                              <w:spacing w:before="180"/>
                              <w:jc w:val="center"/>
                            </w:pPr>
                            <w:r w:rsidRPr="00ED26D0">
                              <w:rPr>
                                <w:rFonts w:hint="eastAsia"/>
                              </w:rPr>
                              <w:t>匯款人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1DA62" id="流程圖: 程序 666" o:spid="_x0000_s1131" type="#_x0000_t109" style="position:absolute;margin-left:9.1pt;margin-top:4.8pt;width:79.35pt;height:34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PsMCAIAABAEAAAOAAAAZHJzL2Uyb0RvYy54bWysU8FuGyEQvVfqPyDu9a6TuLZWXkeVU1eV&#10;0iZS2g9ggfWiAkMBe9f9+g6s7bhNTlU5oIFhHm8ej+XtYDTZSx8U2JpOJyUl0nIQym5r+v3b5t2C&#10;khCZFUyDlTU9yEBvV2/fLHtXySvoQAvpCYLYUPWupl2MriqKwDtpWJiAkxaTLXjDIi79thCe9Yhu&#10;dHFVlu+LHrxwHrgMAXfvxiRdZfy2lTw+tG2QkeiaIreYZ5/nJs3FasmqrWeuU/xIg/0DC8OUxUvP&#10;UHcsMrLz6gWUUdxDgDZOOJgC2lZxmXvAbqblX908dczJ3AuKE9xZpvD/YPnX/ZN79Il6cPfAfwRU&#10;pOhdqM6ZtAh4hjT9FxD4hmwXITc7tN6kSmyDDFnTw1lTOUTCcXNalvP5zYwSjrmb6+mizKIXrDpV&#10;Ox/iJwmGpKCmrYZ+3TEfH8dXzTex/X2IiRmrTsczZdBKbJTWeeG3zVp7smf41ps80vNiSbg8pi3p&#10;kdZsMZ9l6D+S4RKjzOM1DKMiulYrU1PsB8foo04y8dGK7KnIlB5jJKDtUdSkY/JmqOLQDESJJNB1&#10;qk57DYgD6uxhtCl+Kww68L8o6dGiNQ0/d8xLSvRnix5Ifj4F/hQ0p4BZjqU1jZSM4TqOvt85r7Yd&#10;Ik9z/xY+4Hu2Ksv7zOJIGG2XJTx+keTry3U+9fyRV78BAAD//wMAUEsDBBQABgAIAAAAIQAdt7nC&#10;2QAAAAcBAAAPAAAAZHJzL2Rvd25yZXYueG1sTI7BTsMwEETvSPyDtUjcqNNKJG2IUyGkwg2JFnHe&#10;xksSYa9D7Dbh79me4Dia0ZtXbWfv1JnG2Ac2sFxkoIibYHtuDbwfdndrUDEhW3SBycAPRdjW11cV&#10;ljZM/EbnfWqVQDiWaKBLaSi1jk1HHuMiDMTSfYbRY5I4ttqOOAncO73Kslx77FkeOhzoqaPma3/y&#10;BvopLp/xcO9eio+Q4queaPfdGnN7Mz8+gEo0p78xXPRFHWpxOoYT26ic5PVKlgY2OahLXeQbUEcD&#10;RZGDriv937/+BQAA//8DAFBLAQItABQABgAIAAAAIQC2gziS/gAAAOEBAAATAAAAAAAAAAAAAAAA&#10;AAAAAABbQ29udGVudF9UeXBlc10ueG1sUEsBAi0AFAAGAAgAAAAhADj9If/WAAAAlAEAAAsAAAAA&#10;AAAAAAAAAAAALwEAAF9yZWxzLy5yZWxzUEsBAi0AFAAGAAgAAAAhAN8s+wwIAgAAEAQAAA4AAAAA&#10;AAAAAAAAAAAALgIAAGRycy9lMm9Eb2MueG1sUEsBAi0AFAAGAAgAAAAhAB23ucLZAAAABwEAAA8A&#10;AAAAAAAAAAAAAAAAYgQAAGRycy9kb3ducmV2LnhtbFBLBQYAAAAABAAEAPMAAABoBQAAAAA=&#10;" strokeweight="1.25pt">
                <v:path arrowok="t"/>
                <v:textbox inset="0,0,0,0">
                  <w:txbxContent>
                    <w:p w14:paraId="6435DFB8" w14:textId="77777777" w:rsidR="00DB111F" w:rsidRPr="00ED26D0" w:rsidRDefault="00DB111F" w:rsidP="001C7CC7">
                      <w:pPr>
                        <w:pStyle w:val="ad"/>
                        <w:spacing w:before="180"/>
                        <w:jc w:val="center"/>
                      </w:pPr>
                      <w:r w:rsidRPr="00ED26D0">
                        <w:rPr>
                          <w:rFonts w:hint="eastAsia"/>
                        </w:rPr>
                        <w:t>匯款人</w:t>
                      </w:r>
                    </w:p>
                  </w:txbxContent>
                </v:textbox>
              </v:shape>
            </w:pict>
          </mc:Fallback>
        </mc:AlternateContent>
      </w:r>
    </w:p>
    <w:p w14:paraId="536419B0" w14:textId="1A804687" w:rsidR="001C7CC7" w:rsidRPr="00E32F00" w:rsidRDefault="0094704D" w:rsidP="001C7CC7">
      <w:pPr>
        <w:rPr>
          <w:rFonts w:ascii="標楷體" w:eastAsia="標楷體" w:hAnsi="標楷體"/>
        </w:rPr>
      </w:pPr>
      <w:r w:rsidRPr="00E32F00">
        <w:rPr>
          <w:noProof/>
        </w:rPr>
        <mc:AlternateContent>
          <mc:Choice Requires="wps">
            <w:drawing>
              <wp:anchor distT="0" distB="0" distL="114300" distR="114300" simplePos="0" relativeHeight="252368384" behindDoc="0" locked="0" layoutInCell="1" allowOverlap="1" wp14:anchorId="3395CD4C" wp14:editId="4BE4CCDA">
                <wp:simplePos x="0" y="0"/>
                <wp:positionH relativeFrom="column">
                  <wp:posOffset>2377071</wp:posOffset>
                </wp:positionH>
                <wp:positionV relativeFrom="paragraph">
                  <wp:posOffset>277311</wp:posOffset>
                </wp:positionV>
                <wp:extent cx="1007745" cy="378541"/>
                <wp:effectExtent l="0" t="0" r="20955" b="21590"/>
                <wp:wrapNone/>
                <wp:docPr id="557" name="流程圖: 程序 5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378541"/>
                        </a:xfrm>
                        <a:prstGeom prst="flowChartProcess">
                          <a:avLst/>
                        </a:prstGeom>
                        <a:solidFill>
                          <a:srgbClr val="FFFFFF"/>
                        </a:solidFill>
                        <a:ln w="15875">
                          <a:solidFill>
                            <a:srgbClr val="000000"/>
                          </a:solidFill>
                          <a:miter lim="800000"/>
                          <a:headEnd/>
                          <a:tailEnd/>
                        </a:ln>
                      </wps:spPr>
                      <wps:txbx>
                        <w:txbxContent>
                          <w:p w14:paraId="65E54281"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5CD4C" id="流程圖: 程序 557" o:spid="_x0000_s1132" type="#_x0000_t109" style="position:absolute;margin-left:187.15pt;margin-top:21.85pt;width:79.35pt;height:29.8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MwuBgIAABAEAAAOAAAAZHJzL2Uyb0RvYy54bWysU1GPEyEQfjfxPxDe7W7P1jabbi+mZ43J&#10;qZec/gAW2C4RGATa3frrHdi2V/WeLvJAZpjhY+abj9XtYDQ5SB8U2JpOJyUl0nIQyu5q+v3b9s2S&#10;khCZFUyDlTU9ykBv169frXpXyRvoQAvpCYLYUPWupl2MriqKwDtpWJiAkxaDLXjDIrp+VwjPekQ3&#10;urgpy3dFD144D1yGgKd3Y5CuM37bSh6/tm2QkeiaYm0x7z7vTdqL9YpVO89cp/ipDPaCKgxTFh+9&#10;QN2xyMjeq3+gjOIeArRxwsEU0LaKy9wDdjMt/+rmsWNO5l6QnOAuNIX/B8u/HB7dg0+lB3cP/EdA&#10;RoreheoSSU7AHNL0n0HgDNk+Qm52aL1JN7ENMmROjxdO5RAJx8NpWS4WszklHGNvF8v5bJpIL1h1&#10;vu18iB8lGJKMmrYa+k3HfHwYp5pfYof7EMdr5/RcMmgltkrr7Phds9GeHBjOepvX6aVwnaYt6bGs&#10;+XIxz9B/BMM1RpnXcxhGRVStVqamy0sSqzrJxAcrsqYiU3q0sVVtT6QmHpM2QxWHZiBKJIJm6Yl0&#10;1oA4Is8eRpnit0KjA/+Lkh4lWtPwc8+8pER/sqiBpOez4c9GczaY5Xi1ppGS0dzEUfd759WuQ+Rp&#10;7t/Ce5xnqzK9T1WcCkbZ5WGdvkjS9bWfs54+8vo3AAAA//8DAFBLAwQUAAYACAAAACEAvGIadNwA&#10;AAAKAQAADwAAAGRycy9kb3ducmV2LnhtbEyPwU7DMBBE70j8g7VI3KhT3BIU4lQIqXBDokWct/GS&#10;RMTrELtN+HuWEz2u9mnmTbmZfa9ONMYusIXlIgNFXAfXcWPhfb+9uQcVE7LDPjBZ+KEIm+ryosTC&#10;hYnf6LRLjZIQjgVaaFMaCq1j3ZLHuAgDsfw+w+gxyTk22o04Sbjv9W2W3WmPHUtDiwM9tVR/7Y7e&#10;QjfF5TPu1/1L/hFSfNUTbb8ba6+v5scHUInm9A/Dn76oQyVOh3BkF1VvweQrI6iFlclBCbA2RsYd&#10;hMyMAV2V+nxC9QsAAP//AwBQSwECLQAUAAYACAAAACEAtoM4kv4AAADhAQAAEwAAAAAAAAAAAAAA&#10;AAAAAAAAW0NvbnRlbnRfVHlwZXNdLnhtbFBLAQItABQABgAIAAAAIQA4/SH/1gAAAJQBAAALAAAA&#10;AAAAAAAAAAAAAC8BAABfcmVscy8ucmVsc1BLAQItABQABgAIAAAAIQDtJMwuBgIAABAEAAAOAAAA&#10;AAAAAAAAAAAAAC4CAABkcnMvZTJvRG9jLnhtbFBLAQItABQABgAIAAAAIQC8Yhp03AAAAAoBAAAP&#10;AAAAAAAAAAAAAAAAAGAEAABkcnMvZG93bnJldi54bWxQSwUGAAAAAAQABADzAAAAaQUAAAAA&#10;" strokeweight="1.25pt">
                <v:path arrowok="t"/>
                <v:textbox inset="0,0,0,0">
                  <w:txbxContent>
                    <w:p w14:paraId="65E54281"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v:textbox>
              </v:shape>
            </w:pict>
          </mc:Fallback>
        </mc:AlternateContent>
      </w:r>
      <w:r w:rsidR="001C7CC7" w:rsidRPr="00E32F00">
        <w:rPr>
          <w:noProof/>
        </w:rPr>
        <mc:AlternateContent>
          <mc:Choice Requires="wps">
            <w:drawing>
              <wp:anchor distT="0" distB="0" distL="114300" distR="114300" simplePos="0" relativeHeight="252383744" behindDoc="0" locked="0" layoutInCell="1" allowOverlap="1" wp14:anchorId="2B874D66" wp14:editId="45739D7B">
                <wp:simplePos x="0" y="0"/>
                <wp:positionH relativeFrom="column">
                  <wp:posOffset>4869548</wp:posOffset>
                </wp:positionH>
                <wp:positionV relativeFrom="paragraph">
                  <wp:posOffset>56085</wp:posOffset>
                </wp:positionV>
                <wp:extent cx="663636" cy="1106129"/>
                <wp:effectExtent l="0" t="0" r="3175" b="18415"/>
                <wp:wrapNone/>
                <wp:docPr id="667" name="流程圖: 程序 6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663636" cy="1106129"/>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1D485CA" w14:textId="77777777" w:rsidR="00DB111F" w:rsidRDefault="00DB111F" w:rsidP="001C7CC7">
                            <w:pPr>
                              <w:pStyle w:val="ad"/>
                              <w:jc w:val="center"/>
                            </w:pPr>
                            <w:r>
                              <w:rPr>
                                <w:rFonts w:hint="eastAsia"/>
                              </w:rPr>
                              <w:t>（聯行往來</w:t>
                            </w:r>
                            <w:r>
                              <w:t>）</w:t>
                            </w:r>
                          </w:p>
                          <w:p w14:paraId="511D5818" w14:textId="77777777" w:rsidR="00DB111F" w:rsidRPr="00ED26D0" w:rsidRDefault="00DB111F" w:rsidP="001C7CC7">
                            <w:pPr>
                              <w:pStyle w:val="ad"/>
                              <w:spacing w:before="60"/>
                              <w:jc w:val="center"/>
                            </w:pPr>
                            <w:r>
                              <w:rPr>
                                <w:rFonts w:hint="eastAsia"/>
                              </w:rPr>
                              <w:t>清　　算</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74D66" id="流程圖: 程序 667" o:spid="_x0000_s1133" type="#_x0000_t109" style="position:absolute;margin-left:383.45pt;margin-top:4.4pt;width:52.25pt;height:87.1pt;flip:x;z-index:2523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Ee20wEAAJEDAAAOAAAAZHJzL2Uyb0RvYy54bWysU1Fv0zAQfkfaf7D8TpMUUUHUdJo2bSAN&#10;mDTGu+PYjTXHZ3xuk/57zk7bMXhDKJJzvrO/fN93l/XlNFi2VwENuIZXi5Iz5SR0xm0b/vT99u0H&#10;zjAK1wkLTjX8oJBfbi7erEdfqyX0YDsVGIE4rEff8D5GXxcFyl4NAhfglaOihjCISNuwLbogRkIf&#10;bLEsy1UxQuh8AKkQKXszF/km42utZPymNarIbMOJW8xryGub1mKzFvU2CN8beaQh/oHFIIyjj56h&#10;bkQUbBfMX1CDkQEQdFxIGArQ2kiVNZCaqvxDzWMvvMpayBz0Z5vw/8HKr/tH/xASdfT3IJ+RHClG&#10;j/W5kjZIZ1g7foGOeih2EbLYSYeBaWv8J2p9zpAgNmV3D2d31RSZpORq9Y4eziSVqqpcVcuPyf5C&#10;1AknMfAB452CgaWg4drCeN2LEB/m/uYviP09xvna6Xi66uDWWJu7ad2rBOGnTNaUZKTRwDpO7cRM&#10;R0zK94lFyrXQHUhmgHlKaKopUOIHvTkbaUYajj93IijO7GdHTUgDdQrCKWhPgXCyBxo1ujyH13Ee&#10;vJ0PZtsT9uyZgysyVJus6oXHkTL1PXt0nNE0WL/v86mXP2nzCwAA//8DAFBLAwQUAAYACAAAACEA&#10;MRqRzN8AAAAJAQAADwAAAGRycy9kb3ducmV2LnhtbEyPy07DMBBF90j8gzVI7KhdQGkIcaqKh1gh&#10;lbZi7cRDkhKPo9hpAl/PsILl6B7dOTdfz64TJxxC60nDcqFAIFXetlRrOOyfr1IQIRqypvOEGr4w&#10;wLo4P8tNZv1Eb3jaxVpwCYXMaGhi7DMpQ9WgM2HheyTOPvzgTORzqKUdzMTlrpPXSiXSmZb4Q2N6&#10;fGiw+tyNTsO27Kv98XucDi/ddLTuXW1eH5+0vryYN/cgIs7xD4ZffVaHgp1KP5INotOwSpI7RjWk&#10;vIDzdLW8BVEymN4okEUu/y8ofgAAAP//AwBQSwECLQAUAAYACAAAACEAtoM4kv4AAADhAQAAEwAA&#10;AAAAAAAAAAAAAAAAAAAAW0NvbnRlbnRfVHlwZXNdLnhtbFBLAQItABQABgAIAAAAIQA4/SH/1gAA&#10;AJQBAAALAAAAAAAAAAAAAAAAAC8BAABfcmVscy8ucmVsc1BLAQItABQABgAIAAAAIQC9xEe20wEA&#10;AJEDAAAOAAAAAAAAAAAAAAAAAC4CAABkcnMvZTJvRG9jLnhtbFBLAQItABQABgAIAAAAIQAxGpHM&#10;3wAAAAkBAAAPAAAAAAAAAAAAAAAAAC0EAABkcnMvZG93bnJldi54bWxQSwUGAAAAAAQABADzAAAA&#10;OQUAAAAA&#10;" filled="f" stroked="f" strokeweight="1.25pt">
                <v:path arrowok="t"/>
                <v:textbox style="layout-flow:vertical-ideographic" inset="0,0,0,0">
                  <w:txbxContent>
                    <w:p w14:paraId="01D485CA" w14:textId="77777777" w:rsidR="00DB111F" w:rsidRDefault="00DB111F" w:rsidP="001C7CC7">
                      <w:pPr>
                        <w:pStyle w:val="ad"/>
                        <w:jc w:val="center"/>
                      </w:pPr>
                      <w:r>
                        <w:rPr>
                          <w:rFonts w:hint="eastAsia"/>
                        </w:rPr>
                        <w:t>（聯行往來</w:t>
                      </w:r>
                      <w:r>
                        <w:t>）</w:t>
                      </w:r>
                    </w:p>
                    <w:p w14:paraId="511D5818" w14:textId="77777777" w:rsidR="00DB111F" w:rsidRPr="00ED26D0" w:rsidRDefault="00DB111F" w:rsidP="001C7CC7">
                      <w:pPr>
                        <w:pStyle w:val="ad"/>
                        <w:spacing w:before="60"/>
                        <w:jc w:val="center"/>
                      </w:pPr>
                      <w:r>
                        <w:rPr>
                          <w:rFonts w:hint="eastAsia"/>
                        </w:rPr>
                        <w:t>清　　算</w:t>
                      </w:r>
                    </w:p>
                  </w:txbxContent>
                </v:textbox>
              </v:shape>
            </w:pict>
          </mc:Fallback>
        </mc:AlternateContent>
      </w:r>
      <w:r w:rsidR="001C7CC7" w:rsidRPr="00E32F00">
        <w:rPr>
          <w:noProof/>
        </w:rPr>
        <mc:AlternateContent>
          <mc:Choice Requires="wps">
            <w:drawing>
              <wp:anchor distT="4294967295" distB="4294967295" distL="114300" distR="114300" simplePos="0" relativeHeight="252374528" behindDoc="0" locked="0" layoutInCell="1" allowOverlap="1" wp14:anchorId="49C430CE" wp14:editId="069125CB">
                <wp:simplePos x="0" y="0"/>
                <wp:positionH relativeFrom="column">
                  <wp:posOffset>3381375</wp:posOffset>
                </wp:positionH>
                <wp:positionV relativeFrom="paragraph">
                  <wp:posOffset>33654</wp:posOffset>
                </wp:positionV>
                <wp:extent cx="1259840" cy="0"/>
                <wp:effectExtent l="0" t="76200" r="0" b="76200"/>
                <wp:wrapNone/>
                <wp:docPr id="669" name="直線接點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00CCC6E" id="直線接點 669" o:spid="_x0000_s1026" style="position:absolute;z-index:252374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5pt,2.65pt" to="365.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LntgEAAFQDAAAOAAAAZHJzL2Uyb0RvYy54bWysU8uO2zAMvBfoPwi6N3aCPrZGnD3sdnvZ&#10;tgF2+wGMJNtCZVEgldj5+0qqk75uRX0QRJEccob09nYenTgZYou+letVLYXxCrX1fSu/Pj+8upGC&#10;I3gNDr1p5dmwvN29fLGdQmM2OKDThkQC8dxMoZVDjKGpKlaDGYFXGIxPzg5phJhM6itNMCX00VWb&#10;un5bTUg6ECrDnF7vfzjlruB3nVHxS9exicK1MvUWy0nlPOSz2m2h6QnCYNXSBvxDFyNYn4peoe4h&#10;gjiS/QtqtIqQsYsrhWOFXWeVKRwSm3X9B5unAYIpXJI4HK4y8f+DVZ9Pd35PuXU1+6fwiOobJ1Gq&#10;KXBzdWaDw57EYfqEOo0RjhEL37mjMScnJmIusp6vspo5CpUe15s3729eJ/XVxVdBc0kMxPGjwVHk&#10;Syud9ZkxNHB65JgbgeYSkp89PljnytScF1MGf1fXJYPRWZ29OY6pP9w5EifIgy9fnnVC+y2M8Oh1&#10;QRsM6A/LPYJ16S7iOSSukSz43hmZy41GS+FM2nXXL4DOL3JlhfLicXNAfd5TrpetNLpSeVmzvBu/&#10;2iXq58+w+w4AAP//AwBQSwMEFAAGAAgAAAAhANR0yoXdAAAABwEAAA8AAABkcnMvZG93bnJldi54&#10;bWxMjk9PwkAUxO8mfofNI/EmW8pfa7cETYzxQhDQcHx0H21D923TXaB8excvepvJTGZ+6bwztThT&#10;6yrLCgb9CARxbnXFhYLt5u1xBsJ5ZI21ZVJwJQfz7P4uxUTbC3/See0LEUbYJaig9L5JpHR5SQZd&#10;3zbEITvY1qAPti2kbvESxk0t4yiaSIMVh4cSG3otKT+uT0ZBvOhG71/L3eZjcHyZySuNvnm1U+qh&#10;1y2eQXjq/F8ZbvgBHbLAtLcn1k7UCsbDeByqNwEi5NNh9ARi/+tllsr//NkPAAAA//8DAFBLAQIt&#10;ABQABgAIAAAAIQC2gziS/gAAAOEBAAATAAAAAAAAAAAAAAAAAAAAAABbQ29udGVudF9UeXBlc10u&#10;eG1sUEsBAi0AFAAGAAgAAAAhADj9If/WAAAAlAEAAAsAAAAAAAAAAAAAAAAALwEAAF9yZWxzLy5y&#10;ZWxzUEsBAi0AFAAGAAgAAAAhAIe4sue2AQAAVAMAAA4AAAAAAAAAAAAAAAAALgIAAGRycy9lMm9E&#10;b2MueG1sUEsBAi0AFAAGAAgAAAAhANR0yoXdAAAABwEAAA8AAAAAAAAAAAAAAAAAEAQAAGRycy9k&#10;b3ducmV2LnhtbFBLBQYAAAAABAAEAPMAAAAaBQAAAAA=&#10;" strokeweight="1pt">
                <v:stroke endarrow="block" endarrowlength="long"/>
                <o:lock v:ext="edit" shapetype="f"/>
              </v:line>
            </w:pict>
          </mc:Fallback>
        </mc:AlternateContent>
      </w:r>
      <w:r w:rsidR="001C7CC7" w:rsidRPr="00E32F00">
        <w:rPr>
          <w:noProof/>
        </w:rPr>
        <mc:AlternateContent>
          <mc:Choice Requires="wps">
            <w:drawing>
              <wp:anchor distT="4294967295" distB="4294967295" distL="114300" distR="114300" simplePos="0" relativeHeight="252373504" behindDoc="0" locked="0" layoutInCell="1" allowOverlap="1" wp14:anchorId="09639B8A" wp14:editId="4D52B8DA">
                <wp:simplePos x="0" y="0"/>
                <wp:positionH relativeFrom="column">
                  <wp:posOffset>1123950</wp:posOffset>
                </wp:positionH>
                <wp:positionV relativeFrom="paragraph">
                  <wp:posOffset>33654</wp:posOffset>
                </wp:positionV>
                <wp:extent cx="1259840" cy="0"/>
                <wp:effectExtent l="0" t="76200" r="0" b="76200"/>
                <wp:wrapNone/>
                <wp:docPr id="670" name="直線接點 6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9B32CE2" id="直線接點 670" o:spid="_x0000_s1026" style="position:absolute;z-index:252373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5pt,2.65pt" to="187.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LntgEAAFQDAAAOAAAAZHJzL2Uyb0RvYy54bWysU8uO2zAMvBfoPwi6N3aCPrZGnD3sdnvZ&#10;tgF2+wGMJNtCZVEgldj5+0qqk75uRX0QRJEccob09nYenTgZYou+letVLYXxCrX1fSu/Pj+8upGC&#10;I3gNDr1p5dmwvN29fLGdQmM2OKDThkQC8dxMoZVDjKGpKlaDGYFXGIxPzg5phJhM6itNMCX00VWb&#10;un5bTUg6ECrDnF7vfzjlruB3nVHxS9exicK1MvUWy0nlPOSz2m2h6QnCYNXSBvxDFyNYn4peoe4h&#10;gjiS/QtqtIqQsYsrhWOFXWeVKRwSm3X9B5unAYIpXJI4HK4y8f+DVZ9Pd35PuXU1+6fwiOobJ1Gq&#10;KXBzdWaDw57EYfqEOo0RjhEL37mjMScnJmIusp6vspo5CpUe15s3729eJ/XVxVdBc0kMxPGjwVHk&#10;Syud9ZkxNHB65JgbgeYSkp89PljnytScF1MGf1fXJYPRWZ29OY6pP9w5EifIgy9fnnVC+y2M8Oh1&#10;QRsM6A/LPYJ16S7iOSSukSz43hmZy41GS+FM2nXXL4DOL3JlhfLicXNAfd5TrpetNLpSeVmzvBu/&#10;2iXq58+w+w4AAP//AwBQSwMEFAAGAAgAAAAhADhzFMDdAAAABwEAAA8AAABkcnMvZG93bnJldi54&#10;bWxMj0FPwkAQhe8m/ofNkHiTLVAoKd0SNDHGi1FQwnHpDm1Dd7bpLlD+vaMXOX55k/e+yZa9bcQZ&#10;O187UjAaRiCQCmdqKhV8bV4e5yB80GR04wgVXNHDMr+/y3Rq3IU+8bwOpeAS8qlWUIXQplL6okKr&#10;/dC1SJwdXGd1YOxKaTp94XLbyHEUzaTVNfFCpVt8rrA4rk9WwXjVx6/f77vN2+j4NJdXjLf0sVPq&#10;YdCvFiAC9uH/GH71WR1ydtq7ExkvGuYk4V+CgukEBOeTZBqD2P+xzDN565//AAAA//8DAFBLAQIt&#10;ABQABgAIAAAAIQC2gziS/gAAAOEBAAATAAAAAAAAAAAAAAAAAAAAAABbQ29udGVudF9UeXBlc10u&#10;eG1sUEsBAi0AFAAGAAgAAAAhADj9If/WAAAAlAEAAAsAAAAAAAAAAAAAAAAALwEAAF9yZWxzLy5y&#10;ZWxzUEsBAi0AFAAGAAgAAAAhAIe4sue2AQAAVAMAAA4AAAAAAAAAAAAAAAAALgIAAGRycy9lMm9E&#10;b2MueG1sUEsBAi0AFAAGAAgAAAAhADhzFMDdAAAABwEAAA8AAAAAAAAAAAAAAAAAEAQAAGRycy9k&#10;b3ducmV2LnhtbFBLBQYAAAAABAAEAPMAAAAaBQAAAAA=&#10;" strokeweight="1pt">
                <v:stroke endarrow="block" endarrowlength="long"/>
                <o:lock v:ext="edit" shapetype="f"/>
              </v:line>
            </w:pict>
          </mc:Fallback>
        </mc:AlternateContent>
      </w:r>
    </w:p>
    <w:p w14:paraId="423A4C4E" w14:textId="210DA438" w:rsidR="001C7CC7" w:rsidRPr="00E32F00" w:rsidRDefault="001C7CC7" w:rsidP="001C7CC7">
      <w:pPr>
        <w:rPr>
          <w:rFonts w:ascii="標楷體" w:eastAsia="標楷體" w:hAnsi="標楷體"/>
        </w:rPr>
      </w:pPr>
      <w:r w:rsidRPr="00E32F00">
        <w:rPr>
          <w:noProof/>
        </w:rPr>
        <mc:AlternateContent>
          <mc:Choice Requires="wps">
            <w:drawing>
              <wp:anchor distT="0" distB="0" distL="114299" distR="114299" simplePos="0" relativeHeight="252382720" behindDoc="0" locked="0" layoutInCell="1" allowOverlap="1" wp14:anchorId="798A541D" wp14:editId="5F16D503">
                <wp:simplePos x="0" y="0"/>
                <wp:positionH relativeFrom="column">
                  <wp:posOffset>4787399</wp:posOffset>
                </wp:positionH>
                <wp:positionV relativeFrom="paragraph">
                  <wp:posOffset>275253</wp:posOffset>
                </wp:positionV>
                <wp:extent cx="792000" cy="0"/>
                <wp:effectExtent l="33973" t="4127" r="61277" b="61278"/>
                <wp:wrapNone/>
                <wp:docPr id="671" name="直線接點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79200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F34ABB7" id="直線接點 671" o:spid="_x0000_s1026" style="position:absolute;rotation:90;flip:x;z-index:252382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6.95pt,21.65pt" to="439.3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N4cwwEAAGwDAAAOAAAAZHJzL2Uyb0RvYy54bWysU8luGzEMvRfoPwi612P7kLQDj3NImvaQ&#10;tgaSfgCtZUaoRhQo2WP/fSl16nS5BdGBEBc9ko/U5uY0enE0lByGTq4WSylMUKhd6Dv5/en+3Xsp&#10;UoagwWMwnTybJG+2b99sptiaNQ7otSHBICG1U+zkkHNsmyapwYyQFhhNYKdFGiGzSn2jCSZGH32z&#10;Xi6vmglJR0JlUmLr3S+n3FZ8a43K36xNJgvfSa4tV0lV7otsthtoe4I4ODWXAS+oYgQXOOkF6g4y&#10;iAO5/6BGpwgT2rxQODZorVOm9sDdrJb/dPM4QDS1FyYnxQtN6fVg1dfjbdhRKV2dwmN8QPUjMSnN&#10;FFN7cRYlxR2J/fQFNY8RDhlrvydLoyBkXldXPA8+Uljv4mc21ABuUZwq3+cL3+aUhWLj9YfyRAr1&#10;29VAWwBLNZFS/mRwFOXSSe9CYQJaOD6kXAp8DinmgPfO+zpNH8TE2dfXDF1cCb3TxVsV6ve3nsQR&#10;ykLUU3aA0f4KIzwEXdEGA/rjfM/gPN9FPkfmIJOD0HsjS7rRaCm84T/g+xnQh5nGwlxZyNTuUZ93&#10;VPIVjUdaM8/rV3bmT71GPX+S7U8AAAD//wMAUEsDBBQABgAIAAAAIQDcCmTp3gAAAAsBAAAPAAAA&#10;ZHJzL2Rvd25yZXYueG1sTI/BToNAEIbvJr7DZky8tQtUkVKWxmi9GC9WHmALI0vLzhJ2S/HtHeNB&#10;jzPz5Z/vL7az7cWEo+8cKYiXEQik2jUdtQqqj5dFBsIHTY3uHaGCL/SwLa+vCp037kLvOO1DKziE&#10;fK4VmBCGXEpfG7TaL92AxLdPN1odeBxb2Yz6wuG2l0kUpdLqjviD0QM+GaxP+7NVsHqd1pWr7rLk&#10;gfD4Znen5NnslLq9mR83IALO4Q+GH31Wh5KdDu5MjRe9gixOV4wqWMTrGAQTv5sDo9F9CrIs5P8O&#10;5TcAAAD//wMAUEsBAi0AFAAGAAgAAAAhALaDOJL+AAAA4QEAABMAAAAAAAAAAAAAAAAAAAAAAFtD&#10;b250ZW50X1R5cGVzXS54bWxQSwECLQAUAAYACAAAACEAOP0h/9YAAACUAQAACwAAAAAAAAAAAAAA&#10;AAAvAQAAX3JlbHMvLnJlbHNQSwECLQAUAAYACAAAACEA+3TeHMMBAABsAwAADgAAAAAAAAAAAAAA&#10;AAAuAgAAZHJzL2Uyb0RvYy54bWxQSwECLQAUAAYACAAAACEA3Apk6d4AAAALAQAADwAAAAAAAAAA&#10;AAAAAAAdBAAAZHJzL2Rvd25yZXYueG1sUEsFBgAAAAAEAAQA8wAAACgFAAAAAA==&#10;" strokeweight="1pt">
                <v:stroke endarrow="block" endarrowlength="long"/>
                <o:lock v:ext="edit" shapetype="f"/>
              </v:line>
            </w:pict>
          </mc:Fallback>
        </mc:AlternateContent>
      </w:r>
    </w:p>
    <w:p w14:paraId="518E1E3B" w14:textId="412AC67E" w:rsidR="001C7CC7" w:rsidRPr="00E32F00" w:rsidRDefault="001C7CC7" w:rsidP="001C7CC7">
      <w:pPr>
        <w:rPr>
          <w:rFonts w:ascii="標楷體" w:eastAsia="標楷體" w:hAnsi="標楷體"/>
        </w:rPr>
      </w:pPr>
      <w:r w:rsidRPr="00E32F00">
        <w:rPr>
          <w:noProof/>
        </w:rPr>
        <mc:AlternateContent>
          <mc:Choice Requires="wps">
            <w:drawing>
              <wp:anchor distT="0" distB="0" distL="114299" distR="114299" simplePos="0" relativeHeight="252381696" behindDoc="0" locked="0" layoutInCell="1" allowOverlap="1" wp14:anchorId="3E230507" wp14:editId="43BA84B7">
                <wp:simplePos x="0" y="0"/>
                <wp:positionH relativeFrom="column">
                  <wp:posOffset>2519179</wp:posOffset>
                </wp:positionH>
                <wp:positionV relativeFrom="paragraph">
                  <wp:posOffset>158434</wp:posOffset>
                </wp:positionV>
                <wp:extent cx="612000" cy="0"/>
                <wp:effectExtent l="39053" t="0" r="56197" b="56198"/>
                <wp:wrapNone/>
                <wp:docPr id="560" name="直線接點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61200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12E74AA" id="直線接點 560" o:spid="_x0000_s1026" style="position:absolute;rotation:90;flip:x;z-index:252381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35pt,12.5pt" to="246.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r4HwgEAAGwDAAAOAAAAZHJzL2Uyb0RvYy54bWysU8luGzEMvRfoPwi612P74BYDj3NImvaQ&#10;tgbSfACtZUaIRhQo2TP++1Kq63S5FdGBEBc9ko/U9mYevTgZSg5DJ1eLpRQmKNQu9J18+n7/7oMU&#10;KUPQ4DGYTp5Nkje7t2+2U2zNGgf02pBgkJDaKXZyyDm2TZPUYEZIC4wmsNMijZBZpb7RBBOjj75Z&#10;L5ebZkLSkVCZlNh699MpdxXfWqPyN2uTycJ3kmvLVVKVhyKb3RbaniAOTl3KgP+oYgQXOOkV6g4y&#10;iCO5f6BGpwgT2rxQODZorVOm9sDdrJZ/dfM4QDS1FyYnxStN6fVg1dfTbdhTKV3N4TE+oHpOTEoz&#10;xdRenUVJcU/iMH1BzWOEY8ba72xpFITM62rD8+AjhfUufmZDDeAWxVz5Pl/5NnMWio2bVXkihfrl&#10;aqAtgKWaSCl/MjiKcumkd6EwAS2cHlIuBb6EFHPAe+d9naYPYuLs6/cMXVwJvdPFWxXqD7eexAnK&#10;QtRTdoDR/ggjPAZd0QYD+uPlnsF5vot8jsxBJgeh90aWdKPRUnjDf8D3F0AfLjQW5spCpvaA+ryn&#10;kq9oPNKa+bJ+ZWd+12vUyyfZ/QAAAP//AwBQSwMEFAAGAAgAAAAhAFRtY5TdAAAACgEAAA8AAABk&#10;cnMvZG93bnJldi54bWxMj8FOwzAMhu9IvENkJG5bSlexras7IRgXxIXRB8ga03RrnKrJuvL2BHEY&#10;R//+9PtzsZ1sJ0YafOsY4WGegCCunW65Qag+X2crED4o1qpzTAjf5GFb3t4UKtfuwh807kMjYgn7&#10;XCGYEPpcSl8bssrPXU8cd19usCrEcWikHtQllttOpknyKK1qOV4wqqdnQ/Vpf7YIi7dxXbkqW6VL&#10;puO73Z3SF7NDvL+bnjYgAk3hCsOvflSHMjod3Jm1Fx1ClmXriCLM0kUKIhJ/yQFhGQNZFvL/C+UP&#10;AAAA//8DAFBLAQItABQABgAIAAAAIQC2gziS/gAAAOEBAAATAAAAAAAAAAAAAAAAAAAAAABbQ29u&#10;dGVudF9UeXBlc10ueG1sUEsBAi0AFAAGAAgAAAAhADj9If/WAAAAlAEAAAsAAAAAAAAAAAAAAAAA&#10;LwEAAF9yZWxzLy5yZWxzUEsBAi0AFAAGAAgAAAAhAA4evgfCAQAAbAMAAA4AAAAAAAAAAAAAAAAA&#10;LgIAAGRycy9lMm9Eb2MueG1sUEsBAi0AFAAGAAgAAAAhAFRtY5TdAAAACgEAAA8AAAAAAAAAAAAA&#10;AAAAHAQAAGRycy9kb3ducmV2LnhtbFBLBQYAAAAABAAEAPMAAAAmBQAAAAA=&#10;" strokeweight="1pt">
                <v:stroke endarrow="block" endarrowlength="long"/>
                <o:lock v:ext="edit" shapetype="f"/>
              </v:line>
            </w:pict>
          </mc:Fallback>
        </mc:AlternateContent>
      </w:r>
    </w:p>
    <w:p w14:paraId="542AABBA" w14:textId="224203E2" w:rsidR="001C7CC7" w:rsidRPr="00E32F00" w:rsidRDefault="0094704D" w:rsidP="001C7CC7">
      <w:pPr>
        <w:rPr>
          <w:rFonts w:ascii="標楷體" w:eastAsia="標楷體" w:hAnsi="標楷體"/>
        </w:rPr>
      </w:pPr>
      <w:r w:rsidRPr="00E32F00">
        <w:rPr>
          <w:noProof/>
        </w:rPr>
        <mc:AlternateContent>
          <mc:Choice Requires="wps">
            <w:drawing>
              <wp:anchor distT="4294967295" distB="4294967295" distL="114300" distR="114300" simplePos="0" relativeHeight="252378624" behindDoc="0" locked="0" layoutInCell="1" allowOverlap="1" wp14:anchorId="5B1CBF0A" wp14:editId="7E8D4F2C">
                <wp:simplePos x="0" y="0"/>
                <wp:positionH relativeFrom="column">
                  <wp:posOffset>3371850</wp:posOffset>
                </wp:positionH>
                <wp:positionV relativeFrom="paragraph">
                  <wp:posOffset>414286</wp:posOffset>
                </wp:positionV>
                <wp:extent cx="1259840" cy="0"/>
                <wp:effectExtent l="0" t="76200" r="0" b="76200"/>
                <wp:wrapNone/>
                <wp:docPr id="553" name="直線接點 5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49FC3A6" id="直線接點 553" o:spid="_x0000_s1026" style="position:absolute;flip:x;z-index:252378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5.5pt,32.6pt" to="364.7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GUvQEAAF4DAAAOAAAAZHJzL2Uyb0RvYy54bWysU9uO0zAQfUfiHyy/06QVlyVqug+7LDws&#10;UGnZD5j6kljYHsvjNunfY5vQBfYNkQfLc8mZOWfG2+vZWXZSkQz6nq9XLWfKC5TGDz1//Hb36ooz&#10;SuAlWPSq52dF/Hr38sV2Cp3a4IhWqsgyiKduCj0fUwpd05AYlQNaYVA+BzVGBymbcWhkhCmjO9ts&#10;2vZtM2GUIaJQRNl7+zPIdxVfayXSV61JJWZ7nntL9Yz1PJSz2W2hGyKE0YilDfiHLhwYn4teoG4h&#10;ATtG8wzKGRGRUKeVQNeg1kaoyiGzWbd/sXkYIajKJYtD4SIT/T9Y8eV04/extC5m/xDuUXynLEoz&#10;BeouwWJQ2Ed2mD6jzGOEY8LKd9bRMW1N+JSnXz2ZE5urwOeLwGpOTGTnevPm/dXrPAfxK9ZAVyBK&#10;/RApfVToWLn03BpfuEMHp3tKpaWnlOL2eGesrfOznk0F/F3b1j8IrZElWvIoDocbG9kJygrUr0w9&#10;o/2RFvHoZUUbFcgPyz2BsfnO0jlk1ika8INVvJRzSnJmVd56OyyA1i/CFa3KClJ3QHnex1KvWHmI&#10;tfKycGVLfrdr1tOz2P0AAAD//wMAUEsDBBQABgAIAAAAIQDng4pt3QAAAAkBAAAPAAAAZHJzL2Rv&#10;d25yZXYueG1sTI/BTsMwEETvSP0Haytxo04CLSXEqVCjShxpywds4yWxiNchdtuUr8eIAz3Ozmj2&#10;TbEabSdONHjjWEE6S0AQ104bbhS87zd3SxA+IGvsHJOCC3lYlZObAnPtzryl0y40Ipawz1FBG0Kf&#10;S+nrliz6meuJo/fhBoshyqGResBzLLedzJJkIS0ajh9a7GndUv25O1oFa9PoTTWaZElfffpW8Xd1&#10;ea2Uup2OL88gAo3hPwy/+BEdysh0cEfWXnQK5vdp3BIULOYZiBh4zJ4eQBz+DrIs5PWC8gcAAP//&#10;AwBQSwECLQAUAAYACAAAACEAtoM4kv4AAADhAQAAEwAAAAAAAAAAAAAAAAAAAAAAW0NvbnRlbnRf&#10;VHlwZXNdLnhtbFBLAQItABQABgAIAAAAIQA4/SH/1gAAAJQBAAALAAAAAAAAAAAAAAAAAC8BAABf&#10;cmVscy8ucmVsc1BLAQItABQABgAIAAAAIQCT3vGUvQEAAF4DAAAOAAAAAAAAAAAAAAAAAC4CAABk&#10;cnMvZTJvRG9jLnhtbFBLAQItABQABgAIAAAAIQDng4pt3QAAAAkBAAAPAAAAAAAAAAAAAAAAABcE&#10;AABkcnMvZG93bnJldi54bWxQSwUGAAAAAAQABADzAAAAIQUAAAAA&#10;" strokeweight="1pt">
                <v:stroke endarrow="block" endarrowlength="long"/>
                <o:lock v:ext="edit" shapetype="f"/>
              </v:line>
            </w:pict>
          </mc:Fallback>
        </mc:AlternateContent>
      </w:r>
      <w:r w:rsidRPr="00E32F00">
        <w:rPr>
          <w:noProof/>
        </w:rPr>
        <mc:AlternateContent>
          <mc:Choice Requires="wps">
            <w:drawing>
              <wp:anchor distT="4294967295" distB="4294967295" distL="114300" distR="114300" simplePos="0" relativeHeight="252377600" behindDoc="0" locked="0" layoutInCell="1" allowOverlap="1" wp14:anchorId="75770B61" wp14:editId="2B463780">
                <wp:simplePos x="0" y="0"/>
                <wp:positionH relativeFrom="column">
                  <wp:posOffset>1023210</wp:posOffset>
                </wp:positionH>
                <wp:positionV relativeFrom="paragraph">
                  <wp:posOffset>414286</wp:posOffset>
                </wp:positionV>
                <wp:extent cx="1259840" cy="0"/>
                <wp:effectExtent l="0" t="76200" r="0" b="76200"/>
                <wp:wrapNone/>
                <wp:docPr id="554" name="直線接點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EA7AB7A" id="直線接點 554" o:spid="_x0000_s1026" style="position:absolute;flip:x;z-index:252377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55pt,32.6pt" to="179.7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GUvQEAAF4DAAAOAAAAZHJzL2Uyb0RvYy54bWysU9uO0zAQfUfiHyy/06QVlyVqug+7LDws&#10;UGnZD5j6kljYHsvjNunfY5vQBfYNkQfLc8mZOWfG2+vZWXZSkQz6nq9XLWfKC5TGDz1//Hb36ooz&#10;SuAlWPSq52dF/Hr38sV2Cp3a4IhWqsgyiKduCj0fUwpd05AYlQNaYVA+BzVGBymbcWhkhCmjO9ts&#10;2vZtM2GUIaJQRNl7+zPIdxVfayXSV61JJWZ7nntL9Yz1PJSz2W2hGyKE0YilDfiHLhwYn4teoG4h&#10;ATtG8wzKGRGRUKeVQNeg1kaoyiGzWbd/sXkYIajKJYtD4SIT/T9Y8eV04/extC5m/xDuUXynLEoz&#10;BeouwWJQ2Ed2mD6jzGOEY8LKd9bRMW1N+JSnXz2ZE5urwOeLwGpOTGTnevPm/dXrPAfxK9ZAVyBK&#10;/RApfVToWLn03BpfuEMHp3tKpaWnlOL2eGesrfOznk0F/F3b1j8IrZElWvIoDocbG9kJygrUr0w9&#10;o/2RFvHoZUUbFcgPyz2BsfnO0jlk1ika8INVvJRzSnJmVd56OyyA1i/CFa3KClJ3QHnex1KvWHmI&#10;tfKycGVLfrdr1tOz2P0AAAD//wMAUEsDBBQABgAIAAAAIQAS/cAP3AAAAAkBAAAPAAAAZHJzL2Rv&#10;d25yZXYueG1sTI/BTsMwDIbvSLxDZKTdWNqhVltpOqFVk3aEbQ+QNaaNaJzSZFvH02PEAY6//en3&#10;53I9uV5ccAzWk4J0noBAaryx1Co4HraPSxAhajK694QKbhhgXd3flbow/kpveNnHVnAJhUIr6GIc&#10;CilD06HTYe4HJN69+9HpyHFspRn1lctdLxdJkkunLfGFTg+46bD52J+dgo1tzbaebLLEzyF9remr&#10;vu1qpWYP08sziIhT/IPhR5/VoWKnkz+TCaLnnKcpowrybAGCgadslYE4/Q5kVcr/H1TfAAAA//8D&#10;AFBLAQItABQABgAIAAAAIQC2gziS/gAAAOEBAAATAAAAAAAAAAAAAAAAAAAAAABbQ29udGVudF9U&#10;eXBlc10ueG1sUEsBAi0AFAAGAAgAAAAhADj9If/WAAAAlAEAAAsAAAAAAAAAAAAAAAAALwEAAF9y&#10;ZWxzLy5yZWxzUEsBAi0AFAAGAAgAAAAhAJPe8ZS9AQAAXgMAAA4AAAAAAAAAAAAAAAAALgIAAGRy&#10;cy9lMm9Eb2MueG1sUEsBAi0AFAAGAAgAAAAhABL9wA/cAAAACQEAAA8AAAAAAAAAAAAAAAAAFwQA&#10;AGRycy9kb3ducmV2LnhtbFBLBQYAAAAABAAEAPMAAAAgBQAAAAA=&#10;" strokeweight="1pt">
                <v:stroke endarrow="block" endarrowlength="long"/>
                <o:lock v:ext="edit" shapetype="f"/>
              </v:line>
            </w:pict>
          </mc:Fallback>
        </mc:AlternateContent>
      </w:r>
      <w:r w:rsidR="001C7CC7" w:rsidRPr="00E32F00">
        <w:rPr>
          <w:noProof/>
        </w:rPr>
        <mc:AlternateContent>
          <mc:Choice Requires="wps">
            <w:drawing>
              <wp:anchor distT="0" distB="0" distL="114300" distR="114300" simplePos="0" relativeHeight="252380672" behindDoc="0" locked="0" layoutInCell="1" allowOverlap="1" wp14:anchorId="5CDB2F06" wp14:editId="21DD744A">
                <wp:simplePos x="0" y="0"/>
                <wp:positionH relativeFrom="column">
                  <wp:posOffset>3320968</wp:posOffset>
                </wp:positionH>
                <wp:positionV relativeFrom="paragraph">
                  <wp:posOffset>44349</wp:posOffset>
                </wp:positionV>
                <wp:extent cx="1440180" cy="457200"/>
                <wp:effectExtent l="0" t="0" r="7620" b="0"/>
                <wp:wrapNone/>
                <wp:docPr id="559" name="流程圖: 程序 5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45720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64C1A4D6" w14:textId="77777777" w:rsidR="00DB111F" w:rsidRDefault="00DB111F" w:rsidP="001C7CC7">
                            <w:pPr>
                              <w:pStyle w:val="ad"/>
                              <w:jc w:val="center"/>
                            </w:pPr>
                            <w:r>
                              <w:rPr>
                                <w:rFonts w:hint="eastAsia"/>
                              </w:rPr>
                              <w:t>清　　算</w:t>
                            </w:r>
                          </w:p>
                          <w:p w14:paraId="73DD8BDE" w14:textId="77777777" w:rsidR="00DB111F" w:rsidRPr="00ED26D0" w:rsidRDefault="00DB111F" w:rsidP="001C7CC7">
                            <w:pPr>
                              <w:pStyle w:val="ad"/>
                              <w:spacing w:before="60"/>
                              <w:jc w:val="center"/>
                            </w:pPr>
                            <w:proofErr w:type="gramStart"/>
                            <w:r>
                              <w:rPr>
                                <w:rFonts w:hint="eastAsia"/>
                              </w:rPr>
                              <w:t>（</w:t>
                            </w:r>
                            <w:proofErr w:type="gramEnd"/>
                            <w:r>
                              <w:rPr>
                                <w:rFonts w:hint="eastAsia"/>
                              </w:rPr>
                              <w:t>借：存放行庫</w:t>
                            </w:r>
                            <w:proofErr w:type="gramStart"/>
                            <w:r>
                              <w: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B2F06" id="流程圖: 程序 559" o:spid="_x0000_s1134" type="#_x0000_t109" style="position:absolute;margin-left:261.5pt;margin-top:3.5pt;width:113.4pt;height:36pt;z-index:2523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Cx2zAEAAIUDAAAOAAAAZHJzL2Uyb0RvYy54bWysU8Fu3CAQvVfqPyDuXdvRNo2s9UZVolSV&#10;0jZS0g/AGNaomKEMu/b26zvg9aZNblUvaJiBx3tvhs31NFh2UAENuIZXq5Iz5SR0xu0a/v3p7t0V&#10;ZxiF64QFpxp+VMivt2/fbEZfqwvowXYqMAJxWI++4X2Mvi4KlL0aBK7AK0dFDWEQkbZhV3RBjIQ+&#10;2OKiLC+LEULnA0iFSNnbuci3GV9rJeM3rVFFZhtO3GJeQ17btBbbjah3QfjeyBMN8Q8sBmEcPXqG&#10;uhVRsH0wr6AGIwMg6LiSMBSgtZEqayA1VflCzWMvvMpayBz0Z5vw/8HKr4dH/xASdfT3IH8gOVKM&#10;HutzJW2QzrB2/AId9VDsI2Sxkw5Dukky2JQ9PZ49VVNkkpLVel1WV2S9pNr6/QdqWjK9EPVy2weM&#10;nxQMLAUN1xbGm16E+DB3Nb8kDvcY52vL8fSwgztjbe6hdX8lCD9lspJEPg0E1nFqJ2Y6YlVeJhYp&#10;10J3JHEB5tmgWaagh/CLs5HmouH4cy+C4sx+dmR8GqIlCEvQLoFwkq42PHI2hzdxHra9D2bXE3KV&#10;9Tj4SCZqkzU9szgRpl5nh05zmYbpz30+9fx7tr8BAAD//wMAUEsDBBQABgAIAAAAIQBV/W023wAA&#10;AAgBAAAPAAAAZHJzL2Rvd25yZXYueG1sTI9BT8MwDIXvSPyHyEjcWMLKGCtNJ4S0A0JiMCYhbllj&#10;2orEqZqs7f495gQn23pPz98r1pN3YsA+toE0XM8UCKQq2JZqDfv3zdUdiJgMWeMCoYYTRliX52eF&#10;yW0Y6Q2HXaoFh1DMjYYmpS6XMlYNehNnoUNi7Sv03iQ++1ra3owc7p2cK3UrvWmJPzSmw8cGq+/d&#10;0WvITuPmyW8/Xf+6Ve55MaiXj2yv9eXF9HAPIuGU/szwi8/oUDLTIRzJRuE0LOYZd0kaljxYX96s&#10;uMqBl5UCWRbyf4HyBwAA//8DAFBLAQItABQABgAIAAAAIQC2gziS/gAAAOEBAAATAAAAAAAAAAAA&#10;AAAAAAAAAABbQ29udGVudF9UeXBlc10ueG1sUEsBAi0AFAAGAAgAAAAhADj9If/WAAAAlAEAAAsA&#10;AAAAAAAAAAAAAAAALwEAAF9yZWxzLy5yZWxzUEsBAi0AFAAGAAgAAAAhAHmYLHbMAQAAhQMAAA4A&#10;AAAAAAAAAAAAAAAALgIAAGRycy9lMm9Eb2MueG1sUEsBAi0AFAAGAAgAAAAhAFX9bTbfAAAACAEA&#10;AA8AAAAAAAAAAAAAAAAAJgQAAGRycy9kb3ducmV2LnhtbFBLBQYAAAAABAAEAPMAAAAyBQAAAAA=&#10;" filled="f" stroked="f" strokeweight="1.25pt">
                <v:path arrowok="t"/>
                <v:textbox inset="0,0,0,0">
                  <w:txbxContent>
                    <w:p w14:paraId="64C1A4D6" w14:textId="77777777" w:rsidR="00DB111F" w:rsidRDefault="00DB111F" w:rsidP="001C7CC7">
                      <w:pPr>
                        <w:pStyle w:val="ad"/>
                        <w:jc w:val="center"/>
                      </w:pPr>
                      <w:r>
                        <w:rPr>
                          <w:rFonts w:hint="eastAsia"/>
                        </w:rPr>
                        <w:t xml:space="preserve">清　　</w:t>
                      </w:r>
                      <w:r>
                        <w:rPr>
                          <w:rFonts w:hint="eastAsia"/>
                        </w:rPr>
                        <w:t>算</w:t>
                      </w:r>
                    </w:p>
                    <w:p w14:paraId="73DD8BDE" w14:textId="77777777" w:rsidR="00DB111F" w:rsidRPr="00ED26D0" w:rsidRDefault="00DB111F" w:rsidP="001C7CC7">
                      <w:pPr>
                        <w:pStyle w:val="ad"/>
                        <w:spacing w:before="60"/>
                        <w:jc w:val="center"/>
                      </w:pPr>
                      <w:proofErr w:type="gramStart"/>
                      <w:r>
                        <w:rPr>
                          <w:rFonts w:hint="eastAsia"/>
                        </w:rPr>
                        <w:t>（</w:t>
                      </w:r>
                      <w:proofErr w:type="gramEnd"/>
                      <w:r>
                        <w:rPr>
                          <w:rFonts w:hint="eastAsia"/>
                        </w:rPr>
                        <w:t>借：存放行庫</w:t>
                      </w:r>
                      <w:proofErr w:type="gramStart"/>
                      <w:r>
                        <w:t>）</w:t>
                      </w:r>
                      <w:proofErr w:type="gramEnd"/>
                    </w:p>
                  </w:txbxContent>
                </v:textbox>
              </v:shape>
            </w:pict>
          </mc:Fallback>
        </mc:AlternateContent>
      </w:r>
      <w:r w:rsidR="001C7CC7" w:rsidRPr="00E32F00">
        <w:rPr>
          <w:noProof/>
        </w:rPr>
        <mc:AlternateContent>
          <mc:Choice Requires="wps">
            <w:drawing>
              <wp:anchor distT="0" distB="0" distL="114300" distR="114300" simplePos="0" relativeHeight="252372480" behindDoc="0" locked="0" layoutInCell="1" allowOverlap="1" wp14:anchorId="4795F31D" wp14:editId="26014A69">
                <wp:simplePos x="0" y="0"/>
                <wp:positionH relativeFrom="column">
                  <wp:posOffset>4633575</wp:posOffset>
                </wp:positionH>
                <wp:positionV relativeFrom="paragraph">
                  <wp:posOffset>44349</wp:posOffset>
                </wp:positionV>
                <wp:extent cx="1007745" cy="457200"/>
                <wp:effectExtent l="0" t="0" r="20955" b="19050"/>
                <wp:wrapNone/>
                <wp:docPr id="558" name="流程圖: 程序 5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57200"/>
                        </a:xfrm>
                        <a:prstGeom prst="flowChartProcess">
                          <a:avLst/>
                        </a:prstGeom>
                        <a:solidFill>
                          <a:srgbClr val="FFFFFF"/>
                        </a:solidFill>
                        <a:ln w="15875">
                          <a:solidFill>
                            <a:srgbClr val="000000"/>
                          </a:solidFill>
                          <a:miter lim="800000"/>
                          <a:headEnd/>
                          <a:tailEnd/>
                        </a:ln>
                      </wps:spPr>
                      <wps:txbx>
                        <w:txbxContent>
                          <w:p w14:paraId="154BB398" w14:textId="77777777" w:rsidR="00DB111F" w:rsidRDefault="00DB111F" w:rsidP="001C7CC7">
                            <w:pPr>
                              <w:pStyle w:val="ad"/>
                              <w:jc w:val="center"/>
                            </w:pPr>
                            <w:r>
                              <w:rPr>
                                <w:rFonts w:hint="eastAsia"/>
                              </w:rPr>
                              <w:t>合作金庫銀行</w:t>
                            </w:r>
                          </w:p>
                          <w:p w14:paraId="14359015"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5F31D" id="流程圖: 程序 558" o:spid="_x0000_s1135" type="#_x0000_t109" style="position:absolute;margin-left:364.85pt;margin-top:3.5pt;width:79.35pt;height:36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YuBQIAABAEAAAOAAAAZHJzL2Uyb0RvYy54bWysU9uO2yAQfa/Uf0C8N3ZWmyay4qyqbFNV&#10;2rYr7fYDMJcYFTMUSOz06zvgOJtenqrygGaY4TBz5rC+GzpDjtIHDbam81lJibQchLb7mn593r1Z&#10;URIis4IZsLKmJxno3eb1q3XvKnkDLRghPUEQG6re1bSN0VVFEXgrOxZm4KTFoALfsYiu3xfCsx7R&#10;O1PclOXbogcvnAcuQ8DT+zFINxlfKcnjF6WCjMTUFGuLefd5b9JebNas2nvmWs3PZbB/qKJj2uKj&#10;F6h7Fhk5eP0HVKe5hwAqzjh0BSilucw9YDfz8rdunlrmZO4FyQnuQlP4f7D88/HJPfpUenAPwL8F&#10;ZKToXagukeQEzCFN/wkEzpAdIuRmB+W7dBPbIEPm9HThVA6RcDycl+VyebughGPsdrHEoSXSC1ZN&#10;t50P8YOEjiSjpspAv22Zj4/jVPNL7PgQ4nhtSs8lg9Fip43Jjt83W+PJkeGsd3mdXwrXacaSHsta&#10;rJaLDP1LMFxjlHn9DaPTEVVrdFfT1SWJVa1k4r0VWVORaTPa2KqxZ1ITj0mboYpDMxAtEkHL9EQ6&#10;a0CckGcPo0zxW6HRgv9BSY8SrWn4fmBeUmI+WtRA0vNk+MloJoNZjldrGikZzW0cdX9wXu9bRJ7n&#10;/i28w3kqnel9qeJcMMouD+v8RZKur/2c9fKRNz8BAAD//wMAUEsDBBQABgAIAAAAIQCJC4zo2wAA&#10;AAgBAAAPAAAAZHJzL2Rvd25yZXYueG1sTI/BTsMwEETvSPyDtUjcqNMKSBriVAipcEOiRZy38ZJE&#10;2OsQu034e5YTve1oRrNvqs3snTrRGPvABpaLDBRxE2zPrYH3/famABUTskUXmAz8UIRNfXlRYWnD&#10;xG902qVWSQnHEg10KQ2l1rHpyGNchIFYvM8wekwix1bbEScp906vsuxee+xZPnQ40FNHzdfu6A30&#10;U1w+4/7OveQfIcVXPdH2uzXm+mp+fACVaE7/YfjDF3SohekQjmyjcgby1TqXqBwySfyiKG5BHUSv&#10;M9B1pc8H1L8AAAD//wMAUEsBAi0AFAAGAAgAAAAhALaDOJL+AAAA4QEAABMAAAAAAAAAAAAAAAAA&#10;AAAAAFtDb250ZW50X1R5cGVzXS54bWxQSwECLQAUAAYACAAAACEAOP0h/9YAAACUAQAACwAAAAAA&#10;AAAAAAAAAAAvAQAAX3JlbHMvLnJlbHNQSwECLQAUAAYACAAAACEA6DqWLgUCAAAQBAAADgAAAAAA&#10;AAAAAAAAAAAuAgAAZHJzL2Uyb0RvYy54bWxQSwECLQAUAAYACAAAACEAiQuM6NsAAAAIAQAADwAA&#10;AAAAAAAAAAAAAABfBAAAZHJzL2Rvd25yZXYueG1sUEsFBgAAAAAEAAQA8wAAAGcFAAAAAA==&#10;" strokeweight="1.25pt">
                <v:path arrowok="t"/>
                <v:textbox inset="0,0,0,0">
                  <w:txbxContent>
                    <w:p w14:paraId="154BB398" w14:textId="77777777" w:rsidR="00DB111F" w:rsidRDefault="00DB111F" w:rsidP="001C7CC7">
                      <w:pPr>
                        <w:pStyle w:val="ad"/>
                        <w:jc w:val="center"/>
                      </w:pPr>
                      <w:r>
                        <w:rPr>
                          <w:rFonts w:hint="eastAsia"/>
                        </w:rPr>
                        <w:t>合作金庫銀行</w:t>
                      </w:r>
                    </w:p>
                    <w:p w14:paraId="14359015"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v:textbox>
              </v:shape>
            </w:pict>
          </mc:Fallback>
        </mc:AlternateContent>
      </w:r>
      <w:r w:rsidR="001C7CC7" w:rsidRPr="00E32F00">
        <w:rPr>
          <w:noProof/>
        </w:rPr>
        <mc:AlternateContent>
          <mc:Choice Requires="wps">
            <w:drawing>
              <wp:anchor distT="0" distB="0" distL="114300" distR="114300" simplePos="0" relativeHeight="252370432" behindDoc="0" locked="0" layoutInCell="1" allowOverlap="1" wp14:anchorId="09053E99" wp14:editId="75654DED">
                <wp:simplePos x="0" y="0"/>
                <wp:positionH relativeFrom="column">
                  <wp:posOffset>120568</wp:posOffset>
                </wp:positionH>
                <wp:positionV relativeFrom="paragraph">
                  <wp:posOffset>44348</wp:posOffset>
                </wp:positionV>
                <wp:extent cx="1007745" cy="457200"/>
                <wp:effectExtent l="0" t="0" r="20955" b="19050"/>
                <wp:wrapNone/>
                <wp:docPr id="555" name="流程圖: 程序 5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57200"/>
                        </a:xfrm>
                        <a:prstGeom prst="flowChartProcess">
                          <a:avLst/>
                        </a:prstGeom>
                        <a:solidFill>
                          <a:srgbClr val="FFFFFF"/>
                        </a:solidFill>
                        <a:ln w="15875">
                          <a:solidFill>
                            <a:srgbClr val="000000"/>
                          </a:solidFill>
                          <a:miter lim="800000"/>
                          <a:headEnd/>
                          <a:tailEnd/>
                        </a:ln>
                      </wps:spPr>
                      <wps:txbx>
                        <w:txbxContent>
                          <w:p w14:paraId="3F7DFB02" w14:textId="77777777" w:rsidR="00DB111F" w:rsidRPr="00ED26D0" w:rsidRDefault="00DB111F" w:rsidP="001C7CC7">
                            <w:pPr>
                              <w:pStyle w:val="ad"/>
                              <w:spacing w:before="180"/>
                              <w:jc w:val="center"/>
                            </w:pPr>
                            <w:r>
                              <w:rPr>
                                <w:rFonts w:hint="eastAsia"/>
                              </w:rPr>
                              <w:t>受</w:t>
                            </w:r>
                            <w:r w:rsidRPr="00ED26D0">
                              <w:rPr>
                                <w:rFonts w:hint="eastAsia"/>
                              </w:rPr>
                              <w:t>款人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053E99" id="流程圖: 程序 555" o:spid="_x0000_s1136" type="#_x0000_t109" style="position:absolute;margin-left:9.5pt;margin-top:3.5pt;width:79.35pt;height:36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edBQIAABAEAAAOAAAAZHJzL2Uyb0RvYy54bWysU9uO2yAQfa/Uf0C8N3ZWmyay4qyqbFNV&#10;2rYr7fYDMJcYFTMUSOz06zvgOJtenqrygGaY4TBz5rC+GzpDjtIHDbam81lJibQchLb7mn593r1Z&#10;URIis4IZsLKmJxno3eb1q3XvKnkDLRghPUEQG6re1bSN0VVFEXgrOxZm4KTFoALfsYiu3xfCsx7R&#10;O1PclOXbogcvnAcuQ8DT+zFINxlfKcnjF6WCjMTUFGuLefd5b9JebNas2nvmWs3PZbB/qKJj2uKj&#10;F6h7Fhk5eP0HVKe5hwAqzjh0BSilucw9YDfz8rdunlrmZO4FyQnuQlP4f7D88/HJPfpUenAPwL8F&#10;ZKToXagukeQEzCFN/wkEzpAdIuRmB+W7dBPbIEPm9HThVA6RcDycl+VyebughGPsdrHEoSXSC1ZN&#10;t50P8YOEjiSjpspAv22Zj4/jVPNL7PgQ4nhtSs8lg9Fip43Jjt83W+PJkeGsd3mdXwrXacaSHsta&#10;rJaLDP1LMFxjlHn9DaPTEVVrdFfT1SWJVa1k4r0VWVORaTPa2KqxZ1ITj0mboYpDMxAtEkGr9EQ6&#10;a0CckGcPo0zxW6HRgv9BSY8SrWn4fmBeUmI+WtRA0vNk+MloJoNZjldrGikZzW0cdX9wXu9bRJ7n&#10;/i28w3kqnel9qeJcMMouD+v8RZKur/2c9fKRNz8BAAD//wMAUEsDBBQABgAIAAAAIQDvcFg82AAA&#10;AAcBAAAPAAAAZHJzL2Rvd25yZXYueG1sTI9BT8MwDIXvSPyHyEjcWDokCHRNJ4Q0uCGxIc5e47UV&#10;iVOabC3/Hu8EJ+v5Wc/fq9Zz8OpEY+ojW1guClDETXQ9txY+dpubB1ApIzv0kcnCDyVY15cXFZYu&#10;TvxOp21ulYRwKtFCl/NQap2ajgKmRRyIxTvEMWAWObbajThJePD6tijudcCe5UOHAz131Hxtj8FC&#10;P6XlC+7u/Kv5jDm96Yk2362111fz0wpUpjn/HcMZX9ChFqZ9PLJLyot+lCrZgpFxto0xoPaiZa/r&#10;Sv/nr38BAAD//wMAUEsBAi0AFAAGAAgAAAAhALaDOJL+AAAA4QEAABMAAAAAAAAAAAAAAAAAAAAA&#10;AFtDb250ZW50X1R5cGVzXS54bWxQSwECLQAUAAYACAAAACEAOP0h/9YAAACUAQAACwAAAAAAAAAA&#10;AAAAAAAvAQAAX3JlbHMvLnJlbHNQSwECLQAUAAYACAAAACEA6353nQUCAAAQBAAADgAAAAAAAAAA&#10;AAAAAAAuAgAAZHJzL2Uyb0RvYy54bWxQSwECLQAUAAYACAAAACEA73BYPNgAAAAHAQAADwAAAAAA&#10;AAAAAAAAAABfBAAAZHJzL2Rvd25yZXYueG1sUEsFBgAAAAAEAAQA8wAAAGQFAAAAAA==&#10;" strokeweight="1.25pt">
                <v:path arrowok="t"/>
                <v:textbox inset="0,0,0,0">
                  <w:txbxContent>
                    <w:p w14:paraId="3F7DFB02" w14:textId="77777777" w:rsidR="00DB111F" w:rsidRPr="00ED26D0" w:rsidRDefault="00DB111F" w:rsidP="001C7CC7">
                      <w:pPr>
                        <w:pStyle w:val="ad"/>
                        <w:spacing w:before="180"/>
                        <w:jc w:val="center"/>
                      </w:pPr>
                      <w:r>
                        <w:rPr>
                          <w:rFonts w:hint="eastAsia"/>
                        </w:rPr>
                        <w:t>受</w:t>
                      </w:r>
                      <w:r w:rsidRPr="00ED26D0">
                        <w:rPr>
                          <w:rFonts w:hint="eastAsia"/>
                        </w:rPr>
                        <w:t>款人</w:t>
                      </w:r>
                    </w:p>
                  </w:txbxContent>
                </v:textbox>
              </v:shape>
            </w:pict>
          </mc:Fallback>
        </mc:AlternateContent>
      </w:r>
      <w:r w:rsidR="001C7CC7" w:rsidRPr="00E32F00">
        <w:rPr>
          <w:noProof/>
        </w:rPr>
        <mc:AlternateContent>
          <mc:Choice Requires="wps">
            <w:drawing>
              <wp:anchor distT="0" distB="0" distL="114300" distR="114300" simplePos="0" relativeHeight="252371456" behindDoc="0" locked="0" layoutInCell="1" allowOverlap="1" wp14:anchorId="18898499" wp14:editId="72436CB4">
                <wp:simplePos x="0" y="0"/>
                <wp:positionH relativeFrom="column">
                  <wp:posOffset>2377071</wp:posOffset>
                </wp:positionH>
                <wp:positionV relativeFrom="paragraph">
                  <wp:posOffset>44348</wp:posOffset>
                </wp:positionV>
                <wp:extent cx="1007745" cy="457200"/>
                <wp:effectExtent l="0" t="0" r="20955" b="19050"/>
                <wp:wrapNone/>
                <wp:docPr id="556" name="流程圖: 程序 5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57200"/>
                        </a:xfrm>
                        <a:prstGeom prst="flowChartProcess">
                          <a:avLst/>
                        </a:prstGeom>
                        <a:solidFill>
                          <a:srgbClr val="FFFFFF"/>
                        </a:solidFill>
                        <a:ln w="15875">
                          <a:solidFill>
                            <a:srgbClr val="000000"/>
                          </a:solidFill>
                          <a:miter lim="800000"/>
                          <a:headEnd/>
                          <a:tailEnd/>
                        </a:ln>
                      </wps:spPr>
                      <wps:txbx>
                        <w:txbxContent>
                          <w:p w14:paraId="273536A4"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98499" id="流程圖: 程序 556" o:spid="_x0000_s1137" type="#_x0000_t109" style="position:absolute;margin-left:187.15pt;margin-top:3.5pt;width:79.35pt;height:36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3IBQIAABAEAAAOAAAAZHJzL2Uyb0RvYy54bWysU9uO2yAQfa/Uf0C8N3ZWmya14qyqbFNV&#10;2rYrbfsBGHCMCgwFEjv9+g44zqaXp6o8oBlmOMycOazvBqPJUfqgwNZ0PispkZaDUHZf069fdq9W&#10;lITIrGAarKzpSQZ6t3n5Yt27St5AB1pITxDEhqp3Ne1idFVRBN5Jw8IMnLQYbMEbFtH1+0J41iO6&#10;0cVNWb4uevDCeeAyBDy9H4N0k/HbVvL4uW2DjETXFGuLefd5b9JebNas2nvmOsXPZbB/qMIwZfHR&#10;C9Q9i4wcvPoDyijuIUAbZxxMAW2ruMw9YDfz8rdunjrmZO4FyQnuQlP4f7D80/HJPfpUenAPwL8F&#10;ZKToXagukeQEzCFN/xEEzpAdIuRmh9abdBPbIEPm9HThVA6RcDycl+VyebughGPsdrHEoSXSC1ZN&#10;t50P8b0EQ5JR01ZDv+2Yj4/jVPNL7PgQ4nhtSs8lg1Zip7TOjt83W+3JkeGsd3mdXwrXadqSHsta&#10;rJaLDP1LMFxjlHn9DcOoiKrVytR0dUliVSeZeGdF1lRkSo82tqrtmdTEY9JmqOLQDESJRNCb9EQ6&#10;a0CckGcPo0zxW6HRgf9BSY8SrWn4fmBeUqI/WNRA0vNk+MloJoNZjldrGikZzW0cdX9wXu07RJ7n&#10;/i28xXm2KtP7XMW5YJRdHtb5iyRdX/s56/kjb34CAAD//wMAUEsDBBQABgAIAAAAIQBAenHT2wAA&#10;AAgBAAAPAAAAZHJzL2Rvd25yZXYueG1sTI/BTsMwEETvSPyDtUjcqFNCCYQ4FUIq3JDaIs7beEki&#10;7HWI3Sb8PcsJbjua0eybaj17p040xj6wgeUiA0XcBNtza+Btv7m6AxUTskUXmAx8U4R1fX5WYWnD&#10;xFs67VKrpIRjiQa6lIZS69h05DEuwkAs3kcYPSaRY6vtiJOUe6evs+xWe+xZPnQ40FNHzefu6A30&#10;U1w+437lXor3kOKrnmjz1RpzeTE/PoBKNKe/MPziCzrUwnQIR7ZROQN5cZNL1EAhk8Rf5bkcB9H3&#10;Gei60v8H1D8AAAD//wMAUEsBAi0AFAAGAAgAAAAhALaDOJL+AAAA4QEAABMAAAAAAAAAAAAAAAAA&#10;AAAAAFtDb250ZW50X1R5cGVzXS54bWxQSwECLQAUAAYACAAAACEAOP0h/9YAAACUAQAACwAAAAAA&#10;AAAAAAAAAAAvAQAAX3JlbHMvLnJlbHNQSwECLQAUAAYACAAAACEAWIzdyAUCAAAQBAAADgAAAAAA&#10;AAAAAAAAAAAuAgAAZHJzL2Uyb0RvYy54bWxQSwECLQAUAAYACAAAACEAQHpx09sAAAAIAQAADwAA&#10;AAAAAAAAAAAAAABfBAAAZHJzL2Rvd25yZXYueG1sUEsFBgAAAAAEAAQA8wAAAGcFAAAAAA==&#10;" strokeweight="1.25pt">
                <v:path arrowok="t"/>
                <v:textbox inset="0,0,0,0">
                  <w:txbxContent>
                    <w:p w14:paraId="273536A4"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v:textbox>
              </v:shape>
            </w:pict>
          </mc:Fallback>
        </mc:AlternateContent>
      </w:r>
    </w:p>
    <w:p w14:paraId="0B906B44" w14:textId="77777777" w:rsidR="000A723B" w:rsidRDefault="000A723B" w:rsidP="001C7CC7">
      <w:pPr>
        <w:jc w:val="center"/>
        <w:rPr>
          <w:rFonts w:ascii="標楷體" w:eastAsia="標楷體" w:hAnsi="標楷體" w:cs="新細明體"/>
          <w:sz w:val="22"/>
          <w:szCs w:val="22"/>
        </w:rPr>
      </w:pPr>
      <w:bookmarkStart w:id="26" w:name="_Toc87949347"/>
    </w:p>
    <w:p w14:paraId="273CA495" w14:textId="527C748F" w:rsidR="001C7CC7" w:rsidRPr="000A723B" w:rsidRDefault="001C7CC7" w:rsidP="001C7CC7">
      <w:pPr>
        <w:jc w:val="center"/>
        <w:rPr>
          <w:rFonts w:ascii="標楷體" w:eastAsia="標楷體" w:hAnsi="標楷體" w:cs="新細明體"/>
          <w:sz w:val="22"/>
          <w:szCs w:val="22"/>
        </w:rPr>
      </w:pPr>
      <w:r w:rsidRPr="000A723B">
        <w:rPr>
          <w:rFonts w:ascii="標楷體" w:eastAsia="標楷體" w:hAnsi="標楷體" w:cs="新細明體" w:hint="eastAsia"/>
          <w:sz w:val="22"/>
          <w:szCs w:val="22"/>
        </w:rPr>
        <w:t>圖1-1通</w:t>
      </w:r>
      <w:proofErr w:type="gramStart"/>
      <w:r w:rsidRPr="000A723B">
        <w:rPr>
          <w:rFonts w:ascii="標楷體" w:eastAsia="標楷體" w:hAnsi="標楷體" w:cs="新細明體" w:hint="eastAsia"/>
          <w:sz w:val="22"/>
          <w:szCs w:val="22"/>
        </w:rPr>
        <w:t>匯</w:t>
      </w:r>
      <w:proofErr w:type="gramEnd"/>
      <w:r w:rsidRPr="000A723B">
        <w:rPr>
          <w:rFonts w:ascii="標楷體" w:eastAsia="標楷體" w:hAnsi="標楷體" w:cs="新細明體" w:hint="eastAsia"/>
          <w:sz w:val="22"/>
          <w:szCs w:val="22"/>
        </w:rPr>
        <w:t>業務流程圖</w:t>
      </w:r>
      <w:bookmarkEnd w:id="26"/>
    </w:p>
    <w:p w14:paraId="5C82C244" w14:textId="77777777" w:rsidR="001C7CC7" w:rsidRPr="00E32F00" w:rsidRDefault="001C7CC7" w:rsidP="001C7CC7">
      <w:pPr>
        <w:snapToGrid w:val="0"/>
        <w:ind w:left="482" w:firstLine="482"/>
        <w:jc w:val="both"/>
        <w:rPr>
          <w:rFonts w:ascii="標楷體" w:eastAsia="標楷體" w:hAnsi="標楷體"/>
          <w:sz w:val="24"/>
          <w:szCs w:val="24"/>
        </w:rPr>
      </w:pPr>
    </w:p>
    <w:p w14:paraId="58A2CFA4" w14:textId="3E6FD6F6" w:rsidR="001C7CC7" w:rsidRDefault="001C7CC7" w:rsidP="000A723B">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業務」亦可透過財金資訊股份有限公司完成「跨行通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」，即收款人帳戶不一定為一般公司行號、團體或個人，政府機關或參加通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本身皆可匯款。而匯款</w:t>
      </w:r>
      <w:proofErr w:type="gramStart"/>
      <w:r w:rsidRPr="00E32F00">
        <w:rPr>
          <w:rFonts w:ascii="標楷體" w:eastAsia="標楷體" w:hAnsi="標楷體" w:hint="eastAsia"/>
          <w:sz w:val="24"/>
          <w:szCs w:val="24"/>
        </w:rPr>
        <w:t>方式除臨櫃</w:t>
      </w:r>
      <w:proofErr w:type="gramEnd"/>
      <w:r w:rsidRPr="00E32F00">
        <w:rPr>
          <w:rFonts w:ascii="標楷體" w:eastAsia="標楷體" w:hAnsi="標楷體" w:hint="eastAsia"/>
          <w:sz w:val="24"/>
          <w:szCs w:val="24"/>
        </w:rPr>
        <w:t>辦理「國內匯款」申請外，凡客戶透過電話銀行，自動櫃員機等工具所作的轉帳交易亦可稱之。其跨行通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業務關係如圖下舉例：</w:t>
      </w:r>
    </w:p>
    <w:p w14:paraId="3EE26DE4" w14:textId="77777777" w:rsidR="000A723B" w:rsidRPr="00E32F00" w:rsidRDefault="000A723B" w:rsidP="001C7CC7">
      <w:pPr>
        <w:snapToGrid w:val="0"/>
        <w:ind w:left="482" w:firstLine="482"/>
        <w:jc w:val="both"/>
        <w:rPr>
          <w:rFonts w:ascii="標楷體" w:eastAsia="標楷體" w:hAnsi="標楷體"/>
          <w:sz w:val="24"/>
          <w:szCs w:val="24"/>
        </w:rPr>
      </w:pPr>
    </w:p>
    <w:p w14:paraId="57D5C31A" w14:textId="77777777" w:rsidR="00DB2093" w:rsidRPr="00E32F00" w:rsidRDefault="00DB2093" w:rsidP="001C7CC7">
      <w:pPr>
        <w:snapToGrid w:val="0"/>
        <w:ind w:left="482" w:firstLine="482"/>
        <w:jc w:val="both"/>
        <w:rPr>
          <w:rFonts w:ascii="標楷體" w:eastAsia="標楷體" w:hAnsi="標楷體"/>
          <w:sz w:val="24"/>
          <w:szCs w:val="24"/>
        </w:rPr>
      </w:pPr>
    </w:p>
    <w:p w14:paraId="7904B339" w14:textId="77777777" w:rsidR="001C7CC7" w:rsidRPr="00E32F00" w:rsidRDefault="001C7CC7" w:rsidP="001C7CC7">
      <w:pPr>
        <w:snapToGrid w:val="0"/>
        <w:ind w:firstLine="510"/>
        <w:jc w:val="both"/>
        <w:rPr>
          <w:rFonts w:ascii="標楷體" w:eastAsia="標楷體" w:hAnsi="標楷體" w:cs="新細明體"/>
          <w:sz w:val="20"/>
          <w:szCs w:val="24"/>
        </w:rPr>
      </w:pPr>
      <w:r w:rsidRPr="00E32F00">
        <w:rPr>
          <w:noProof/>
          <w:sz w:val="20"/>
          <w:szCs w:val="20"/>
        </w:rPr>
        <mc:AlternateContent>
          <mc:Choice Requires="wps">
            <w:drawing>
              <wp:anchor distT="0" distB="0" distL="114300" distR="114300" simplePos="0" relativeHeight="252395008" behindDoc="0" locked="0" layoutInCell="1" allowOverlap="1" wp14:anchorId="57DA94B1" wp14:editId="778730BA">
                <wp:simplePos x="0" y="0"/>
                <wp:positionH relativeFrom="column">
                  <wp:posOffset>3210560</wp:posOffset>
                </wp:positionH>
                <wp:positionV relativeFrom="paragraph">
                  <wp:posOffset>36195</wp:posOffset>
                </wp:positionV>
                <wp:extent cx="1440180" cy="467995"/>
                <wp:effectExtent l="0" t="0" r="0" b="0"/>
                <wp:wrapNone/>
                <wp:docPr id="547" name="流程圖: 程序 5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46799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5F1355DD" w14:textId="77777777" w:rsidR="00DB111F" w:rsidRDefault="00DB111F" w:rsidP="001C7CC7">
                            <w:pPr>
                              <w:pStyle w:val="ad"/>
                              <w:jc w:val="center"/>
                            </w:pPr>
                            <w:r>
                              <w:rPr>
                                <w:rFonts w:hint="eastAsia"/>
                              </w:rPr>
                              <w:t>清　　算</w:t>
                            </w:r>
                          </w:p>
                          <w:p w14:paraId="03D1ECD6" w14:textId="77777777" w:rsidR="00DB111F" w:rsidRPr="00ED26D0" w:rsidRDefault="00DB111F" w:rsidP="001C7CC7">
                            <w:pPr>
                              <w:pStyle w:val="ad"/>
                              <w:spacing w:before="60"/>
                              <w:jc w:val="center"/>
                            </w:pPr>
                            <w:proofErr w:type="gramStart"/>
                            <w:r>
                              <w:rPr>
                                <w:rFonts w:hint="eastAsia"/>
                              </w:rPr>
                              <w:t>（</w:t>
                            </w:r>
                            <w:proofErr w:type="gramEnd"/>
                            <w:r>
                              <w:rPr>
                                <w:rFonts w:hint="eastAsia"/>
                              </w:rPr>
                              <w:t>貸：同業往來</w:t>
                            </w:r>
                            <w:proofErr w:type="gramStart"/>
                            <w:r>
                              <w: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A94B1" id="流程圖: 程序 547" o:spid="_x0000_s1138" type="#_x0000_t109" style="position:absolute;left:0;text-align:left;margin-left:252.8pt;margin-top:2.85pt;width:113.4pt;height:36.85pt;z-index:2523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SYzQEAAIUDAAAOAAAAZHJzL2Uyb0RvYy54bWysU9tu3CAQfa/Uf0C8d21H2zSx1htViVJV&#10;SttIST8AY1ijYoYO7Nrbr++A15te3qq+oGEGDuecGTY302DZQWEw4BperUrOlJPQGbdr+Nfn+zdX&#10;nIUoXCcsONXwowr8Zvv61Wb0tbqAHmynkBGIC/XoG97H6OuiCLJXgwgr8MpRUQMOItIWd0WHYiT0&#10;wRYXZXlZjICdR5AqBMrezUW+zfhaKxm/aB1UZLbhxC3mFfPaprXYbkS9Q+F7I080xD+wGIRx9OgZ&#10;6k5EwfZo/oIajEQIoONKwlCA1kaqrIHUVOUfap564VXWQuYEf7Yp/D9Y+fnw5B8xUQ/+AeS3QI4U&#10;ow/1uZI2gc6wdvwEHfVQ7CNksZPGId0kGWzKnh7PnqopMknJar0uqyuyXlJtffnu+vptMr0Q9XLb&#10;Y4gfFAwsBQ3XFsbbXmB8nLuaXxKHhxDna8vx9LCDe2Nt7qF1vyUIP2WykkQ+DUSo49ROzHTEqsqt&#10;T7kWuiOJQ5hng2aZgh7wB2cjzUXDw/e9QMWZ/ejI+DRES4BL0C6BcJKuNjxyNoe3cR62vUez6wm5&#10;ynocvCcTtcmaXlicCFOvs0OnuUzD9Os+n3r5PdufAAAA//8DAFBLAwQUAAYACAAAACEA0ldELt8A&#10;AAAIAQAADwAAAGRycy9kb3ducmV2LnhtbEyPzU7DMBCE70i8g7VI3KhN07QQ4lQIqQeERKFUQtzc&#10;eEki/BPZbpK+PdsT3GY1o9lvyvVkDRswxM47CbczAQxd7XXnGgn7j83NHbCYlNPKeIcSThhhXV1e&#10;lKrQfnTvOOxSw6jExUJJaFPqC85j3aJVceZ7dOR9+2BVojM0XAc1Urk1fC7EklvVOfrQqh6fWqx/&#10;dkcrITuNm2e7/TLhbSvMSz6I189sL+X11fT4ACzhlP7CcMYndKiI6eCPTkdmJOQiX1KUxAoY+ats&#10;vgB2IHG/AF6V/P+A6hcAAP//AwBQSwECLQAUAAYACAAAACEAtoM4kv4AAADhAQAAEwAAAAAAAAAA&#10;AAAAAAAAAAAAW0NvbnRlbnRfVHlwZXNdLnhtbFBLAQItABQABgAIAAAAIQA4/SH/1gAAAJQBAAAL&#10;AAAAAAAAAAAAAAAAAC8BAABfcmVscy8ucmVsc1BLAQItABQABgAIAAAAIQC3fMSYzQEAAIUDAAAO&#10;AAAAAAAAAAAAAAAAAC4CAABkcnMvZTJvRG9jLnhtbFBLAQItABQABgAIAAAAIQDSV0Qu3wAAAAgB&#10;AAAPAAAAAAAAAAAAAAAAACcEAABkcnMvZG93bnJldi54bWxQSwUGAAAAAAQABADzAAAAMwUAAAAA&#10;" filled="f" stroked="f" strokeweight="1.25pt">
                <v:path arrowok="t"/>
                <v:textbox inset="0,0,0,0">
                  <w:txbxContent>
                    <w:p w14:paraId="5F1355DD" w14:textId="77777777" w:rsidR="00DB111F" w:rsidRDefault="00DB111F" w:rsidP="001C7CC7">
                      <w:pPr>
                        <w:pStyle w:val="ad"/>
                        <w:jc w:val="center"/>
                      </w:pPr>
                      <w:r>
                        <w:rPr>
                          <w:rFonts w:hint="eastAsia"/>
                        </w:rPr>
                        <w:t xml:space="preserve">清　　</w:t>
                      </w:r>
                      <w:r>
                        <w:rPr>
                          <w:rFonts w:hint="eastAsia"/>
                        </w:rPr>
                        <w:t>算</w:t>
                      </w:r>
                    </w:p>
                    <w:p w14:paraId="03D1ECD6" w14:textId="77777777" w:rsidR="00DB111F" w:rsidRPr="00ED26D0" w:rsidRDefault="00DB111F" w:rsidP="001C7CC7">
                      <w:pPr>
                        <w:pStyle w:val="ad"/>
                        <w:spacing w:before="60"/>
                        <w:jc w:val="center"/>
                      </w:pPr>
                      <w:proofErr w:type="gramStart"/>
                      <w:r>
                        <w:rPr>
                          <w:rFonts w:hint="eastAsia"/>
                        </w:rPr>
                        <w:t>（</w:t>
                      </w:r>
                      <w:proofErr w:type="gramEnd"/>
                      <w:r>
                        <w:rPr>
                          <w:rFonts w:hint="eastAsia"/>
                        </w:rPr>
                        <w:t>貸：同業往來</w:t>
                      </w:r>
                      <w:proofErr w:type="gramStart"/>
                      <w:r>
                        <w:t>）</w:t>
                      </w:r>
                      <w:proofErr w:type="gramEnd"/>
                    </w:p>
                  </w:txbxContent>
                </v:textbox>
              </v:shape>
            </w:pict>
          </mc:Fallback>
        </mc:AlternateContent>
      </w:r>
      <w:r w:rsidRPr="00E32F00">
        <w:rPr>
          <w:noProof/>
          <w:sz w:val="20"/>
          <w:szCs w:val="20"/>
        </w:rPr>
        <mc:AlternateContent>
          <mc:Choice Requires="wps">
            <w:drawing>
              <wp:anchor distT="0" distB="0" distL="114300" distR="114300" simplePos="0" relativeHeight="252393984" behindDoc="0" locked="0" layoutInCell="1" allowOverlap="1" wp14:anchorId="18653507" wp14:editId="7DAFFEEB">
                <wp:simplePos x="0" y="0"/>
                <wp:positionH relativeFrom="column">
                  <wp:posOffset>1153160</wp:posOffset>
                </wp:positionH>
                <wp:positionV relativeFrom="paragraph">
                  <wp:posOffset>26670</wp:posOffset>
                </wp:positionV>
                <wp:extent cx="1080135" cy="467995"/>
                <wp:effectExtent l="0" t="0" r="0" b="0"/>
                <wp:wrapNone/>
                <wp:docPr id="546" name="流程圖: 程序 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46799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27777049" w14:textId="77777777" w:rsidR="00DB111F" w:rsidRDefault="00DB111F" w:rsidP="001C7CC7">
                            <w:pPr>
                              <w:pStyle w:val="ad"/>
                              <w:jc w:val="center"/>
                            </w:pPr>
                            <w:r>
                              <w:rPr>
                                <w:rFonts w:hint="eastAsia"/>
                              </w:rPr>
                              <w:t>填寫匯款</w:t>
                            </w:r>
                          </w:p>
                          <w:p w14:paraId="2C1B703F" w14:textId="77777777" w:rsidR="00DB111F" w:rsidRPr="00ED26D0" w:rsidRDefault="00DB111F" w:rsidP="001C7CC7">
                            <w:pPr>
                              <w:pStyle w:val="ad"/>
                              <w:spacing w:before="60"/>
                              <w:jc w:val="center"/>
                            </w:pPr>
                            <w:r>
                              <w:rPr>
                                <w:rFonts w:hint="eastAsia"/>
                              </w:rPr>
                              <w:t>申請書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53507" id="流程圖: 程序 546" o:spid="_x0000_s1139" type="#_x0000_t109" style="position:absolute;left:0;text-align:left;margin-left:90.8pt;margin-top:2.1pt;width:85.05pt;height:36.85pt;z-index:2523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fnzQEAAIUDAAAOAAAAZHJzL2Uyb0RvYy54bWysU8Fu1DAQvSPxD5bvbJJCSxtttkKtipAK&#10;VCp8gOPYGwvHY8beTZavZ+xstkBvFRdrPGM/v/dmvL6eBsv2CoMB1/BqVXKmnITOuG3Dv3+7e3PJ&#10;WYjCdcKCUw0/qMCvN69frUdfqzPowXYKGYG4UI++4X2Mvi6KIHs1iLACrxwVNeAgIm1xW3QoRkIf&#10;bHFWlhfFCNh5BKlCoOztXOSbjK+1kvGr1kFFZhtO3GJeMa9tWovNWtRbFL438khDvIDFIIyjR09Q&#10;tyIKtkPzDGowEiGAjisJQwFaG6myBlJTlf+oeeyFV1kLmRP8yabw/2Dll/2jf8BEPfh7kD8COVKM&#10;PtSnStoEOsPa8TN01EOxi5DFThqHdJNksCl7ejh5qqbIJCWr8rKs3p5zJqn27uL91dV5Mr0Q9XLb&#10;Y4gfFQwsBQ3XFsabXmB8mLuaXxL7+xDna8vx9LCDO2Nt7qF1fyUIP2WykkQ+DUSo49ROzHTEqqoS&#10;i5RroTuQOIR5NmiWKegBf3E20lw0PPzcCVSc2U+OjE9DtAS4BO0SCCfpasMjZ3N4E+dh23k0256Q&#10;q6zHwQcyUZus6YnFkTD1Ojt0nMs0TH/u86mn37P5DQAA//8DAFBLAwQUAAYACAAAACEA6Ln+bOAA&#10;AAAIAQAADwAAAGRycy9kb3ducmV2LnhtbEyPT0vDQBTE74LfYXmCN7tJY5sasyki9CBCq7Ug3rbZ&#10;ZxLcP2F3m6Tf3uepHocZZn5Triej2YA+dM4KSGcJMLS1U51tBBw+NncrYCFKq6R2FgWcMcC6ur4q&#10;ZaHcaN9x2MeGUYkNhRTQxtgXnIe6RSPDzPVoyft23shI0jdceTlSudF8niRLbmRnaaGVPT63WP/s&#10;T0ZAdh43L2b3pf3bLtGviyHZfmYHIW5vpqdHYBGneAnDHz6hQ0VMR3eyKjBNepUuKSrgfg6M/GyR&#10;5sCOAvL8AXhV8v8Hql8AAAD//wMAUEsBAi0AFAAGAAgAAAAhALaDOJL+AAAA4QEAABMAAAAAAAAA&#10;AAAAAAAAAAAAAFtDb250ZW50X1R5cGVzXS54bWxQSwECLQAUAAYACAAAACEAOP0h/9YAAACUAQAA&#10;CwAAAAAAAAAAAAAAAAAvAQAAX3JlbHMvLnJlbHNQSwECLQAUAAYACAAAACEA5Zcn580BAACFAwAA&#10;DgAAAAAAAAAAAAAAAAAuAgAAZHJzL2Uyb0RvYy54bWxQSwECLQAUAAYACAAAACEA6Ln+bOAAAAAI&#10;AQAADwAAAAAAAAAAAAAAAAAnBAAAZHJzL2Rvd25yZXYueG1sUEsFBgAAAAAEAAQA8wAAADQFAAAA&#10;AA==&#10;" filled="f" stroked="f" strokeweight="1.25pt">
                <v:path arrowok="t"/>
                <v:textbox inset="0,0,0,0">
                  <w:txbxContent>
                    <w:p w14:paraId="27777049" w14:textId="77777777" w:rsidR="00DB111F" w:rsidRDefault="00DB111F" w:rsidP="001C7CC7">
                      <w:pPr>
                        <w:pStyle w:val="ad"/>
                        <w:jc w:val="center"/>
                      </w:pPr>
                      <w:r>
                        <w:rPr>
                          <w:rFonts w:hint="eastAsia"/>
                        </w:rPr>
                        <w:t>填寫匯款</w:t>
                      </w:r>
                    </w:p>
                    <w:p w14:paraId="2C1B703F" w14:textId="77777777" w:rsidR="00DB111F" w:rsidRPr="00ED26D0" w:rsidRDefault="00DB111F" w:rsidP="001C7CC7">
                      <w:pPr>
                        <w:pStyle w:val="ad"/>
                        <w:spacing w:before="60"/>
                        <w:jc w:val="center"/>
                      </w:pPr>
                      <w:r>
                        <w:rPr>
                          <w:rFonts w:hint="eastAsia"/>
                        </w:rPr>
                        <w:t>申請書</w:t>
                      </w:r>
                    </w:p>
                  </w:txbxContent>
                </v:textbox>
              </v:shape>
            </w:pict>
          </mc:Fallback>
        </mc:AlternateContent>
      </w:r>
      <w:r w:rsidRPr="00E32F00">
        <w:rPr>
          <w:noProof/>
          <w:sz w:val="20"/>
          <w:szCs w:val="20"/>
        </w:rPr>
        <mc:AlternateContent>
          <mc:Choice Requires="wps">
            <w:drawing>
              <wp:anchor distT="4294967295" distB="4294967295" distL="114300" distR="114300" simplePos="0" relativeHeight="252392960" behindDoc="0" locked="0" layoutInCell="1" allowOverlap="1" wp14:anchorId="63D3721C" wp14:editId="41CD7603">
                <wp:simplePos x="0" y="0"/>
                <wp:positionH relativeFrom="column">
                  <wp:posOffset>3334385</wp:posOffset>
                </wp:positionH>
                <wp:positionV relativeFrom="paragraph">
                  <wp:posOffset>209549</wp:posOffset>
                </wp:positionV>
                <wp:extent cx="1259840" cy="0"/>
                <wp:effectExtent l="0" t="76200" r="0" b="76200"/>
                <wp:wrapNone/>
                <wp:docPr id="552" name="直線接點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513314E" id="直線接點 552" o:spid="_x0000_s1026" style="position:absolute;z-index:252392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5pt,16.5pt" to="361.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LntgEAAFQDAAAOAAAAZHJzL2Uyb0RvYy54bWysU8uO2zAMvBfoPwi6N3aCPrZGnD3sdnvZ&#10;tgF2+wGMJNtCZVEgldj5+0qqk75uRX0QRJEccob09nYenTgZYou+letVLYXxCrX1fSu/Pj+8upGC&#10;I3gNDr1p5dmwvN29fLGdQmM2OKDThkQC8dxMoZVDjKGpKlaDGYFXGIxPzg5phJhM6itNMCX00VWb&#10;un5bTUg6ECrDnF7vfzjlruB3nVHxS9exicK1MvUWy0nlPOSz2m2h6QnCYNXSBvxDFyNYn4peoe4h&#10;gjiS/QtqtIqQsYsrhWOFXWeVKRwSm3X9B5unAYIpXJI4HK4y8f+DVZ9Pd35PuXU1+6fwiOobJ1Gq&#10;KXBzdWaDw57EYfqEOo0RjhEL37mjMScnJmIusp6vspo5CpUe15s3729eJ/XVxVdBc0kMxPGjwVHk&#10;Syud9ZkxNHB65JgbgeYSkp89PljnytScF1MGf1fXJYPRWZ29OY6pP9w5EifIgy9fnnVC+y2M8Oh1&#10;QRsM6A/LPYJ16S7iOSSukSz43hmZy41GS+FM2nXXL4DOL3JlhfLicXNAfd5TrpetNLpSeVmzvBu/&#10;2iXq58+w+w4AAP//AwBQSwMEFAAGAAgAAAAhAJXLFRLfAAAACQEAAA8AAABkcnMvZG93bnJldi54&#10;bWxMj8tOwzAQRfdI/IM1SOyo82igCnGqgoQQG1T6QF268ZBEjcdR7Lbp3zOIBSxn5ujOucV8tJ04&#10;4eBbRwriSQQCqXKmpVrBZv1yNwPhgyajO0eo4IIe5uX1VaFz4870gadVqAWHkM+1giaEPpfSVw1a&#10;7SeuR+LblxusDjwOtTSDPnO47WQSRffS6pb4Q6N7fG6wOqyOVkGyGKev2/fd+i0+PM3kBaeftNwp&#10;dXszLh5BBBzDHww/+qwOJTvt3ZGMF52CLMliRhWkKXdi4CFJMxD734UsC/m/QfkNAAD//wMAUEsB&#10;Ai0AFAAGAAgAAAAhALaDOJL+AAAA4QEAABMAAAAAAAAAAAAAAAAAAAAAAFtDb250ZW50X1R5cGVz&#10;XS54bWxQSwECLQAUAAYACAAAACEAOP0h/9YAAACUAQAACwAAAAAAAAAAAAAAAAAvAQAAX3JlbHMv&#10;LnJlbHNQSwECLQAUAAYACAAAACEAh7iy57YBAABUAwAADgAAAAAAAAAAAAAAAAAuAgAAZHJzL2Uy&#10;b0RvYy54bWxQSwECLQAUAAYACAAAACEAlcsVEt8AAAAJAQAADwAAAAAAAAAAAAAAAAAQBAAAZHJz&#10;L2Rvd25yZXYueG1sUEsFBgAAAAAEAAQA8wAAABwFAAAAAA==&#10;" strokeweight="1pt">
                <v:stroke endarrow="block" endarrowlength="long"/>
                <o:lock v:ext="edit" shapetype="f"/>
              </v:line>
            </w:pict>
          </mc:Fallback>
        </mc:AlternateContent>
      </w:r>
      <w:r w:rsidRPr="00E32F00">
        <w:rPr>
          <w:noProof/>
          <w:sz w:val="20"/>
          <w:szCs w:val="20"/>
        </w:rPr>
        <mc:AlternateContent>
          <mc:Choice Requires="wps">
            <w:drawing>
              <wp:anchor distT="4294967295" distB="4294967295" distL="114300" distR="114300" simplePos="0" relativeHeight="252391936" behindDoc="0" locked="0" layoutInCell="1" allowOverlap="1" wp14:anchorId="023522C4" wp14:editId="4B836C3B">
                <wp:simplePos x="0" y="0"/>
                <wp:positionH relativeFrom="column">
                  <wp:posOffset>1076960</wp:posOffset>
                </wp:positionH>
                <wp:positionV relativeFrom="paragraph">
                  <wp:posOffset>209549</wp:posOffset>
                </wp:positionV>
                <wp:extent cx="1259840" cy="0"/>
                <wp:effectExtent l="0" t="76200" r="0" b="76200"/>
                <wp:wrapNone/>
                <wp:docPr id="551" name="直線接點 5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479F369" id="直線接點 551" o:spid="_x0000_s1026" style="position:absolute;z-index:252391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pt,16.5pt" to="18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LntgEAAFQDAAAOAAAAZHJzL2Uyb0RvYy54bWysU8uO2zAMvBfoPwi6N3aCPrZGnD3sdnvZ&#10;tgF2+wGMJNtCZVEgldj5+0qqk75uRX0QRJEccob09nYenTgZYou+letVLYXxCrX1fSu/Pj+8upGC&#10;I3gNDr1p5dmwvN29fLGdQmM2OKDThkQC8dxMoZVDjKGpKlaDGYFXGIxPzg5phJhM6itNMCX00VWb&#10;un5bTUg6ECrDnF7vfzjlruB3nVHxS9exicK1MvUWy0nlPOSz2m2h6QnCYNXSBvxDFyNYn4peoe4h&#10;gjiS/QtqtIqQsYsrhWOFXWeVKRwSm3X9B5unAYIpXJI4HK4y8f+DVZ9Pd35PuXU1+6fwiOobJ1Gq&#10;KXBzdWaDw57EYfqEOo0RjhEL37mjMScnJmIusp6vspo5CpUe15s3729eJ/XVxVdBc0kMxPGjwVHk&#10;Syud9ZkxNHB65JgbgeYSkp89PljnytScF1MGf1fXJYPRWZ29OY6pP9w5EifIgy9fnnVC+y2M8Oh1&#10;QRsM6A/LPYJ16S7iOSSukSz43hmZy41GS+FM2nXXL4DOL3JlhfLicXNAfd5TrpetNLpSeVmzvBu/&#10;2iXq58+w+w4AAP//AwBQSwMEFAAGAAgAAAAhAA2qc8feAAAACQEAAA8AAABkcnMvZG93bnJldi54&#10;bWxMj0FPwkAQhe8k/IfNmHiDLZQ0pXZLwMQYL0ZBDMelO7YN3dmmu0D5947xoLd5My9vvpevBtuK&#10;C/a+caRgNo1AIJXONFQp+Ng9TVIQPmgyunWECm7oYVWMR7nOjLvSO162oRIcQj7TCuoQukxKX9Zo&#10;tZ+6DolvX663OrDsK2l6feVw28p5FCXS6ob4Q607fKyxPG3PVsF8PSye96+H3cvstEnlDRef9HZQ&#10;6v5uWD+ACDiEPzP84DM6FMx0dGcyXrSsk2XCVgVxzJ3YECcpD8ffhSxy+b9B8Q0AAP//AwBQSwEC&#10;LQAUAAYACAAAACEAtoM4kv4AAADhAQAAEwAAAAAAAAAAAAAAAAAAAAAAW0NvbnRlbnRfVHlwZXNd&#10;LnhtbFBLAQItABQABgAIAAAAIQA4/SH/1gAAAJQBAAALAAAAAAAAAAAAAAAAAC8BAABfcmVscy8u&#10;cmVsc1BLAQItABQABgAIAAAAIQCHuLLntgEAAFQDAAAOAAAAAAAAAAAAAAAAAC4CAABkcnMvZTJv&#10;RG9jLnhtbFBLAQItABQABgAIAAAAIQANqnPH3gAAAAkBAAAPAAAAAAAAAAAAAAAAABAEAABkcnMv&#10;ZG93bnJldi54bWxQSwUGAAAAAAQABADzAAAAGwUAAAAA&#10;" strokeweight="1pt">
                <v:stroke endarrow="block" endarrowlength="long"/>
                <o:lock v:ext="edit" shapetype="f"/>
              </v:line>
            </w:pict>
          </mc:Fallback>
        </mc:AlternateContent>
      </w:r>
      <w:r w:rsidRPr="00E32F00">
        <w:rPr>
          <w:noProof/>
          <w:sz w:val="20"/>
          <w:szCs w:val="20"/>
        </w:rPr>
        <mc:AlternateContent>
          <mc:Choice Requires="wps">
            <w:drawing>
              <wp:anchor distT="0" distB="0" distL="114300" distR="114300" simplePos="0" relativeHeight="252387840" behindDoc="0" locked="0" layoutInCell="1" allowOverlap="1" wp14:anchorId="0BDBE1AA" wp14:editId="0D6CF327">
                <wp:simplePos x="0" y="0"/>
                <wp:positionH relativeFrom="column">
                  <wp:posOffset>4592955</wp:posOffset>
                </wp:positionH>
                <wp:positionV relativeFrom="paragraph">
                  <wp:posOffset>9525</wp:posOffset>
                </wp:positionV>
                <wp:extent cx="1007745" cy="431800"/>
                <wp:effectExtent l="0" t="0" r="1905" b="6350"/>
                <wp:wrapNone/>
                <wp:docPr id="550" name="流程圖: 程序 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31800"/>
                        </a:xfrm>
                        <a:prstGeom prst="flowChartProcess">
                          <a:avLst/>
                        </a:prstGeom>
                        <a:solidFill>
                          <a:srgbClr val="FFFFFF"/>
                        </a:solidFill>
                        <a:ln w="15875">
                          <a:solidFill>
                            <a:srgbClr val="000000"/>
                          </a:solidFill>
                          <a:miter lim="800000"/>
                          <a:headEnd/>
                          <a:tailEnd/>
                        </a:ln>
                      </wps:spPr>
                      <wps:txbx>
                        <w:txbxContent>
                          <w:p w14:paraId="33ADDE8E" w14:textId="77777777" w:rsidR="00DB111F" w:rsidRDefault="00DB111F" w:rsidP="001C7CC7">
                            <w:pPr>
                              <w:pStyle w:val="ad"/>
                              <w:jc w:val="center"/>
                            </w:pPr>
                            <w:r>
                              <w:rPr>
                                <w:rFonts w:hint="eastAsia"/>
                              </w:rPr>
                              <w:t>合作金庫銀行</w:t>
                            </w:r>
                          </w:p>
                          <w:p w14:paraId="303FB3DF"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BE1AA" id="流程圖: 程序 550" o:spid="_x0000_s1140" type="#_x0000_t109" style="position:absolute;left:0;text-align:left;margin-left:361.65pt;margin-top:.75pt;width:79.35pt;height:34pt;z-index:2523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wLCAIAABAEAAAOAAAAZHJzL2Uyb0RvYy54bWysU9uO0zAQfUfiHyy/0yRly1ZR0xXqUoS0&#10;wEoLH+D40lg4HmO7TcrXM3babrk8IfxgjT2e4zPHx6u7sTfkIH3QYBtazUpKpOUgtN019OuX7asl&#10;JSEyK5gBKxt6lIHerV++WA2ulnPowAjpCYLYUA+uoV2Mri6KwDvZszADJy0mFfieRVz6XSE8GxC9&#10;N8W8LN8UA3jhPHAZAu7eT0m6zvhKSR4/KxVkJKahyC3m2ee5TXOxXrF655nrND/RYP/Aomfa4qUX&#10;qHsWGdl7/QdUr7mHACrOOPQFKKW5zD1gN1X5WzdPHXMy94LiBHeRKfw/WP7p8OQefaIe3APwbwEV&#10;KQYX6ksmLQKeIe3wEQS+IdtHyM2OyvepEtsgY9b0eNFUjpFw3KzK8vb2ZkEJx9zN62pZZtELVp+r&#10;nQ/xvYSepKChysCw6ZiPj9Or5pvY4SHExIzV5+OZMhgtttqYvPC7dmM8OTB8620e6XmxJFwfM5YM&#10;SGuxvF1k6F+S4RqjzONvGL2O6Fqj+4ZiPzgmH3WSiXdWZE9Fps0UIwFjT6ImHZM3Qx3HdiRaIJNq&#10;nqrTXgviiDp7mGyK3wqDDvwPSga0aEPD9z3zkhLzwaIHkp/PgT8H7TlglmNpQyMlU7iJk+/3zutd&#10;h8hV7t/CW3xPpbO8zyxOhNF2WcLTF0m+vl7nU88fef0TAAD//wMAUEsDBBQABgAIAAAAIQDA5uUm&#10;2wAAAAgBAAAPAAAAZHJzL2Rvd25yZXYueG1sTI9BT4NAEIXvJv6HzZh4s0tpaBFZGmNSvZnYGs9T&#10;dgQiO4vstuC/dzzZ4+R7efO9cju7Xp1pDJ1nA8tFAoq49rbjxsD7YXeXgwoR2WLvmQz8UIBtdX1V&#10;YmH9xG903sdGSQmHAg20MQ6F1qFuyWFY+IFY2KcfHUY5x0bbEScpd71Ok2StHXYsH1oc6Kml+mt/&#10;cga6KSyf8ZD1L5sPH8Ornmj33RhzezM/PoCKNMf/MPzpizpU4nT0J7ZB9QY26WolUQEZKOF5nsq2&#10;o4H1fQa6KvXlgOoXAAD//wMAUEsBAi0AFAAGAAgAAAAhALaDOJL+AAAA4QEAABMAAAAAAAAAAAAA&#10;AAAAAAAAAFtDb250ZW50X1R5cGVzXS54bWxQSwECLQAUAAYACAAAACEAOP0h/9YAAACUAQAACwAA&#10;AAAAAAAAAAAAAAAvAQAAX3JlbHMvLnJlbHNQSwECLQAUAAYACAAAACEAqJZsCwgCAAAQBAAADgAA&#10;AAAAAAAAAAAAAAAuAgAAZHJzL2Uyb0RvYy54bWxQSwECLQAUAAYACAAAACEAwOblJtsAAAAIAQAA&#10;DwAAAAAAAAAAAAAAAABiBAAAZHJzL2Rvd25yZXYueG1sUEsFBgAAAAAEAAQA8wAAAGoFAAAAAA==&#10;" strokeweight="1.25pt">
                <v:path arrowok="t"/>
                <v:textbox inset="0,0,0,0">
                  <w:txbxContent>
                    <w:p w14:paraId="33ADDE8E" w14:textId="77777777" w:rsidR="00DB111F" w:rsidRDefault="00DB111F" w:rsidP="001C7CC7">
                      <w:pPr>
                        <w:pStyle w:val="ad"/>
                        <w:jc w:val="center"/>
                      </w:pPr>
                      <w:r>
                        <w:rPr>
                          <w:rFonts w:hint="eastAsia"/>
                        </w:rPr>
                        <w:t>合作金庫銀行</w:t>
                      </w:r>
                    </w:p>
                    <w:p w14:paraId="303FB3DF"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v:textbox>
              </v:shape>
            </w:pict>
          </mc:Fallback>
        </mc:AlternateContent>
      </w:r>
      <w:r w:rsidRPr="00E32F00">
        <w:rPr>
          <w:noProof/>
          <w:sz w:val="20"/>
          <w:szCs w:val="20"/>
        </w:rPr>
        <mc:AlternateContent>
          <mc:Choice Requires="wps">
            <w:drawing>
              <wp:anchor distT="0" distB="0" distL="114300" distR="114300" simplePos="0" relativeHeight="252386816" behindDoc="0" locked="0" layoutInCell="1" allowOverlap="1" wp14:anchorId="27B8E215" wp14:editId="7AC5FAF8">
                <wp:simplePos x="0" y="0"/>
                <wp:positionH relativeFrom="column">
                  <wp:posOffset>2328545</wp:posOffset>
                </wp:positionH>
                <wp:positionV relativeFrom="paragraph">
                  <wp:posOffset>9525</wp:posOffset>
                </wp:positionV>
                <wp:extent cx="1007745" cy="431800"/>
                <wp:effectExtent l="0" t="0" r="1905" b="6350"/>
                <wp:wrapNone/>
                <wp:docPr id="549" name="流程圖: 程序 5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31800"/>
                        </a:xfrm>
                        <a:prstGeom prst="flowChartProcess">
                          <a:avLst/>
                        </a:prstGeom>
                        <a:solidFill>
                          <a:srgbClr val="FFFFFF"/>
                        </a:solidFill>
                        <a:ln w="15875">
                          <a:solidFill>
                            <a:srgbClr val="000000"/>
                          </a:solidFill>
                          <a:miter lim="800000"/>
                          <a:headEnd/>
                          <a:tailEnd/>
                        </a:ln>
                      </wps:spPr>
                      <wps:txbx>
                        <w:txbxContent>
                          <w:p w14:paraId="16E43407"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8E215" id="流程圖: 程序 549" o:spid="_x0000_s1141" type="#_x0000_t109" style="position:absolute;left:0;text-align:left;margin-left:183.35pt;margin-top:.75pt;width:79.35pt;height:34pt;z-index:2523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MZeCQIAABAEAAAOAAAAZHJzL2Uyb0RvYy54bWysU11v2yAUfZ+0/4B4X2y3zRpZcaopXaZJ&#10;3Vqp2w/AgGM04DIgsbNfvwtO0uzjaRoP6MLlHs49HJZ3o9FkL31QYBtazUpKpOUglN029OuXzZsF&#10;JSEyK5gGKxt6kIHerV6/Wg6ullfQgxbSEwSxoR5cQ/sYXV0UgffSsDADJy0mO/CGRVz6bSE8GxDd&#10;6OKqLN8WA3jhPHAZAu7eT0m6yvhdJ3l87LogI9ENRW4xzz7PbZqL1ZLVW89cr/iRBvsHFoYpi5ee&#10;oe5ZZGTn1R9QRnEPAbo442AK6DrFZe4Bu6nK37p57pmTuRcUJ7izTOH/wfLP+2f35BP14B6Afwuo&#10;SDG4UJ8zaRHwDGmHTyDwDdkuQm527LxJldgGGbOmh7OmcoyE42ZVlre3N3NKOOZurqtFmUUvWH2q&#10;dj7EDxIMSUFDOw3Dumc+Pk2vmm9i+4cQEzNWn45nyqCV2Cit88Jv27X2ZM/wrTd5pOfFknB5TFsy&#10;IK354naeoX9JhkuMMo+/YRgV0bVamYZiPzgmH/WSifdWZE9FpvQUIwFtj6ImHZM3Qx3HdiRKIJPq&#10;OlWnvRbEAXX2MNkUvxUGPfgflAxo0YaG7zvmJSX6o0UPJD+fAn8K2lPALMfShkZKpnAdJ9/vnFfb&#10;HpGr3L+Fd/iencryvrA4EkbbZQmPXyT5+nKdT7185NVPAAAA//8DAFBLAwQUAAYACAAAACEArL/B&#10;XNsAAAAIAQAADwAAAGRycy9kb3ducmV2LnhtbEyPwU7DMBBE70j8g7VI3KjTQlIIcSqEVLgh0SLO&#10;23hJIux1iN0m/D3LCY6rN5p5W21m79SJxtgHNrBcZKCIm2B7bg287bdXt6BiQrboApOBb4qwqc/P&#10;KixtmPiVTrvUKinhWKKBLqWh1Do2HXmMizAQC/sIo8ck59hqO+Ik5d7pVZYV2mPPstDhQI8dNZ+7&#10;ozfQT3H5hPvcPa/fQ4oveqLtV2vM5cX8cA8q0Zz+wvCrL+pQi9MhHNlG5QxcF8VaogJyUMLzVX4D&#10;6mCguMtB15X+/0D9AwAA//8DAFBLAQItABQABgAIAAAAIQC2gziS/gAAAOEBAAATAAAAAAAAAAAA&#10;AAAAAAAAAABbQ29udGVudF9UeXBlc10ueG1sUEsBAi0AFAAGAAgAAAAhADj9If/WAAAAlAEAAAsA&#10;AAAAAAAAAAAAAAAALwEAAF9yZWxzLy5yZWxzUEsBAi0AFAAGAAgAAAAhABtkxl4JAgAAEAQAAA4A&#10;AAAAAAAAAAAAAAAALgIAAGRycy9lMm9Eb2MueG1sUEsBAi0AFAAGAAgAAAAhAKy/wVzbAAAACAEA&#10;AA8AAAAAAAAAAAAAAAAAYwQAAGRycy9kb3ducmV2LnhtbFBLBQYAAAAABAAEAPMAAABrBQAAAAA=&#10;" strokeweight="1.25pt">
                <v:path arrowok="t"/>
                <v:textbox inset="0,0,0,0">
                  <w:txbxContent>
                    <w:p w14:paraId="16E43407"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農漁會</w:t>
                      </w:r>
                    </w:p>
                  </w:txbxContent>
                </v:textbox>
              </v:shape>
            </w:pict>
          </mc:Fallback>
        </mc:AlternateContent>
      </w:r>
      <w:r w:rsidRPr="00E32F00">
        <w:rPr>
          <w:noProof/>
          <w:sz w:val="20"/>
          <w:szCs w:val="20"/>
        </w:rPr>
        <mc:AlternateContent>
          <mc:Choice Requires="wps">
            <w:drawing>
              <wp:anchor distT="0" distB="0" distL="114300" distR="114300" simplePos="0" relativeHeight="252385792" behindDoc="0" locked="0" layoutInCell="1" allowOverlap="1" wp14:anchorId="1839F6E7" wp14:editId="02C1CAAC">
                <wp:simplePos x="0" y="0"/>
                <wp:positionH relativeFrom="column">
                  <wp:posOffset>68580</wp:posOffset>
                </wp:positionH>
                <wp:positionV relativeFrom="paragraph">
                  <wp:posOffset>8255</wp:posOffset>
                </wp:positionV>
                <wp:extent cx="1007745" cy="431800"/>
                <wp:effectExtent l="0" t="0" r="1905" b="6350"/>
                <wp:wrapNone/>
                <wp:docPr id="548" name="流程圖: 程序 5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31800"/>
                        </a:xfrm>
                        <a:prstGeom prst="flowChartProcess">
                          <a:avLst/>
                        </a:prstGeom>
                        <a:solidFill>
                          <a:srgbClr val="FFFFFF"/>
                        </a:solidFill>
                        <a:ln w="15875">
                          <a:solidFill>
                            <a:srgbClr val="000000"/>
                          </a:solidFill>
                          <a:miter lim="800000"/>
                          <a:headEnd/>
                          <a:tailEnd/>
                        </a:ln>
                      </wps:spPr>
                      <wps:txbx>
                        <w:txbxContent>
                          <w:p w14:paraId="4BACA4FE" w14:textId="77777777" w:rsidR="00DB111F" w:rsidRPr="00ED26D0" w:rsidRDefault="00DB111F" w:rsidP="001C7CC7">
                            <w:pPr>
                              <w:pStyle w:val="ad"/>
                              <w:spacing w:before="180"/>
                              <w:jc w:val="center"/>
                            </w:pPr>
                            <w:r w:rsidRPr="00ED26D0">
                              <w:rPr>
                                <w:rFonts w:hint="eastAsia"/>
                              </w:rPr>
                              <w:t>匯款人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9F6E7" id="流程圖: 程序 548" o:spid="_x0000_s1142" type="#_x0000_t109" style="position:absolute;left:0;text-align:left;margin-left:5.4pt;margin-top:.65pt;width:79.35pt;height:34pt;z-index:2523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MtCAIAABAEAAAOAAAAZHJzL2Uyb0RvYy54bWysU9uO2yAQfa/Uf0C8N7a3STey4qyqbFNV&#10;2rYrbfsBGHCMCgwFEjv9+g44yaaXp6o8oIFhDmcOh9XdaDQ5SB8U2IZWs5ISaTkIZXcN/fpl+2pJ&#10;SYjMCqbByoYeZaB365cvVoOr5Q30oIX0BEFsqAfX0D5GVxdF4L00LMzASYvJDrxhEZd+VwjPBkQ3&#10;urgpyzfFAF44D1yGgLv3U5KuM37XSR4/d12QkeiGIreYZ5/nNs3FesXqnWeuV/xEg/0DC8OUxUsv&#10;UPcsMrL36g8oo7iHAF2ccTAFdJ3iMveA3VTlb9089czJ3AuKE9xFpvD/YPmnw5N79Il6cA/AvwVU&#10;pBhcqC+ZtAh4hrTDRxD4hmwfITc7dt6kSmyDjFnT40VTOUbCcbMqy9vb+YISjrn562pZZtELVp+r&#10;nQ/xvQRDUtDQTsOw6ZmPj9Or5pvY4SHExIzV5+OZMmgltkrrvPC7dqM9OTB8620e6XmxJFwf05YM&#10;SGuxvF1k6F+S4RqjzONvGEZFdK1WpqHYD47JR71k4p0V2VORKT3FSEDbk6hJx+TNUMexHYkSyKSa&#10;p+q014I4os4eJpvit8KgB/+DkgEt2tDwfc+8pER/sOiB5Odz4M9Bew6Y5Vja0EjJFG7i5Pu982rX&#10;I3KV+7fwFt+zU1neZxYnwmi7LOHpiyRfX6/zqeePvP4JAAD//wMAUEsDBBQABgAIAAAAIQDOOe6T&#10;2gAAAAcBAAAPAAAAZHJzL2Rvd25yZXYueG1sTI7BTsMwEETvSPyDtUjcqFOqBhriVAip9IZEizhv&#10;4yWJsNchdpv079me4DQazWjmlevJO3WiIXaBDcxnGSjiOtiOGwMf+83dI6iYkC26wGTgTBHW1fVV&#10;iYUNI7/TaZcaJSMcCzTQptQXWse6JY9xFnpiyb7C4DGJHRptBxxl3Dt9n2W59tixPLTY00tL9ffu&#10;6A10Y5y/4n7ptg+fIcU3PdLmpzHm9mZ6fgKVaEp/ZbjgCzpUwnQIR7ZROfGZkCfRBahLnK+WoA4G&#10;8tUCdFXq//zVLwAAAP//AwBQSwECLQAUAAYACAAAACEAtoM4kv4AAADhAQAAEwAAAAAAAAAAAAAA&#10;AAAAAAAAW0NvbnRlbnRfVHlwZXNdLnhtbFBLAQItABQABgAIAAAAIQA4/SH/1gAAAJQBAAALAAAA&#10;AAAAAAAAAAAAAC8BAABfcmVscy8ucmVsc1BLAQItABQABgAIAAAAIQBDv+MtCAIAABAEAAAOAAAA&#10;AAAAAAAAAAAAAC4CAABkcnMvZTJvRG9jLnhtbFBLAQItABQABgAIAAAAIQDOOe6T2gAAAAcBAAAP&#10;AAAAAAAAAAAAAAAAAGIEAABkcnMvZG93bnJldi54bWxQSwUGAAAAAAQABADzAAAAaQUAAAAA&#10;" strokeweight="1.25pt">
                <v:path arrowok="t"/>
                <v:textbox inset="0,0,0,0">
                  <w:txbxContent>
                    <w:p w14:paraId="4BACA4FE" w14:textId="77777777" w:rsidR="00DB111F" w:rsidRPr="00ED26D0" w:rsidRDefault="00DB111F" w:rsidP="001C7CC7">
                      <w:pPr>
                        <w:pStyle w:val="ad"/>
                        <w:spacing w:before="180"/>
                        <w:jc w:val="center"/>
                      </w:pPr>
                      <w:r w:rsidRPr="00ED26D0">
                        <w:rPr>
                          <w:rFonts w:hint="eastAsia"/>
                        </w:rPr>
                        <w:t>匯款人</w:t>
                      </w:r>
                    </w:p>
                  </w:txbxContent>
                </v:textbox>
              </v:shape>
            </w:pict>
          </mc:Fallback>
        </mc:AlternateContent>
      </w:r>
    </w:p>
    <w:p w14:paraId="445C7A15" w14:textId="77777777" w:rsidR="001C7CC7" w:rsidRPr="00E32F00" w:rsidRDefault="001C7CC7" w:rsidP="001C7CC7">
      <w:pPr>
        <w:rPr>
          <w:rFonts w:ascii="標楷體" w:eastAsia="標楷體" w:hAnsi="標楷體"/>
          <w:sz w:val="20"/>
          <w:szCs w:val="20"/>
        </w:rPr>
      </w:pPr>
    </w:p>
    <w:p w14:paraId="2AC45285" w14:textId="77777777" w:rsidR="001C7CC7" w:rsidRPr="00E32F00" w:rsidRDefault="001C7CC7" w:rsidP="001C7CC7">
      <w:pPr>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402176" behindDoc="0" locked="0" layoutInCell="1" allowOverlap="1" wp14:anchorId="5F88D849" wp14:editId="1FDE6461">
                <wp:simplePos x="0" y="0"/>
                <wp:positionH relativeFrom="column">
                  <wp:posOffset>2336377</wp:posOffset>
                </wp:positionH>
                <wp:positionV relativeFrom="paragraph">
                  <wp:posOffset>335280</wp:posOffset>
                </wp:positionV>
                <wp:extent cx="1007745" cy="321733"/>
                <wp:effectExtent l="0" t="0" r="20955" b="21590"/>
                <wp:wrapNone/>
                <wp:docPr id="542" name="流程圖: 程序 5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321733"/>
                        </a:xfrm>
                        <a:prstGeom prst="flowChartProcess">
                          <a:avLst/>
                        </a:prstGeom>
                        <a:solidFill>
                          <a:srgbClr val="FFFFFF"/>
                        </a:solidFill>
                        <a:ln w="15875">
                          <a:solidFill>
                            <a:srgbClr val="000000"/>
                          </a:solidFill>
                          <a:miter lim="800000"/>
                          <a:headEnd/>
                          <a:tailEnd/>
                        </a:ln>
                      </wps:spPr>
                      <wps:txbx>
                        <w:txbxContent>
                          <w:p w14:paraId="394283CF" w14:textId="77777777" w:rsidR="00DB111F" w:rsidRPr="00ED26D0" w:rsidRDefault="00DB111F" w:rsidP="001C7CC7">
                            <w:pPr>
                              <w:pStyle w:val="ad"/>
                              <w:spacing w:before="180"/>
                              <w:jc w:val="center"/>
                            </w:pPr>
                            <w:r>
                              <w:rPr>
                                <w:rFonts w:hint="eastAsia"/>
                              </w:rPr>
                              <w:t>登錄連線網路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8D849" id="流程圖: 程序 542" o:spid="_x0000_s1143" type="#_x0000_t109" style="position:absolute;margin-left:183.95pt;margin-top:26.4pt;width:79.35pt;height:25.35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TZCBwIAABAEAAAOAAAAZHJzL2Uyb0RvYy54bWysU9uO0zAQfUfiHyy/0yQtpVXUdIW6FCEt&#10;sNLCBziO3Vg4HmO7TcrXM3bSbrk8IfxgzXjGxzNnjjd3Q6fJSTivwFS0mOWUCMOhUeZQ0a9f9q/W&#10;lPjATMM0GFHRs/D0bvvyxaa3pZhDC7oRjiCI8WVvK9qGYMss87wVHfMzsMJgUILrWEDXHbLGsR7R&#10;O53N8/xN1oNrrAMuvMfT+zFItwlfSsHDZym9CERXFGsLaXdpr+OebTesPDhmW8WnMtg/VNExZfDR&#10;K9Q9C4wcnfoDqlPcgQcZZhy6DKRUXKQesJsi/62bp5ZZkXpBcry90uT/Hyz/dHqyjy6W7u0D8G8e&#10;Gcl668trJDoec0jdf4QGZ8iOAVKzg3RdvIltkCFxer5yKoZAOB4Web5avV5SwjG2mBerxSKSnrHy&#10;cts6H94L6Eg0Kio19LuWufA4TjW9xE4PPozXLumpZNCq2Sutk+MO9U47cmI4631a00v+Nk0b0mNZ&#10;y/VqmaB/CfpbjDytv2F0KqBqteoqur4msbIVrHlnmqSpwJQebWxVm4nUyGPUpi/DUA9ENVhJsYxP&#10;xLMamjPy7GCUKX4rNFpwPyjpUaIV9d+PzAlK9AeDGoh6vhjuYtQXgxmOVysaKBnNXRh1f7ROHVpE&#10;LlL/Bt7iPKVK9D5XMRWMskvDmr5I1PWtn7KeP/L2JwAAAP//AwBQSwMEFAAGAAgAAAAhAFitfqbd&#10;AAAACgEAAA8AAABkcnMvZG93bnJldi54bWxMj0FPg0AQhe8m/ofNmHizS2mgFlkaY1K9mdgaz1N2&#10;CkR2FtltwX/veNLjZL68971yO7teXWgMnWcDy0UCirj2tuPGwPthd3cPKkRki71nMvBNAbbV9VWJ&#10;hfUTv9FlHxslIRwKNNDGOBRah7olh2HhB2L5nfzoMMo5NtqOOEm463WaJLl22LE0tDjQU0v15/7s&#10;DHRTWD7jIetf1h8+hlc90e6rMeb2Zn58ABVpjn8w/OqLOlTidPRntkH1Blb5eiOogSyVCQJkaZ6D&#10;OgqZrDLQVan/T6h+AAAA//8DAFBLAQItABQABgAIAAAAIQC2gziS/gAAAOEBAAATAAAAAAAAAAAA&#10;AAAAAAAAAABbQ29udGVudF9UeXBlc10ueG1sUEsBAi0AFAAGAAgAAAAhADj9If/WAAAAlAEAAAsA&#10;AAAAAAAAAAAAAAAALwEAAF9yZWxzLy5yZWxzUEsBAi0AFAAGAAgAAAAhADaFNkIHAgAAEAQAAA4A&#10;AAAAAAAAAAAAAAAALgIAAGRycy9lMm9Eb2MueG1sUEsBAi0AFAAGAAgAAAAhAFitfqbdAAAACgEA&#10;AA8AAAAAAAAAAAAAAAAAYQQAAGRycy9kb3ducmV2LnhtbFBLBQYAAAAABAAEAPMAAABrBQAAAAA=&#10;" strokeweight="1.25pt">
                <v:path arrowok="t"/>
                <v:textbox inset="0,0,0,0">
                  <w:txbxContent>
                    <w:p w14:paraId="394283CF" w14:textId="77777777" w:rsidR="00DB111F" w:rsidRPr="00ED26D0" w:rsidRDefault="00DB111F" w:rsidP="001C7CC7">
                      <w:pPr>
                        <w:pStyle w:val="ad"/>
                        <w:spacing w:before="180"/>
                        <w:jc w:val="center"/>
                      </w:pPr>
                      <w:r>
                        <w:rPr>
                          <w:rFonts w:hint="eastAsia"/>
                        </w:rPr>
                        <w:t>登錄連線網路</w:t>
                      </w:r>
                    </w:p>
                  </w:txbxContent>
                </v:textbox>
              </v:shape>
            </w:pict>
          </mc:Fallback>
        </mc:AlternateContent>
      </w:r>
      <w:r w:rsidRPr="00E32F00">
        <w:rPr>
          <w:noProof/>
          <w:sz w:val="20"/>
          <w:szCs w:val="20"/>
        </w:rPr>
        <mc:AlternateContent>
          <mc:Choice Requires="wps">
            <w:drawing>
              <wp:anchor distT="0" distB="0" distL="114299" distR="114299" simplePos="0" relativeHeight="252403200" behindDoc="0" locked="0" layoutInCell="1" allowOverlap="1" wp14:anchorId="31BDB162" wp14:editId="554AD5C4">
                <wp:simplePos x="0" y="0"/>
                <wp:positionH relativeFrom="column">
                  <wp:posOffset>2722139</wp:posOffset>
                </wp:positionH>
                <wp:positionV relativeFrom="paragraph">
                  <wp:posOffset>131550</wp:posOffset>
                </wp:positionV>
                <wp:extent cx="233891" cy="4235"/>
                <wp:effectExtent l="57785" t="0" r="71755" b="52705"/>
                <wp:wrapNone/>
                <wp:docPr id="543" name="直線接點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33891" cy="42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1CAB1C4" id="直線接點 543" o:spid="_x0000_s1026" style="position:absolute;rotation:90;flip:x;z-index:252403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4.35pt,10.35pt" to="232.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zi+ygEAAG8DAAAOAAAAZHJzL2Uyb0RvYy54bWysU8tu2zAQvBfoPxC817LlNk0EyzkkTXtI&#10;GwNpP4DmQyJKcYklbcl/3yWtuo/ciupAcB8YzsyuNrfT4NhRY7TgW75aLDnTXoKyvmv5t68Pb645&#10;i0l4JRx43fKTjvx2+/rVZgyNrqEHpzQyAvGxGUPL+5RCU1VR9noQcQFBeyoawEEkCrGrFIqR0AdX&#10;1cvlVTUCqoAgdYyUvT8X+bbgG6NlejIm6sRcy4lbKieWc5/ParsRTYci9FbONMQ/sBiE9fToBepe&#10;JMEOaF9ADVYiRDBpIWGowBgrddFAalbLv9Q89yLoooXMieFiU/x/sPLL8c7vMFOXk38OjyC/RzKl&#10;GkNsLsUcxLBDth8/g6IxikOConcyODAE8nV1RfOgjzPjbPhEidJAEtlU/D5d/NZTYpKS9Xp9fbPi&#10;TFLpbb1+l6dRiSZjZkIBY/qoYWD50nJnfTZDNOL4GNO59WdLTnt4sM6VgTrPRiJQvyc6uRTBWZWr&#10;JcBuf+eQHUXeiTPnM9ofbQgHrwpar4X6MN+TsI7uLJ0C2ZDQCt85zfNzg1acOU2/getmJc7PTmbz&#10;8k7GZg/qtMP8Xo5oqkXyvIF5bX6PS9ev/2T7AwAA//8DAFBLAwQUAAYACAAAACEAH1Scot0AAAAI&#10;AQAADwAAAGRycy9kb3ducmV2LnhtbEyPwU7DMAyG70i8Q2QkbiylhHXrmk4IxgVxYfQBssZryxqn&#10;arKuvD3mBCfL+n99/lxsZ9eLCcfQedJwv0hAINXedtRoqD5f71YgQjRkTe8JNXxjgG15fVWY3PoL&#10;feC0j41gCIXcaGhjHHIpQ92iM2HhByTOjn50JvI6NtKO5sJw18s0SZbSmY74QmsGfG6xPu3PTsPD&#10;27SufKVWaUb49e52p/Sl3Wl9ezM/bUBEnONfGX71WR1Kdjr4M9kgeg1KLTOuakh5cK5UpkAcGL5+&#10;BFkW8v8D5Q8AAAD//wMAUEsBAi0AFAAGAAgAAAAhALaDOJL+AAAA4QEAABMAAAAAAAAAAAAAAAAA&#10;AAAAAFtDb250ZW50X1R5cGVzXS54bWxQSwECLQAUAAYACAAAACEAOP0h/9YAAACUAQAACwAAAAAA&#10;AAAAAAAAAAAvAQAAX3JlbHMvLnJlbHNQSwECLQAUAAYACAAAACEA3N84vsoBAABvAwAADgAAAAAA&#10;AAAAAAAAAAAuAgAAZHJzL2Uyb0RvYy54bWxQSwECLQAUAAYACAAAACEAH1Scot0AAAAIAQAADwAA&#10;AAAAAAAAAAAAAAAkBAAAZHJzL2Rvd25yZXYueG1sUEsFBgAAAAAEAAQA8wAAAC4FAAAAAA==&#10;" strokeweight="1pt">
                <v:stroke endarrow="block" endarrowlength="long"/>
                <o:lock v:ext="edit" shapetype="f"/>
              </v:line>
            </w:pict>
          </mc:Fallback>
        </mc:AlternateContent>
      </w:r>
      <w:r w:rsidRPr="00E32F00">
        <w:rPr>
          <w:noProof/>
          <w:sz w:val="20"/>
          <w:szCs w:val="20"/>
        </w:rPr>
        <mc:AlternateContent>
          <mc:Choice Requires="wps">
            <w:drawing>
              <wp:anchor distT="0" distB="0" distL="114300" distR="114300" simplePos="0" relativeHeight="252401152" behindDoc="1" locked="0" layoutInCell="1" allowOverlap="1" wp14:anchorId="32F79FE3" wp14:editId="60BD9F94">
                <wp:simplePos x="0" y="0"/>
                <wp:positionH relativeFrom="column">
                  <wp:posOffset>4858385</wp:posOffset>
                </wp:positionH>
                <wp:positionV relativeFrom="paragraph">
                  <wp:posOffset>45720</wp:posOffset>
                </wp:positionV>
                <wp:extent cx="467995" cy="1440180"/>
                <wp:effectExtent l="0" t="0" r="0" b="0"/>
                <wp:wrapNone/>
                <wp:docPr id="545" name="流程圖: 程序 5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7995" cy="144018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47C76661" w14:textId="77777777" w:rsidR="00DB111F" w:rsidRDefault="00DB111F" w:rsidP="001C7CC7">
                            <w:pPr>
                              <w:pStyle w:val="ad"/>
                              <w:spacing w:before="60"/>
                              <w:jc w:val="center"/>
                            </w:pPr>
                            <w:r>
                              <w:rPr>
                                <w:rFonts w:hint="eastAsia"/>
                              </w:rPr>
                              <w:t>借：同業往來</w:t>
                            </w:r>
                          </w:p>
                          <w:p w14:paraId="47AF6A55" w14:textId="77777777" w:rsidR="00DB111F" w:rsidRPr="00ED26D0" w:rsidRDefault="00DB111F" w:rsidP="001C7CC7">
                            <w:pPr>
                              <w:pStyle w:val="ad"/>
                              <w:spacing w:before="60"/>
                              <w:jc w:val="center"/>
                            </w:pPr>
                            <w:r>
                              <w:rPr>
                                <w:rFonts w:hint="eastAsia"/>
                              </w:rPr>
                              <w:t>清　　算</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79FE3" id="流程圖: 程序 545" o:spid="_x0000_s1144" type="#_x0000_t109" style="position:absolute;margin-left:382.55pt;margin-top:3.6pt;width:36.85pt;height:113.4pt;z-index:-2509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BMzgEAAIcDAAAOAAAAZHJzL2Uyb0RvYy54bWysU1Fv0zAQfkfiP1h+p2mmUrao6YQ2DSEN&#10;mLSNd8exGwvHZ3xuk/57zk7TAXtDvDjnO/v8fd992VyPvWUHFdCAq3m5WHKmnITWuF3Nn5/u3l1y&#10;hlG4VlhwquZHhfx6+/bNZvCVuoAObKsCoyYOq8HXvIvRV0WBslO9wAV45aioIfQi0jbsijaIgbr3&#10;trhYLtfFAKH1AaRCpOztVOTb3F9rJeM3rVFFZmtO2GJeQ16btBbbjah2QfjOyBMM8Q8oemEcPXpu&#10;dSuiYPtgXrXqjQyAoONCQl+A1kaqzIHYlMu/2Dx2wqvMhcRBf5YJ/19b+fXw6B9Cgo7+HuQPJEWK&#10;wWN1rqQN0hnWDF+gpRmKfYRMdtShTzeJBhuzpsezpmqMTFJytf5wdfWeM0mlcrValpdZ9EJU820f&#10;MH5S0LMU1FxbGG46EeLDNNX8kjjcY0zIRDUfTw87uDPW5hla90eCDqZMZpLAJ0NgFcdmZKYlJOU6&#10;jT7lGmiPRC7A5A3yMgVKfKcvZwM5o+b4cy+C4sx+diR9stEchDlo5kA42QEZjC5P4U2c7Lb3wew6&#10;6l1mRg4+kozaZFYvOE6QadqZ7MmZyU6/7/Opl/9n+wsAAP//AwBQSwMEFAAGAAgAAAAhAI1gHDLf&#10;AAAACQEAAA8AAABkcnMvZG93bnJldi54bWxMj8FOwzAQRO9I/IO1SFwQdZrQkIY4VYXUG6ii9ANc&#10;242jxuvIdtvA17Oc4LajGc2+aVaTG9jFhNh7FDCfZcAMKq977ATsPzePFbCYJGo5eDQCvkyEVXt7&#10;08ha+yt+mMsudYxKMNZSgE1prDmPyhon48yPBsk7+uBkIhk6roO8UrkbeJ5lJXeyR/pg5WherVGn&#10;3dkJWD7sldpsx/dvFxZFZ9dqKE9vQtzfTesXYMlM6S8Mv/iEDi0xHfwZdWSDgOdyMacoHTkw8qui&#10;oikHAXnxlAFvG/5/QfsDAAD//wMAUEsBAi0AFAAGAAgAAAAhALaDOJL+AAAA4QEAABMAAAAAAAAA&#10;AAAAAAAAAAAAAFtDb250ZW50X1R5cGVzXS54bWxQSwECLQAUAAYACAAAACEAOP0h/9YAAACUAQAA&#10;CwAAAAAAAAAAAAAAAAAvAQAAX3JlbHMvLnJlbHNQSwECLQAUAAYACAAAACEAW0wATM4BAACHAwAA&#10;DgAAAAAAAAAAAAAAAAAuAgAAZHJzL2Uyb0RvYy54bWxQSwECLQAUAAYACAAAACEAjWAcMt8AAAAJ&#10;AQAADwAAAAAAAAAAAAAAAAAoBAAAZHJzL2Rvd25yZXYueG1sUEsFBgAAAAAEAAQA8wAAADQFAAAA&#10;AA==&#10;" filled="f" stroked="f" strokeweight="1.25pt">
                <v:path arrowok="t"/>
                <v:textbox style="layout-flow:vertical-ideographic" inset="0,0,0,0">
                  <w:txbxContent>
                    <w:p w14:paraId="47C76661" w14:textId="77777777" w:rsidR="00DB111F" w:rsidRDefault="00DB111F" w:rsidP="001C7CC7">
                      <w:pPr>
                        <w:pStyle w:val="ad"/>
                        <w:spacing w:before="60"/>
                        <w:jc w:val="center"/>
                      </w:pPr>
                      <w:r>
                        <w:rPr>
                          <w:rFonts w:hint="eastAsia"/>
                        </w:rPr>
                        <w:t>借：同業往來</w:t>
                      </w:r>
                    </w:p>
                    <w:p w14:paraId="47AF6A55" w14:textId="77777777" w:rsidR="00DB111F" w:rsidRPr="00ED26D0" w:rsidRDefault="00DB111F" w:rsidP="001C7CC7">
                      <w:pPr>
                        <w:pStyle w:val="ad"/>
                        <w:spacing w:before="60"/>
                        <w:jc w:val="center"/>
                      </w:pPr>
                      <w:r>
                        <w:rPr>
                          <w:rFonts w:hint="eastAsia"/>
                        </w:rPr>
                        <w:t>清　　算</w:t>
                      </w:r>
                    </w:p>
                  </w:txbxContent>
                </v:textbox>
              </v:shape>
            </w:pict>
          </mc:Fallback>
        </mc:AlternateContent>
      </w:r>
      <w:r w:rsidRPr="00E32F00">
        <w:rPr>
          <w:noProof/>
          <w:sz w:val="20"/>
          <w:szCs w:val="20"/>
        </w:rPr>
        <mc:AlternateContent>
          <mc:Choice Requires="wps">
            <w:drawing>
              <wp:anchor distT="0" distB="0" distL="114299" distR="114299" simplePos="0" relativeHeight="252400128" behindDoc="0" locked="0" layoutInCell="1" allowOverlap="1" wp14:anchorId="659FE1FB" wp14:editId="41AD45A2">
                <wp:simplePos x="0" y="0"/>
                <wp:positionH relativeFrom="column">
                  <wp:posOffset>4133849</wp:posOffset>
                </wp:positionH>
                <wp:positionV relativeFrom="paragraph">
                  <wp:posOffset>981710</wp:posOffset>
                </wp:positionV>
                <wp:extent cx="1943735" cy="0"/>
                <wp:effectExtent l="76518" t="0" r="75882" b="18733"/>
                <wp:wrapNone/>
                <wp:docPr id="544" name="直線接點 5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943735"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FBF0842" id="直線接點 544" o:spid="_x0000_s1026" style="position:absolute;rotation:90;flip:x;z-index:252400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5pt,77.3pt" to="478.55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fKxwEAAG0DAAAOAAAAZHJzL2Uyb0RvYy54bWysU01vEzEQvSPxHyzfySYptLDKpoeWwqFA&#10;pMIPmPhj18LrscZONvn3jJ2Q8nFD7MHyzBs9v3kzu7o9jF7sDSWHoZOL2VwKExRqF/pOfvv68Oqt&#10;FClD0OAxmE4eTZK365cvVlNszRIH9NqQYJKQ2il2csg5tk2T1GBGSDOMJjBokUbIHFLfaIKJ2Uff&#10;LOfz62ZC0pFQmZQ4e38C5bryW2tU/mJtMln4TrK2XE+q57aczXoFbU8QB6fOMuAfVIzgAj96obqH&#10;DGJH7i+q0SnChDbPFI4NWuuUqT1wN4v5H908DRBN7YXNSfFiU/p/tOrz/i5sqEhXh/AUH1F9T2xK&#10;M8XUXsASpLghsZ0+oeYxwi5j7fdgaRSE7OvimufBnxTWu/iRE7WAWxSH6vfx4rc5ZKE4uXj3+urm&#10;6o0U6ifWQFsYi5xIKX8wOIpy6aR3oVgBLewfUy4Kn0tKOuCD876O0wcxMfnyhsUUKKF3uqA1oH57&#10;50nsoWzESfGJ7bcywl3QlW0woN+f7xmc57vIx8gmZHIQem9keW40Wgpv+CfwfdkqlufD2cdiXdnI&#10;1G5RHzdU4BLxTGvhef/K0vwa16rnv2T9AwAA//8DAFBLAwQUAAYACAAAACEAQmS6N9sAAAAJAQAA&#10;DwAAAGRycy9kb3ducmV2LnhtbEyPQU7DMBBF90jcwRokdtRpKG1I41QIygZ1Q8kB3Hgah8bjKHbT&#10;cHsGsYDl1/9686bYTK4TIw6h9aRgPktAINXetNQoqD5e7zIQIWoyuvOECr4wwKa8vip0bvyF3nHc&#10;x0YwhEKuFdgY+1zKUFt0Osx8j8Td0Q9OR45DI82gLwx3nUyTZCmdbokvWN3js8X6tD87Bfdv42Pl&#10;q0WWrgg/d257Sl/sVqnbm+lpDSLiFP/G8KPP6lCy08GfyQTRKciSxZynXDyA4P43HxierJYgy0L+&#10;/6D8BgAA//8DAFBLAQItABQABgAIAAAAIQC2gziS/gAAAOEBAAATAAAAAAAAAAAAAAAAAAAAAABb&#10;Q29udGVudF9UeXBlc10ueG1sUEsBAi0AFAAGAAgAAAAhADj9If/WAAAAlAEAAAsAAAAAAAAAAAAA&#10;AAAALwEAAF9yZWxzLy5yZWxzUEsBAi0AFAAGAAgAAAAhAEchl8rHAQAAbQMAAA4AAAAAAAAAAAAA&#10;AAAALgIAAGRycy9lMm9Eb2MueG1sUEsBAi0AFAAGAAgAAAAhAEJkujfbAAAACQEAAA8AAAAAAAAA&#10;AAAAAAAAIQQAAGRycy9kb3ducmV2LnhtbFBLBQYAAAAABAAEAPMAAAApBQAAAAA=&#10;" strokeweight="1pt">
                <v:stroke endarrow="block" endarrowlength="long"/>
                <o:lock v:ext="edit" shapetype="f"/>
              </v:line>
            </w:pict>
          </mc:Fallback>
        </mc:AlternateContent>
      </w:r>
    </w:p>
    <w:p w14:paraId="489E7874" w14:textId="77777777" w:rsidR="001C7CC7" w:rsidRPr="00E32F00" w:rsidRDefault="001C7CC7" w:rsidP="001C7CC7">
      <w:pPr>
        <w:rPr>
          <w:rFonts w:ascii="標楷體" w:eastAsia="標楷體" w:hAnsi="標楷體"/>
          <w:sz w:val="20"/>
          <w:szCs w:val="20"/>
        </w:rPr>
      </w:pPr>
    </w:p>
    <w:p w14:paraId="027FE691" w14:textId="77777777" w:rsidR="001C7CC7" w:rsidRPr="00E32F00" w:rsidRDefault="001C7CC7" w:rsidP="001C7CC7">
      <w:pPr>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404224" behindDoc="0" locked="0" layoutInCell="1" allowOverlap="1" wp14:anchorId="2F551D76" wp14:editId="6F5807E3">
                <wp:simplePos x="0" y="0"/>
                <wp:positionH relativeFrom="column">
                  <wp:posOffset>2336377</wp:posOffset>
                </wp:positionH>
                <wp:positionV relativeFrom="paragraph">
                  <wp:posOffset>359410</wp:posOffset>
                </wp:positionV>
                <wp:extent cx="1007745" cy="397933"/>
                <wp:effectExtent l="0" t="0" r="20955" b="21590"/>
                <wp:wrapNone/>
                <wp:docPr id="540" name="流程圖: 程序 5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397933"/>
                        </a:xfrm>
                        <a:prstGeom prst="flowChartProcess">
                          <a:avLst/>
                        </a:prstGeom>
                        <a:solidFill>
                          <a:srgbClr val="FFFFFF"/>
                        </a:solidFill>
                        <a:ln w="15875">
                          <a:solidFill>
                            <a:srgbClr val="000000"/>
                          </a:solidFill>
                          <a:miter lim="800000"/>
                          <a:headEnd/>
                          <a:tailEnd/>
                        </a:ln>
                      </wps:spPr>
                      <wps:txbx>
                        <w:txbxContent>
                          <w:p w14:paraId="2F8F2994" w14:textId="77777777" w:rsidR="00DB111F" w:rsidRDefault="00DB111F" w:rsidP="001C7CC7">
                            <w:pPr>
                              <w:pStyle w:val="ad"/>
                              <w:jc w:val="center"/>
                            </w:pPr>
                            <w:r>
                              <w:rPr>
                                <w:rFonts w:hint="eastAsia"/>
                              </w:rPr>
                              <w:t>透過財金公司</w:t>
                            </w:r>
                          </w:p>
                          <w:p w14:paraId="223ADF6B" w14:textId="77777777" w:rsidR="00DB111F" w:rsidRPr="00ED26D0" w:rsidRDefault="00DB111F" w:rsidP="001C7CC7">
                            <w:pPr>
                              <w:pStyle w:val="ad"/>
                              <w:jc w:val="center"/>
                            </w:pPr>
                            <w:r>
                              <w:rPr>
                                <w:rFonts w:hint="eastAsia"/>
                              </w:rPr>
                              <w:t>送信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51D76" id="流程圖: 程序 540" o:spid="_x0000_s1145" type="#_x0000_t109" style="position:absolute;margin-left:183.95pt;margin-top:28.3pt;width:79.35pt;height:31.35pt;z-index:252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avBwIAABAEAAAOAAAAZHJzL2Uyb0RvYy54bWysU9uO0zAQfUfiHyy/06RbSrtR0xXqUoS0&#10;wEoLH+D40lg4HmO7TcrXM3babrk8IfxgzXjGxzNnjld3Q2fIQfqgwdZ0OikpkZaD0HZX069ftq+W&#10;lITIrGAGrKzpUQZ6t375YtW7St5AC0ZITxDEhqp3NW1jdFVRBN7KjoUJOGkxqMB3LKLrd4XwrEf0&#10;zhQ3Zfmm6MEL54HLEPD0fgzSdcZXSvL4WakgIzE1xdpi3n3em7QX6xWrdp65VvNTGewfquiYtvjo&#10;BeqeRUb2Xv8B1WnuIYCKEw5dAUppLnMP2M20/K2bp5Y5mXtBcoK70BT+Hyz/dHhyjz6VHtwD8G8B&#10;GSl6F6pLJDkBc0jTfwSBM2T7CLnZQfku3cQ2yJA5PV44lUMkHA+nZblYvJ5TwjE2u13czmaJ9IJV&#10;59vOh/heQkeSUVNloN+0zMfHcar5JXZ4CHG8dk7PJYPRYquNyY7fNRvjyYHhrLd5nV4K12nGkh7L&#10;mi8X8wz9SzBcY5R5/Q2j0xFVa3RX0+UliVWtZOKdFVlTkWkz2tiqsSdSE49Jm6GKQzMQLbCS6SI9&#10;kc4aEEfk2cMoU/xWaLTgf1DSo0RrGr7vmZeUmA8WNZD0fDb82WjOBrMcr9Y0UjKamzjqfu+83rWI&#10;PM39W3iL81Q60/tcxalglF0e1umLJF1f+znr+SOvfwIAAP//AwBQSwMEFAAGAAgAAAAhAB6rucDd&#10;AAAACgEAAA8AAABkcnMvZG93bnJldi54bWxMj8FOwzAMhu9IvENkJG4s7aZ2rDSdENLghsSGOHuN&#10;aSsapzTZWt4e7wQ3W/70+/vL7ex6daYxdJ4NpIsEFHHtbceNgffD7u4eVIjIFnvPZOCHAmyr66sS&#10;C+snfqPzPjZKQjgUaKCNcSi0DnVLDsPCD8Ry+/Sjwyjr2Gg74iThrtfLJMm1w47lQ4sDPbVUf+1P&#10;zkA3hfQZD1n/sv7wMbzqiXbfjTG3N/PjA6hIc/yD4aIv6lCJ09Gf2AbVG1jl642gBrI8ByVAtrwM&#10;RyHTzQp0Ver/FapfAAAA//8DAFBLAQItABQABgAIAAAAIQC2gziS/gAAAOEBAAATAAAAAAAAAAAA&#10;AAAAAAAAAABbQ29udGVudF9UeXBlc10ueG1sUEsBAi0AFAAGAAgAAAAhADj9If/WAAAAlAEAAAsA&#10;AAAAAAAAAAAAAAAALwEAAF9yZWxzLy5yZWxzUEsBAi0AFAAGAAgAAAAhAFAkVq8HAgAAEAQAAA4A&#10;AAAAAAAAAAAAAAAALgIAAGRycy9lMm9Eb2MueG1sUEsBAi0AFAAGAAgAAAAhAB6rucDdAAAACgEA&#10;AA8AAAAAAAAAAAAAAAAAYQQAAGRycy9kb3ducmV2LnhtbFBLBQYAAAAABAAEAPMAAABrBQAAAAA=&#10;" strokeweight="1.25pt">
                <v:path arrowok="t"/>
                <v:textbox inset="0,0,0,0">
                  <w:txbxContent>
                    <w:p w14:paraId="2F8F2994" w14:textId="77777777" w:rsidR="00DB111F" w:rsidRDefault="00DB111F" w:rsidP="001C7CC7">
                      <w:pPr>
                        <w:pStyle w:val="ad"/>
                        <w:jc w:val="center"/>
                      </w:pPr>
                      <w:r>
                        <w:rPr>
                          <w:rFonts w:hint="eastAsia"/>
                        </w:rPr>
                        <w:t>透過財金公司</w:t>
                      </w:r>
                    </w:p>
                    <w:p w14:paraId="223ADF6B" w14:textId="77777777" w:rsidR="00DB111F" w:rsidRPr="00ED26D0" w:rsidRDefault="00DB111F" w:rsidP="001C7CC7">
                      <w:pPr>
                        <w:pStyle w:val="ad"/>
                        <w:jc w:val="center"/>
                      </w:pPr>
                      <w:r>
                        <w:rPr>
                          <w:rFonts w:hint="eastAsia"/>
                        </w:rPr>
                        <w:t>送信</w:t>
                      </w:r>
                    </w:p>
                  </w:txbxContent>
                </v:textbox>
              </v:shape>
            </w:pict>
          </mc:Fallback>
        </mc:AlternateContent>
      </w:r>
      <w:r w:rsidRPr="00E32F00">
        <w:rPr>
          <w:noProof/>
          <w:sz w:val="20"/>
          <w:szCs w:val="20"/>
        </w:rPr>
        <mc:AlternateContent>
          <mc:Choice Requires="wps">
            <w:drawing>
              <wp:anchor distT="0" distB="0" distL="114299" distR="114299" simplePos="0" relativeHeight="252405248" behindDoc="0" locked="0" layoutInCell="1" allowOverlap="1" wp14:anchorId="1F338F5F" wp14:editId="180FE563">
                <wp:simplePos x="0" y="0"/>
                <wp:positionH relativeFrom="column">
                  <wp:posOffset>2664565</wp:posOffset>
                </wp:positionH>
                <wp:positionV relativeFrom="paragraph">
                  <wp:posOffset>121604</wp:posOffset>
                </wp:positionV>
                <wp:extent cx="323217" cy="1"/>
                <wp:effectExtent l="47308" t="0" r="105092" b="66993"/>
                <wp:wrapNone/>
                <wp:docPr id="541" name="直線接點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23217" cy="1"/>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4825EC5" id="直線接點 541" o:spid="_x0000_s1026" style="position:absolute;rotation:90;flip:x;z-index:252405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9.8pt,9.6pt" to="235.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M9xgEAAGwDAAAOAAAAZHJzL2Uyb0RvYy54bWysU8tu2zAQvBfoPxC817IUICkEyzkkTXtI&#10;WwNpP4DmQyJKcoklbcl/3yXtuq9bUR0I7gPDmdnV5n7xjh01Jgth4O1qzZkOEpQN48C/fnl685az&#10;lEVQwkHQAz/pxO+3r19t5tjrDiZwSiMjkJD6OQ58yjn2TZPkpL1IK4g6UNEAepEpxLFRKGZC967p&#10;1uvbZgZUEUHqlCj7eC7ybcU3Rsv82ZikM3MDJ265nljPfTmb7Ub0I4o4WXmhIf6BhRc20KNXqEeR&#10;BTug/QvKW4mQwOSVBN+AMVbqqoHUtOs/1LxMIuqqhcxJ8WpT+n+w8tPxIeywUJdLeInPIL8lMqWZ&#10;Y+qvxRKkuEO2nz+CojGKQ4aqdzHoGQL52t7SPOjjzDgbP1CiNpBEtlS/T1e/9ZKZpORNd9O1d5xJ&#10;KrVlFI3oC2BhEzHl9xo8K5eBOxuKE6IXx+eUz60/Wko6wJN1rk7TBTYTXndHXEopgbOqVGuA4/7B&#10;ITuKshBnwme039oQDkFVtEkL9e5yz8I6urN8iuRBRivC6DQvz3mtOHOa/gE3XpS4cLGxOFcWMvV7&#10;UKcdlvdKRCOtki/rV3bm17h2/fxJtt8BAAD//wMAUEsDBBQABgAIAAAAIQDTTprv3AAAAAkBAAAP&#10;AAAAZHJzL2Rvd25yZXYueG1sTI9NbsIwEEb3lXoHayp1Bw4hTSGNgxClm4oNNAcw8RCnxOMoNiG9&#10;fY26KLv5efrmTb4aTcsG7F1jScBsGgFDqqxqqBZQfn1MFsCcl6RkawkF/KCDVfH4kMtM2SvtcTj4&#10;moUQcpkUoL3vMs5dpdFIN7UdUtidbG+kD21fc9XLawg3LY+jKOVGNhQuaNnhRmN1PlyMgPnnsCxt&#10;mSziV8Lvndme43e9FeL5aVy/AfM4+n8YbvpBHYrgdLQXUo61ApLkZRZQAZN0DiwAf4PjrUiBFzm/&#10;/6D4BQAA//8DAFBLAQItABQABgAIAAAAIQC2gziS/gAAAOEBAAATAAAAAAAAAAAAAAAAAAAAAABb&#10;Q29udGVudF9UeXBlc10ueG1sUEsBAi0AFAAGAAgAAAAhADj9If/WAAAAlAEAAAsAAAAAAAAAAAAA&#10;AAAALwEAAF9yZWxzLy5yZWxzUEsBAi0AFAAGAAgAAAAhAJIvEz3GAQAAbAMAAA4AAAAAAAAAAAAA&#10;AAAALgIAAGRycy9lMm9Eb2MueG1sUEsBAi0AFAAGAAgAAAAhANNOmu/cAAAACQEAAA8AAAAAAAAA&#10;AAAAAAAAIAQAAGRycy9kb3ducmV2LnhtbFBLBQYAAAAABAAEAPMAAAApBQAAAAA=&#10;" strokeweight="1pt">
                <v:stroke endarrow="block" endarrowlength="long"/>
                <o:lock v:ext="edit" shapetype="f"/>
              </v:line>
            </w:pict>
          </mc:Fallback>
        </mc:AlternateContent>
      </w:r>
    </w:p>
    <w:p w14:paraId="7FBCF5C7" w14:textId="77777777" w:rsidR="001C7CC7" w:rsidRPr="00E32F00" w:rsidRDefault="001C7CC7" w:rsidP="001C7CC7">
      <w:pPr>
        <w:rPr>
          <w:rFonts w:ascii="標楷體" w:eastAsia="標楷體" w:hAnsi="標楷體"/>
          <w:sz w:val="20"/>
          <w:szCs w:val="20"/>
        </w:rPr>
      </w:pPr>
    </w:p>
    <w:p w14:paraId="0F2DE0D7" w14:textId="58E63C8B" w:rsidR="001C7CC7" w:rsidRPr="00E32F00" w:rsidRDefault="0094704D" w:rsidP="001C7CC7">
      <w:pPr>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399104" behindDoc="0" locked="0" layoutInCell="1" allowOverlap="1" wp14:anchorId="670BC311" wp14:editId="55743E9B">
                <wp:simplePos x="0" y="0"/>
                <wp:positionH relativeFrom="column">
                  <wp:posOffset>3276723</wp:posOffset>
                </wp:positionH>
                <wp:positionV relativeFrom="paragraph">
                  <wp:posOffset>327578</wp:posOffset>
                </wp:positionV>
                <wp:extent cx="1440180" cy="441940"/>
                <wp:effectExtent l="0" t="0" r="7620" b="15875"/>
                <wp:wrapNone/>
                <wp:docPr id="534" name="流程圖: 程序 5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44194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73C15D7C" w14:textId="77777777" w:rsidR="00DB111F" w:rsidRDefault="00DB111F" w:rsidP="001C7CC7">
                            <w:pPr>
                              <w:pStyle w:val="ad"/>
                              <w:jc w:val="center"/>
                            </w:pPr>
                          </w:p>
                          <w:p w14:paraId="5C2C50B0" w14:textId="77777777" w:rsidR="00DB111F" w:rsidRPr="00ED26D0" w:rsidRDefault="00DB111F" w:rsidP="001C7CC7">
                            <w:pPr>
                              <w:pStyle w:val="ad"/>
                              <w:spacing w:before="60"/>
                              <w:jc w:val="center"/>
                            </w:pPr>
                            <w:r>
                              <w:rPr>
                                <w:rFonts w:hint="eastAsia"/>
                              </w:rPr>
                              <w:t>聯行往來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BC311" id="流程圖: 程序 534" o:spid="_x0000_s1146" type="#_x0000_t109" style="position:absolute;margin-left:258pt;margin-top:25.8pt;width:113.4pt;height:34.8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lozQEAAIUDAAAOAAAAZHJzL2Uyb0RvYy54bWysU9tu3CAQfa/Uf0C8d21HVrW11htViVJV&#10;SttIST8AY1ijYoYy7Nrbr+/Arje9vEV5QcMMDOecOWyu59GygwpowLW8WpWcKSehN27X8u9Pd+/W&#10;nGEUrhcWnGr5USG/3r59s5l8o65gANurwKiJw2byLR9i9E1RoBzUKHAFXjkqagijiLQNu6IPYqLu&#10;oy2uyvJ9MUHofQCpECl7eyrybe6vtZLxm9aoIrMtJ2wxryGvXVqL7UY0uyD8YOQZhngBilEYR49e&#10;Wt2KKNg+mP9ajUYGQNBxJWEsQGsjVeZAbKryHzaPg/AqcyFx0F9kwtdrK78eHv1DSNDR34P8gaRI&#10;MXlsLpW0QTrDuukL9DRDsY+Qyc46jOkm0WBz1vR40VTNkUlKVnVdVmuSXlKtrqsPdRa9EM1y2weM&#10;nxSMLAUt1xamm0GE+HCaan5JHO4xJmSiWY6nhx3cGWvzDK37K0EHUyYzSeCTIbCJczcz0xOqap1G&#10;n3Id9EciF+DkDfIyBQOEX5xN5IuW48+9CIoz+9mR8MlESxCWoFsC4SRdbXnk7BTexJPZ9j6Y3UCd&#10;q8zHwUcSUZvM6RnFGTDNOlM9+zKZ6c99PvX8e7a/AQAA//8DAFBLAwQUAAYACAAAACEAW0zLH+AA&#10;AAAKAQAADwAAAGRycy9kb3ducmV2LnhtbEyPTUvDQBCG74L/YRnBm91NaqvEbIoIPYhgtRbE2zY7&#10;JsH9CLvbJP33Hb3U2wzz8M7zlqvJGjZgiJ13ErKZAIau9rpzjYTdx/rmHlhMymllvEMJR4ywqi4v&#10;SlVoP7p3HLapYRTiYqEktCn1BeexbtGqOPM9Orp9+2BVojU0XAc1Urg1PBdiya3qHH1oVY9PLdY/&#10;24OVMD+O62e7+TLhbSPMy2IQr5/znZTXV9PjA7CEUzrD8KtP6lCR094fnI7MSFhkS+qS/gZgBNzd&#10;5tRlT2Se5cCrkv+vUJ0AAAD//wMAUEsBAi0AFAAGAAgAAAAhALaDOJL+AAAA4QEAABMAAAAAAAAA&#10;AAAAAAAAAAAAAFtDb250ZW50X1R5cGVzXS54bWxQSwECLQAUAAYACAAAACEAOP0h/9YAAACUAQAA&#10;CwAAAAAAAAAAAAAAAAAvAQAAX3JlbHMvLnJlbHNQSwECLQAUAAYACAAAACEA79r5aM0BAACFAwAA&#10;DgAAAAAAAAAAAAAAAAAuAgAAZHJzL2Uyb0RvYy54bWxQSwECLQAUAAYACAAAACEAW0zLH+AAAAAK&#10;AQAADwAAAAAAAAAAAAAAAAAnBAAAZHJzL2Rvd25yZXYueG1sUEsFBgAAAAAEAAQA8wAAADQFAAAA&#10;AA==&#10;" filled="f" stroked="f" strokeweight="1.25pt">
                <v:path arrowok="t"/>
                <v:textbox inset="0,0,0,0">
                  <w:txbxContent>
                    <w:p w14:paraId="73C15D7C" w14:textId="77777777" w:rsidR="00DB111F" w:rsidRDefault="00DB111F" w:rsidP="001C7CC7">
                      <w:pPr>
                        <w:pStyle w:val="ad"/>
                        <w:jc w:val="center"/>
                      </w:pPr>
                    </w:p>
                    <w:p w14:paraId="5C2C50B0" w14:textId="77777777" w:rsidR="00DB111F" w:rsidRPr="00ED26D0" w:rsidRDefault="00DB111F" w:rsidP="001C7CC7">
                      <w:pPr>
                        <w:pStyle w:val="ad"/>
                        <w:spacing w:before="60"/>
                        <w:jc w:val="center"/>
                      </w:pPr>
                      <w:r>
                        <w:rPr>
                          <w:rFonts w:hint="eastAsia"/>
                        </w:rPr>
                        <w:t>聯行往來</w:t>
                      </w:r>
                    </w:p>
                  </w:txbxContent>
                </v:textbox>
              </v:shape>
            </w:pict>
          </mc:Fallback>
        </mc:AlternateContent>
      </w:r>
      <w:r w:rsidRPr="00E32F00">
        <w:rPr>
          <w:noProof/>
          <w:sz w:val="20"/>
          <w:szCs w:val="20"/>
        </w:rPr>
        <mc:AlternateContent>
          <mc:Choice Requires="wps">
            <w:drawing>
              <wp:anchor distT="0" distB="0" distL="114300" distR="114300" simplePos="0" relativeHeight="252398080" behindDoc="0" locked="0" layoutInCell="1" allowOverlap="1" wp14:anchorId="13E35908" wp14:editId="4A1E9D7A">
                <wp:simplePos x="0" y="0"/>
                <wp:positionH relativeFrom="column">
                  <wp:posOffset>1049716</wp:posOffset>
                </wp:positionH>
                <wp:positionV relativeFrom="paragraph">
                  <wp:posOffset>194844</wp:posOffset>
                </wp:positionV>
                <wp:extent cx="1296035" cy="574920"/>
                <wp:effectExtent l="0" t="0" r="18415" b="15875"/>
                <wp:wrapNone/>
                <wp:docPr id="538" name="流程圖: 程序 5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6035" cy="57492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4799DEBE" w14:textId="77777777" w:rsidR="00DB111F" w:rsidRDefault="00DB111F" w:rsidP="001C7CC7">
                            <w:pPr>
                              <w:pStyle w:val="ad"/>
                              <w:jc w:val="center"/>
                            </w:pPr>
                            <w:r>
                              <w:rPr>
                                <w:rFonts w:hint="eastAsia"/>
                              </w:rPr>
                              <w:t>電腦核對無誤後</w:t>
                            </w:r>
                          </w:p>
                          <w:p w14:paraId="7502F4D0" w14:textId="77777777" w:rsidR="00DB111F" w:rsidRDefault="00DB111F" w:rsidP="001C7CC7">
                            <w:pPr>
                              <w:pStyle w:val="ad"/>
                              <w:spacing w:line="204" w:lineRule="auto"/>
                              <w:jc w:val="center"/>
                            </w:pPr>
                            <w:r>
                              <w:rPr>
                                <w:rFonts w:hint="eastAsia"/>
                              </w:rPr>
                              <w:t>自動存入</w:t>
                            </w:r>
                          </w:p>
                          <w:p w14:paraId="0D76CEF2" w14:textId="77777777" w:rsidR="00DB111F" w:rsidRPr="00ED26D0" w:rsidRDefault="00DB111F" w:rsidP="001C7CC7">
                            <w:pPr>
                              <w:pStyle w:val="ad"/>
                              <w:spacing w:before="40"/>
                              <w:jc w:val="center"/>
                            </w:pPr>
                            <w:r>
                              <w:rPr>
                                <w:rFonts w:hint="eastAsia"/>
                              </w:rPr>
                              <w:t>人工解款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35908" id="流程圖: 程序 538" o:spid="_x0000_s1147" type="#_x0000_t109" style="position:absolute;margin-left:82.65pt;margin-top:15.35pt;width:102.05pt;height:45.25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2VSzgEAAIUDAAAOAAAAZHJzL2Uyb0RvYy54bWysU1Fv0zAQfkfiP1h+p0kKGzRqOqFNQ0iD&#10;TRr8ANexGwvHZ3xuk/LrOTtNB+xt4sU639nn7/vu8/pq7C07qIAGXMOrRcmZchJa43YN//7t9s0H&#10;zjAK1woLTjX8qJBfbV6/Wg++VkvowLYqMGrisB58w7sYfV0UKDvVC1yAV46KGkIvIm3DrmiDGKh7&#10;b4tlWV4WA4TWB5AKkbI3U5Fvcn+tlYz3WqOKzDacsMW8hrxu01ps1qLeBeE7I08wxAtQ9MI4evTc&#10;6kZEwfbBPGvVGxkAQceFhL4ArY1UmQOxqcp/2Dx2wqvMhcRBf5YJ/19b+fXw6B9Cgo7+DuQPJEWK&#10;wWN9rqQN0hm2Hb5ASzMU+wiZ7KhDn24SDTZmTY9nTdUYmaRktVxdlm8vOJNUu3j/brXMoheinm/7&#10;gPGTgp6loOHawnDdiRAfpqnml8ThDmNCJur5eHrYwa2xNs/Qur8SdDBlMpMEPhkC6zhuR2ZaQlWt&#10;0uhTbgvtkcgFmLxBXqagg/CLs4F80XD8uRdBcWY/OxI+mWgOwhxs50A4SVcbHjmbwus4mW3vg9l1&#10;1LnKfBx8JBG1yZyeUJwA06wz1ZMvk5n+3OdTT79n8xsAAP//AwBQSwMEFAAGAAgAAAAhAD0ZTqHg&#10;AAAACgEAAA8AAABkcnMvZG93bnJldi54bWxMj01Lw0AURfeC/2F4gjs708RGjZkUEboQwWotiLtp&#10;5pkE5yPMTJP03/tc6fJyL+edV61na9iIIfbeSVguBDB0jde9ayXs3zdXt8BiUk4r4x1KOGGEdX1+&#10;VqlS+8m94bhLLSOIi6WS0KU0lJzHpkOr4sIP6Kj78sGqRDG0XAc1EdwanglRcKt6Rxc6NeBjh833&#10;7mgl5Kdp82S3nya8boV5Xo3i5SPfS3l5MT/cA0s4p78x/OqTOtTkdPBHpyMzlItVTlOCiRtgNMiL&#10;u2tgB2qyZQa8rvj/F+ofAAAA//8DAFBLAQItABQABgAIAAAAIQC2gziS/gAAAOEBAAATAAAAAAAA&#10;AAAAAAAAAAAAAABbQ29udGVudF9UeXBlc10ueG1sUEsBAi0AFAAGAAgAAAAhADj9If/WAAAAlAEA&#10;AAsAAAAAAAAAAAAAAAAALwEAAF9yZWxzLy5yZWxzUEsBAi0AFAAGAAgAAAAhAJxDZVLOAQAAhQMA&#10;AA4AAAAAAAAAAAAAAAAALgIAAGRycy9lMm9Eb2MueG1sUEsBAi0AFAAGAAgAAAAhAD0ZTqHgAAAA&#10;CgEAAA8AAAAAAAAAAAAAAAAAKAQAAGRycy9kb3ducmV2LnhtbFBLBQYAAAAABAAEAPMAAAA1BQAA&#10;AAA=&#10;" filled="f" stroked="f" strokeweight="1.25pt">
                <v:path arrowok="t"/>
                <v:textbox inset="0,0,0,0">
                  <w:txbxContent>
                    <w:p w14:paraId="4799DEBE" w14:textId="77777777" w:rsidR="00DB111F" w:rsidRDefault="00DB111F" w:rsidP="001C7CC7">
                      <w:pPr>
                        <w:pStyle w:val="ad"/>
                        <w:jc w:val="center"/>
                      </w:pPr>
                      <w:r>
                        <w:rPr>
                          <w:rFonts w:hint="eastAsia"/>
                        </w:rPr>
                        <w:t>電腦核對無誤後</w:t>
                      </w:r>
                    </w:p>
                    <w:p w14:paraId="7502F4D0" w14:textId="77777777" w:rsidR="00DB111F" w:rsidRDefault="00DB111F" w:rsidP="001C7CC7">
                      <w:pPr>
                        <w:pStyle w:val="ad"/>
                        <w:spacing w:line="204" w:lineRule="auto"/>
                        <w:jc w:val="center"/>
                      </w:pPr>
                      <w:r>
                        <w:rPr>
                          <w:rFonts w:hint="eastAsia"/>
                        </w:rPr>
                        <w:t>自動存入</w:t>
                      </w:r>
                    </w:p>
                    <w:p w14:paraId="0D76CEF2" w14:textId="77777777" w:rsidR="00DB111F" w:rsidRPr="00ED26D0" w:rsidRDefault="00DB111F" w:rsidP="001C7CC7">
                      <w:pPr>
                        <w:pStyle w:val="ad"/>
                        <w:spacing w:before="40"/>
                        <w:jc w:val="center"/>
                      </w:pPr>
                      <w:r>
                        <w:rPr>
                          <w:rFonts w:hint="eastAsia"/>
                        </w:rPr>
                        <w:t>人工解款</w:t>
                      </w:r>
                    </w:p>
                  </w:txbxContent>
                </v:textbox>
              </v:shape>
            </w:pict>
          </mc:Fallback>
        </mc:AlternateContent>
      </w:r>
      <w:r w:rsidR="001C7CC7" w:rsidRPr="00E32F00">
        <w:rPr>
          <w:noProof/>
          <w:sz w:val="20"/>
          <w:szCs w:val="20"/>
        </w:rPr>
        <mc:AlternateContent>
          <mc:Choice Requires="wps">
            <w:drawing>
              <wp:anchor distT="0" distB="0" distL="114299" distR="114299" simplePos="0" relativeHeight="252406272" behindDoc="0" locked="0" layoutInCell="1" allowOverlap="1" wp14:anchorId="34DFD172" wp14:editId="0972CB06">
                <wp:simplePos x="0" y="0"/>
                <wp:positionH relativeFrom="column">
                  <wp:posOffset>2696474</wp:posOffset>
                </wp:positionH>
                <wp:positionV relativeFrom="paragraph">
                  <wp:posOffset>231510</wp:posOffset>
                </wp:positionV>
                <wp:extent cx="304059" cy="1"/>
                <wp:effectExtent l="37465" t="635" r="114935" b="57785"/>
                <wp:wrapNone/>
                <wp:docPr id="539" name="直線接點 5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04059" cy="1"/>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3B849CC" id="直線接點 539" o:spid="_x0000_s1026" style="position:absolute;rotation:90;flip:x;z-index:252406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2.3pt,18.25pt" to="236.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ZilxwEAAGwDAAAOAAAAZHJzL2Uyb0RvYy54bWysU8tu2zAQvBfoPxC815LdNm0EyzkkTXtI&#10;GwNJP4DmQyJKcoklbdl/3yWtuq9bUR0I7gPDmdnV+uboHTtoTBZCz5eLljMdJCgbhp5/fb5/9Z6z&#10;lEVQwkHQPT/pxG82L1+sp9jpFYzglEZGICF1U+z5mHPsmibJUXuRFhB1oKIB9CJTiEOjUEyE7l2z&#10;aturZgJUEUHqlCh7dy7yTcU3Rsv8aEzSmbmeE7dcT6znrpzNZi26AUUcrZxpiH9g4YUN9OgF6k5k&#10;wfZo/4LyViIkMHkhwTdgjJW6aiA1y/YPNU+jiLpqIXNSvNiU/h+s/HK4DVss1OUxPMUHkN8SmdJM&#10;MXWXYglS3CLbTZ9B0RjFPkPVezToGQL5uryiedDHmXE2fqJEbSCJ7Fj9Pl381sfMJCVft2/at9ec&#10;SSotyyga0RXAwiZiyh81eFYuPXc2FCdEJw4PKZ9bf7SUdIB761ydpgtsIrzVO+JSSgmcVaVaAxx2&#10;tw7ZQZSFOBM+o/3WhrAPqqKNWqgP8z0L6+jO8imSBxmtCIPTvDznteLMafoH3DArcWG2sThXFjJ1&#10;O1CnLZb3SkQjrZLn9Ss782tcu37+JJvvAAAA//8DAFBLAwQUAAYACAAAACEAxCuMndsAAAAJAQAA&#10;DwAAAGRycy9kb3ducmV2LnhtbEyPwU7DMAyG70i8Q2QkbiyllFJK0wnBuKBdGH2ArDFNWeNUTdaV&#10;t8eIAxzt/9Pvz9V6cYOYcQq9JwXXqwQEUutNT52C5v3lqgARoiajB0+o4AsDrOvzs0qXxp/oDedd&#10;7ASXUCi1AhvjWEoZWotOh5UfkTj78JPTkcepk2bSJy53g0yTJJdO98QXrB7xyWJ72B2dgpvX+b7x&#10;TVakd4SfW7c5pM92o9TlxfL4ACLiEv9g+NFndajZae+PZIIYFGRZkTPKQXoLgoHfxV5BnmQg60r+&#10;/6D+BgAA//8DAFBLAQItABQABgAIAAAAIQC2gziS/gAAAOEBAAATAAAAAAAAAAAAAAAAAAAAAABb&#10;Q29udGVudF9UeXBlc10ueG1sUEsBAi0AFAAGAAgAAAAhADj9If/WAAAAlAEAAAsAAAAAAAAAAAAA&#10;AAAALwEAAF9yZWxzLy5yZWxzUEsBAi0AFAAGAAgAAAAhABLtmKXHAQAAbAMAAA4AAAAAAAAAAAAA&#10;AAAALgIAAGRycy9lMm9Eb2MueG1sUEsBAi0AFAAGAAgAAAAhAMQrjJ3bAAAACQEAAA8AAAAAAAAA&#10;AAAAAAAAIQQAAGRycy9kb3ducmV2LnhtbFBLBQYAAAAABAAEAPMAAAApBQAAAAA=&#10;" strokeweight="1pt">
                <v:stroke endarrow="block" endarrowlength="long"/>
                <o:lock v:ext="edit" shapetype="f"/>
              </v:line>
            </w:pict>
          </mc:Fallback>
        </mc:AlternateContent>
      </w:r>
    </w:p>
    <w:p w14:paraId="6E1740CA" w14:textId="3531F73A" w:rsidR="001C7CC7" w:rsidRPr="00E32F00" w:rsidRDefault="0094704D" w:rsidP="001C7CC7">
      <w:pPr>
        <w:rPr>
          <w:rFonts w:ascii="標楷體" w:eastAsia="標楷體" w:hAnsi="標楷體"/>
          <w:sz w:val="20"/>
          <w:szCs w:val="20"/>
        </w:rPr>
      </w:pPr>
      <w:r w:rsidRPr="00E32F00">
        <w:rPr>
          <w:noProof/>
          <w:sz w:val="20"/>
          <w:szCs w:val="20"/>
        </w:rPr>
        <mc:AlternateContent>
          <mc:Choice Requires="wps">
            <w:drawing>
              <wp:anchor distT="4294967295" distB="4294967295" distL="114300" distR="114300" simplePos="0" relativeHeight="252397056" behindDoc="0" locked="0" layoutInCell="1" allowOverlap="1" wp14:anchorId="6A1EA376" wp14:editId="4FB7A5A0">
                <wp:simplePos x="0" y="0"/>
                <wp:positionH relativeFrom="column">
                  <wp:posOffset>3339608</wp:posOffset>
                </wp:positionH>
                <wp:positionV relativeFrom="paragraph">
                  <wp:posOffset>364818</wp:posOffset>
                </wp:positionV>
                <wp:extent cx="1259840" cy="0"/>
                <wp:effectExtent l="0" t="76200" r="0" b="76200"/>
                <wp:wrapNone/>
                <wp:docPr id="532" name="直線接點 5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47FF0C1" id="直線接點 532" o:spid="_x0000_s1026" style="position:absolute;flip:x;z-index:252397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95pt,28.75pt" to="362.1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GUvQEAAF4DAAAOAAAAZHJzL2Uyb0RvYy54bWysU9uO0zAQfUfiHyy/06QVlyVqug+7LDws&#10;UGnZD5j6kljYHsvjNunfY5vQBfYNkQfLc8mZOWfG2+vZWXZSkQz6nq9XLWfKC5TGDz1//Hb36ooz&#10;SuAlWPSq52dF/Hr38sV2Cp3a4IhWqsgyiKduCj0fUwpd05AYlQNaYVA+BzVGBymbcWhkhCmjO9ts&#10;2vZtM2GUIaJQRNl7+zPIdxVfayXSV61JJWZ7nntL9Yz1PJSz2W2hGyKE0YilDfiHLhwYn4teoG4h&#10;ATtG8wzKGRGRUKeVQNeg1kaoyiGzWbd/sXkYIajKJYtD4SIT/T9Y8eV04/extC5m/xDuUXynLEoz&#10;BeouwWJQ2Ed2mD6jzGOEY8LKd9bRMW1N+JSnXz2ZE5urwOeLwGpOTGTnevPm/dXrPAfxK9ZAVyBK&#10;/RApfVToWLn03BpfuEMHp3tKpaWnlOL2eGesrfOznk0F/F3b1j8IrZElWvIoDocbG9kJygrUr0w9&#10;o/2RFvHoZUUbFcgPyz2BsfnO0jlk1ika8INVvJRzSnJmVd56OyyA1i/CFa3KClJ3QHnex1KvWHmI&#10;tfKycGVLfrdr1tOz2P0AAAD//wMAUEsDBBQABgAIAAAAIQDmna+53QAAAAkBAAAPAAAAZHJzL2Rv&#10;d25yZXYueG1sTI/PTsJAEIfvJrzDZki8yZZqBWu3hNCQeBT0AZbu2G7szpbuAsWnd4wHvc2fL7/5&#10;pliNrhNnHIL1pGA+S0Ag1d5YahS8v23vliBC1GR05wkVXDHAqpzcFDo3/kI7PO9jIziEQq4VtDH2&#10;uZShbtHpMPM9Eu8+/OB05HZopBn0hcNdJ9MkeZROW+ILre5x02L9uT85BRvbmG012mSJx37+WtFX&#10;dX2plLqdjutnEBHH+AfDjz6rQ8lOB38iE0SnIEuzJ0a5WGQgGFikD/cgDr8DWRby/wflNwAAAP//&#10;AwBQSwECLQAUAAYACAAAACEAtoM4kv4AAADhAQAAEwAAAAAAAAAAAAAAAAAAAAAAW0NvbnRlbnRf&#10;VHlwZXNdLnhtbFBLAQItABQABgAIAAAAIQA4/SH/1gAAAJQBAAALAAAAAAAAAAAAAAAAAC8BAABf&#10;cmVscy8ucmVsc1BLAQItABQABgAIAAAAIQCT3vGUvQEAAF4DAAAOAAAAAAAAAAAAAAAAAC4CAABk&#10;cnMvZTJvRG9jLnhtbFBLAQItABQABgAIAAAAIQDmna+53QAAAAkBAAAPAAAAAAAAAAAAAAAAABcE&#10;AABkcnMvZG93bnJldi54bWxQSwUGAAAAAAQABADzAAAAIQUAAAAA&#10;" strokeweight="1pt">
                <v:stroke endarrow="block" endarrowlength="long"/>
                <o:lock v:ext="edit" shapetype="f"/>
              </v:line>
            </w:pict>
          </mc:Fallback>
        </mc:AlternateContent>
      </w:r>
      <w:r w:rsidRPr="00E32F00">
        <w:rPr>
          <w:noProof/>
          <w:sz w:val="20"/>
          <w:szCs w:val="20"/>
        </w:rPr>
        <mc:AlternateContent>
          <mc:Choice Requires="wps">
            <w:drawing>
              <wp:anchor distT="4294967295" distB="4294967295" distL="114300" distR="114300" simplePos="0" relativeHeight="252396032" behindDoc="0" locked="0" layoutInCell="1" allowOverlap="1" wp14:anchorId="51CADCC6" wp14:editId="4E3C7458">
                <wp:simplePos x="0" y="0"/>
                <wp:positionH relativeFrom="column">
                  <wp:posOffset>1082040</wp:posOffset>
                </wp:positionH>
                <wp:positionV relativeFrom="paragraph">
                  <wp:posOffset>361950</wp:posOffset>
                </wp:positionV>
                <wp:extent cx="1259840" cy="0"/>
                <wp:effectExtent l="0" t="76200" r="0" b="76200"/>
                <wp:wrapNone/>
                <wp:docPr id="533" name="直線接點 5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59840" cy="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D92716C" id="直線接點 533" o:spid="_x0000_s1026" style="position:absolute;flip:x;z-index:252396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2pt,28.5pt" to="18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GUvQEAAF4DAAAOAAAAZHJzL2Uyb0RvYy54bWysU9uO0zAQfUfiHyy/06QVlyVqug+7LDws&#10;UGnZD5j6kljYHsvjNunfY5vQBfYNkQfLc8mZOWfG2+vZWXZSkQz6nq9XLWfKC5TGDz1//Hb36ooz&#10;SuAlWPSq52dF/Hr38sV2Cp3a4IhWqsgyiKduCj0fUwpd05AYlQNaYVA+BzVGBymbcWhkhCmjO9ts&#10;2vZtM2GUIaJQRNl7+zPIdxVfayXSV61JJWZ7nntL9Yz1PJSz2W2hGyKE0YilDfiHLhwYn4teoG4h&#10;ATtG8wzKGRGRUKeVQNeg1kaoyiGzWbd/sXkYIajKJYtD4SIT/T9Y8eV04/extC5m/xDuUXynLEoz&#10;BeouwWJQ2Ed2mD6jzGOEY8LKd9bRMW1N+JSnXz2ZE5urwOeLwGpOTGTnevPm/dXrPAfxK9ZAVyBK&#10;/RApfVToWLn03BpfuEMHp3tKpaWnlOL2eGesrfOznk0F/F3b1j8IrZElWvIoDocbG9kJygrUr0w9&#10;o/2RFvHoZUUbFcgPyz2BsfnO0jlk1ika8INVvJRzSnJmVd56OyyA1i/CFa3KClJ3QHnex1KvWHmI&#10;tfKycGVLfrdr1tOz2P0AAAD//wMAUEsDBBQABgAIAAAAIQA10mib3AAAAAkBAAAPAAAAZHJzL2Rv&#10;d25yZXYueG1sTI/NbsIwEITvlfoO1lbqrdj0B6I0DkJESD220Acw8TaxGq9DbCD06btVD3Cc2U+z&#10;M8Vi9J044hBdIA3TiQKBVAfrqNHwuV0/ZCBiMmRNFwg1nDHCory9KUxuw4k+8LhJjeAQirnR0KbU&#10;51LGukVv4iT0SHz7CoM3ieXQSDuYE4f7Tj4qNZPeOOIPrelx1WL9vTl4DSvX2HU1OpXhvp++V/RT&#10;nd8qre/vxuUriIRjusDwV5+rQ8mdduFANoqO9Vw9M6rhZc6bGHiaZbxl92/IspDXC8pfAAAA//8D&#10;AFBLAQItABQABgAIAAAAIQC2gziS/gAAAOEBAAATAAAAAAAAAAAAAAAAAAAAAABbQ29udGVudF9U&#10;eXBlc10ueG1sUEsBAi0AFAAGAAgAAAAhADj9If/WAAAAlAEAAAsAAAAAAAAAAAAAAAAALwEAAF9y&#10;ZWxzLy5yZWxzUEsBAi0AFAAGAAgAAAAhAJPe8ZS9AQAAXgMAAA4AAAAAAAAAAAAAAAAALgIAAGRy&#10;cy9lMm9Eb2MueG1sUEsBAi0AFAAGAAgAAAAhADXSaJvcAAAACQEAAA8AAAAAAAAAAAAAAAAAFwQA&#10;AGRycy9kb3ducmV2LnhtbFBLBQYAAAAABAAEAPMAAAAgBQAAAAA=&#10;" strokeweight="1pt">
                <v:stroke endarrow="block" endarrowlength="long"/>
                <o:lock v:ext="edit" shapetype="f"/>
              </v:line>
            </w:pict>
          </mc:Fallback>
        </mc:AlternateContent>
      </w:r>
      <w:r w:rsidRPr="00E32F00">
        <w:rPr>
          <w:noProof/>
          <w:sz w:val="20"/>
          <w:szCs w:val="20"/>
        </w:rPr>
        <mc:AlternateContent>
          <mc:Choice Requires="wps">
            <w:drawing>
              <wp:anchor distT="0" distB="0" distL="114300" distR="114300" simplePos="0" relativeHeight="252390912" behindDoc="0" locked="0" layoutInCell="1" allowOverlap="1" wp14:anchorId="6081423B" wp14:editId="0689B14F">
                <wp:simplePos x="0" y="0"/>
                <wp:positionH relativeFrom="column">
                  <wp:posOffset>4589329</wp:posOffset>
                </wp:positionH>
                <wp:positionV relativeFrom="paragraph">
                  <wp:posOffset>82775</wp:posOffset>
                </wp:positionV>
                <wp:extent cx="1007745" cy="443865"/>
                <wp:effectExtent l="0" t="0" r="20955" b="13335"/>
                <wp:wrapNone/>
                <wp:docPr id="537" name="流程圖: 程序 5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43865"/>
                        </a:xfrm>
                        <a:prstGeom prst="flowChartProcess">
                          <a:avLst/>
                        </a:prstGeom>
                        <a:solidFill>
                          <a:srgbClr val="FFFFFF"/>
                        </a:solidFill>
                        <a:ln w="15875">
                          <a:solidFill>
                            <a:srgbClr val="000000"/>
                          </a:solidFill>
                          <a:miter lim="800000"/>
                          <a:headEnd/>
                          <a:tailEnd/>
                        </a:ln>
                      </wps:spPr>
                      <wps:txbx>
                        <w:txbxContent>
                          <w:p w14:paraId="21EDC54D"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銀行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1423B" id="流程圖: 程序 537" o:spid="_x0000_s1148" type="#_x0000_t109" style="position:absolute;margin-left:361.35pt;margin-top:6.5pt;width:79.35pt;height:34.95pt;z-index:2523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rxBgIAABAEAAAOAAAAZHJzL2Uyb0RvYy54bWysU9uO2yAQfa/Uf0C8N3bSZDey4qyqbFNV&#10;2nZX2vYDMJcYFTMUSOz06zvgJJtenqrygGaY4TBz5rC6GzpDDtIHDbam00lJibQchLa7mn79sn2z&#10;pCREZgUzYGVNjzLQu/XrV6veVXIGLRghPUEQG6re1bSN0VVFEXgrOxYm4KTFoALfsYiu3xXCsx7R&#10;O1PMyvKm6MEL54HLEPD0fgzSdcZXSvL4qFSQkZiaYm0x7z7vTdqL9YpVO89cq/mpDPYPVXRMW3z0&#10;AnXPIiN7r/+A6jT3EEDFCYeuAKU0l7kH7GZa/tbNc8uczL0gOcFdaAr/D5Z/Pjy7J59KD+4B+LeA&#10;jBS9C9UlkpyAOaTpP4HAGbJ9hNzsoHyXbmIbZMicHi+cyiESjofTsry9nS8o4Ribz98ubxaJ9IJV&#10;59vOh/hBQkeSUVNloN+0zMencar5JXZ4CHG8dk7PJYPRYquNyY7fNRvjyYHhrLd5nV4K12nGkh7L&#10;WixvFxn6l2C4xijz+htGpyOq1uiupstLEqtaycR7K7KmItNmtLFVY0+kJh6TNkMVh2YgWmAls6zC&#10;dNaAOCLPHkaZ4rdCowX/g5IeJVrT8H3PvKTEfLSogaTns+HPRnM2mOV4taaRktHcxFH3e+f1rkXk&#10;ae7fwjucp9KZ3pcqTgWj7PKwTl8k6fraz1kvH3n9EwAA//8DAFBLAwQUAAYACAAAACEAl0CuQNwA&#10;AAAJAQAADwAAAGRycy9kb3ducmV2LnhtbEyPzU7DMBCE70i8g7VI3KiT8JMQ4lQIqXBDaos4b+Ml&#10;iYjXIXab8PYsJ7jtaD7NzlTrxQ3qRFPoPRtIVwko4sbbnlsDb/vNVQEqRGSLg2cy8E0B1vX5WYWl&#10;9TNv6bSLrZIQDiUa6GIcS61D05HDsPIjsXgffnIYRU6tthPOEu4GnSXJnXbYs3zocKSnjprP3dEZ&#10;6OeQPuP+dnjJ330Mr3qmzVdrzOXF8vgAKtIS/2D4rS/VoZZOB39kG9RgIM+yXFAxrmWTAEWR3oA6&#10;yJHdg64r/X9B/QMAAP//AwBQSwECLQAUAAYACAAAACEAtoM4kv4AAADhAQAAEwAAAAAAAAAAAAAA&#10;AAAAAAAAW0NvbnRlbnRfVHlwZXNdLnhtbFBLAQItABQABgAIAAAAIQA4/SH/1gAAAJQBAAALAAAA&#10;AAAAAAAAAAAAAC8BAABfcmVscy8ucmVsc1BLAQItABQABgAIAAAAIQBEH5rxBgIAABAEAAAOAAAA&#10;AAAAAAAAAAAAAC4CAABkcnMvZTJvRG9jLnhtbFBLAQItABQABgAIAAAAIQCXQK5A3AAAAAkBAAAP&#10;AAAAAAAAAAAAAAAAAGAEAABkcnMvZG93bnJldi54bWxQSwUGAAAAAAQABADzAAAAaQUAAAAA&#10;" strokeweight="1.25pt">
                <v:path arrowok="t"/>
                <v:textbox inset="0,0,0,0">
                  <w:txbxContent>
                    <w:p w14:paraId="21EDC54D" w14:textId="77777777" w:rsidR="00DB111F" w:rsidRPr="00ED26D0" w:rsidRDefault="00DB111F" w:rsidP="001C7CC7">
                      <w:pPr>
                        <w:pStyle w:val="ad"/>
                        <w:spacing w:before="180"/>
                        <w:jc w:val="center"/>
                      </w:pPr>
                      <w:proofErr w:type="gramStart"/>
                      <w:r>
                        <w:rPr>
                          <w:rFonts w:hint="eastAsia"/>
                        </w:rPr>
                        <w:t>ＯＯ</w:t>
                      </w:r>
                      <w:proofErr w:type="gramEnd"/>
                      <w:r>
                        <w:rPr>
                          <w:rFonts w:hint="eastAsia"/>
                        </w:rPr>
                        <w:t>銀行</w:t>
                      </w:r>
                    </w:p>
                  </w:txbxContent>
                </v:textbox>
              </v:shape>
            </w:pict>
          </mc:Fallback>
        </mc:AlternateContent>
      </w:r>
      <w:r w:rsidRPr="00E32F00">
        <w:rPr>
          <w:noProof/>
          <w:sz w:val="20"/>
          <w:szCs w:val="20"/>
        </w:rPr>
        <mc:AlternateContent>
          <mc:Choice Requires="wps">
            <w:drawing>
              <wp:anchor distT="0" distB="0" distL="114300" distR="114300" simplePos="0" relativeHeight="252389888" behindDoc="0" locked="0" layoutInCell="1" allowOverlap="1" wp14:anchorId="1FBF7CB4" wp14:editId="57197345">
                <wp:simplePos x="0" y="0"/>
                <wp:positionH relativeFrom="column">
                  <wp:posOffset>2332826</wp:posOffset>
                </wp:positionH>
                <wp:positionV relativeFrom="paragraph">
                  <wp:posOffset>82775</wp:posOffset>
                </wp:positionV>
                <wp:extent cx="1007745" cy="444418"/>
                <wp:effectExtent l="0" t="0" r="20955" b="13335"/>
                <wp:wrapNone/>
                <wp:docPr id="536" name="流程圖: 程序 5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444418"/>
                        </a:xfrm>
                        <a:prstGeom prst="flowChartProcess">
                          <a:avLst/>
                        </a:prstGeom>
                        <a:solidFill>
                          <a:srgbClr val="FFFFFF"/>
                        </a:solidFill>
                        <a:ln w="15875">
                          <a:solidFill>
                            <a:srgbClr val="000000"/>
                          </a:solidFill>
                          <a:miter lim="800000"/>
                          <a:headEnd/>
                          <a:tailEnd/>
                        </a:ln>
                      </wps:spPr>
                      <wps:txbx>
                        <w:txbxContent>
                          <w:p w14:paraId="39B6D4F8" w14:textId="77777777" w:rsidR="00DB111F" w:rsidRDefault="00DB111F" w:rsidP="001C7CC7">
                            <w:pPr>
                              <w:pStyle w:val="ad"/>
                              <w:jc w:val="center"/>
                            </w:pPr>
                            <w:proofErr w:type="gramStart"/>
                            <w:r>
                              <w:rPr>
                                <w:rFonts w:hint="eastAsia"/>
                              </w:rPr>
                              <w:t>ＯＯ</w:t>
                            </w:r>
                            <w:proofErr w:type="gramEnd"/>
                            <w:r>
                              <w:rPr>
                                <w:rFonts w:hint="eastAsia"/>
                              </w:rPr>
                              <w:t>銀行</w:t>
                            </w:r>
                          </w:p>
                          <w:p w14:paraId="3614F833"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F7CB4" id="流程圖: 程序 536" o:spid="_x0000_s1149" type="#_x0000_t109" style="position:absolute;margin-left:183.7pt;margin-top:6.5pt;width:79.35pt;height:35pt;z-index:2523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HxSBQIAABAEAAAOAAAAZHJzL2Uyb0RvYy54bWysU9uO2yAQfa/Uf0C8N7ajTTey4qyqbFNV&#10;2rYr7fYDMJcYFTMUSOz06zvgJJtenqrygGaY4TBz5rC6G3tDDtIHDbah1aykRFoOQttdQ78+b98s&#10;KQmRWcEMWNnQowz0bv361WpwtZxDB0ZITxDEhnpwDe1idHVRBN7JnoUZOGkxqMD3LKLrd4XwbED0&#10;3hTzsnxbDOCF88BlCHh6PwXpOuMrJXn8olSQkZiGYm0x7z7vbdqL9YrVO89cp/mpDPYPVfRMW3z0&#10;AnXPIiN7r/+A6jX3EEDFGYe+AKU0l7kH7KYqf+vmqWNO5l6QnOAuNIX/B8s/H57co0+lB/cA/FtA&#10;RorBhfoSSU7AHNIOn0DgDNk+Qm52VL5PN7ENMmZOjxdO5RgJx8OqLG9vbxaUcIzd4KqWifSC1efb&#10;zof4QUJPktFQZWDYdMzHx2mq+SV2eAhxunZOzyWD0WKrjcmO37Ub48mB4ay3eZ1eCtdpxpIBy1os&#10;bxcZ+pdguMYo8/obRq8jqtbovqHLSxKrO8nEeyuypiLTZrKxVWNPpCYekzZDHcd2JFpgJfMqPZHO&#10;WhBH5NnDJFP8Vmh04H9QMqBEGxq+75mXlJiPFjWQ9Hw2/NlozwazHK82NFIymZs46X7vvN51iFzl&#10;/i28w3kqnel9qeJUMMouD+v0RZKur/2c9fKR1z8BAAD//wMAUEsDBBQABgAIAAAAIQBZ6+8J3AAA&#10;AAkBAAAPAAAAZHJzL2Rvd25yZXYueG1sTI/BTsMwEETvSPyDtUjcqJOWplUap0JIhRsSLeK8jbdJ&#10;RLwOsduEv2c50ePOPM3OFNvJdepCQ2g9G0hnCSjiytuWawMfh93DGlSIyBY7z2TghwJsy9ubAnPr&#10;R36nyz7WSkI45GigibHPtQ5VQw7DzPfE4p384DDKOdTaDjhKuOv0PEky7bBl+dBgT88NVV/7szPQ&#10;jiF9wcOye119+hje9Ei779qY+7vpaQMq0hT/YfirL9WhlE5Hf2YbVGdgka0eBRVjIZsEWM6zFNTR&#10;wFoEXRb6ekH5CwAA//8DAFBLAQItABQABgAIAAAAIQC2gziS/gAAAOEBAAATAAAAAAAAAAAAAAAA&#10;AAAAAABbQ29udGVudF9UeXBlc10ueG1sUEsBAi0AFAAGAAgAAAAhADj9If/WAAAAlAEAAAsAAAAA&#10;AAAAAAAAAAAALwEAAF9yZWxzLy5yZWxzUEsBAi0AFAAGAAgAAAAhAI6IfFIFAgAAEAQAAA4AAAAA&#10;AAAAAAAAAAAALgIAAGRycy9lMm9Eb2MueG1sUEsBAi0AFAAGAAgAAAAhAFnr7wncAAAACQEAAA8A&#10;AAAAAAAAAAAAAAAAXwQAAGRycy9kb3ducmV2LnhtbFBLBQYAAAAABAAEAPMAAABoBQAAAAA=&#10;" strokeweight="1.25pt">
                <v:path arrowok="t"/>
                <v:textbox inset="0,0,0,0">
                  <w:txbxContent>
                    <w:p w14:paraId="39B6D4F8" w14:textId="77777777" w:rsidR="00DB111F" w:rsidRDefault="00DB111F" w:rsidP="001C7CC7">
                      <w:pPr>
                        <w:pStyle w:val="ad"/>
                        <w:jc w:val="center"/>
                      </w:pPr>
                      <w:proofErr w:type="gramStart"/>
                      <w:r>
                        <w:rPr>
                          <w:rFonts w:hint="eastAsia"/>
                        </w:rPr>
                        <w:t>ＯＯ</w:t>
                      </w:r>
                      <w:proofErr w:type="gramEnd"/>
                      <w:r>
                        <w:rPr>
                          <w:rFonts w:hint="eastAsia"/>
                        </w:rPr>
                        <w:t>銀行</w:t>
                      </w:r>
                    </w:p>
                    <w:p w14:paraId="3614F833" w14:textId="77777777" w:rsidR="00DB111F" w:rsidRPr="00ED26D0" w:rsidRDefault="00DB111F" w:rsidP="001C7CC7">
                      <w:pPr>
                        <w:pStyle w:val="ad"/>
                        <w:jc w:val="center"/>
                      </w:pPr>
                      <w:proofErr w:type="gramStart"/>
                      <w:r>
                        <w:rPr>
                          <w:rFonts w:hint="eastAsia"/>
                        </w:rPr>
                        <w:t>ＯＯ</w:t>
                      </w:r>
                      <w:proofErr w:type="gramEnd"/>
                      <w:r>
                        <w:rPr>
                          <w:rFonts w:hint="eastAsia"/>
                        </w:rPr>
                        <w:t>分行</w:t>
                      </w:r>
                    </w:p>
                  </w:txbxContent>
                </v:textbox>
              </v:shape>
            </w:pict>
          </mc:Fallback>
        </mc:AlternateContent>
      </w:r>
      <w:r w:rsidRPr="00E32F00">
        <w:rPr>
          <w:noProof/>
          <w:sz w:val="20"/>
          <w:szCs w:val="20"/>
        </w:rPr>
        <mc:AlternateContent>
          <mc:Choice Requires="wps">
            <w:drawing>
              <wp:anchor distT="0" distB="0" distL="114300" distR="114300" simplePos="0" relativeHeight="252388864" behindDoc="0" locked="0" layoutInCell="1" allowOverlap="1" wp14:anchorId="2BBEF16D" wp14:editId="1D8FBEC0">
                <wp:simplePos x="0" y="0"/>
                <wp:positionH relativeFrom="column">
                  <wp:posOffset>61575</wp:posOffset>
                </wp:positionH>
                <wp:positionV relativeFrom="paragraph">
                  <wp:posOffset>9033</wp:posOffset>
                </wp:positionV>
                <wp:extent cx="1007745" cy="518652"/>
                <wp:effectExtent l="0" t="0" r="20955" b="15240"/>
                <wp:wrapNone/>
                <wp:docPr id="535" name="流程圖: 程序 5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7745" cy="518652"/>
                        </a:xfrm>
                        <a:prstGeom prst="flowChartProcess">
                          <a:avLst/>
                        </a:prstGeom>
                        <a:solidFill>
                          <a:srgbClr val="FFFFFF"/>
                        </a:solidFill>
                        <a:ln w="15875">
                          <a:solidFill>
                            <a:srgbClr val="000000"/>
                          </a:solidFill>
                          <a:miter lim="800000"/>
                          <a:headEnd/>
                          <a:tailEnd/>
                        </a:ln>
                      </wps:spPr>
                      <wps:txbx>
                        <w:txbxContent>
                          <w:p w14:paraId="5D8288A7" w14:textId="77777777" w:rsidR="00DB111F" w:rsidRPr="00ED26D0" w:rsidRDefault="00DB111F" w:rsidP="001C7CC7">
                            <w:pPr>
                              <w:pStyle w:val="ad"/>
                              <w:spacing w:before="180"/>
                              <w:jc w:val="center"/>
                            </w:pPr>
                            <w:r>
                              <w:rPr>
                                <w:rFonts w:hint="eastAsia"/>
                              </w:rPr>
                              <w:t>收</w:t>
                            </w:r>
                            <w:r w:rsidRPr="00ED26D0">
                              <w:rPr>
                                <w:rFonts w:hint="eastAsia"/>
                              </w:rPr>
                              <w:t>款人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EF16D" id="流程圖: 程序 535" o:spid="_x0000_s1150" type="#_x0000_t109" style="position:absolute;margin-left:4.85pt;margin-top:.7pt;width:79.35pt;height:40.85pt;z-index:2523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wBQIAABAEAAAOAAAAZHJzL2Uyb0RvYy54bWysU8GO2yAQvVfqPyDujZ2o2URWnFWVbapK&#10;23al3X4AxhCjAkOBxE6/vgNOsml3T1U5oBlmeMy8eaxuB6PJQfigwNZ0OikpEZZDq+yupt+ftu+W&#10;lITIbMs0WFHTowj0dv32zap3lZhBB7oVniCIDVXvatrF6KqiCLwThoUJOGExKMEbFtH1u6L1rEd0&#10;o4tZWd4UPfjWeeAiBDy9G4N0nfGlFDx+kzKISHRNsbaYd5/3Ju3FesWqnWeuU/xUBvuHKgxTFh+9&#10;QN2xyMjeqxdQRnEPAWSccDAFSKm4yD1gN9Pyr24eO+ZE7gXJCe5CU/h/sPzr4dE9+FR6cPfAfwRk&#10;pOhdqC6R5ATMIU3/BVqcIdtHyM0O0pt0E9sgQ+b0eOFUDJFwPJyW5WLxfk4Jx9h8uryZzxLpBavO&#10;t50P8ZMAQ5JRU6mh33TMx4dxqvkldrgPcbx2Ts8lg1btVmmdHb9rNtqTA8NZb/M6vRSu07QlPZY1&#10;Xy7mGfqPYLjGKPN6DcOoiKrVytR0eUliVSdY+9G2WVORKT3a2Kq2J1ITj0mboYpDMxDVYiWzTEg6&#10;a6A9Is8eRpnit0KjA/+Lkh4lWtPwc8+8oER/tqiBpOez4c9GczaY5Xi1ppGS0dzEUfd759WuQ+Rp&#10;7t/CB5ynVJne5ypOBaPs8rBOXyTp+trPWc8fef0bAAD//wMAUEsDBBQABgAIAAAAIQAiCYEy2QAA&#10;AAYBAAAPAAAAZHJzL2Rvd25yZXYueG1sTI7NTsMwEITvSLyDtUjcqBN+2hDiVAipcEOiRZy38ZJE&#10;2OsQu014e7YnuM3OjGa/aj17p440xj6wgXyRgSJugu25NfC+21wVoGJCtugCk4EfirCuz88qLG2Y&#10;+I2O29QqGeFYooEupaHUOjYdeYyLMBBL9hlGj0nOsdV2xEnGvdPXWbbUHnuWDx0O9NRR87U9eAP9&#10;FPNn3N25l9VHSPFVT7T5bo25vJgfH0AlmtNfGU74gg61MO3DgW1UzsD9Sopi34I6pctCxN5AcZOD&#10;riv9H7/+BQAA//8DAFBLAQItABQABgAIAAAAIQC2gziS/gAAAOEBAAATAAAAAAAAAAAAAAAAAAAA&#10;AABbQ29udGVudF9UeXBlc10ueG1sUEsBAi0AFAAGAAgAAAAhADj9If/WAAAAlAEAAAsAAAAAAAAA&#10;AAAAAAAALwEAAF9yZWxzLy5yZWxzUEsBAi0AFAAGAAgAAAAhABYD63AFAgAAEAQAAA4AAAAAAAAA&#10;AAAAAAAALgIAAGRycy9lMm9Eb2MueG1sUEsBAi0AFAAGAAgAAAAhACIJgTLZAAAABgEAAA8AAAAA&#10;AAAAAAAAAAAAXwQAAGRycy9kb3ducmV2LnhtbFBLBQYAAAAABAAEAPMAAABlBQAAAAA=&#10;" strokeweight="1.25pt">
                <v:path arrowok="t"/>
                <v:textbox inset="0,0,0,0">
                  <w:txbxContent>
                    <w:p w14:paraId="5D8288A7" w14:textId="77777777" w:rsidR="00DB111F" w:rsidRPr="00ED26D0" w:rsidRDefault="00DB111F" w:rsidP="001C7CC7">
                      <w:pPr>
                        <w:pStyle w:val="ad"/>
                        <w:spacing w:before="180"/>
                        <w:jc w:val="center"/>
                      </w:pPr>
                      <w:r>
                        <w:rPr>
                          <w:rFonts w:hint="eastAsia"/>
                        </w:rPr>
                        <w:t>收</w:t>
                      </w:r>
                      <w:r w:rsidRPr="00ED26D0">
                        <w:rPr>
                          <w:rFonts w:hint="eastAsia"/>
                        </w:rPr>
                        <w:t>款人</w:t>
                      </w:r>
                    </w:p>
                  </w:txbxContent>
                </v:textbox>
              </v:shape>
            </w:pict>
          </mc:Fallback>
        </mc:AlternateContent>
      </w:r>
    </w:p>
    <w:p w14:paraId="3E7B55C2" w14:textId="370F4376" w:rsidR="001C7CC7" w:rsidRPr="00C44C65" w:rsidRDefault="00C44C65" w:rsidP="00DB111F">
      <w:pPr>
        <w:spacing w:beforeLines="50" w:before="320" w:line="360" w:lineRule="auto"/>
        <w:rPr>
          <w:rFonts w:ascii="標楷體" w:eastAsia="標楷體" w:hAnsi="標楷體" w:cs="新細明體"/>
          <w:sz w:val="22"/>
          <w:szCs w:val="22"/>
        </w:rPr>
      </w:pPr>
      <w:bookmarkStart w:id="27" w:name="_Toc87949348"/>
      <w:r>
        <w:rPr>
          <w:rFonts w:ascii="標楷體" w:eastAsia="標楷體" w:hAnsi="標楷體" w:cs="新細明體" w:hint="eastAsia"/>
          <w:sz w:val="22"/>
          <w:szCs w:val="22"/>
        </w:rPr>
        <w:t xml:space="preserve">                             </w:t>
      </w:r>
      <w:r w:rsidR="001C7CC7" w:rsidRPr="00C44C65">
        <w:rPr>
          <w:rFonts w:ascii="標楷體" w:eastAsia="標楷體" w:hAnsi="標楷體" w:cs="新細明體" w:hint="eastAsia"/>
          <w:sz w:val="22"/>
          <w:szCs w:val="22"/>
        </w:rPr>
        <w:t>圖1-2跨行通</w:t>
      </w:r>
      <w:proofErr w:type="gramStart"/>
      <w:r w:rsidR="001C7CC7" w:rsidRPr="00C44C65">
        <w:rPr>
          <w:rFonts w:ascii="標楷體" w:eastAsia="標楷體" w:hAnsi="標楷體" w:cs="新細明體" w:hint="eastAsia"/>
          <w:sz w:val="22"/>
          <w:szCs w:val="22"/>
        </w:rPr>
        <w:t>匯</w:t>
      </w:r>
      <w:proofErr w:type="gramEnd"/>
      <w:r w:rsidR="001C7CC7" w:rsidRPr="00C44C65">
        <w:rPr>
          <w:rFonts w:ascii="標楷體" w:eastAsia="標楷體" w:hAnsi="標楷體" w:cs="新細明體" w:hint="eastAsia"/>
          <w:sz w:val="22"/>
          <w:szCs w:val="22"/>
        </w:rPr>
        <w:t>業務流程圖</w:t>
      </w:r>
      <w:bookmarkEnd w:id="27"/>
    </w:p>
    <w:p w14:paraId="1C95C00E" w14:textId="185764D9" w:rsidR="001C7CC7" w:rsidRPr="00E32F00" w:rsidRDefault="000A723B" w:rsidP="0009025A">
      <w:pPr>
        <w:widowControl/>
        <w:suppressAutoHyphens w:val="0"/>
        <w:spacing w:line="400" w:lineRule="exact"/>
        <w:rPr>
          <w:rFonts w:ascii="標楷體" w:eastAsia="標楷體" w:hAnsi="標楷體"/>
          <w:sz w:val="24"/>
          <w:szCs w:val="24"/>
        </w:rPr>
      </w:pPr>
      <w:bookmarkStart w:id="28" w:name="_Toc87771960"/>
      <w:r>
        <w:rPr>
          <w:rFonts w:ascii="標楷體" w:eastAsia="標楷體" w:hAnsi="標楷體"/>
          <w:sz w:val="24"/>
          <w:szCs w:val="24"/>
        </w:rPr>
        <w:br w:type="page"/>
      </w:r>
      <w:r w:rsidR="001C7CC7" w:rsidRPr="00E32F00">
        <w:rPr>
          <w:rFonts w:ascii="標楷體" w:eastAsia="標楷體" w:hAnsi="標楷體" w:hint="eastAsia"/>
          <w:sz w:val="24"/>
          <w:szCs w:val="24"/>
        </w:rPr>
        <w:lastRenderedPageBreak/>
        <w:t>三、受託代收款項亦為匯兌業務</w:t>
      </w:r>
      <w:bookmarkEnd w:id="28"/>
    </w:p>
    <w:p w14:paraId="39DDA78A" w14:textId="77777777" w:rsidR="000A723B" w:rsidRDefault="001C7CC7" w:rsidP="0009025A">
      <w:pPr>
        <w:spacing w:line="400" w:lineRule="exact"/>
        <w:rPr>
          <w:rFonts w:ascii="標楷體" w:eastAsia="標楷體" w:hAnsi="標楷體"/>
          <w:sz w:val="24"/>
          <w:szCs w:val="24"/>
        </w:rPr>
      </w:pPr>
      <w:r w:rsidRPr="00E32F00">
        <w:rPr>
          <w:rFonts w:ascii="標楷體" w:eastAsia="標楷體" w:hAnsi="標楷體" w:hint="eastAsia"/>
          <w:sz w:val="24"/>
          <w:szCs w:val="24"/>
        </w:rPr>
        <w:t xml:space="preserve">    受託代收款項（多指代收外埠票據）之所以列為匯兌業務之原因，係因代收款項借助於兩地銀行間資金清算之體系，辦理收受及解付之業務。其與匯兌</w:t>
      </w:r>
      <w:proofErr w:type="gramStart"/>
      <w:r w:rsidRPr="00E32F00">
        <w:rPr>
          <w:rFonts w:ascii="標楷體" w:eastAsia="標楷體" w:hAnsi="標楷體" w:hint="eastAsia"/>
          <w:sz w:val="24"/>
          <w:szCs w:val="24"/>
        </w:rPr>
        <w:t>業務同係兩地</w:t>
      </w:r>
      <w:proofErr w:type="gramEnd"/>
      <w:r w:rsidRPr="00E32F00">
        <w:rPr>
          <w:rFonts w:ascii="標楷體" w:eastAsia="標楷體" w:hAnsi="標楷體" w:hint="eastAsia"/>
          <w:sz w:val="24"/>
          <w:szCs w:val="24"/>
        </w:rPr>
        <w:t>資金之交流，其資金清算過程與匯兌業務相同之故。</w:t>
      </w:r>
      <w:bookmarkStart w:id="29" w:name="_Toc87771962"/>
      <w:bookmarkStart w:id="30" w:name="_Toc87948937"/>
    </w:p>
    <w:p w14:paraId="1B3C1D76" w14:textId="77777777" w:rsidR="000A723B" w:rsidRDefault="000A723B" w:rsidP="0009025A">
      <w:pPr>
        <w:spacing w:line="400" w:lineRule="exact"/>
        <w:rPr>
          <w:rFonts w:ascii="標楷體" w:eastAsia="標楷體" w:hAnsi="標楷體"/>
          <w:b/>
          <w:sz w:val="32"/>
          <w:szCs w:val="32"/>
        </w:rPr>
      </w:pPr>
    </w:p>
    <w:p w14:paraId="607EC74B" w14:textId="77777777" w:rsidR="000A723B" w:rsidRDefault="000A723B" w:rsidP="0009025A">
      <w:pPr>
        <w:spacing w:line="400" w:lineRule="exact"/>
        <w:rPr>
          <w:rFonts w:ascii="標楷體" w:eastAsia="標楷體" w:hAnsi="標楷體"/>
          <w:b/>
          <w:sz w:val="32"/>
          <w:szCs w:val="32"/>
        </w:rPr>
      </w:pPr>
    </w:p>
    <w:p w14:paraId="283F74AA" w14:textId="6C42FA07" w:rsidR="001C7CC7" w:rsidRPr="00E32F00" w:rsidRDefault="001C7CC7" w:rsidP="0009025A">
      <w:pPr>
        <w:spacing w:line="400" w:lineRule="exact"/>
        <w:jc w:val="center"/>
        <w:rPr>
          <w:rFonts w:ascii="標楷體" w:eastAsia="標楷體" w:hAnsi="標楷體"/>
          <w:b/>
          <w:sz w:val="32"/>
          <w:szCs w:val="32"/>
        </w:rPr>
      </w:pPr>
      <w:r w:rsidRPr="00E32F00">
        <w:rPr>
          <w:rFonts w:ascii="標楷體" w:eastAsia="標楷體" w:hAnsi="標楷體" w:hint="eastAsia"/>
          <w:b/>
          <w:sz w:val="32"/>
          <w:szCs w:val="32"/>
        </w:rPr>
        <w:t>第二節　匯兌業務之種類</w:t>
      </w:r>
      <w:bookmarkEnd w:id="29"/>
      <w:bookmarkEnd w:id="30"/>
    </w:p>
    <w:p w14:paraId="0EF1569F" w14:textId="77777777" w:rsidR="00763787" w:rsidRDefault="00763787" w:rsidP="0009025A">
      <w:pPr>
        <w:snapToGrid w:val="0"/>
        <w:spacing w:line="400" w:lineRule="exact"/>
        <w:ind w:left="482" w:firstLine="482"/>
        <w:jc w:val="both"/>
        <w:rPr>
          <w:rFonts w:ascii="標楷體" w:eastAsia="標楷體" w:hAnsi="標楷體" w:cs="新細明體"/>
          <w:sz w:val="24"/>
          <w:szCs w:val="32"/>
        </w:rPr>
      </w:pPr>
    </w:p>
    <w:p w14:paraId="256B5A27" w14:textId="7F12CA8C" w:rsidR="001C7CC7" w:rsidRPr="00E32F00" w:rsidRDefault="001C7CC7" w:rsidP="0009025A">
      <w:pPr>
        <w:snapToGrid w:val="0"/>
        <w:spacing w:line="400" w:lineRule="exact"/>
        <w:ind w:left="482" w:firstLine="482"/>
        <w:jc w:val="both"/>
        <w:rPr>
          <w:rFonts w:ascii="標楷體" w:eastAsia="標楷體" w:hAnsi="標楷體" w:cs="新細明體"/>
          <w:sz w:val="24"/>
          <w:szCs w:val="32"/>
        </w:rPr>
      </w:pPr>
      <w:r w:rsidRPr="00E32F00">
        <w:rPr>
          <w:rFonts w:ascii="標楷體" w:eastAsia="標楷體" w:hAnsi="標楷體" w:cs="新細明體" w:hint="eastAsia"/>
          <w:sz w:val="24"/>
          <w:szCs w:val="32"/>
        </w:rPr>
        <w:t>農漁會辦理匯兌業務主要分為人工匯兌（即透過合作金庫銀行之通</w:t>
      </w:r>
      <w:proofErr w:type="gramStart"/>
      <w:r w:rsidRPr="00E32F00">
        <w:rPr>
          <w:rFonts w:ascii="標楷體" w:eastAsia="標楷體" w:hAnsi="標楷體" w:cs="新細明體" w:hint="eastAsia"/>
          <w:sz w:val="24"/>
          <w:szCs w:val="32"/>
        </w:rPr>
        <w:t>匯</w:t>
      </w:r>
      <w:proofErr w:type="gramEnd"/>
      <w:r w:rsidRPr="00E32F00">
        <w:rPr>
          <w:rFonts w:ascii="標楷體" w:eastAsia="標楷體" w:hAnsi="標楷體" w:cs="新細明體" w:hint="eastAsia"/>
          <w:sz w:val="24"/>
          <w:szCs w:val="32"/>
        </w:rPr>
        <w:t>）與自動化匯兌（即透過財金公司之通</w:t>
      </w:r>
      <w:proofErr w:type="gramStart"/>
      <w:r w:rsidRPr="00E32F00">
        <w:rPr>
          <w:rFonts w:ascii="標楷體" w:eastAsia="標楷體" w:hAnsi="標楷體" w:cs="新細明體" w:hint="eastAsia"/>
          <w:sz w:val="24"/>
          <w:szCs w:val="32"/>
        </w:rPr>
        <w:t>匯</w:t>
      </w:r>
      <w:proofErr w:type="gramEnd"/>
      <w:r w:rsidRPr="00E32F00">
        <w:rPr>
          <w:rFonts w:ascii="標楷體" w:eastAsia="標楷體" w:hAnsi="標楷體" w:cs="新細明體" w:hint="eastAsia"/>
          <w:sz w:val="24"/>
          <w:szCs w:val="32"/>
        </w:rPr>
        <w:t>）兩大類，其種類如下</w:t>
      </w:r>
      <w:proofErr w:type="gramStart"/>
      <w:r w:rsidRPr="00E32F00">
        <w:rPr>
          <w:rFonts w:ascii="標楷體" w:eastAsia="標楷體" w:hAnsi="標楷體" w:cs="新細明體" w:hint="eastAsia"/>
          <w:sz w:val="24"/>
          <w:szCs w:val="32"/>
        </w:rPr>
        <w:t>圖列</w:t>
      </w:r>
      <w:proofErr w:type="gramEnd"/>
      <w:r w:rsidRPr="00E32F00">
        <w:rPr>
          <w:rFonts w:ascii="標楷體" w:eastAsia="標楷體" w:hAnsi="標楷體" w:cs="新細明體" w:hint="eastAsia"/>
          <w:sz w:val="24"/>
          <w:szCs w:val="32"/>
        </w:rPr>
        <w:t>：</w:t>
      </w:r>
    </w:p>
    <w:p w14:paraId="226E4D15" w14:textId="77777777" w:rsidR="001C7CC7" w:rsidRPr="00E32F00" w:rsidRDefault="001C7CC7" w:rsidP="001C7CC7">
      <w:pPr>
        <w:rPr>
          <w:rFonts w:ascii="標楷體" w:eastAsia="標楷體" w:hAnsi="標楷體"/>
        </w:rPr>
      </w:pPr>
      <w:r w:rsidRPr="00E32F00">
        <w:rPr>
          <w:rFonts w:ascii="標楷體" w:eastAsia="標楷體" w:hAnsi="標楷體"/>
          <w:noProof/>
          <w:position w:val="-202"/>
        </w:rPr>
        <w:drawing>
          <wp:inline distT="0" distB="0" distL="0" distR="0" wp14:anchorId="0CCE3DAB" wp14:editId="539BD2AD">
            <wp:extent cx="5622762" cy="2916000"/>
            <wp:effectExtent l="0" t="0" r="0" b="0"/>
            <wp:docPr id="672" name="圖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2762" cy="2916000"/>
                    </a:xfrm>
                    <a:prstGeom prst="rect">
                      <a:avLst/>
                    </a:prstGeom>
                    <a:noFill/>
                    <a:ln>
                      <a:noFill/>
                    </a:ln>
                  </pic:spPr>
                </pic:pic>
              </a:graphicData>
            </a:graphic>
          </wp:inline>
        </w:drawing>
      </w:r>
    </w:p>
    <w:p w14:paraId="35A9F9E7" w14:textId="77777777" w:rsidR="001C7CC7" w:rsidRPr="00C44C65" w:rsidRDefault="001C7CC7" w:rsidP="001C7CC7">
      <w:pPr>
        <w:jc w:val="center"/>
        <w:rPr>
          <w:rFonts w:ascii="標楷體" w:eastAsia="標楷體" w:hAnsi="標楷體" w:cs="新細明體"/>
          <w:sz w:val="24"/>
          <w:szCs w:val="24"/>
        </w:rPr>
      </w:pPr>
      <w:bookmarkStart w:id="31" w:name="_Toc87949349"/>
      <w:r w:rsidRPr="00C44C65">
        <w:rPr>
          <w:rFonts w:ascii="標楷體" w:eastAsia="標楷體" w:hAnsi="標楷體" w:cs="新細明體" w:hint="eastAsia"/>
          <w:sz w:val="24"/>
          <w:szCs w:val="24"/>
        </w:rPr>
        <w:t>圖1-3匯兌業務種類</w:t>
      </w:r>
      <w:bookmarkEnd w:id="31"/>
    </w:p>
    <w:p w14:paraId="54E4E1AB" w14:textId="77777777" w:rsidR="001C7CC7" w:rsidRPr="00E32F00" w:rsidRDefault="001C7CC7" w:rsidP="001C7CC7">
      <w:pPr>
        <w:rPr>
          <w:rFonts w:ascii="標楷體" w:eastAsia="標楷體" w:hAnsi="標楷體"/>
          <w:sz w:val="36"/>
        </w:rPr>
      </w:pPr>
      <w:r w:rsidRPr="00E32F00">
        <w:rPr>
          <w:rFonts w:ascii="標楷體" w:eastAsia="標楷體" w:hAnsi="標楷體"/>
          <w:sz w:val="36"/>
        </w:rPr>
        <w:br w:type="page"/>
      </w:r>
    </w:p>
    <w:p w14:paraId="6BB23349" w14:textId="057F32EA" w:rsidR="001C7CC7" w:rsidRPr="0009025A" w:rsidRDefault="0009025A" w:rsidP="00705A69">
      <w:pPr>
        <w:jc w:val="center"/>
        <w:rPr>
          <w:rFonts w:ascii="標楷體" w:eastAsia="標楷體" w:hAnsi="標楷體"/>
          <w:b/>
          <w:sz w:val="36"/>
        </w:rPr>
      </w:pPr>
      <w:r>
        <w:rPr>
          <w:rFonts w:ascii="標楷體" w:eastAsia="標楷體" w:hAnsi="標楷體" w:hint="eastAsia"/>
          <w:b/>
          <w:sz w:val="36"/>
        </w:rPr>
        <w:lastRenderedPageBreak/>
        <w:t xml:space="preserve">第二章  </w:t>
      </w:r>
      <w:r w:rsidR="001C7CC7" w:rsidRPr="0009025A">
        <w:rPr>
          <w:rFonts w:ascii="標楷體" w:eastAsia="標楷體" w:hAnsi="標楷體" w:hint="eastAsia"/>
          <w:b/>
          <w:sz w:val="36"/>
        </w:rPr>
        <w:t>通</w:t>
      </w:r>
      <w:proofErr w:type="gramStart"/>
      <w:r w:rsidR="001C7CC7" w:rsidRPr="0009025A">
        <w:rPr>
          <w:rFonts w:ascii="標楷體" w:eastAsia="標楷體" w:hAnsi="標楷體" w:hint="eastAsia"/>
          <w:b/>
          <w:sz w:val="36"/>
        </w:rPr>
        <w:t>匯</w:t>
      </w:r>
      <w:proofErr w:type="gramEnd"/>
      <w:r w:rsidR="001C7CC7" w:rsidRPr="0009025A">
        <w:rPr>
          <w:rFonts w:ascii="標楷體" w:eastAsia="標楷體" w:hAnsi="標楷體" w:hint="eastAsia"/>
          <w:b/>
          <w:sz w:val="36"/>
        </w:rPr>
        <w:t>業務</w:t>
      </w:r>
      <w:bookmarkStart w:id="32" w:name="_Toc87771964"/>
      <w:bookmarkStart w:id="33" w:name="_Toc87948939"/>
    </w:p>
    <w:p w14:paraId="2E667361" w14:textId="3FC58F23" w:rsidR="001C7CC7" w:rsidRPr="0009025A" w:rsidRDefault="00705A69" w:rsidP="00705A69">
      <w:pPr>
        <w:jc w:val="center"/>
        <w:rPr>
          <w:rFonts w:ascii="標楷體" w:eastAsia="標楷體" w:hAnsi="標楷體"/>
          <w:b/>
          <w:sz w:val="32"/>
          <w:szCs w:val="32"/>
        </w:rPr>
      </w:pPr>
      <w:r>
        <w:rPr>
          <w:rFonts w:ascii="標楷體" w:eastAsia="標楷體" w:hAnsi="標楷體" w:hint="eastAsia"/>
          <w:b/>
          <w:sz w:val="32"/>
          <w:szCs w:val="32"/>
        </w:rPr>
        <w:t xml:space="preserve">第一節  </w:t>
      </w:r>
      <w:r w:rsidR="001C7CC7" w:rsidRPr="0009025A">
        <w:rPr>
          <w:rFonts w:ascii="標楷體" w:eastAsia="標楷體" w:hAnsi="標楷體" w:hint="eastAsia"/>
          <w:b/>
          <w:sz w:val="32"/>
          <w:szCs w:val="32"/>
        </w:rPr>
        <w:t>票</w:t>
      </w:r>
      <w:proofErr w:type="gramStart"/>
      <w:r w:rsidR="001C7CC7" w:rsidRPr="0009025A">
        <w:rPr>
          <w:rFonts w:ascii="標楷體" w:eastAsia="標楷體" w:hAnsi="標楷體" w:hint="eastAsia"/>
          <w:b/>
          <w:sz w:val="32"/>
          <w:szCs w:val="32"/>
        </w:rPr>
        <w:t>匯</w:t>
      </w:r>
      <w:bookmarkEnd w:id="32"/>
      <w:bookmarkEnd w:id="33"/>
      <w:proofErr w:type="gramEnd"/>
    </w:p>
    <w:p w14:paraId="2B650D75" w14:textId="77777777" w:rsidR="001C7CC7" w:rsidRPr="009D1F82" w:rsidRDefault="001C7CC7" w:rsidP="00705A69">
      <w:pPr>
        <w:kinsoku w:val="0"/>
        <w:overflowPunct w:val="0"/>
        <w:snapToGrid w:val="0"/>
        <w:spacing w:line="400" w:lineRule="exact"/>
        <w:ind w:left="480" w:hangingChars="200" w:hanging="480"/>
        <w:jc w:val="both"/>
        <w:rPr>
          <w:rFonts w:ascii="標楷體" w:eastAsia="標楷體" w:hAnsi="標楷體"/>
          <w:sz w:val="24"/>
          <w:szCs w:val="24"/>
        </w:rPr>
      </w:pPr>
      <w:bookmarkStart w:id="34" w:name="_Toc87771965"/>
      <w:r w:rsidRPr="009D1F82">
        <w:rPr>
          <w:rFonts w:ascii="標楷體" w:eastAsia="標楷體" w:hAnsi="標楷體" w:hint="eastAsia"/>
          <w:sz w:val="24"/>
          <w:szCs w:val="24"/>
        </w:rPr>
        <w:t>一、票</w:t>
      </w:r>
      <w:proofErr w:type="gramStart"/>
      <w:r w:rsidRPr="009D1F82">
        <w:rPr>
          <w:rFonts w:ascii="標楷體" w:eastAsia="標楷體" w:hAnsi="標楷體" w:hint="eastAsia"/>
          <w:sz w:val="24"/>
          <w:szCs w:val="24"/>
        </w:rPr>
        <w:t>匯</w:t>
      </w:r>
      <w:proofErr w:type="gramEnd"/>
      <w:r w:rsidRPr="009D1F82">
        <w:rPr>
          <w:rFonts w:ascii="標楷體" w:eastAsia="標楷體" w:hAnsi="標楷體" w:hint="eastAsia"/>
          <w:sz w:val="24"/>
          <w:szCs w:val="24"/>
        </w:rPr>
        <w:t>的定義</w:t>
      </w:r>
      <w:bookmarkEnd w:id="34"/>
    </w:p>
    <w:p w14:paraId="5EC20457" w14:textId="675E1834" w:rsidR="001C7CC7"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業務係指匯款人向匯出單位申請簽發匯款支票，交由匯款人自行持票至付款地或寄交收款人持</w:t>
      </w:r>
      <w:proofErr w:type="gramStart"/>
      <w:r w:rsidRPr="00E32F00">
        <w:rPr>
          <w:rFonts w:ascii="標楷體" w:eastAsia="標楷體" w:hAnsi="標楷體" w:hint="eastAsia"/>
          <w:sz w:val="24"/>
          <w:szCs w:val="24"/>
        </w:rPr>
        <w:t>票向解付</w:t>
      </w:r>
      <w:proofErr w:type="gramEnd"/>
      <w:r w:rsidRPr="00E32F00">
        <w:rPr>
          <w:rFonts w:ascii="標楷體" w:eastAsia="標楷體" w:hAnsi="標楷體" w:hint="eastAsia"/>
          <w:sz w:val="24"/>
          <w:szCs w:val="24"/>
        </w:rPr>
        <w:t>單位領取之匯款稱之。</w:t>
      </w:r>
    </w:p>
    <w:p w14:paraId="6AA30088" w14:textId="6ECDC727" w:rsidR="001C7CC7" w:rsidRPr="00E32F00" w:rsidRDefault="001C7CC7" w:rsidP="00705A69">
      <w:pPr>
        <w:spacing w:line="400" w:lineRule="exact"/>
        <w:rPr>
          <w:rFonts w:ascii="標楷體" w:eastAsia="標楷體" w:hAnsi="標楷體"/>
          <w:sz w:val="24"/>
          <w:szCs w:val="24"/>
        </w:rPr>
      </w:pPr>
      <w:bookmarkStart w:id="35" w:name="_Toc87771966"/>
      <w:r w:rsidRPr="00E32F00">
        <w:rPr>
          <w:rFonts w:ascii="標楷體" w:eastAsia="標楷體" w:hAnsi="標楷體" w:hint="eastAsia"/>
          <w:sz w:val="24"/>
          <w:szCs w:val="24"/>
        </w:rPr>
        <w:t>二、</w:t>
      </w:r>
      <w:r w:rsidR="000E699B">
        <w:rPr>
          <w:rFonts w:ascii="標楷體" w:eastAsia="標楷體" w:hAnsi="標楷體" w:hint="eastAsia"/>
          <w:sz w:val="24"/>
          <w:szCs w:val="24"/>
        </w:rPr>
        <w:t>票</w:t>
      </w:r>
      <w:proofErr w:type="gramStart"/>
      <w:r w:rsidR="000E699B">
        <w:rPr>
          <w:rFonts w:ascii="標楷體" w:eastAsia="標楷體" w:hAnsi="標楷體" w:hint="eastAsia"/>
          <w:sz w:val="24"/>
          <w:szCs w:val="24"/>
        </w:rPr>
        <w:t>匯</w:t>
      </w:r>
      <w:proofErr w:type="gramEnd"/>
      <w:r w:rsidRPr="00E32F00">
        <w:rPr>
          <w:rFonts w:ascii="標楷體" w:eastAsia="標楷體" w:hAnsi="標楷體" w:hint="eastAsia"/>
          <w:sz w:val="24"/>
          <w:szCs w:val="24"/>
        </w:rPr>
        <w:t>匯出作業</w:t>
      </w:r>
      <w:bookmarkEnd w:id="35"/>
    </w:p>
    <w:p w14:paraId="0A585613" w14:textId="77777777" w:rsidR="001C7CC7" w:rsidRPr="00E32F00"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經辦員於接到匯款申請書，先審查申請書各欄，填載是否詳明清晰並</w:t>
      </w:r>
      <w:proofErr w:type="gramStart"/>
      <w:r w:rsidRPr="00E32F00">
        <w:rPr>
          <w:rFonts w:ascii="標楷體" w:eastAsia="標楷體" w:hAnsi="標楷體" w:hint="eastAsia"/>
          <w:sz w:val="24"/>
          <w:szCs w:val="24"/>
        </w:rPr>
        <w:t>編列總號及</w:t>
      </w:r>
      <w:proofErr w:type="gramEnd"/>
      <w:r w:rsidRPr="00E32F00">
        <w:rPr>
          <w:rFonts w:ascii="標楷體" w:eastAsia="標楷體" w:hAnsi="標楷體" w:hint="eastAsia"/>
          <w:sz w:val="24"/>
          <w:szCs w:val="24"/>
        </w:rPr>
        <w:t>分號後，按照匯款金額填製規定使用之匯款支票及票根，若匯款金額達五萬元以上時，送</w:t>
      </w:r>
      <w:proofErr w:type="gramStart"/>
      <w:r w:rsidRPr="00E32F00">
        <w:rPr>
          <w:rFonts w:ascii="標楷體" w:eastAsia="標楷體" w:hAnsi="標楷體" w:hint="eastAsia"/>
          <w:sz w:val="24"/>
          <w:szCs w:val="24"/>
        </w:rPr>
        <w:t>由押碼保管</w:t>
      </w:r>
      <w:proofErr w:type="gramEnd"/>
      <w:r w:rsidRPr="00E32F00">
        <w:rPr>
          <w:rFonts w:ascii="標楷體" w:eastAsia="標楷體" w:hAnsi="標楷體" w:hint="eastAsia"/>
          <w:sz w:val="24"/>
          <w:szCs w:val="24"/>
        </w:rPr>
        <w:t>人員</w:t>
      </w:r>
      <w:proofErr w:type="gramStart"/>
      <w:r w:rsidRPr="00E32F00">
        <w:rPr>
          <w:rFonts w:ascii="標楷體" w:eastAsia="標楷體" w:hAnsi="標楷體" w:hint="eastAsia"/>
          <w:sz w:val="24"/>
          <w:szCs w:val="24"/>
        </w:rPr>
        <w:t>編列押碼</w:t>
      </w:r>
      <w:proofErr w:type="gramEnd"/>
      <w:r w:rsidRPr="00E32F00">
        <w:rPr>
          <w:rFonts w:ascii="標楷體" w:eastAsia="標楷體" w:hAnsi="標楷體" w:hint="eastAsia"/>
          <w:sz w:val="24"/>
          <w:szCs w:val="24"/>
        </w:rPr>
        <w:t>，再送由匯兌有權簽章人員覆核及簽章。如匯款金額未滿五萬元時</w:t>
      </w:r>
      <w:proofErr w:type="gramStart"/>
      <w:r w:rsidRPr="00E32F00">
        <w:rPr>
          <w:rFonts w:ascii="標楷體" w:eastAsia="標楷體" w:hAnsi="標楷體" w:hint="eastAsia"/>
          <w:sz w:val="24"/>
          <w:szCs w:val="24"/>
        </w:rPr>
        <w:t>逕送有</w:t>
      </w:r>
      <w:proofErr w:type="gramEnd"/>
      <w:r w:rsidRPr="00E32F00">
        <w:rPr>
          <w:rFonts w:ascii="標楷體" w:eastAsia="標楷體" w:hAnsi="標楷體" w:hint="eastAsia"/>
          <w:sz w:val="24"/>
          <w:szCs w:val="24"/>
        </w:rPr>
        <w:t>權簽章人員覆核及簽章。應辦手續完備後，將匯款支票送交櫃員轉交匯款人收執，票根則於營業時間終了時，郵寄解付單位憑以核付。</w:t>
      </w:r>
    </w:p>
    <w:p w14:paraId="79EAC342" w14:textId="77777777" w:rsidR="001C7CC7" w:rsidRPr="00E32F00" w:rsidRDefault="001C7CC7" w:rsidP="00705A69">
      <w:pPr>
        <w:snapToGrid w:val="0"/>
        <w:spacing w:line="400" w:lineRule="exact"/>
        <w:ind w:firstLineChars="150" w:firstLine="360"/>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註</w:t>
      </w:r>
      <w:proofErr w:type="gramEnd"/>
      <w:r w:rsidRPr="00E32F00">
        <w:rPr>
          <w:rFonts w:ascii="標楷體" w:eastAsia="標楷體" w:hAnsi="標楷體" w:hint="eastAsia"/>
          <w:sz w:val="24"/>
          <w:szCs w:val="24"/>
        </w:rPr>
        <w:t>」：按照匯款金額、規定使用之匯款支票為：</w:t>
      </w:r>
    </w:p>
    <w:p w14:paraId="3E51A932"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w:t>
      </w:r>
      <w:r w:rsidRPr="00E32F00">
        <w:rPr>
          <w:rFonts w:ascii="標楷體" w:eastAsia="標楷體" w:hAnsi="標楷體"/>
          <w:sz w:val="24"/>
          <w:szCs w:val="24"/>
        </w:rPr>
        <w:t>淺茶色匯款支票：金額十萬元（含十萬元）以下使用。</w:t>
      </w:r>
    </w:p>
    <w:p w14:paraId="5DD4C47F"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(二)</w:t>
      </w:r>
      <w:r w:rsidRPr="00E32F00">
        <w:rPr>
          <w:rFonts w:ascii="標楷體" w:eastAsia="標楷體" w:hAnsi="標楷體"/>
          <w:sz w:val="24"/>
          <w:szCs w:val="24"/>
        </w:rPr>
        <w:t>淺綠色匯款支票：金額逾十萬元至五十萬元（含五十萬元）使用。</w:t>
      </w:r>
    </w:p>
    <w:p w14:paraId="4683141A"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w:t>
      </w:r>
      <w:r w:rsidRPr="00E32F00">
        <w:rPr>
          <w:rFonts w:ascii="標楷體" w:eastAsia="標楷體" w:hAnsi="標楷體"/>
          <w:sz w:val="24"/>
          <w:szCs w:val="24"/>
        </w:rPr>
        <w:t>淺黃色匯款支票：金額五十萬逾元至一百萬（含</w:t>
      </w:r>
      <w:proofErr w:type="gramStart"/>
      <w:r w:rsidRPr="00E32F00">
        <w:rPr>
          <w:rFonts w:ascii="標楷體" w:eastAsia="標楷體" w:hAnsi="標楷體"/>
          <w:sz w:val="24"/>
          <w:szCs w:val="24"/>
        </w:rPr>
        <w:t>一</w:t>
      </w:r>
      <w:proofErr w:type="gramEnd"/>
      <w:r w:rsidRPr="00E32F00">
        <w:rPr>
          <w:rFonts w:ascii="標楷體" w:eastAsia="標楷體" w:hAnsi="標楷體"/>
          <w:sz w:val="24"/>
          <w:szCs w:val="24"/>
        </w:rPr>
        <w:t>百萬元）使用。</w:t>
      </w:r>
    </w:p>
    <w:p w14:paraId="2DA70CBA"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w:t>
      </w:r>
      <w:r w:rsidRPr="00E32F00">
        <w:rPr>
          <w:rFonts w:ascii="標楷體" w:eastAsia="標楷體" w:hAnsi="標楷體"/>
          <w:sz w:val="24"/>
          <w:szCs w:val="24"/>
        </w:rPr>
        <w:t>淺藍色匯款支票：金額逾</w:t>
      </w:r>
      <w:proofErr w:type="gramStart"/>
      <w:r w:rsidRPr="00E32F00">
        <w:rPr>
          <w:rFonts w:ascii="標楷體" w:eastAsia="標楷體" w:hAnsi="標楷體"/>
          <w:sz w:val="24"/>
          <w:szCs w:val="24"/>
        </w:rPr>
        <w:t>一</w:t>
      </w:r>
      <w:proofErr w:type="gramEnd"/>
      <w:r w:rsidRPr="00E32F00">
        <w:rPr>
          <w:rFonts w:ascii="標楷體" w:eastAsia="標楷體" w:hAnsi="標楷體"/>
          <w:sz w:val="24"/>
          <w:szCs w:val="24"/>
        </w:rPr>
        <w:t>百萬元以上使用。</w:t>
      </w:r>
    </w:p>
    <w:p w14:paraId="7CA008E5" w14:textId="77777777" w:rsidR="001C7CC7" w:rsidRPr="00E32F00" w:rsidRDefault="001C7CC7" w:rsidP="001C7CC7">
      <w:pPr>
        <w:kinsoku w:val="0"/>
        <w:overflowPunct w:val="0"/>
        <w:snapToGrid w:val="0"/>
        <w:ind w:left="480" w:hangingChars="200" w:hanging="480"/>
        <w:jc w:val="both"/>
        <w:rPr>
          <w:rFonts w:ascii="標楷體" w:eastAsia="標楷體" w:hAnsi="標楷體"/>
          <w:sz w:val="24"/>
          <w:szCs w:val="24"/>
        </w:rPr>
      </w:pPr>
      <w:bookmarkStart w:id="36" w:name="_Toc87771967"/>
    </w:p>
    <w:bookmarkEnd w:id="36"/>
    <w:p w14:paraId="75BBCDA5" w14:textId="5B13A3EF" w:rsidR="001C7CC7" w:rsidRPr="00E32F00" w:rsidRDefault="00DB2093" w:rsidP="001C7CC7">
      <w:pPr>
        <w:kinsoku w:val="0"/>
        <w:overflowPunct w:val="0"/>
        <w:snapToGrid w:val="0"/>
        <w:ind w:left="480" w:hangingChars="200" w:hanging="480"/>
        <w:jc w:val="both"/>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14464" behindDoc="0" locked="0" layoutInCell="1" allowOverlap="1" wp14:anchorId="04761770" wp14:editId="17500B1F">
                <wp:simplePos x="0" y="0"/>
                <wp:positionH relativeFrom="column">
                  <wp:posOffset>902970</wp:posOffset>
                </wp:positionH>
                <wp:positionV relativeFrom="paragraph">
                  <wp:posOffset>57785</wp:posOffset>
                </wp:positionV>
                <wp:extent cx="1026160" cy="922020"/>
                <wp:effectExtent l="0" t="0" r="2540" b="0"/>
                <wp:wrapNone/>
                <wp:docPr id="525" name="矩形 5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6160" cy="922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2305E41" w14:textId="77777777" w:rsidR="00DB111F" w:rsidRPr="00A90F6F" w:rsidRDefault="00DB111F" w:rsidP="001C7CC7">
                            <w:pPr>
                              <w:ind w:firstLine="120"/>
                              <w:rPr>
                                <w:rFonts w:ascii="標楷體" w:eastAsia="標楷體" w:hAnsi="標楷體"/>
                                <w:sz w:val="18"/>
                                <w:szCs w:val="18"/>
                              </w:rPr>
                            </w:pPr>
                            <w:r w:rsidRPr="00A90F6F">
                              <w:rPr>
                                <w:rFonts w:ascii="標楷體" w:eastAsia="標楷體" w:hAnsi="標楷體" w:hint="eastAsia"/>
                                <w:sz w:val="18"/>
                                <w:szCs w:val="18"/>
                              </w:rPr>
                              <w:t>交付現金</w:t>
                            </w:r>
                          </w:p>
                          <w:p w14:paraId="749CC76A" w14:textId="77777777" w:rsidR="00DB111F" w:rsidRPr="00DC227D" w:rsidRDefault="00DB111F" w:rsidP="001C7CC7">
                            <w:pPr>
                              <w:rPr>
                                <w:rFonts w:ascii="標楷體" w:eastAsia="標楷體" w:hAnsi="標楷體"/>
                                <w:sz w:val="20"/>
                                <w:szCs w:val="20"/>
                              </w:rPr>
                            </w:pPr>
                            <w:r w:rsidRPr="00DC227D">
                              <w:rPr>
                                <w:rFonts w:ascii="標楷體" w:eastAsia="標楷體" w:hAnsi="標楷體" w:hint="eastAsia"/>
                                <w:sz w:val="20"/>
                                <w:szCs w:val="20"/>
                              </w:rPr>
                              <w:t>（或取款條）</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61770" id="矩形 525" o:spid="_x0000_s1151" style="position:absolute;left:0;text-align:left;margin-left:71.1pt;margin-top:4.55pt;width:80.8pt;height:72.6pt;z-index:252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f6nyAEAAIkDAAAOAAAAZHJzL2Uyb0RvYy54bWysU9uO0zAQfUfiHyy/01xWqiBqukKsFiEt&#10;F2nhAxzHbiwSj5lxm5SvZ+x2uwXeEC+W55Ljc85MNrfLNIqDQXLgW1mtSimM19A7v2vlt6/3r15L&#10;QVH5Xo3gTSuPhuTt9uWLzRwaU8MAY29QMIinZg6tHGIMTVGQHsykaAXBeC5awElFDnFX9KhmRp/G&#10;oi7LdTED9gFBGyLO3p2KcpvxrTU6fraWTBRjK5lbzCfms0tnsd2oZocqDE6faah/YDEp5/nRC9Sd&#10;ikrs0f0FNTmNQGDjSsNUgLVOm6yB1VTlH2oeBxVM1sLmULjYRP8PVn86PIYvmKhTeAD9ndiRYg7U&#10;XCopIO4R3fwRep6h2kfIYheLU/qSZYgle3q8eGqWKDQnq7JeV2u2XnPtTV2XdTa9UM3T1wEpvjcw&#10;iXRpJfLMMro6PFBMbFTz1JIe83DvxjHPbfS/JbgxZTL7RDgtATVx6RbhemZS36Rxp1wH/ZEFIZz2&#10;gfeXLwPgTylm3oVW0o+9QiPF+MGz2TfrskzLcx3gddBdB8prhmpllOJ0fRdPC7cP6HYDv1RlfR7e&#10;spHWZY3PrM4CeN5Z+nk300Jdx7nr+Q/a/gIAAP//AwBQSwMEFAAGAAgAAAAhADFYyLveAAAACQEA&#10;AA8AAABkcnMvZG93bnJldi54bWxMj0tLw0AUhfeC/2G4gjs7adJKGjMpIgbcCG2qFHfTzDUTnEfI&#10;TJv4772udHn4DudRbmdr2AXH0HsnYLlIgKFrvepdJ+DtUN/lwEKUTknjHQr4xgDb6vqqlIXyk9vj&#10;pYkdoxAXCilAxzgUnIdWo5Vh4Qd0xD79aGUkOXZcjXKicGt4miT33MreUYOWAz5pbL+asxXQHF8b&#10;vta1yT9edvw9P5jd81QLcXszPz4AizjHPzP8zqfpUNGmkz87FZghvUpTsgrYLIERz5KMrpwIrFcZ&#10;8Krk/x9UPwAAAP//AwBQSwECLQAUAAYACAAAACEAtoM4kv4AAADhAQAAEwAAAAAAAAAAAAAAAAAA&#10;AAAAW0NvbnRlbnRfVHlwZXNdLnhtbFBLAQItABQABgAIAAAAIQA4/SH/1gAAAJQBAAALAAAAAAAA&#10;AAAAAAAAAC8BAABfcmVscy8ucmVsc1BLAQItABQABgAIAAAAIQA39f6nyAEAAIkDAAAOAAAAAAAA&#10;AAAAAAAAAC4CAABkcnMvZTJvRG9jLnhtbFBLAQItABQABgAIAAAAIQAxWMi73gAAAAkBAAAPAAAA&#10;AAAAAAAAAAAAACIEAABkcnMvZG93bnJldi54bWxQSwUGAAAAAAQABADzAAAALQUAAAAA&#10;" filled="f" stroked="f" strokeweight="1pt">
                <v:path arrowok="t"/>
                <v:textbox inset="1mm,1mm,1mm,1mm">
                  <w:txbxContent>
                    <w:p w14:paraId="62305E41" w14:textId="77777777" w:rsidR="00DB111F" w:rsidRPr="00A90F6F" w:rsidRDefault="00DB111F" w:rsidP="001C7CC7">
                      <w:pPr>
                        <w:ind w:firstLine="120"/>
                        <w:rPr>
                          <w:rFonts w:ascii="標楷體" w:eastAsia="標楷體" w:hAnsi="標楷體"/>
                          <w:sz w:val="18"/>
                          <w:szCs w:val="18"/>
                        </w:rPr>
                      </w:pPr>
                      <w:r w:rsidRPr="00A90F6F">
                        <w:rPr>
                          <w:rFonts w:ascii="標楷體" w:eastAsia="標楷體" w:hAnsi="標楷體" w:hint="eastAsia"/>
                          <w:sz w:val="18"/>
                          <w:szCs w:val="18"/>
                        </w:rPr>
                        <w:t>交付現金</w:t>
                      </w:r>
                    </w:p>
                    <w:p w14:paraId="749CC76A" w14:textId="77777777" w:rsidR="00DB111F" w:rsidRPr="00DC227D" w:rsidRDefault="00DB111F" w:rsidP="001C7CC7">
                      <w:pPr>
                        <w:rPr>
                          <w:rFonts w:ascii="標楷體" w:eastAsia="標楷體" w:hAnsi="標楷體"/>
                          <w:sz w:val="20"/>
                          <w:szCs w:val="20"/>
                        </w:rPr>
                      </w:pPr>
                      <w:r w:rsidRPr="00DC227D">
                        <w:rPr>
                          <w:rFonts w:ascii="標楷體" w:eastAsia="標楷體" w:hAnsi="標楷體" w:hint="eastAsia"/>
                          <w:sz w:val="20"/>
                          <w:szCs w:val="20"/>
                        </w:rPr>
                        <w:t>（或取款條）</w:t>
                      </w:r>
                    </w:p>
                  </w:txbxContent>
                </v:textbox>
              </v:rect>
            </w:pict>
          </mc:Fallback>
        </mc:AlternateContent>
      </w:r>
      <w:r w:rsidR="001C7CC7" w:rsidRPr="00E32F00">
        <w:rPr>
          <w:noProof/>
          <w:sz w:val="24"/>
          <w:szCs w:val="24"/>
        </w:rPr>
        <mc:AlternateContent>
          <mc:Choice Requires="wps">
            <w:drawing>
              <wp:anchor distT="0" distB="0" distL="114300" distR="114300" simplePos="0" relativeHeight="252408320" behindDoc="0" locked="0" layoutInCell="1" allowOverlap="1" wp14:anchorId="7CD185D2" wp14:editId="0D07B56A">
                <wp:simplePos x="0" y="0"/>
                <wp:positionH relativeFrom="column">
                  <wp:posOffset>3147061</wp:posOffset>
                </wp:positionH>
                <wp:positionV relativeFrom="paragraph">
                  <wp:posOffset>135890</wp:posOffset>
                </wp:positionV>
                <wp:extent cx="1390650" cy="571500"/>
                <wp:effectExtent l="0" t="0" r="19050" b="19050"/>
                <wp:wrapNone/>
                <wp:docPr id="520" name="矩形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0" cy="571500"/>
                        </a:xfrm>
                        <a:prstGeom prst="rect">
                          <a:avLst/>
                        </a:prstGeom>
                        <a:solidFill>
                          <a:srgbClr val="FFFFFF"/>
                        </a:solidFill>
                        <a:ln w="12700">
                          <a:solidFill>
                            <a:srgbClr val="000000"/>
                          </a:solidFill>
                          <a:miter lim="800000"/>
                          <a:headEnd/>
                          <a:tailEnd/>
                        </a:ln>
                      </wps:spPr>
                      <wps:txbx>
                        <w:txbxContent>
                          <w:p w14:paraId="2B20467B" w14:textId="77777777" w:rsidR="00DB111F" w:rsidRPr="009860DF" w:rsidRDefault="00DB111F" w:rsidP="001C7CC7">
                            <w:pPr>
                              <w:snapToGrid w:val="0"/>
                              <w:jc w:val="center"/>
                              <w:rPr>
                                <w:rFonts w:ascii="標楷體" w:eastAsia="標楷體" w:hAnsi="標楷體"/>
                                <w:sz w:val="20"/>
                                <w:szCs w:val="20"/>
                              </w:rPr>
                            </w:pPr>
                            <w:r w:rsidRPr="009860DF">
                              <w:rPr>
                                <w:rFonts w:ascii="標楷體" w:eastAsia="標楷體" w:hAnsi="標楷體" w:hint="eastAsia"/>
                                <w:sz w:val="20"/>
                                <w:szCs w:val="20"/>
                              </w:rPr>
                              <w:t>開立匯款支票</w:t>
                            </w:r>
                          </w:p>
                          <w:p w14:paraId="103CAEA9" w14:textId="77777777" w:rsidR="00DB111F" w:rsidRPr="009860DF" w:rsidRDefault="00DB111F" w:rsidP="001C7CC7">
                            <w:pPr>
                              <w:snapToGrid w:val="0"/>
                              <w:rPr>
                                <w:rFonts w:ascii="標楷體" w:eastAsia="標楷體" w:hAnsi="標楷體"/>
                                <w:spacing w:val="-6"/>
                                <w:w w:val="90"/>
                                <w:sz w:val="22"/>
                                <w:szCs w:val="22"/>
                              </w:rPr>
                            </w:pPr>
                            <w:r>
                              <w:rPr>
                                <w:rFonts w:ascii="標楷體" w:eastAsia="標楷體" w:hAnsi="標楷體" w:hint="eastAsia"/>
                                <w:spacing w:val="-6"/>
                                <w:w w:val="90"/>
                                <w:sz w:val="22"/>
                                <w:szCs w:val="22"/>
                              </w:rPr>
                              <w:t>(</w:t>
                            </w:r>
                            <w:r w:rsidRPr="009860DF">
                              <w:rPr>
                                <w:rFonts w:ascii="標楷體" w:eastAsia="標楷體" w:hAnsi="標楷體" w:hint="eastAsia"/>
                                <w:spacing w:val="-6"/>
                                <w:w w:val="90"/>
                                <w:sz w:val="22"/>
                                <w:szCs w:val="22"/>
                              </w:rPr>
                              <w:t>依規定顏色使用支票</w:t>
                            </w:r>
                            <w:proofErr w:type="gramStart"/>
                            <w:r w:rsidRPr="009860DF">
                              <w:rPr>
                                <w:rFonts w:ascii="標楷體" w:eastAsia="標楷體" w:hAnsi="標楷體" w:hint="eastAsia"/>
                                <w:spacing w:val="-6"/>
                                <w:w w:val="90"/>
                                <w:sz w:val="22"/>
                                <w:szCs w:val="22"/>
                              </w:rPr>
                              <w:t>）</w:t>
                            </w:r>
                            <w:proofErr w:type="gramEnd"/>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185D2" id="矩形 520" o:spid="_x0000_s1152" style="position:absolute;left:0;text-align:left;margin-left:247.8pt;margin-top:10.7pt;width:109.5pt;height:45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9reAQIAABQEAAAOAAAAZHJzL2Uyb0RvYy54bWysU8FuEzEQvSPxD5bvZDcpScsqmwq1BCGV&#10;glT6AbO2N2vhtc3YyW74esZOmkZQcUD4YHk84zdv3oyX12Nv2E5h0M7WfDopOVNWOKntpuaP39Zv&#10;rjgLEawE46yq+V4Ffr16/Wo5+ErNXOeMVMgIxIZq8DXvYvRVUQTRqR7CxHllydk67CGSiZtCIgyE&#10;3ptiVpaLYnAoPTqhQqDb24OTrzJ+2yoRv7RtUJGZmhO3mHfMe5P2YrWEaoPgOy2ONOAfWPSgLSU9&#10;Qd1CBLZF/QdUrwW64No4Ea4vXNtqoXINVM20/K2ahw68yrWQOMGfZAr/D1bc7x78V0zUg79z4nsg&#10;RYrBh+rkSUagGNYMn52kHsI2ulzs2GKfXlIZbMya7k+aqjEyQZfTi3flYk7SC/LNL6fzMoteQPX0&#10;2mOIH5XrWTrUHKlnGR12dyEmNlA9hWSazmi51sZkAzfNjUG2A+rvOq/UUnoSzsOMZQNRmV1S8r9j&#10;lHm9hNHrSJNqdF/zq1MQVJ0C+cHKPEcRtDmciYCxRyGTdmkeQxXHZmRaJiZvU4p01zi5J23RHUaT&#10;vhIdOoc/ORtoLGsefmwBFWfmk6W+XywoN83xuYHnRnNugBUEVfPI2eF4Ew+zv/WoNx1lmmY9rHtP&#10;PW11lvuZ1bEAGr0s6fGbpNk+t3PU82de/QIAAP//AwBQSwMEFAAGAAgAAAAhACvQkDTeAAAACgEA&#10;AA8AAABkcnMvZG93bnJldi54bWxMj8FOwzAMhu9IvENkJG4s7dRtUJpOCGmHSVzYOHDMGtMUEqdq&#10;srbw9JgTO/r3p9+fq+3snRhxiF0gBfkiA4HUBNNRq+DtuLu7BxGTJqNdIFTwjRG29fVVpUsTJnrF&#10;8ZBawSUUS63AptSXUsbGotdxEXok3n2EwevE49BKM+iJy72TyyxbS6874gtW9/hssfk6nL2C1Sa6&#10;cX/s3/ezbIudnX7opftU6vZmfnoEkXBO/zD86bM61Ox0CmcyUTgFxcNqzaiCZV6AYGCTFxycmMw5&#10;kXUlL1+ofwEAAP//AwBQSwECLQAUAAYACAAAACEAtoM4kv4AAADhAQAAEwAAAAAAAAAAAAAAAAAA&#10;AAAAW0NvbnRlbnRfVHlwZXNdLnhtbFBLAQItABQABgAIAAAAIQA4/SH/1gAAAJQBAAALAAAAAAAA&#10;AAAAAAAAAC8BAABfcmVscy8ucmVsc1BLAQItABQABgAIAAAAIQAp79reAQIAABQEAAAOAAAAAAAA&#10;AAAAAAAAAC4CAABkcnMvZTJvRG9jLnhtbFBLAQItABQABgAIAAAAIQAr0JA03gAAAAoBAAAPAAAA&#10;AAAAAAAAAAAAAFsEAABkcnMvZG93bnJldi54bWxQSwUGAAAAAAQABADzAAAAZgUAAAAA&#10;" strokeweight="1pt">
                <v:path arrowok="t"/>
                <v:textbox inset="1mm,1mm,1mm,1mm">
                  <w:txbxContent>
                    <w:p w14:paraId="2B20467B" w14:textId="77777777" w:rsidR="00DB111F" w:rsidRPr="009860DF" w:rsidRDefault="00DB111F" w:rsidP="001C7CC7">
                      <w:pPr>
                        <w:snapToGrid w:val="0"/>
                        <w:jc w:val="center"/>
                        <w:rPr>
                          <w:rFonts w:ascii="標楷體" w:eastAsia="標楷體" w:hAnsi="標楷體"/>
                          <w:sz w:val="20"/>
                          <w:szCs w:val="20"/>
                        </w:rPr>
                      </w:pPr>
                      <w:r w:rsidRPr="009860DF">
                        <w:rPr>
                          <w:rFonts w:ascii="標楷體" w:eastAsia="標楷體" w:hAnsi="標楷體" w:hint="eastAsia"/>
                          <w:sz w:val="20"/>
                          <w:szCs w:val="20"/>
                        </w:rPr>
                        <w:t>開立匯款支票</w:t>
                      </w:r>
                    </w:p>
                    <w:p w14:paraId="103CAEA9" w14:textId="77777777" w:rsidR="00DB111F" w:rsidRPr="009860DF" w:rsidRDefault="00DB111F" w:rsidP="001C7CC7">
                      <w:pPr>
                        <w:snapToGrid w:val="0"/>
                        <w:rPr>
                          <w:rFonts w:ascii="標楷體" w:eastAsia="標楷體" w:hAnsi="標楷體"/>
                          <w:spacing w:val="-6"/>
                          <w:w w:val="90"/>
                          <w:sz w:val="22"/>
                          <w:szCs w:val="22"/>
                        </w:rPr>
                      </w:pPr>
                      <w:r>
                        <w:rPr>
                          <w:rFonts w:ascii="標楷體" w:eastAsia="標楷體" w:hAnsi="標楷體" w:hint="eastAsia"/>
                          <w:spacing w:val="-6"/>
                          <w:w w:val="90"/>
                          <w:sz w:val="22"/>
                          <w:szCs w:val="22"/>
                        </w:rPr>
                        <w:t>(</w:t>
                      </w:r>
                      <w:r w:rsidRPr="009860DF">
                        <w:rPr>
                          <w:rFonts w:ascii="標楷體" w:eastAsia="標楷體" w:hAnsi="標楷體" w:hint="eastAsia"/>
                          <w:spacing w:val="-6"/>
                          <w:w w:val="90"/>
                          <w:sz w:val="22"/>
                          <w:szCs w:val="22"/>
                        </w:rPr>
                        <w:t>依規定顏色使用支票</w:t>
                      </w:r>
                      <w:proofErr w:type="gramStart"/>
                      <w:r w:rsidRPr="009860DF">
                        <w:rPr>
                          <w:rFonts w:ascii="標楷體" w:eastAsia="標楷體" w:hAnsi="標楷體" w:hint="eastAsia"/>
                          <w:spacing w:val="-6"/>
                          <w:w w:val="90"/>
                          <w:sz w:val="22"/>
                          <w:szCs w:val="22"/>
                        </w:rPr>
                        <w:t>）</w:t>
                      </w:r>
                      <w:proofErr w:type="gramEnd"/>
                    </w:p>
                  </w:txbxContent>
                </v:textbox>
              </v:rect>
            </w:pict>
          </mc:Fallback>
        </mc:AlternateContent>
      </w:r>
      <w:r w:rsidR="001C7CC7" w:rsidRPr="00E32F00">
        <w:rPr>
          <w:noProof/>
          <w:sz w:val="24"/>
          <w:szCs w:val="24"/>
        </w:rPr>
        <mc:AlternateContent>
          <mc:Choice Requires="wps">
            <w:drawing>
              <wp:anchor distT="0" distB="0" distL="114300" distR="114300" simplePos="0" relativeHeight="252409344" behindDoc="0" locked="0" layoutInCell="1" allowOverlap="1" wp14:anchorId="7BC75B2D" wp14:editId="2A01CBFA">
                <wp:simplePos x="0" y="0"/>
                <wp:positionH relativeFrom="column">
                  <wp:posOffset>5258435</wp:posOffset>
                </wp:positionH>
                <wp:positionV relativeFrom="paragraph">
                  <wp:posOffset>188172</wp:posOffset>
                </wp:positionV>
                <wp:extent cx="899795" cy="504190"/>
                <wp:effectExtent l="0" t="0" r="0" b="0"/>
                <wp:wrapNone/>
                <wp:docPr id="521" name="矩形 5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795" cy="504190"/>
                        </a:xfrm>
                        <a:prstGeom prst="rect">
                          <a:avLst/>
                        </a:prstGeom>
                        <a:solidFill>
                          <a:srgbClr val="FFFFFF"/>
                        </a:solidFill>
                        <a:ln w="12700">
                          <a:solidFill>
                            <a:srgbClr val="000000"/>
                          </a:solidFill>
                          <a:miter lim="800000"/>
                          <a:headEnd/>
                          <a:tailEnd/>
                        </a:ln>
                      </wps:spPr>
                      <wps:txbx>
                        <w:txbxContent>
                          <w:p w14:paraId="030531EF" w14:textId="77777777" w:rsidR="00DB111F" w:rsidRPr="009860DF" w:rsidRDefault="00DB111F" w:rsidP="001C7CC7">
                            <w:pPr>
                              <w:snapToGrid w:val="0"/>
                              <w:jc w:val="center"/>
                              <w:rPr>
                                <w:rFonts w:ascii="標楷體" w:eastAsia="標楷體" w:hAnsi="標楷體"/>
                                <w:sz w:val="20"/>
                                <w:szCs w:val="20"/>
                              </w:rPr>
                            </w:pPr>
                            <w:proofErr w:type="gramStart"/>
                            <w:r w:rsidRPr="009860DF">
                              <w:rPr>
                                <w:rFonts w:ascii="標楷體" w:eastAsia="標楷體" w:hAnsi="標楷體" w:hint="eastAsia"/>
                                <w:sz w:val="24"/>
                                <w:szCs w:val="24"/>
                              </w:rPr>
                              <w:t>押碼人員</w:t>
                            </w:r>
                            <w:proofErr w:type="gramEnd"/>
                            <w:r w:rsidRPr="009860DF">
                              <w:rPr>
                                <w:rFonts w:ascii="標楷體" w:eastAsia="標楷體" w:hAnsi="標楷體"/>
                                <w:sz w:val="24"/>
                                <w:szCs w:val="24"/>
                              </w:rPr>
                              <w:br/>
                            </w:r>
                            <w:r w:rsidRPr="009860DF">
                              <w:rPr>
                                <w:rFonts w:ascii="標楷體" w:eastAsia="標楷體" w:hAnsi="標楷體" w:hint="eastAsia"/>
                                <w:sz w:val="24"/>
                                <w:szCs w:val="24"/>
                              </w:rPr>
                              <w:t>編列押碼</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75B2D" id="矩形 521" o:spid="_x0000_s1153" style="position:absolute;left:0;text-align:left;margin-left:414.05pt;margin-top:14.8pt;width:70.85pt;height:39.7pt;z-index:252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8UgBAIAABMEAAAOAAAAZHJzL2Uyb0RvYy54bWysU9tu2zAMfR+wfxD0vtjJlrYx4hRDuwwD&#10;um5Atw+QJTkWJksaqcTuvn6Ukqbe5WmYHgRRpA7Jw6P19dhbdtCAxruaz2clZ9pJr4zb1fzrl+2r&#10;K84wCqeE9U7X/FEjv968fLEeQqUXvvNWaWAE4rAaQs27GENVFCg73Quc+aAdOVsPvYhkwq5QIAZC&#10;722xKMuLYvCgAnipEen29ujkm4zftlrGT22LOjJbc6ot5h3y3qS92KxFtQMROiNPZYh/qKIXxlHS&#10;M9StiILtwfwB1RsJHn0bZ9L3hW9bI3XugbqZl79189CJoHMvRA6GM034/2Dl/eEhfIZUOoY7L78h&#10;MVIMAauzJxlIMawZPnpFMxT76HOzYwt9ekltsDFz+njmVI+RSbq8Wq0uV0vOJLmW5Zv5KnNeiOrp&#10;cQCM77XvWTrUHGhkGVwc7jCmYkT1FJKr9NaorbE2G7Brbiywg6DxbvNKE6UnOA2zjg0kzsVlWWbo&#10;X5w4xSjz+htGbyIJ1ZqeWjoHiarTQr1zKssoCmOPZyrAuhOPibokR6zi2IzMqFTJMqVId41Xj0Qt&#10;+KMy6SfRofPwg7OBVFlz/L4XoDmzHxyN/fUF5SYZTw2YGs3UEE4SVM0jZ8fjTTxKfx/A7DrKNM98&#10;OP+WRtqaTPdzVacGSHmZ0tMvSdKe2jnq+S9vfgIAAP//AwBQSwMEFAAGAAgAAAAhAJ0wSo3fAAAA&#10;CgEAAA8AAABkcnMvZG93bnJldi54bWxMjzFPwzAQhXck/oN1SGzUbgQhSeNUCKlDJRZaBkY3duOA&#10;fY5iNwn8eo4JxtN9eu979Xbxjk1mjH1ACeuVAGawDbrHTsLbcXdXAItJoVYuoJHwZSJsm+urWlU6&#10;zPhqpkPqGIVgrJQEm9JQcR5ba7yKqzAYpN85jF4lOseO61HNFO4dz4TIuVc9UoNVg3m2pv08XLyE&#10;h8fopv1xeN8vvLvf2fkbX/oPKW9vlqcNsGSW9AfDrz6pQ0NOp3BBHZmTUGTFmlAJWZkDI6DMS9py&#10;IlKUAnhT8/8Tmh8AAAD//wMAUEsBAi0AFAAGAAgAAAAhALaDOJL+AAAA4QEAABMAAAAAAAAAAAAA&#10;AAAAAAAAAFtDb250ZW50X1R5cGVzXS54bWxQSwECLQAUAAYACAAAACEAOP0h/9YAAACUAQAACwAA&#10;AAAAAAAAAAAAAAAvAQAAX3JlbHMvLnJlbHNQSwECLQAUAAYACAAAACEAPKfFIAQCAAATBAAADgAA&#10;AAAAAAAAAAAAAAAuAgAAZHJzL2Uyb0RvYy54bWxQSwECLQAUAAYACAAAACEAnTBKjd8AAAAKAQAA&#10;DwAAAAAAAAAAAAAAAABeBAAAZHJzL2Rvd25yZXYueG1sUEsFBgAAAAAEAAQA8wAAAGoFAAAAAA==&#10;" strokeweight="1pt">
                <v:path arrowok="t"/>
                <v:textbox inset="1mm,1mm,1mm,1mm">
                  <w:txbxContent>
                    <w:p w14:paraId="030531EF" w14:textId="77777777" w:rsidR="00DB111F" w:rsidRPr="009860DF" w:rsidRDefault="00DB111F" w:rsidP="001C7CC7">
                      <w:pPr>
                        <w:snapToGrid w:val="0"/>
                        <w:jc w:val="center"/>
                        <w:rPr>
                          <w:rFonts w:ascii="標楷體" w:eastAsia="標楷體" w:hAnsi="標楷體"/>
                          <w:sz w:val="20"/>
                          <w:szCs w:val="20"/>
                        </w:rPr>
                      </w:pPr>
                      <w:proofErr w:type="gramStart"/>
                      <w:r w:rsidRPr="009860DF">
                        <w:rPr>
                          <w:rFonts w:ascii="標楷體" w:eastAsia="標楷體" w:hAnsi="標楷體" w:hint="eastAsia"/>
                          <w:sz w:val="24"/>
                          <w:szCs w:val="24"/>
                        </w:rPr>
                        <w:t>押碼人員</w:t>
                      </w:r>
                      <w:proofErr w:type="gramEnd"/>
                      <w:r w:rsidRPr="009860DF">
                        <w:rPr>
                          <w:rFonts w:ascii="標楷體" w:eastAsia="標楷體" w:hAnsi="標楷體"/>
                          <w:sz w:val="24"/>
                          <w:szCs w:val="24"/>
                        </w:rPr>
                        <w:br/>
                      </w:r>
                      <w:r w:rsidRPr="009860DF">
                        <w:rPr>
                          <w:rFonts w:ascii="標楷體" w:eastAsia="標楷體" w:hAnsi="標楷體" w:hint="eastAsia"/>
                          <w:sz w:val="24"/>
                          <w:szCs w:val="24"/>
                        </w:rPr>
                        <w:t>編列押碼</w:t>
                      </w:r>
                    </w:p>
                  </w:txbxContent>
                </v:textbox>
              </v:rect>
            </w:pict>
          </mc:Fallback>
        </mc:AlternateContent>
      </w:r>
    </w:p>
    <w:p w14:paraId="40CD3CA9" w14:textId="77777777"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11392" behindDoc="0" locked="0" layoutInCell="1" allowOverlap="1" wp14:anchorId="21FB0EC3" wp14:editId="3772199E">
                <wp:simplePos x="0" y="0"/>
                <wp:positionH relativeFrom="column">
                  <wp:posOffset>2689860</wp:posOffset>
                </wp:positionH>
                <wp:positionV relativeFrom="paragraph">
                  <wp:posOffset>252095</wp:posOffset>
                </wp:positionV>
                <wp:extent cx="381000" cy="635"/>
                <wp:effectExtent l="0" t="76200" r="0" b="94615"/>
                <wp:wrapNone/>
                <wp:docPr id="523" name="直線接點 5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00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6548175" id="直線接點 523" o:spid="_x0000_s1026" style="position:absolute;z-index:252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8pt,19.85pt" to="241.8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ytWtgEAAFUDAAAOAAAAZHJzL2Uyb0RvYy54bWysU8tu2zAQvBfoPxC815IdNA0EyzkkTS9p&#10;ayDpB6xJSiJKcYklbcl/3yWjuK9bUR2IfXG4M7va3s6jEydD0aJv5XpVS2G8Qm1938pvzw/vbqSI&#10;CbwGh9608myivN29fbOdQmM2OKDThgSD+NhMoZVDSqGpqqgGM0JcYTCekx3SCIld6itNMDH66KpN&#10;XV9XE5IOhMrEyNH7l6TcFfyuMyp97bpoknCt5N5SOamch3xWuy00PUEYrFragH/oYgTr+dEL1D0k&#10;EEeyf0GNVhFG7NJK4Vhh11llCgdms67/YPM0QDCFC4sTw0Wm+P9g1ZfTnd9Tbl3N/ik8ovoeWZRq&#10;CrG5JLMTw57EYfqMmscIx4SF79zRmC8zEzEXWc8XWc2chOLg1c26rll8xanrq/dZ8wqa15uBYvpk&#10;cBTZaKWzPlOGBk6PMb2UvpbksMcH61wZm/Ni4p3bfGDwnIrorM7Z4lB/uHMkTpAnX77l4d/KCI9e&#10;F7TBgP642AmsY1ukc2CyiSz43hmZnxuNlsIZXnbXL4DOL3plifLmxeaA+ryn3H32eHaF8rJneTl+&#10;9UvVz79h9wMAAP//AwBQSwMEFAAGAAgAAAAhABbw90nfAAAACQEAAA8AAABkcnMvZG93bnJldi54&#10;bWxMj8FOwkAQhu8mvsNmTLzJltJgqd0SNDHGi0EQw3Hpjm1Dd7bpLlDe3ulJj/PPl3++yZeDbcUZ&#10;e984UjCdRCCQSmcaqhR8bV8fUhA+aDK6dYQKruhhWdze5Doz7kKfeN6ESnAJ+UwrqEPoMil9WaPV&#10;fuI6JN79uN7qwGNfSdPrC5fbVsZRNJdWN8QXat3hS43lcXOyCuLVkLztPvbb9+nxOZVXTL5pvVfq&#10;/m5YPYEIOIQ/GEZ9VoeCnQ7uRMaLVkESz+aMKpgtHkEwkKRjcBiDFGSRy/8fFL8AAAD//wMAUEsB&#10;Ai0AFAAGAAgAAAAhALaDOJL+AAAA4QEAABMAAAAAAAAAAAAAAAAAAAAAAFtDb250ZW50X1R5cGVz&#10;XS54bWxQSwECLQAUAAYACAAAACEAOP0h/9YAAACUAQAACwAAAAAAAAAAAAAAAAAvAQAAX3JlbHMv&#10;LnJlbHNQSwECLQAUAAYACAAAACEAl5MrVrYBAABVAwAADgAAAAAAAAAAAAAAAAAuAgAAZHJzL2Uy&#10;b0RvYy54bWxQSwECLQAUAAYACAAAACEAFvD3Sd8AAAAJAQAADwAAAAAAAAAAAAAAAAAQBAAAZHJz&#10;L2Rvd25yZXYueG1sUEsFBgAAAAAEAAQA8wAAABwFA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15488" behindDoc="0" locked="0" layoutInCell="1" allowOverlap="1" wp14:anchorId="2F4DA6E1" wp14:editId="5107CF78">
                <wp:simplePos x="0" y="0"/>
                <wp:positionH relativeFrom="column">
                  <wp:posOffset>1670685</wp:posOffset>
                </wp:positionH>
                <wp:positionV relativeFrom="paragraph">
                  <wp:posOffset>13970</wp:posOffset>
                </wp:positionV>
                <wp:extent cx="1019175" cy="518160"/>
                <wp:effectExtent l="0" t="0" r="28575" b="15240"/>
                <wp:wrapNone/>
                <wp:docPr id="526" name="矩形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9175" cy="518160"/>
                        </a:xfrm>
                        <a:prstGeom prst="rect">
                          <a:avLst/>
                        </a:prstGeom>
                        <a:solidFill>
                          <a:srgbClr val="FFFFFF"/>
                        </a:solidFill>
                        <a:ln w="12700">
                          <a:solidFill>
                            <a:srgbClr val="000000"/>
                          </a:solidFill>
                          <a:miter lim="800000"/>
                          <a:headEnd/>
                          <a:tailEnd/>
                        </a:ln>
                      </wps:spPr>
                      <wps:txbx>
                        <w:txbxContent>
                          <w:p w14:paraId="79595B90" w14:textId="77777777" w:rsidR="00DB111F" w:rsidRPr="009860DF" w:rsidRDefault="00DB111F" w:rsidP="001C7CC7">
                            <w:pPr>
                              <w:snapToGrid w:val="0"/>
                              <w:jc w:val="center"/>
                              <w:rPr>
                                <w:rFonts w:ascii="標楷體" w:eastAsia="標楷體" w:hAnsi="標楷體"/>
                                <w:spacing w:val="-4"/>
                                <w:sz w:val="28"/>
                                <w:szCs w:val="28"/>
                              </w:rPr>
                            </w:pPr>
                            <w:r w:rsidRPr="009860DF">
                              <w:rPr>
                                <w:rFonts w:ascii="標楷體" w:eastAsia="標楷體" w:hAnsi="標楷體" w:hint="eastAsia"/>
                                <w:spacing w:val="-4"/>
                                <w:sz w:val="24"/>
                                <w:szCs w:val="24"/>
                              </w:rPr>
                              <w:t>櫃員審核對</w:t>
                            </w:r>
                            <w:r w:rsidRPr="009860DF">
                              <w:rPr>
                                <w:rFonts w:ascii="標楷體" w:eastAsia="標楷體" w:hAnsi="標楷體"/>
                                <w:spacing w:val="-4"/>
                                <w:sz w:val="24"/>
                                <w:szCs w:val="24"/>
                              </w:rPr>
                              <w:br/>
                            </w:r>
                            <w:proofErr w:type="gramStart"/>
                            <w:r w:rsidRPr="009860DF">
                              <w:rPr>
                                <w:rFonts w:ascii="標楷體" w:eastAsia="標楷體" w:hAnsi="標楷體" w:hint="eastAsia"/>
                                <w:spacing w:val="-4"/>
                                <w:sz w:val="24"/>
                                <w:szCs w:val="24"/>
                              </w:rPr>
                              <w:t>編列總號分</w:t>
                            </w:r>
                            <w:r>
                              <w:rPr>
                                <w:rFonts w:ascii="標楷體" w:eastAsia="標楷體" w:hAnsi="標楷體" w:hint="eastAsia"/>
                                <w:spacing w:val="-4"/>
                                <w:sz w:val="24"/>
                                <w:szCs w:val="24"/>
                              </w:rPr>
                              <w:t>號</w:t>
                            </w:r>
                            <w:proofErr w:type="gramEnd"/>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DA6E1" id="矩形 526" o:spid="_x0000_s1154" style="position:absolute;margin-left:131.55pt;margin-top:1.1pt;width:80.25pt;height:40.8pt;z-index:252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o1MBAIAABQEAAAOAAAAZHJzL2Uyb0RvYy54bWysU9uO2yAQfa/Uf0C8N7ZTbTa14qyq3aaq&#10;tO1W2vYDMOAYFRgKJHb69R1wNutenqrygBhmOHPmzLC5GY0mR+mDAtvQalFSIi0Hoey+oV+/7F6t&#10;KQmRWcE0WNnQkwz0ZvvyxWZwtVxCD1pITxDEhnpwDe1jdHVRBN5Lw8ICnLTo7MAbFtH0+0J4NiC6&#10;0cWyLFfFAF44D1yGgLd3k5NuM37XSR4fui7ISHRDkVvMu897m/Ziu2H13jPXK36mwf6BhWHKYtIL&#10;1B2LjBy8+gPKKO4hQBcXHEwBXae4zDVgNVX5WzWPPXMy14LiBHeRKfw/WP7p+Og++0Q9uHvg3wIq&#10;Ugwu1BdPMgLGkHb4CAJ7yA4RcrFj5016iWWQMWt6umgqx0g4XlZl9aa6vqKEo++qWlerLHrB6qfX&#10;zof4XoIh6dBQjz3L6Ox4H2Jiw+qnkEwTtBI7pXU2/L691Z4cGfZ3l1dqKT4J8zBtyYBUltdlmaF/&#10;cYY5RpnX3zCMijipWpmGri9BrO4lE++syHMUmdLTGQloexYyaZfmMdRxbEeiRGKySinSXQvihNp6&#10;mEYTvxIeevA/KBlwLBsavh+Yl5ToDxb7/nqFuXGO54afG+3cYJYjVEMjJdPxNk6zf3Be7XvMVGU9&#10;LLzFnnYqy/3M6lwAjl6W9PxN0mzP7Rz1/Jm3PwEAAP//AwBQSwMEFAAGAAgAAAAhACMjmHzeAAAA&#10;CAEAAA8AAABkcnMvZG93bnJldi54bWxMj8FOwzAQRO9I/IO1SNyo06SEKMSpEFIPlbjQcuDoxksc&#10;iNdR7CaBr2c50dusZjTzttourhcTjqHzpGC9SkAgNd501Cp4O+7uChAhajK694QKvjHAtr6+qnRp&#10;/EyvOB1iK7iEQqkV2BiHUsrQWHQ6rPyAxN6HH52OfI6tNKOeudz1Mk2SXDrdES9YPeCzxebrcHYK&#10;7h9CP+2Pw/t+ke1mZ+cfeuk+lbq9WZ4eQURc4n8Y/vAZHWpmOvkzmSB6BWmerTnKIgXB/ibNchAn&#10;BUVWgKwreflA/QsAAP//AwBQSwECLQAUAAYACAAAACEAtoM4kv4AAADhAQAAEwAAAAAAAAAAAAAA&#10;AAAAAAAAW0NvbnRlbnRfVHlwZXNdLnhtbFBLAQItABQABgAIAAAAIQA4/SH/1gAAAJQBAAALAAAA&#10;AAAAAAAAAAAAAC8BAABfcmVscy8ucmVsc1BLAQItABQABgAIAAAAIQCGLo1MBAIAABQEAAAOAAAA&#10;AAAAAAAAAAAAAC4CAABkcnMvZTJvRG9jLnhtbFBLAQItABQABgAIAAAAIQAjI5h83gAAAAgBAAAP&#10;AAAAAAAAAAAAAAAAAF4EAABkcnMvZG93bnJldi54bWxQSwUGAAAAAAQABADzAAAAaQUAAAAA&#10;" strokeweight="1pt">
                <v:path arrowok="t"/>
                <v:textbox inset="1mm,1mm,1mm,1mm">
                  <w:txbxContent>
                    <w:p w14:paraId="79595B90" w14:textId="77777777" w:rsidR="00DB111F" w:rsidRPr="009860DF" w:rsidRDefault="00DB111F" w:rsidP="001C7CC7">
                      <w:pPr>
                        <w:snapToGrid w:val="0"/>
                        <w:jc w:val="center"/>
                        <w:rPr>
                          <w:rFonts w:ascii="標楷體" w:eastAsia="標楷體" w:hAnsi="標楷體"/>
                          <w:spacing w:val="-4"/>
                          <w:sz w:val="28"/>
                          <w:szCs w:val="28"/>
                        </w:rPr>
                      </w:pPr>
                      <w:r w:rsidRPr="009860DF">
                        <w:rPr>
                          <w:rFonts w:ascii="標楷體" w:eastAsia="標楷體" w:hAnsi="標楷體" w:hint="eastAsia"/>
                          <w:spacing w:val="-4"/>
                          <w:sz w:val="24"/>
                          <w:szCs w:val="24"/>
                        </w:rPr>
                        <w:t>櫃員審核對</w:t>
                      </w:r>
                      <w:r w:rsidRPr="009860DF">
                        <w:rPr>
                          <w:rFonts w:ascii="標楷體" w:eastAsia="標楷體" w:hAnsi="標楷體"/>
                          <w:spacing w:val="-4"/>
                          <w:sz w:val="24"/>
                          <w:szCs w:val="24"/>
                        </w:rPr>
                        <w:br/>
                      </w:r>
                      <w:proofErr w:type="gramStart"/>
                      <w:r w:rsidRPr="009860DF">
                        <w:rPr>
                          <w:rFonts w:ascii="標楷體" w:eastAsia="標楷體" w:hAnsi="標楷體" w:hint="eastAsia"/>
                          <w:spacing w:val="-4"/>
                          <w:sz w:val="24"/>
                          <w:szCs w:val="24"/>
                        </w:rPr>
                        <w:t>編列總號分</w:t>
                      </w:r>
                      <w:r>
                        <w:rPr>
                          <w:rFonts w:ascii="標楷體" w:eastAsia="標楷體" w:hAnsi="標楷體" w:hint="eastAsia"/>
                          <w:spacing w:val="-4"/>
                          <w:sz w:val="24"/>
                          <w:szCs w:val="24"/>
                        </w:rPr>
                        <w:t>號</w:t>
                      </w:r>
                      <w:proofErr w:type="gramEnd"/>
                    </w:p>
                  </w:txbxContent>
                </v:textbox>
              </v:rect>
            </w:pict>
          </mc:Fallback>
        </mc:AlternateContent>
      </w:r>
      <w:r w:rsidRPr="00E32F00">
        <w:rPr>
          <w:noProof/>
          <w:sz w:val="24"/>
          <w:szCs w:val="24"/>
        </w:rPr>
        <mc:AlternateContent>
          <mc:Choice Requires="wps">
            <w:drawing>
              <wp:anchor distT="0" distB="0" distL="114300" distR="114300" simplePos="0" relativeHeight="252432896" behindDoc="0" locked="0" layoutInCell="1" allowOverlap="1" wp14:anchorId="33AEFE3E" wp14:editId="5B5C6D95">
                <wp:simplePos x="0" y="0"/>
                <wp:positionH relativeFrom="column">
                  <wp:posOffset>3326977</wp:posOffset>
                </wp:positionH>
                <wp:positionV relativeFrom="paragraph">
                  <wp:posOffset>300566</wp:posOffset>
                </wp:positionV>
                <wp:extent cx="913765" cy="232833"/>
                <wp:effectExtent l="0" t="0" r="0" b="0"/>
                <wp:wrapNone/>
                <wp:docPr id="531" name="文字方塊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3765" cy="232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41A96ED" w14:textId="77777777" w:rsidR="00DB111F" w:rsidRPr="00941EFC" w:rsidRDefault="00DB111F" w:rsidP="001C7CC7">
                            <w:pPr>
                              <w:spacing w:line="200" w:lineRule="exact"/>
                              <w:ind w:firstLineChars="200" w:firstLine="312"/>
                              <w:rPr>
                                <w:rFonts w:ascii="標楷體" w:eastAsia="標楷體" w:hAnsi="標楷體"/>
                                <w:spacing w:val="-4"/>
                              </w:rPr>
                            </w:pPr>
                            <w:r w:rsidRPr="00941EFC">
                              <w:rPr>
                                <w:rFonts w:ascii="標楷體" w:eastAsia="標楷體" w:hAnsi="標楷體" w:hint="eastAsia"/>
                                <w:spacing w:val="-4"/>
                              </w:rPr>
                              <w:t>5萬元以</w:t>
                            </w:r>
                            <w:r>
                              <w:rPr>
                                <w:rFonts w:ascii="標楷體" w:eastAsia="標楷體" w:hAnsi="標楷體" w:hint="eastAsia"/>
                                <w:spacing w:val="-4"/>
                              </w:rPr>
                              <w:t>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EFE3E" id="文字方塊 531" o:spid="_x0000_s1155" type="#_x0000_t202" style="position:absolute;margin-left:261.95pt;margin-top:23.65pt;width:71.95pt;height:18.35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4G1gEAAJIDAAAOAAAAZHJzL2Uyb0RvYy54bWysU9tu2zAMfR+wfxD0vjhx0qY14hTbig4D&#10;um5A1w9QZDkWZosaqcTOvn6UnKbZ9lbsRRAvOuQ5pFY3Q9eKvUGy4Eo5m0ylME5DZd22lE/f795d&#10;SUFBuUq14EwpD4bkzfrtm1XvC5NDA21lUDCIo6L3pWxC8EWWkW5Mp2gC3jgO1oCdCmziNqtQ9Yze&#10;tVk+nV5mPWDlEbQhYu/tGJTrhF/XRoevdU0miLaU3FtIJ6ZzE89svVLFFpVvrD62oV7RRaes46In&#10;qFsVlNih/QeqsxqBoA4TDV0GdW21SRyYzWz6F5vHRnmTuLA45E8y0f+D1Q/7R/8NRRg+wMADTCTI&#10;34P+QaxN1nsqjjlRUyooZm/6L1DxNNUuQHox1NhF+kxIMAwrfTipa4YgNDuvZ/Pl5YUUmkP5PL+a&#10;z6P6mSqeH3uk8MlAJ+KllMjDS+Bqf09hTH1OibUc3Nm2TQNs3R8Oxoye1Hzsd+w8DJtB2IpJ5stY&#10;ObLZQHVgPgjjYvAi86UB/CVFz0tRSvq5U2ikaD87Vv16tljELUrG4mKZs4Hnkc15RDnNUKUMUozX&#10;j2HcvJ1Hu2240ii3g/esY20Tx5eujgR48Eml45LGzTq3U9bLV1r/BgAA//8DAFBLAwQUAAYACAAA&#10;ACEARMRQjt8AAAAJAQAADwAAAGRycy9kb3ducmV2LnhtbEyPy07DMBBF90j8gzVI7KjdB2kb4lQI&#10;iQ27FJBgN40HOxA/FDtt6NdjVrAczdG951a7yfbsSEPsvJMwnwlg5FqvOqclvDw/3myAxYROYe8d&#10;SfimCLv68qLCUvmTa+i4T5rlEBdLlGBSCiXnsTVkMc58IJd/H36wmPI5aK4GPOVw2/OFEAW32Lnc&#10;YDDQg6H2az9aCedGT+9oz28hCG22T3H+OTavUl5fTfd3wBJN6Q+GX/2sDnV2OvjRqch6CbeL5Taj&#10;ElbrJbAMFMU6bzlI2KwE8Lri/xfUPwAAAP//AwBQSwECLQAUAAYACAAAACEAtoM4kv4AAADhAQAA&#10;EwAAAAAAAAAAAAAAAAAAAAAAW0NvbnRlbnRfVHlwZXNdLnhtbFBLAQItABQABgAIAAAAIQA4/SH/&#10;1gAAAJQBAAALAAAAAAAAAAAAAAAAAC8BAABfcmVscy8ucmVsc1BLAQItABQABgAIAAAAIQDIXf4G&#10;1gEAAJIDAAAOAAAAAAAAAAAAAAAAAC4CAABkcnMvZTJvRG9jLnhtbFBLAQItABQABgAIAAAAIQBE&#10;xFCO3wAAAAkBAAAPAAAAAAAAAAAAAAAAADAEAABkcnMvZG93bnJldi54bWxQSwUGAAAAAAQABADz&#10;AAAAPAUAAAAA&#10;" filled="f" stroked="f" strokeweight="1pt">
                <v:path arrowok="t"/>
                <v:textbox>
                  <w:txbxContent>
                    <w:p w14:paraId="741A96ED" w14:textId="77777777" w:rsidR="00DB111F" w:rsidRPr="00941EFC" w:rsidRDefault="00DB111F" w:rsidP="001C7CC7">
                      <w:pPr>
                        <w:spacing w:line="200" w:lineRule="exact"/>
                        <w:ind w:firstLineChars="200" w:firstLine="312"/>
                        <w:rPr>
                          <w:rFonts w:ascii="標楷體" w:eastAsia="標楷體" w:hAnsi="標楷體"/>
                          <w:spacing w:val="-4"/>
                        </w:rPr>
                      </w:pPr>
                      <w:r w:rsidRPr="00941EFC">
                        <w:rPr>
                          <w:rFonts w:ascii="標楷體" w:eastAsia="標楷體" w:hAnsi="標楷體" w:hint="eastAsia"/>
                          <w:spacing w:val="-4"/>
                        </w:rPr>
                        <w:t>5</w:t>
                      </w:r>
                      <w:r w:rsidRPr="00941EFC">
                        <w:rPr>
                          <w:rFonts w:ascii="標楷體" w:eastAsia="標楷體" w:hAnsi="標楷體" w:hint="eastAsia"/>
                          <w:spacing w:val="-4"/>
                        </w:rPr>
                        <w:t>萬元以</w:t>
                      </w:r>
                      <w:r>
                        <w:rPr>
                          <w:rFonts w:ascii="標楷體" w:eastAsia="標楷體" w:hAnsi="標楷體" w:hint="eastAsia"/>
                          <w:spacing w:val="-4"/>
                        </w:rPr>
                        <w:t>下</w:t>
                      </w:r>
                    </w:p>
                  </w:txbxContent>
                </v:textbox>
              </v:shape>
            </w:pict>
          </mc:Fallback>
        </mc:AlternateContent>
      </w:r>
    </w:p>
    <w:p w14:paraId="1C9CF3D7" w14:textId="77777777" w:rsidR="001C7CC7" w:rsidRPr="00E32F00" w:rsidRDefault="001C7CC7" w:rsidP="001C7CC7">
      <w:pPr>
        <w:rPr>
          <w:rFonts w:ascii="標楷體" w:eastAsia="標楷體" w:hAnsi="標楷體"/>
          <w:sz w:val="24"/>
          <w:szCs w:val="24"/>
        </w:rPr>
      </w:pPr>
    </w:p>
    <w:p w14:paraId="4C434DC8" w14:textId="77777777"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18560" behindDoc="0" locked="0" layoutInCell="1" allowOverlap="1" wp14:anchorId="03E4DDE6" wp14:editId="7E218230">
                <wp:simplePos x="0" y="0"/>
                <wp:positionH relativeFrom="column">
                  <wp:posOffset>3375660</wp:posOffset>
                </wp:positionH>
                <wp:positionV relativeFrom="paragraph">
                  <wp:posOffset>123825</wp:posOffset>
                </wp:positionV>
                <wp:extent cx="1080135" cy="504825"/>
                <wp:effectExtent l="0" t="0" r="24765" b="28575"/>
                <wp:wrapNone/>
                <wp:docPr id="529" name="矩形 5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504825"/>
                        </a:xfrm>
                        <a:prstGeom prst="rect">
                          <a:avLst/>
                        </a:prstGeom>
                        <a:solidFill>
                          <a:srgbClr val="FFFFFF"/>
                        </a:solidFill>
                        <a:ln w="12700">
                          <a:solidFill>
                            <a:srgbClr val="000000"/>
                          </a:solidFill>
                          <a:miter lim="800000"/>
                          <a:headEnd/>
                          <a:tailEnd/>
                        </a:ln>
                      </wps:spPr>
                      <wps:txbx>
                        <w:txbxContent>
                          <w:p w14:paraId="3B1CFD5B"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匯兌有權簽章人員覆核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4DDE6" id="矩形 529" o:spid="_x0000_s1156" style="position:absolute;margin-left:265.8pt;margin-top:9.75pt;width:85.05pt;height:39.75pt;z-index:252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23AgIAABQEAAAOAAAAZHJzL2Uyb0RvYy54bWysU9uO2yAQfa/Uf0C8N3ayzTay4qyq3aaq&#10;tO1W2vYDMOAYFRgKJHb69R2wN+tenqrygBhmODNz5rC9GYwmJ+mDAlvT5aKkRFoOQtlDTb9+2b/a&#10;UBIis4JpsLKmZxnoze7li23vKrmCDrSQniCIDVXvatrF6KqiCLyThoUFOGnR2YI3LKLpD4XwrEd0&#10;o4tVWV4XPXjhPHAZAt7ejU66y/htK3l8aNsgI9E1xdpi3n3em7QXuy2rDp65TvGpDPYPVRimLCa9&#10;QN2xyMjRqz+gjOIeArRxwcEU0LaKy9wDdrMsf+vmsWNO5l6QnOAuNIX/B8s/nR7dZ59KD+4e+LeA&#10;jBS9C9XFk4yAMaTpP4LAGbJjhNzs0HqTXmIbZMicni+cyiESjpfLclMur9aUcPSty9eb1TqRXrDq&#10;6bXzIb6XYEg61NTjzDI6O92HOIY+heQyQSuxV1pnwx+aW+3JieF893lN6GEepi3psZTVm7LM0L84&#10;wxyjzOtvGEZFVKpWpqabSxCrOsnEOyuyjiJTejxje9pORCbukh5DFYdmIEqkSjYpRbprQJyRWw+j&#10;NPEr4aED/4OSHmVZ0/D9yLykRH+wOPera8yNOp4bfm40c4NZjlA1jZSMx9s4av/ovDp0mGmZ+bDw&#10;Fmfaqkz3c1VTAyi9PLDpmyRtz+0c9fyZdz8BAAD//wMAUEsDBBQABgAIAAAAIQAOX4dB3gAAAAkB&#10;AAAPAAAAZHJzL2Rvd25yZXYueG1sTI8xT8MwEIV3JP6DdUhs1A7QhqRxKoTUoRILLQOjG7txwD5H&#10;sZsEfj3HVMbTe/red9Vm9o6NZohdQAnZQgAz2ATdYSvh/bC9ewIWk0KtXEAj4dtE2NTXV5UqdZjw&#10;zYz71DKCYCyVBJtSX3IeG2u8iovQG6TsFAavEp1Dy/WgJoJ7x++FWHGvOqQFq3rzYk3ztT97Ccs8&#10;unF36D92M28ft3b6wdfuU8rbm/l5DSyZOV3K8KdP6lCT0zGcUUfmiPGQrahKQbEERoVcZDmwo4Si&#10;EMDriv//oP4FAAD//wMAUEsBAi0AFAAGAAgAAAAhALaDOJL+AAAA4QEAABMAAAAAAAAAAAAAAAAA&#10;AAAAAFtDb250ZW50X1R5cGVzXS54bWxQSwECLQAUAAYACAAAACEAOP0h/9YAAACUAQAACwAAAAAA&#10;AAAAAAAAAAAvAQAAX3JlbHMvLnJlbHNQSwECLQAUAAYACAAAACEAdf89twICAAAUBAAADgAAAAAA&#10;AAAAAAAAAAAuAgAAZHJzL2Uyb0RvYy54bWxQSwECLQAUAAYACAAAACEADl+HQd4AAAAJAQAADwAA&#10;AAAAAAAAAAAAAABcBAAAZHJzL2Rvd25yZXYueG1sUEsFBgAAAAAEAAQA8wAAAGcFAAAAAA==&#10;" strokeweight="1pt">
                <v:path arrowok="t"/>
                <v:textbox inset="1mm,1mm,1mm,1mm">
                  <w:txbxContent>
                    <w:p w14:paraId="3B1CFD5B"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匯兌有權簽章人員覆核</w:t>
                      </w:r>
                    </w:p>
                  </w:txbxContent>
                </v:textbox>
              </v:rect>
            </w:pict>
          </mc:Fallback>
        </mc:AlternateContent>
      </w:r>
    </w:p>
    <w:p w14:paraId="4D0BC0DB" w14:textId="77777777" w:rsidR="001C7CC7" w:rsidRPr="00E32F00" w:rsidRDefault="001C7CC7" w:rsidP="001C7CC7">
      <w:pPr>
        <w:rPr>
          <w:rFonts w:ascii="標楷體" w:eastAsia="標楷體" w:hAnsi="標楷體"/>
          <w:sz w:val="24"/>
          <w:szCs w:val="24"/>
        </w:rPr>
      </w:pPr>
    </w:p>
    <w:p w14:paraId="56F26B2C" w14:textId="77777777" w:rsidR="001C7CC7" w:rsidRPr="00E32F00" w:rsidRDefault="001C7CC7" w:rsidP="001C7CC7">
      <w:pPr>
        <w:rPr>
          <w:rFonts w:ascii="標楷體" w:eastAsia="標楷體" w:hAnsi="標楷體"/>
          <w:sz w:val="24"/>
          <w:szCs w:val="24"/>
        </w:rPr>
      </w:pPr>
    </w:p>
    <w:p w14:paraId="2D065A1E" w14:textId="78C93C1A"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19584" behindDoc="0" locked="0" layoutInCell="1" allowOverlap="1" wp14:anchorId="668C7022" wp14:editId="34B6BC91">
                <wp:simplePos x="0" y="0"/>
                <wp:positionH relativeFrom="column">
                  <wp:posOffset>3905250</wp:posOffset>
                </wp:positionH>
                <wp:positionV relativeFrom="paragraph">
                  <wp:posOffset>-590550</wp:posOffset>
                </wp:positionV>
                <wp:extent cx="1270" cy="431800"/>
                <wp:effectExtent l="76200" t="0" r="55880" b="25400"/>
                <wp:wrapNone/>
                <wp:docPr id="530" name="直線接點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70" cy="43180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21B186D" id="直線接點 530" o:spid="_x0000_s1026" style="position:absolute;z-index:252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46.5pt" to="307.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oyuAEAAFYDAAAOAAAAZHJzL2Uyb0RvYy54bWysU01v2zAMvQ/YfxB0X+xkw1YYcXpo1126&#10;LUC7H8BIsi1MFgVRiZ1/P0p1s69bUR8EUSQf+R7p7fU8OnEykSz6Vq5XtRTGK9TW96388Xj37koK&#10;SuA1OPSmlWdD8nr39s12Co3Z4IBOmygYxFMzhVYOKYWmqkgNZgRaYTCenR3GERKbsa90hInRR1dt&#10;6vpjNWHUIaIyRPx6++SUu4LfdUal711HJgnXSu4tlTOW85DPareFpo8QBquWNuAFXYxgPRe9QN1C&#10;AnGM9j+o0aqIhF1aKRwr7DqrTOHAbNb1P2weBgimcGFxKFxkoteDVd9ON34fc+tq9g/hHtVPYlGq&#10;KVBzcWaDwj6Kw/QVNY8RjgkL37mLY05mJmIusp4vspo5CcWP680nll6x48P79VVdRK+geU4NkdIX&#10;g6PIl1Y66zNnaOB0Tym3As1zSH72eGedK3NzXkxP8HXJIHRWZ2+Oo9gfblwUJ8ijL1+eNqP9FRbx&#10;6HVBGwzoz8s9gXV8F+kcmG2KFnzvjMzlRqOlcIa33fULoPOLYFmjvHrUHFCf9zHXyxYPr1ReFi1v&#10;x592ifr9O+x+AQAA//8DAFBLAwQUAAYACAAAACEAVT5/HN8AAAALAQAADwAAAGRycy9kb3ducmV2&#10;LnhtbExPTU/CQBC9m/gfNmPiDbatSLB2StDEGC9GQQ3HpTu2Dd3ZprtA+feOJ73N+8ib94rl6Dp1&#10;pCG0nhHSaQKKuPK25RrhY/M0WYAK0bA1nWdCOFOAZXl5UZjc+hO/03EdayUhHHKD0MTY51qHqiFn&#10;wtT3xKJ9+8GZKHCotR3MScJdp7MkmWtnWpYPjenpsaFqvz44hGw1zp4/X7ebl3T/sNBnmn3x2xbx&#10;+mpc3YOKNMY/M/zWl+pQSqedP7ANqkOYp7eyJSJM7m7kEIcwGaidMJlIuiz0/w3lDwAAAP//AwBQ&#10;SwECLQAUAAYACAAAACEAtoM4kv4AAADhAQAAEwAAAAAAAAAAAAAAAAAAAAAAW0NvbnRlbnRfVHlw&#10;ZXNdLnhtbFBLAQItABQABgAIAAAAIQA4/SH/1gAAAJQBAAALAAAAAAAAAAAAAAAAAC8BAABfcmVs&#10;cy8ucmVsc1BLAQItABQABgAIAAAAIQA+6CoyuAEAAFYDAAAOAAAAAAAAAAAAAAAAAC4CAABkcnMv&#10;ZTJvRG9jLnhtbFBLAQItABQABgAIAAAAIQBVPn8c3wAAAAsBAAAPAAAAAAAAAAAAAAAAABIEAABk&#10;cnMvZG93bnJldi54bWxQSwUGAAAAAAQABADzAAAAHg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17536" behindDoc="0" locked="0" layoutInCell="1" allowOverlap="1" wp14:anchorId="616CD5F3" wp14:editId="2758ABDD">
                <wp:simplePos x="0" y="0"/>
                <wp:positionH relativeFrom="column">
                  <wp:posOffset>3905250</wp:posOffset>
                </wp:positionH>
                <wp:positionV relativeFrom="paragraph">
                  <wp:posOffset>-1526540</wp:posOffset>
                </wp:positionV>
                <wp:extent cx="635" cy="431800"/>
                <wp:effectExtent l="76200" t="0" r="56515" b="25400"/>
                <wp:wrapNone/>
                <wp:docPr id="528" name="直線接點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43180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9D1FE33" id="直線接點 528" o:spid="_x0000_s1026" style="position:absolute;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20.2pt" to="307.55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rcrugEAAFUDAAAOAAAAZHJzL2Uyb0RvYy54bWysU8Fu2zAMvQ/YPwi6L3bSrSuMOD206y7d&#10;FqDbBzCSbAuTRYFSYufvR2lu1m23YT4QIik98j3S29t5dOJkKFr0rVyvaimMV6it71v57evDmxsp&#10;YgKvwaE3rTybKG93r19tp9CYDQ7otCHBID42U2jlkFJoqiqqwYwQVxiM52SHNEJil/pKE0yMPrpq&#10;U9fX1YSkA6EyMXL0/mdS7gp+1xmVvnRdNEm4VnJvqVgq9pBttdtC0xOEwaqlDfiHLkawnoteoO4h&#10;gTiS/QtqtIowYpdWCscKu84qUzgwm3X9B5unAYIpXFicGC4yxf8Hqz6f7vyecutq9k/hEdX3yKJU&#10;U4jNJZmdGPYkDtMn1DxGOCYsfOeOxvyYmYi5yHq+yGrmJBQHr6/eSaE4/vZqfVMXzStonl8Giumj&#10;wVHkQyud9ZkyNHB6jCl3As3zlRz2+GCdK2NzXky8c5v3jJlTEZ3VOVsc6g93jsQJ8uTLl4fNaL9d&#10;Izx6XdAGA/rDck5gHZ9FOgcmm8iC752RudxotBTO8LK7fgF0ftErS5Q3LzYH1Oc95XrZ49mVysue&#10;5eV46Zdbv/6G3Q8AAAD//wMAUEsDBBQABgAIAAAAIQCClctG4gAAAA0BAAAPAAAAZHJzL2Rvd25y&#10;ZXYueG1sTI/BTsMwEETvSPyDtUjcWsdRKFUapypICHFBtIWqRzdekqjxOordNv17lhMcd3Y086ZY&#10;jq4TZxxC60mDmiYgkCpvW6o1fG5fJnMQIRqypvOEGq4YYFne3hQmt/5CazxvYi04hEJuNDQx9rmU&#10;oWrQmTD1PRL/vv3gTORzqKUdzIXDXSfTJJlJZ1rihsb0+NxgddycnIZ0NWavX+/77Zs6Ps3lFbMd&#10;fey1vr8bVwsQEcf4Z4ZffEaHkpkO/kQ2iE7DTD3wlqhhkmZJBoItLCkQB5bUY5qBLAv5f0X5AwAA&#10;//8DAFBLAQItABQABgAIAAAAIQC2gziS/gAAAOEBAAATAAAAAAAAAAAAAAAAAAAAAABbQ29udGVu&#10;dF9UeXBlc10ueG1sUEsBAi0AFAAGAAgAAAAhADj9If/WAAAAlAEAAAsAAAAAAAAAAAAAAAAALwEA&#10;AF9yZWxzLy5yZWxzUEsBAi0AFAAGAAgAAAAhACyutyu6AQAAVQMAAA4AAAAAAAAAAAAAAAAALgIA&#10;AGRycy9lMm9Eb2MueG1sUEsBAi0AFAAGAAgAAAAhAIKVy0biAAAADQEAAA8AAAAAAAAAAAAAAAAA&#10;FAQAAGRycy9kb3ducmV2LnhtbFBLBQYAAAAABAAEAPMAAAAjBQ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16512" behindDoc="0" locked="0" layoutInCell="1" allowOverlap="1" wp14:anchorId="0FC5F5EF" wp14:editId="132B6468">
                <wp:simplePos x="0" y="0"/>
                <wp:positionH relativeFrom="column">
                  <wp:posOffset>3915410</wp:posOffset>
                </wp:positionH>
                <wp:positionV relativeFrom="paragraph">
                  <wp:posOffset>-1537970</wp:posOffset>
                </wp:positionV>
                <wp:extent cx="1800225" cy="252095"/>
                <wp:effectExtent l="19050" t="0" r="9525" b="71755"/>
                <wp:wrapNone/>
                <wp:docPr id="527" name="手繪多邊形 5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252095"/>
                        </a:xfrm>
                        <a:custGeom>
                          <a:avLst/>
                          <a:gdLst>
                            <a:gd name="T0" fmla="*/ 2874 w 2874"/>
                            <a:gd name="T1" fmla="*/ 0 h 1679"/>
                            <a:gd name="T2" fmla="*/ 2869 w 2874"/>
                            <a:gd name="T3" fmla="*/ 1679 h 1679"/>
                            <a:gd name="T4" fmla="*/ 0 w 2874"/>
                            <a:gd name="T5" fmla="*/ 1678 h 1679"/>
                          </a:gdLst>
                          <a:ahLst/>
                          <a:cxnLst>
                            <a:cxn ang="0">
                              <a:pos x="T0" y="T1"/>
                            </a:cxn>
                            <a:cxn ang="0">
                              <a:pos x="T2" y="T3"/>
                            </a:cxn>
                            <a:cxn ang="0">
                              <a:pos x="T4" y="T5"/>
                            </a:cxn>
                          </a:cxnLst>
                          <a:rect l="0" t="0" r="r" b="b"/>
                          <a:pathLst>
                            <a:path w="2874" h="1679">
                              <a:moveTo>
                                <a:pt x="2874" y="0"/>
                              </a:moveTo>
                              <a:lnTo>
                                <a:pt x="2869" y="1679"/>
                              </a:lnTo>
                              <a:lnTo>
                                <a:pt x="0" y="1678"/>
                              </a:lnTo>
                            </a:path>
                          </a:pathLst>
                        </a:custGeom>
                        <a:noFill/>
                        <a:ln w="12700">
                          <a:solidFill>
                            <a:srgbClr val="000000"/>
                          </a:solidFill>
                          <a:round/>
                          <a:headEnd/>
                          <a:tailEnd type="triangle" w="med"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9167857" id="手繪多邊形 527" o:spid="_x0000_s1026" style="position:absolute;margin-left:308.3pt;margin-top:-121.1pt;width:141.75pt;height:19.85pt;z-index:252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7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iAB0AIAAFMGAAAOAAAAZHJzL2Uyb0RvYy54bWysVdlu2zAQfC/QfyD4WKDREZ9C7KBImqJA&#10;LyDuB9AUdaAUyZK0Zffru0sdUVIYKIr6QSK94+HsLHd9c3tqJDkK62qtNjS5iikRiuu8VuWGft89&#10;vF1R4jxTOZNaiQ09C0dvt69f3bQmE6mutMyFJUCiXNaaDa28N1kUOV6JhrkrbYSCYKFtwzxsbRnl&#10;lrXA3sgojeNF1GqbG6u5cA6+ve+CdBv4i0Jw/7UonPBEbiho8+Fpw3OPz2h7w7LSMlPVvJfB/kFF&#10;w2oFh45U98wzcrD1H1RNza12uvBXXDeRLoqai5ADZJPEL7J5rJgRIRcwx5nRJvf/aPmX46P5ZlG6&#10;M580/+HAkag1LhsjuHGAIfv2s86hhuzgdUj2VNgGfwlpkFPw9Dx6Kk6ecPgyWcVxms4p4RBL52m8&#10;nqPpEcuGX/OD8x+EDkzs+Mn5riY5rIKjOVGsgWN3UL+ikVCeNxFJV8sZacOrr+EISyawmFQkWSzX&#10;LzHpBJOuFusLVNcTGNJcYJtNYPEFKnBgFA9UqwkVeFEO2bJqMICfVO8ArAjDfoqD60Y7dBvtAEt3&#10;SW8noNCuC2BIGMHXfwWGfBA8FCowg0h494os9NXLjrKUQEftO6cN85gICsIlaaH2UDFKKrgRWA+M&#10;NPoodjpgPGbUIeDk0JZw4BNAqufAxTpIHEoL2AExvE2g7DxCv/vEuzDgUVa4hqNUzHByFZV+qKUM&#10;d1EqTCBJl3FXAadlnWMUtTtb7u+kJUeGIyZ8+rOewaw+qDywVYLl7/u1Z7WENfFnAzfc2xrqLAXF&#10;4xqRUyIFTFVZjuL73sR2xBHnsr3Oz9CaVneTDSYxLCptfwEHTLUNdT8PzAKj/KhgbKyT2QzHYNjM&#10;5ssUNnYa2U8jTHGgAl0U7h8u73w3Og/G1mUFJyWhkEq/g5FQ1Ni5YXZ0qvoNTK5gdD9lcTRO9wH1&#10;9F+w/Q0AAP//AwBQSwMEFAAGAAgAAAAhANbSVdDhAAAADQEAAA8AAABkcnMvZG93bnJldi54bWxM&#10;j8FOwzAMhu9IvENkJG5b0mpUa9d0giHQJA4TgwPHrPHaisapmmwrb493gqP9f/r9uVxPrhdnHEPn&#10;SUMyVyCQam87ajR8frzMliBCNGRN7wk1/GCAdXV7U5rC+gu943kfG8ElFAqjoY1xKKQMdYvOhLkf&#10;kDg7+tGZyOPYSDuaC5e7XqZKZdKZjvhCawbctFh/709OQ4xv9mnLSb553iq5DF+713yh9f3d9LgC&#10;EXGKfzBc9VkdKnY6+BPZIHoNWZJljGqYpYs0BcFIrlQC4nBdqfQBZFXK/19UvwAAAP//AwBQSwEC&#10;LQAUAAYACAAAACEAtoM4kv4AAADhAQAAEwAAAAAAAAAAAAAAAAAAAAAAW0NvbnRlbnRfVHlwZXNd&#10;LnhtbFBLAQItABQABgAIAAAAIQA4/SH/1gAAAJQBAAALAAAAAAAAAAAAAAAAAC8BAABfcmVscy8u&#10;cmVsc1BLAQItABQABgAIAAAAIQDGmiAB0AIAAFMGAAAOAAAAAAAAAAAAAAAAAC4CAABkcnMvZTJv&#10;RG9jLnhtbFBLAQItABQABgAIAAAAIQDW0lXQ4QAAAA0BAAAPAAAAAAAAAAAAAAAAACoFAABkcnMv&#10;ZG93bnJldi54bWxQSwUGAAAAAAQABADzAAAAOAYAAAAA&#10;" path="m2874,r-5,1679l,1678e" filled="f" strokeweight="1pt">
                <v:stroke endarrow="block" endarrowlength="long"/>
                <v:path arrowok="t" o:connecttype="custom" o:connectlocs="1800225,0;1797093,252095;0,251945" o:connectangles="0,0,0"/>
              </v:shape>
            </w:pict>
          </mc:Fallback>
        </mc:AlternateContent>
      </w:r>
      <w:r w:rsidRPr="00E32F00">
        <w:rPr>
          <w:noProof/>
          <w:sz w:val="24"/>
          <w:szCs w:val="24"/>
        </w:rPr>
        <mc:AlternateContent>
          <mc:Choice Requires="wps">
            <w:drawing>
              <wp:anchor distT="0" distB="0" distL="114300" distR="114300" simplePos="0" relativeHeight="252412416" behindDoc="0" locked="0" layoutInCell="1" allowOverlap="1" wp14:anchorId="30065F5C" wp14:editId="7F851613">
                <wp:simplePos x="0" y="0"/>
                <wp:positionH relativeFrom="column">
                  <wp:posOffset>4538345</wp:posOffset>
                </wp:positionH>
                <wp:positionV relativeFrom="paragraph">
                  <wp:posOffset>-1784350</wp:posOffset>
                </wp:positionV>
                <wp:extent cx="720090" cy="635"/>
                <wp:effectExtent l="0" t="76200" r="0" b="75565"/>
                <wp:wrapNone/>
                <wp:docPr id="524" name="直線接點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2A0BC1E" id="直線接點 524" o:spid="_x0000_s1026" style="position:absolute;z-index:252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35pt,-140.5pt" to="414.05pt,-1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OCuAEAAFUDAAAOAAAAZHJzL2Uyb0RvYy54bWysU01v2zAMvQ/YfxB0X+xmWLsZcXpo1126&#10;LUC7H6BIsi1UFgVSiZ1/P0p1s6/bUB8E8UOPfI/05noevThaJAehlRerWgobNBgX+lb+eLx791EK&#10;SioY5SHYVp4syevt2zebKTZ2DQN4Y1EwSKBmiq0cUopNVZEe7KhoBdEGDnaAo0psYl8ZVBOjj75a&#10;1/VlNQGaiKAtEXtvn4NyW/C7zur0vevIJuFbyb2lcmI59/msthvV9Kji4PTShvqPLkblAhc9Q92q&#10;pMQB3T9Qo9MIBF1aaRgr6DqnbeHAbC7qv9g8DCrawoXFoXiWiV4PVn873oQd5tb1HB7iPegnYlGq&#10;KVJzDmaD4g7FfvoKhseoDgkK37nDMT9mJmIusp7Osto5Cc3OKx7UJxZfc+jy/YeseaWal5cRKX2x&#10;MIp8aaV3IVNWjTreU3pOfUnJ7gB3zvsyNh/ExDu3vqrr8oLAO5OjOY+w3994FEeVJ1++pfAfaQiH&#10;YAraYJX5vNyTcp7vIp0ik03oVOi9lbncaI0U3vKy+34B9GHRK0uUN4+aPZjTDnP32eLZFcrLnuXl&#10;+N0uWb/+hu1PAAAA//8DAFBLAwQUAAYACAAAACEAOFQdyOIAAAANAQAADwAAAGRycy9kb3ducmV2&#10;LnhtbEyPQU/CQBCF7yb+h82QeINtm0Zq7ZagiTFejAIajkt3aBu6s013gfLvHb3IbWbey5vvFYvR&#10;duKEg28dKYhnEQikypmWagWb9cs0A+GDJqM7R6jggh4W5e1NoXPjzvSJp1WoBYeQz7WCJoQ+l9JX&#10;DVrtZ65HYm3vBqsDr0MtzaDPHG47mUTRvbS6Jf7Q6B6fG6wOq6NVkCzH9PXrfbt+iw9Pmbxg+k0f&#10;W6XuJuPyEUTAMfyb4Ref0aFkpp07kvGiUzCP0zlbFUyTLOZWbMl4ArH7O0UPIMtCXrcofwAAAP//&#10;AwBQSwECLQAUAAYACAAAACEAtoM4kv4AAADhAQAAEwAAAAAAAAAAAAAAAAAAAAAAW0NvbnRlbnRf&#10;VHlwZXNdLnhtbFBLAQItABQABgAIAAAAIQA4/SH/1gAAAJQBAAALAAAAAAAAAAAAAAAAAC8BAABf&#10;cmVscy8ucmVsc1BLAQItABQABgAIAAAAIQBThHOCuAEAAFUDAAAOAAAAAAAAAAAAAAAAAC4CAABk&#10;cnMvZTJvRG9jLnhtbFBLAQItABQABgAIAAAAIQA4VB3I4gAAAA0BAAAPAAAAAAAAAAAAAAAAABIE&#10;AABkcnMvZG93bnJldi54bWxQSwUGAAAAAAQABADzAAAAIQ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10368" behindDoc="0" locked="0" layoutInCell="1" allowOverlap="1" wp14:anchorId="2FACC5F3" wp14:editId="1232B640">
                <wp:simplePos x="0" y="0"/>
                <wp:positionH relativeFrom="column">
                  <wp:posOffset>963295</wp:posOffset>
                </wp:positionH>
                <wp:positionV relativeFrom="paragraph">
                  <wp:posOffset>-1784350</wp:posOffset>
                </wp:positionV>
                <wp:extent cx="720090" cy="635"/>
                <wp:effectExtent l="0" t="76200" r="0" b="75565"/>
                <wp:wrapNone/>
                <wp:docPr id="522" name="直線接點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86FCDD6" id="直線接點 522" o:spid="_x0000_s1026" style="position:absolute;z-index:2524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140.5pt" to="132.55pt,-1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OCuAEAAFUDAAAOAAAAZHJzL2Uyb0RvYy54bWysU01v2zAMvQ/YfxB0X+xmWLsZcXpo1126&#10;LUC7H6BIsi1UFgVSiZ1/P0p1s6/bUB8E8UOPfI/05noevThaJAehlRerWgobNBgX+lb+eLx791EK&#10;SioY5SHYVp4syevt2zebKTZ2DQN4Y1EwSKBmiq0cUopNVZEe7KhoBdEGDnaAo0psYl8ZVBOjj75a&#10;1/VlNQGaiKAtEXtvn4NyW/C7zur0vevIJuFbyb2lcmI59/msthvV9Kji4PTShvqPLkblAhc9Q92q&#10;pMQB3T9Qo9MIBF1aaRgr6DqnbeHAbC7qv9g8DCrawoXFoXiWiV4PVn873oQd5tb1HB7iPegnYlGq&#10;KVJzDmaD4g7FfvoKhseoDgkK37nDMT9mJmIusp7Osto5Cc3OKx7UJxZfc+jy/YeseaWal5cRKX2x&#10;MIp8aaV3IVNWjTreU3pOfUnJ7gB3zvsyNh/ExDu3vqrr8oLAO5OjOY+w3994FEeVJ1++pfAfaQiH&#10;YAraYJX5vNyTcp7vIp0ik03oVOi9lbncaI0U3vKy+34B9GHRK0uUN4+aPZjTDnP32eLZFcrLnuXl&#10;+N0uWb/+hu1PAAAA//8DAFBLAwQUAAYACAAAACEAJmgvruIAAAANAQAADwAAAGRycy9kb3ducmV2&#10;LnhtbEyPwU7DMBBE70j8g7VI3FrHUVtCiFMVJIS4IGgB9ejGSxI1Xkex26Z/z8IFjjP7NDtTLEfX&#10;iSMOofWkQU0TEEiVty3VGt43j5MMRIiGrOk8oYYzBliWlxeFya0/0Rse17EWHEIhNxqaGPtcylA1&#10;6EyY+h6Jb19+cCayHGppB3PicNfJNEkW0pmW+ENjenxosNqvD05DuhpnTx8v282z2t9n8oyzT3rd&#10;an19Na7uQEQc4x8MP/W5OpTcaecPZIPoWM/VDaMaJmmmeBUj6WKuQOx+reQWZFnI/yvKbwAAAP//&#10;AwBQSwECLQAUAAYACAAAACEAtoM4kv4AAADhAQAAEwAAAAAAAAAAAAAAAAAAAAAAW0NvbnRlbnRf&#10;VHlwZXNdLnhtbFBLAQItABQABgAIAAAAIQA4/SH/1gAAAJQBAAALAAAAAAAAAAAAAAAAAC8BAABf&#10;cmVscy8ucmVsc1BLAQItABQABgAIAAAAIQBThHOCuAEAAFUDAAAOAAAAAAAAAAAAAAAAAC4CAABk&#10;cnMvZTJvRG9jLnhtbFBLAQItABQABgAIAAAAIQAmaC+u4gAAAA0BAAAPAAAAAAAAAAAAAAAAABIE&#10;AABkcnMvZG93bnJldi54bWxQSwUGAAAAAAQABADzAAAAIQ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07296" behindDoc="0" locked="0" layoutInCell="1" allowOverlap="1" wp14:anchorId="3E8666DA" wp14:editId="45249C7A">
                <wp:simplePos x="0" y="0"/>
                <wp:positionH relativeFrom="column">
                  <wp:posOffset>67310</wp:posOffset>
                </wp:positionH>
                <wp:positionV relativeFrom="paragraph">
                  <wp:posOffset>-2012950</wp:posOffset>
                </wp:positionV>
                <wp:extent cx="899795" cy="504190"/>
                <wp:effectExtent l="0" t="0" r="0" b="0"/>
                <wp:wrapNone/>
                <wp:docPr id="519" name="流程圖: 程序 5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795" cy="504190"/>
                        </a:xfrm>
                        <a:prstGeom prst="flowChartProcess">
                          <a:avLst/>
                        </a:prstGeom>
                        <a:solidFill>
                          <a:srgbClr val="FFFFFF"/>
                        </a:solidFill>
                        <a:ln w="12700">
                          <a:solidFill>
                            <a:srgbClr val="000000"/>
                          </a:solidFill>
                          <a:miter lim="800000"/>
                          <a:headEnd/>
                          <a:tailEnd/>
                        </a:ln>
                      </wps:spPr>
                      <wps:txbx>
                        <w:txbxContent>
                          <w:p w14:paraId="3D9B2B9D" w14:textId="77777777" w:rsidR="00DB111F" w:rsidRPr="009860DF" w:rsidRDefault="00DB111F" w:rsidP="001C7CC7">
                            <w:pPr>
                              <w:snapToGrid w:val="0"/>
                              <w:rPr>
                                <w:rFonts w:ascii="標楷體" w:eastAsia="標楷體" w:hAnsi="標楷體"/>
                                <w:sz w:val="24"/>
                                <w:szCs w:val="24"/>
                              </w:rPr>
                            </w:pPr>
                            <w:r w:rsidRPr="009860DF">
                              <w:rPr>
                                <w:rFonts w:ascii="標楷體" w:eastAsia="標楷體" w:hAnsi="標楷體" w:hint="eastAsia"/>
                                <w:sz w:val="24"/>
                                <w:szCs w:val="24"/>
                              </w:rPr>
                              <w:t>匯款人填具匯款申請書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666DA" id="流程圖: 程序 519" o:spid="_x0000_s1157" type="#_x0000_t109" style="position:absolute;margin-left:5.3pt;margin-top:-158.5pt;width:70.85pt;height:39.7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uCwIAAB8EAAAOAAAAZHJzL2Uyb0RvYy54bWysU9uO0zAQfUfiHyy/06SFvTRqukJdipAW&#10;WGnZD5g4TmPheIztNilfz9jpdgPsE8IPlsczPjNz5nh1M3SaHaTzCk3J57OcM2kE1srsSv74bfvm&#10;mjMfwNSg0ciSH6XnN+vXr1a9LeQCW9S1dIxAjC96W/I2BFtkmRet7MDP0EpDzgZdB4FMt8tqBz2h&#10;dzpb5Pll1qOrrUMhvafb29HJ1wm/aaQIX5vGy8B0yam2kHaX9iru2XoFxc6BbZU4lQH/UEUHylDS&#10;M9QtBGB7p/6C6pRw6LEJM4Fdhk2jhEw9UDfz/I9uHlqwMvVC5Hh7psn/P1jx5fBg710s3ds7FN89&#10;MZL11hdnTzQ8xbCq/4w1zRD2AVOzQ+O6+JLaYEPi9HjmVA6BCbq8Xi6vlhecCXJd5O/my8R5BsXT&#10;Y+t8+CixY/FQ8kZjv2nBhftxqCkRHO58iIVB8RSeKkat6q3SOhluV220YwegUW/TitOlJ34apg3r&#10;SaiLqzxP0L85/RQjT+sljE4FEq1WHbV3DoKilVB/MHWSVAClxzMVoM2J00hjlKYvwlANTNWxkmVM&#10;Ee8qrI9Es8NRpfSr6NCi+8lZTwotuf+xByc5058MSeDtJeUmSU8NNzWqqQFGEFTJA2fjcRPGb7C3&#10;Tu1ayjRPfBh8T+NtVKL7uapTA6TCROnpx0SZT+0U9fyv178AAAD//wMAUEsDBBQABgAIAAAAIQDJ&#10;qZIm4AAAAAwBAAAPAAAAZHJzL2Rvd25yZXYueG1sTI/NTsMwEITvSLyDtUjcWqeJSKMQp0JIvUAl&#10;oHDocRsvSURsR7Hz07dne4LjzH6anSl2i+nERINvnVWwWUcgyFZOt7ZW8PW5X2UgfECrsXOWFFzI&#10;w668vSkw1262HzQdQy04xPocFTQh9LmUvmrIoF+7nizfvt1gMLAcaqkHnDncdDKOolQabC1/aLCn&#10;54aqn+NoFLyd9vOYUfUa4+GSHbp3+XLyk1L3d8vTI4hAS/iD4Vqfq0PJnc5utNqLjnWUMqlglWy2&#10;POpKPMQJiDNbcbJNQZaF/D+i/AUAAP//AwBQSwECLQAUAAYACAAAACEAtoM4kv4AAADhAQAAEwAA&#10;AAAAAAAAAAAAAAAAAAAAW0NvbnRlbnRfVHlwZXNdLnhtbFBLAQItABQABgAIAAAAIQA4/SH/1gAA&#10;AJQBAAALAAAAAAAAAAAAAAAAAC8BAABfcmVscy8ucmVsc1BLAQItABQABgAIAAAAIQCkhQ/uCwIA&#10;AB8EAAAOAAAAAAAAAAAAAAAAAC4CAABkcnMvZTJvRG9jLnhtbFBLAQItABQABgAIAAAAIQDJqZIm&#10;4AAAAAwBAAAPAAAAAAAAAAAAAAAAAGUEAABkcnMvZG93bnJldi54bWxQSwUGAAAAAAQABADzAAAA&#10;cgUAAAAA&#10;" strokeweight="1pt">
                <v:path arrowok="t"/>
                <v:textbox inset="1mm,1mm,1mm,1mm">
                  <w:txbxContent>
                    <w:p w14:paraId="3D9B2B9D" w14:textId="77777777" w:rsidR="00DB111F" w:rsidRPr="009860DF" w:rsidRDefault="00DB111F" w:rsidP="001C7CC7">
                      <w:pPr>
                        <w:snapToGrid w:val="0"/>
                        <w:rPr>
                          <w:rFonts w:ascii="標楷體" w:eastAsia="標楷體" w:hAnsi="標楷體"/>
                          <w:sz w:val="24"/>
                          <w:szCs w:val="24"/>
                        </w:rPr>
                      </w:pPr>
                      <w:r w:rsidRPr="009860DF">
                        <w:rPr>
                          <w:rFonts w:ascii="標楷體" w:eastAsia="標楷體" w:hAnsi="標楷體" w:hint="eastAsia"/>
                          <w:sz w:val="24"/>
                          <w:szCs w:val="24"/>
                        </w:rPr>
                        <w:t>匯款人填具匯款申請書</w:t>
                      </w:r>
                    </w:p>
                  </w:txbxContent>
                </v:textbox>
              </v:shape>
            </w:pict>
          </mc:Fallback>
        </mc:AlternateContent>
      </w:r>
      <w:r w:rsidRPr="00E32F00">
        <w:rPr>
          <w:noProof/>
          <w:sz w:val="24"/>
          <w:szCs w:val="24"/>
        </w:rPr>
        <mc:AlternateContent>
          <mc:Choice Requires="wps">
            <w:drawing>
              <wp:anchor distT="0" distB="0" distL="114300" distR="114300" simplePos="0" relativeHeight="252413440" behindDoc="0" locked="0" layoutInCell="1" allowOverlap="1" wp14:anchorId="2893C1A6" wp14:editId="4778C22A">
                <wp:simplePos x="0" y="0"/>
                <wp:positionH relativeFrom="column">
                  <wp:posOffset>4477385</wp:posOffset>
                </wp:positionH>
                <wp:positionV relativeFrom="paragraph">
                  <wp:posOffset>-2032000</wp:posOffset>
                </wp:positionV>
                <wp:extent cx="913765" cy="342900"/>
                <wp:effectExtent l="0" t="0" r="0" b="0"/>
                <wp:wrapNone/>
                <wp:docPr id="518" name="文字方塊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37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4E4F47D" w14:textId="77777777" w:rsidR="00DB111F" w:rsidRPr="00941EFC" w:rsidRDefault="00DB111F" w:rsidP="001C7CC7">
                            <w:pPr>
                              <w:spacing w:line="200" w:lineRule="exact"/>
                              <w:rPr>
                                <w:rFonts w:ascii="標楷體" w:eastAsia="標楷體" w:hAnsi="標楷體"/>
                                <w:spacing w:val="-4"/>
                              </w:rPr>
                            </w:pPr>
                            <w:r w:rsidRPr="00941EFC">
                              <w:rPr>
                                <w:rFonts w:ascii="標楷體" w:eastAsia="標楷體" w:hAnsi="標楷體" w:hint="eastAsia"/>
                                <w:spacing w:val="-4"/>
                              </w:rPr>
                              <w:t>5萬元以上</w:t>
                            </w:r>
                            <w:r>
                              <w:rPr>
                                <w:rFonts w:ascii="標楷體" w:eastAsia="標楷體" w:hAnsi="標楷體" w:hint="eastAsia"/>
                                <w:spacing w:val="-4"/>
                              </w:rPr>
                              <w:t>(</w:t>
                            </w:r>
                            <w:r w:rsidRPr="00941EFC">
                              <w:rPr>
                                <w:rFonts w:ascii="標楷體" w:eastAsia="標楷體" w:hAnsi="標楷體" w:hint="eastAsia"/>
                                <w:spacing w:val="-4"/>
                              </w:rPr>
                              <w:t>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3C1A6" id="文字方塊 518" o:spid="_x0000_s1158" type="#_x0000_t202" style="position:absolute;margin-left:352.55pt;margin-top:-160pt;width:71.95pt;height:27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gv21QEAAJIDAAAOAAAAZHJzL2Uyb0RvYy54bWysU9uO0zAQfUfiHyy/06SX3aVR0xWwWoS0&#10;XKSFD3Acp7FIPGbGbVK+nrHT7RZ4Q7xY9szkzDlnJpvbse/EwSBZcKWcz3IpjNNQW7cr5bev969e&#10;S0FBuVp14Ewpj4bk7fbli83gC7OAFrraoGAQR8XgS9mG4IssI92aXtEMvHGcbAB7FfiJu6xGNTB6&#10;32WLPL/OBsDaI2hDxNG7KSm3Cb9pjA6fm4ZMEF0pmVtIJ6azime23ahih8q3Vp9oqH9g0SvruOkZ&#10;6k4FJfZo/4LqrUYgaMJMQ59B01htkgZWM8//UPPYKm+SFjaH/Nkm+n+w+tPh0X9BEca3MPIAkwjy&#10;D6C/E3uTDZ6KU030lAqK1dXwEWqeptoHSF+MDfZRPgsSDMNOH8/umjEIzcH1fHlzfSWF5tRytVjn&#10;yf1MFU8fe6Tw3kAv4qWUyMNL4OrwQCGSUcVTSezl4N52XRpg534LcGGMJPKR78Q8jNUobM0il6lz&#10;VFNBfWQ9CNNi8CLzpQX8KcXAS1FK+rFXaKToPjh2fT1freIWpcfq6mbBD7zMVJcZ5TRDlTJIMV3f&#10;hWnz9h7truVOk90O3rCPjU0an1mdBPDgk/TTksbNunynqudfafsLAAD//wMAUEsDBBQABgAIAAAA&#10;IQAnfKes4QAAAA0BAAAPAAAAZHJzL2Rvd25yZXYueG1sTI/BTsMwEETvSPyDtUjcWjsFQhviVAiJ&#10;C7cUkODmxsYOxGsrdtrQr2c5wW13ZzTztt7OfmAHM6Y+oIRiKYAZ7ILu0Up4eX5crIGlrFCrIaCR&#10;8G0SbJvzs1pVOhyxNYddtoxCMFVKgss5Vpynzhmv0jJEg6R9hNGrTOtouR7VkcL9wFdClNyrHqnB&#10;qWgenOm+dpOXcGrt/K786S1GYd3mKRWfU/sq5eXFfH8HLJs5/5nhF5/QoSGmfZhQJzZIuBU3BVkl&#10;LK6oCBhZ1tcbGvZ0WpWlAN7U/P8XzQ8AAAD//wMAUEsBAi0AFAAGAAgAAAAhALaDOJL+AAAA4QEA&#10;ABMAAAAAAAAAAAAAAAAAAAAAAFtDb250ZW50X1R5cGVzXS54bWxQSwECLQAUAAYACAAAACEAOP0h&#10;/9YAAACUAQAACwAAAAAAAAAAAAAAAAAvAQAAX3JlbHMvLnJlbHNQSwECLQAUAAYACAAAACEAeU4L&#10;9tUBAACSAwAADgAAAAAAAAAAAAAAAAAuAgAAZHJzL2Uyb0RvYy54bWxQSwECLQAUAAYACAAAACEA&#10;J3ynrOEAAAANAQAADwAAAAAAAAAAAAAAAAAvBAAAZHJzL2Rvd25yZXYueG1sUEsFBgAAAAAEAAQA&#10;8wAAAD0FAAAAAA==&#10;" filled="f" stroked="f" strokeweight="1pt">
                <v:path arrowok="t"/>
                <v:textbox>
                  <w:txbxContent>
                    <w:p w14:paraId="04E4F47D" w14:textId="77777777" w:rsidR="00DB111F" w:rsidRPr="00941EFC" w:rsidRDefault="00DB111F" w:rsidP="001C7CC7">
                      <w:pPr>
                        <w:spacing w:line="200" w:lineRule="exact"/>
                        <w:rPr>
                          <w:rFonts w:ascii="標楷體" w:eastAsia="標楷體" w:hAnsi="標楷體"/>
                          <w:spacing w:val="-4"/>
                        </w:rPr>
                      </w:pPr>
                      <w:r w:rsidRPr="00941EFC">
                        <w:rPr>
                          <w:rFonts w:ascii="標楷體" w:eastAsia="標楷體" w:hAnsi="標楷體" w:hint="eastAsia"/>
                          <w:spacing w:val="-4"/>
                        </w:rPr>
                        <w:t>5</w:t>
                      </w:r>
                      <w:r w:rsidRPr="00941EFC">
                        <w:rPr>
                          <w:rFonts w:ascii="標楷體" w:eastAsia="標楷體" w:hAnsi="標楷體" w:hint="eastAsia"/>
                          <w:spacing w:val="-4"/>
                        </w:rPr>
                        <w:t>萬元以上</w:t>
                      </w:r>
                      <w:r>
                        <w:rPr>
                          <w:rFonts w:ascii="標楷體" w:eastAsia="標楷體" w:hAnsi="標楷體" w:hint="eastAsia"/>
                          <w:spacing w:val="-4"/>
                        </w:rPr>
                        <w:t>(</w:t>
                      </w:r>
                      <w:r w:rsidRPr="00941EFC">
                        <w:rPr>
                          <w:rFonts w:ascii="標楷體" w:eastAsia="標楷體" w:hAnsi="標楷體" w:hint="eastAsia"/>
                          <w:spacing w:val="-4"/>
                        </w:rPr>
                        <w:t>含)</w:t>
                      </w:r>
                    </w:p>
                  </w:txbxContent>
                </v:textbox>
              </v:shape>
            </w:pict>
          </mc:Fallback>
        </mc:AlternateContent>
      </w:r>
      <w:r w:rsidRPr="00E32F00">
        <w:rPr>
          <w:noProof/>
          <w:sz w:val="24"/>
          <w:szCs w:val="24"/>
        </w:rPr>
        <mc:AlternateContent>
          <mc:Choice Requires="wps">
            <w:drawing>
              <wp:anchor distT="0" distB="0" distL="114300" distR="114300" simplePos="0" relativeHeight="252422656" behindDoc="0" locked="0" layoutInCell="1" allowOverlap="1" wp14:anchorId="7EBD9C52" wp14:editId="4B22F88A">
                <wp:simplePos x="0" y="0"/>
                <wp:positionH relativeFrom="column">
                  <wp:posOffset>3372485</wp:posOffset>
                </wp:positionH>
                <wp:positionV relativeFrom="paragraph">
                  <wp:posOffset>778510</wp:posOffset>
                </wp:positionV>
                <wp:extent cx="1080135" cy="504190"/>
                <wp:effectExtent l="0" t="0" r="5715" b="0"/>
                <wp:wrapNone/>
                <wp:docPr id="517" name="矩形 5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504190"/>
                        </a:xfrm>
                        <a:prstGeom prst="rect">
                          <a:avLst/>
                        </a:prstGeom>
                        <a:solidFill>
                          <a:srgbClr val="FFFFFF"/>
                        </a:solidFill>
                        <a:ln w="12700">
                          <a:solidFill>
                            <a:srgbClr val="000000"/>
                          </a:solidFill>
                          <a:miter lim="800000"/>
                          <a:headEnd/>
                          <a:tailEnd/>
                        </a:ln>
                      </wps:spPr>
                      <wps:txbx>
                        <w:txbxContent>
                          <w:p w14:paraId="5E8419B4"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票根寄交</w:t>
                            </w:r>
                            <w:r w:rsidRPr="009860DF">
                              <w:rPr>
                                <w:rFonts w:ascii="標楷體" w:eastAsia="標楷體" w:hAnsi="標楷體"/>
                                <w:sz w:val="24"/>
                                <w:szCs w:val="24"/>
                              </w:rPr>
                              <w:br/>
                            </w:r>
                            <w:r w:rsidRPr="009860DF">
                              <w:rPr>
                                <w:rFonts w:ascii="標楷體" w:eastAsia="標楷體" w:hAnsi="標楷體" w:hint="eastAsia"/>
                                <w:sz w:val="24"/>
                                <w:szCs w:val="24"/>
                              </w:rPr>
                              <w:t>解付行庫</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D9C52" id="矩形 517" o:spid="_x0000_s1159" style="position:absolute;margin-left:265.55pt;margin-top:61.3pt;width:85.05pt;height:39.7pt;z-index:252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MN7BQIAABQEAAAOAAAAZHJzL2Uyb0RvYy54bWysU9uO2yAQfa/Uf0C8N7aT7ja14qyq3aaq&#10;tL1I234ABhyjAkOBxE6/vgPOZt3LU1UeEMMMZ86cGTY3o9HkKH1QYBtaLUpKpOUglN039OuX3Ys1&#10;JSEyK5gGKxt6koHebJ8/2wyulkvoQQvpCYLYUA+uoX2Mri6KwHtpWFiAkxadHXjDIpp+XwjPBkQ3&#10;uliW5XUxgBfOA5ch4O3d5KTbjN91ksdPXRdkJLqhyC3m3ee9TXux3bB675nrFT/TYP/AwjBlMekF&#10;6o5FRg5e/QFlFPcQoIsLDqaArlNc5hqwmqr8rZqHnjmZa0FxgrvIFP4fLP94fHCffaIe3D3wbwEV&#10;KQYX6osnGQFjSDt8AIE9ZIcIudix8ya9xDLImDU9XTSVYyQcL6tyXVarK0o4+q7Kl9XrLHrB6sfX&#10;zof4ToIh6dBQjz3L6Ox4H2Jiw+rHkEwTtBI7pXU2/L691Z4cGfZ3l1dqKT4J8zBtyYBUlq/KMkP/&#10;4gxzjDKvv2EYFXFStTINXV+CWN1LJt5akecoMqWnMxLQ9ixk0i7NY6jj2I5ECWSyqlKKdNeCOKG2&#10;HqbRxK+Ehx78D0oGHMuGhu8H5iUl+r3Fvq+uMTfO8dzwc6OdG8xyhGpopGQ63sZp9g/Oq32Pmaqs&#10;h4U32NNOZbmfWJ0LwNHLkp6/SZrtuZ2jnj7z9icAAAD//wMAUEsDBBQABgAIAAAAIQARWQgY3wAA&#10;AAsBAAAPAAAAZHJzL2Rvd25yZXYueG1sTI8xT8MwEIV3JP6DdUhs1I6BFqVxKoTUoRILLQOjG5s4&#10;xT5HsZsEfj3HRMfTe/red9VmDp6NdkhdRAXFQgCz2ETTYavg/bC9ewKWskajfUSr4Nsm2NTXV5Uu&#10;TZzwzY773DKCYCq1ApdzX3KeGmeDTovYW6TsMw5BZzqHlptBTwQPnkshljzoDmnB6d6+ONt87c9B&#10;weMq+XF36D92M28ftm76wdfupNTtzfy8BpbtnP/L8KdP6lCT0zGe0STmiXFfFFSlQMolMGqsRCGB&#10;HRVIIQXwuuKXP9S/AAAA//8DAFBLAQItABQABgAIAAAAIQC2gziS/gAAAOEBAAATAAAAAAAAAAAA&#10;AAAAAAAAAABbQ29udGVudF9UeXBlc10ueG1sUEsBAi0AFAAGAAgAAAAhADj9If/WAAAAlAEAAAsA&#10;AAAAAAAAAAAAAAAALwEAAF9yZWxzLy5yZWxzUEsBAi0AFAAGAAgAAAAhAMmQw3sFAgAAFAQAAA4A&#10;AAAAAAAAAAAAAAAALgIAAGRycy9lMm9Eb2MueG1sUEsBAi0AFAAGAAgAAAAhABFZCBjfAAAACwEA&#10;AA8AAAAAAAAAAAAAAAAAXwQAAGRycy9kb3ducmV2LnhtbFBLBQYAAAAABAAEAPMAAABrBQAAAAA=&#10;" strokeweight="1pt">
                <v:path arrowok="t"/>
                <v:textbox inset="1mm,1mm,1mm,1mm">
                  <w:txbxContent>
                    <w:p w14:paraId="5E8419B4"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票根寄交</w:t>
                      </w:r>
                      <w:r w:rsidRPr="009860DF">
                        <w:rPr>
                          <w:rFonts w:ascii="標楷體" w:eastAsia="標楷體" w:hAnsi="標楷體"/>
                          <w:sz w:val="24"/>
                          <w:szCs w:val="24"/>
                        </w:rPr>
                        <w:br/>
                      </w:r>
                      <w:r w:rsidRPr="009860DF">
                        <w:rPr>
                          <w:rFonts w:ascii="標楷體" w:eastAsia="標楷體" w:hAnsi="標楷體" w:hint="eastAsia"/>
                          <w:sz w:val="24"/>
                          <w:szCs w:val="24"/>
                        </w:rPr>
                        <w:t>解付行庫</w:t>
                      </w:r>
                    </w:p>
                  </w:txbxContent>
                </v:textbox>
              </v:rect>
            </w:pict>
          </mc:Fallback>
        </mc:AlternateContent>
      </w:r>
      <w:r w:rsidRPr="00E32F00">
        <w:rPr>
          <w:noProof/>
          <w:sz w:val="24"/>
          <w:szCs w:val="24"/>
        </w:rPr>
        <mc:AlternateContent>
          <mc:Choice Requires="wps">
            <w:drawing>
              <wp:anchor distT="0" distB="0" distL="114300" distR="114300" simplePos="0" relativeHeight="252421632" behindDoc="0" locked="0" layoutInCell="1" allowOverlap="1" wp14:anchorId="17A59EA0" wp14:editId="47C32775">
                <wp:simplePos x="0" y="0"/>
                <wp:positionH relativeFrom="column">
                  <wp:posOffset>3905250</wp:posOffset>
                </wp:positionH>
                <wp:positionV relativeFrom="paragraph">
                  <wp:posOffset>349885</wp:posOffset>
                </wp:positionV>
                <wp:extent cx="1270" cy="431800"/>
                <wp:effectExtent l="76200" t="0" r="55880" b="25400"/>
                <wp:wrapNone/>
                <wp:docPr id="516" name="直線接點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70" cy="431800"/>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34781F0" id="直線接點 516" o:spid="_x0000_s1026" style="position:absolute;z-index:252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27.55pt" to="307.6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oyuAEAAFYDAAAOAAAAZHJzL2Uyb0RvYy54bWysU01v2zAMvQ/YfxB0X+xkw1YYcXpo1126&#10;LUC7H8BIsi1MFgVRiZ1/P0p1s69bUR8EUSQf+R7p7fU8OnEykSz6Vq5XtRTGK9TW96388Xj37koK&#10;SuA1OPSmlWdD8nr39s12Co3Z4IBOmygYxFMzhVYOKYWmqkgNZgRaYTCenR3GERKbsa90hInRR1dt&#10;6vpjNWHUIaIyRPx6++SUu4LfdUal711HJgnXSu4tlTOW85DPareFpo8QBquWNuAFXYxgPRe9QN1C&#10;AnGM9j+o0aqIhF1aKRwr7DqrTOHAbNb1P2weBgimcGFxKFxkoteDVd9ON34fc+tq9g/hHtVPYlGq&#10;KVBzcWaDwj6Kw/QVNY8RjgkL37mLY05mJmIusp4vspo5CcWP680nll6x48P79VVdRK+geU4NkdIX&#10;g6PIl1Y66zNnaOB0Tym3As1zSH72eGedK3NzXkxP8HXJIHRWZ2+Oo9gfblwUJ8ijL1+eNqP9FRbx&#10;6HVBGwzoz8s9gXV8F+kcmG2KFnzvjMzlRqOlcIa33fULoPOLYFmjvHrUHFCf9zHXyxYPr1ReFi1v&#10;x592ifr9O+x+AQAA//8DAFBLAwQUAAYACAAAACEA7MFvt+AAAAAKAQAADwAAAGRycy9kb3ducmV2&#10;LnhtbEyPwU7DMAyG70i8Q2QkbixNWaepazoNJIS4ILYB2jFrvLZa41RNtnVvjznB0fan399fLEfX&#10;iTMOofWkQU0SEEiVty3VGj63Lw9zECEasqbzhBquGGBZ3t4UJrf+Qms8b2ItOIRCbjQ0Mfa5lKFq&#10;0Jkw8T0S3w5+cCbyONTSDubC4a6TaZLMpDMt8YfG9PjcYHXcnJyGdDVOX7/ed9s3dXyayytOv+lj&#10;p/X93bhagIg4xj8YfvVZHUp22vsT2SA6DTOVcZeoIcsUCAZ4kYLYM5k+KpBlIf9XKH8AAAD//wMA&#10;UEsBAi0AFAAGAAgAAAAhALaDOJL+AAAA4QEAABMAAAAAAAAAAAAAAAAAAAAAAFtDb250ZW50X1R5&#10;cGVzXS54bWxQSwECLQAUAAYACAAAACEAOP0h/9YAAACUAQAACwAAAAAAAAAAAAAAAAAvAQAAX3Jl&#10;bHMvLnJlbHNQSwECLQAUAAYACAAAACEAPugqMrgBAABWAwAADgAAAAAAAAAAAAAAAAAuAgAAZHJz&#10;L2Uyb0RvYy54bWxQSwECLQAUAAYACAAAACEA7MFvt+AAAAAKAQAADwAAAAAAAAAAAAAAAAASBAAA&#10;ZHJzL2Rvd25yZXYueG1sUEsFBgAAAAAEAAQA8wAAAB8FA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20608" behindDoc="0" locked="0" layoutInCell="1" allowOverlap="1" wp14:anchorId="24CD8A59" wp14:editId="7C413FCF">
                <wp:simplePos x="0" y="0"/>
                <wp:positionH relativeFrom="column">
                  <wp:posOffset>3372485</wp:posOffset>
                </wp:positionH>
                <wp:positionV relativeFrom="paragraph">
                  <wp:posOffset>-154305</wp:posOffset>
                </wp:positionV>
                <wp:extent cx="1080135" cy="504190"/>
                <wp:effectExtent l="0" t="0" r="5715" b="0"/>
                <wp:wrapNone/>
                <wp:docPr id="515" name="矩形 5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135" cy="504190"/>
                        </a:xfrm>
                        <a:prstGeom prst="rect">
                          <a:avLst/>
                        </a:prstGeom>
                        <a:solidFill>
                          <a:srgbClr val="FFFFFF"/>
                        </a:solidFill>
                        <a:ln w="12700">
                          <a:solidFill>
                            <a:srgbClr val="000000"/>
                          </a:solidFill>
                          <a:miter lim="800000"/>
                          <a:headEnd/>
                          <a:tailEnd/>
                        </a:ln>
                      </wps:spPr>
                      <wps:txbx>
                        <w:txbxContent>
                          <w:p w14:paraId="0CDAF45F"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匯款支票交</w:t>
                            </w:r>
                            <w:r w:rsidRPr="009860DF">
                              <w:rPr>
                                <w:rFonts w:ascii="標楷體" w:eastAsia="標楷體" w:hAnsi="標楷體"/>
                                <w:sz w:val="24"/>
                                <w:szCs w:val="24"/>
                              </w:rPr>
                              <w:br/>
                            </w:r>
                            <w:r w:rsidRPr="009860DF">
                              <w:rPr>
                                <w:rFonts w:ascii="標楷體" w:eastAsia="標楷體" w:hAnsi="標楷體" w:hint="eastAsia"/>
                                <w:sz w:val="24"/>
                                <w:szCs w:val="24"/>
                              </w:rPr>
                              <w:t>匯款人收執</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D8A59" id="矩形 515" o:spid="_x0000_s1160" style="position:absolute;margin-left:265.55pt;margin-top:-12.15pt;width:85.05pt;height:39.7pt;z-index:252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2VBAIAABQEAAAOAAAAZHJzL2Uyb0RvYy54bWysU9uO0zAQfUfiHyy/0yQtu5So6QrtUoS0&#10;XKSFD5jYTmPhG7bbpHw9Y6fbDZcnhB8sj2d85syZ8eZm1IochQ/SmoZWi5ISYZjl0uwb+vXL7sWa&#10;khDBcFDWiIaeRKA32+fPNoOrxdL2VnHhCYKYUA+uoX2Mri6KwHqhISysEwadnfUaIpp+X3APA6Jr&#10;VSzL8roYrOfOWyZCwNu7yUm3Gb/rBIufui6ISFRDkVvMu897m/Ziu4F678H1kp1pwD+w0CANJr1A&#10;3UEEcvDyDygtmbfBdnHBrC5s10kmcg1YTVX+Vs1DD07kWlCc4C4yhf8Hyz4eH9xnn6gHd2/Zt4CK&#10;FIML9cWTjIAxpB0+WI49hEO0udix8zq9xDLImDU9XTQVYyQML6tyXVarK0oY+q7Kl9XrLHoB9eNr&#10;50N8J6wm6dBQjz3L6HC8DzGxgfoxJNO0SvKdVCobft/eKk+OgP3d5ZVaik/CPEwZMiCV5auyzNC/&#10;OMMco8zrbxhaRpxUJXVD15cgqHsB/K3heY4iSDWdkYAyZyGTdmkeQx3HdiSSI5PVMqVId63lJ9TW&#10;22k08Svhobf+ByUDjmVDw/cDeEGJem+w76trzI1zPDf83GjnBhiGUA2NlEzH2zjN/sF5ue8xU5X1&#10;MPYN9rSTWe4nVucCcPSypOdvkmZ7bueop8+8/QkAAP//AwBQSwMEFAAGAAgAAAAhAFRhSmTfAAAA&#10;CgEAAA8AAABkcnMvZG93bnJldi54bWxMjzFPwzAQhXck/oN1SGyt47SlKMSpEFKHSiy0DIxufMSB&#10;+BzFbhL49RwTjKf39L3vyt3sOzHiENtAGtQyA4FUB9tSo+H1tF/cg4jJkDVdINTwhRF21fVVaQob&#10;JnrB8ZgawRCKhdHgUuoLKWPt0Ju4DD0SZ+9h8CbxOTTSDmZiuO9knmV30puWeMGZHp8c1p/Hi9ew&#10;2cZuPJz6t8Msm/XeTd/03H5ofXszPz6ASDinvzL86rM6VOx0DheyUXTMWCnFVQ2LfL0CwY1tpnIQ&#10;Z442CmRVyv8vVD8AAAD//wMAUEsBAi0AFAAGAAgAAAAhALaDOJL+AAAA4QEAABMAAAAAAAAAAAAA&#10;AAAAAAAAAFtDb250ZW50X1R5cGVzXS54bWxQSwECLQAUAAYACAAAACEAOP0h/9YAAACUAQAACwAA&#10;AAAAAAAAAAAAAAAvAQAAX3JlbHMvLnJlbHNQSwECLQAUAAYACAAAACEAaEWtlQQCAAAUBAAADgAA&#10;AAAAAAAAAAAAAAAuAgAAZHJzL2Uyb0RvYy54bWxQSwECLQAUAAYACAAAACEAVGFKZN8AAAAKAQAA&#10;DwAAAAAAAAAAAAAAAABeBAAAZHJzL2Rvd25yZXYueG1sUEsFBgAAAAAEAAQA8wAAAGoFAAAAAA==&#10;" strokeweight="1pt">
                <v:path arrowok="t"/>
                <v:textbox inset="1mm,1mm,1mm,1mm">
                  <w:txbxContent>
                    <w:p w14:paraId="0CDAF45F" w14:textId="77777777" w:rsidR="00DB111F" w:rsidRPr="009860DF" w:rsidRDefault="00DB111F" w:rsidP="001C7CC7">
                      <w:pPr>
                        <w:snapToGrid w:val="0"/>
                        <w:jc w:val="center"/>
                        <w:rPr>
                          <w:rFonts w:ascii="標楷體" w:eastAsia="標楷體" w:hAnsi="標楷體"/>
                          <w:sz w:val="24"/>
                          <w:szCs w:val="24"/>
                        </w:rPr>
                      </w:pPr>
                      <w:r w:rsidRPr="009860DF">
                        <w:rPr>
                          <w:rFonts w:ascii="標楷體" w:eastAsia="標楷體" w:hAnsi="標楷體" w:hint="eastAsia"/>
                          <w:sz w:val="24"/>
                          <w:szCs w:val="24"/>
                        </w:rPr>
                        <w:t>匯款支票交</w:t>
                      </w:r>
                      <w:r w:rsidRPr="009860DF">
                        <w:rPr>
                          <w:rFonts w:ascii="標楷體" w:eastAsia="標楷體" w:hAnsi="標楷體"/>
                          <w:sz w:val="24"/>
                          <w:szCs w:val="24"/>
                        </w:rPr>
                        <w:br/>
                      </w:r>
                      <w:r w:rsidRPr="009860DF">
                        <w:rPr>
                          <w:rFonts w:ascii="標楷體" w:eastAsia="標楷體" w:hAnsi="標楷體" w:hint="eastAsia"/>
                          <w:sz w:val="24"/>
                          <w:szCs w:val="24"/>
                        </w:rPr>
                        <w:t>匯款人收執</w:t>
                      </w:r>
                    </w:p>
                  </w:txbxContent>
                </v:textbox>
              </v:rect>
            </w:pict>
          </mc:Fallback>
        </mc:AlternateContent>
      </w:r>
    </w:p>
    <w:p w14:paraId="67BBF049" w14:textId="77777777" w:rsidR="001C7CC7" w:rsidRPr="00E32F00" w:rsidRDefault="001C7CC7" w:rsidP="001C7CC7">
      <w:pPr>
        <w:rPr>
          <w:rFonts w:ascii="標楷體" w:eastAsia="標楷體" w:hAnsi="標楷體"/>
          <w:sz w:val="24"/>
          <w:szCs w:val="24"/>
        </w:rPr>
      </w:pPr>
    </w:p>
    <w:p w14:paraId="2FFE13FC" w14:textId="77777777" w:rsidR="001C7CC7" w:rsidRPr="00E32F00" w:rsidRDefault="001C7CC7" w:rsidP="001C7CC7">
      <w:pPr>
        <w:rPr>
          <w:rFonts w:ascii="標楷體" w:eastAsia="標楷體" w:hAnsi="標楷體"/>
          <w:sz w:val="24"/>
          <w:szCs w:val="24"/>
        </w:rPr>
      </w:pPr>
    </w:p>
    <w:p w14:paraId="438224BE" w14:textId="0EC69380" w:rsidR="00C44C65" w:rsidRDefault="00C44C65">
      <w:pPr>
        <w:widowControl/>
        <w:suppressAutoHyphens w:val="0"/>
        <w:rPr>
          <w:rFonts w:ascii="標楷體" w:eastAsia="標楷體" w:hAnsi="標楷體"/>
          <w:sz w:val="24"/>
          <w:szCs w:val="24"/>
        </w:rPr>
      </w:pPr>
      <w:bookmarkStart w:id="37" w:name="_Toc87771968"/>
      <w:r>
        <w:rPr>
          <w:rFonts w:ascii="標楷體" w:eastAsia="標楷體" w:hAnsi="標楷體"/>
          <w:sz w:val="24"/>
          <w:szCs w:val="24"/>
        </w:rPr>
        <w:br w:type="page"/>
      </w:r>
    </w:p>
    <w:p w14:paraId="72C87027" w14:textId="7AFE2B18" w:rsidR="001C7CC7" w:rsidRPr="00E32F00" w:rsidRDefault="00B0468C" w:rsidP="00705A69">
      <w:pPr>
        <w:kinsoku w:val="0"/>
        <w:overflowPunct w:val="0"/>
        <w:snapToGrid w:val="0"/>
        <w:spacing w:line="400" w:lineRule="exact"/>
        <w:ind w:left="480" w:hangingChars="200" w:hanging="480"/>
        <w:jc w:val="both"/>
        <w:rPr>
          <w:rFonts w:ascii="標楷體" w:eastAsia="標楷體" w:hAnsi="標楷體"/>
          <w:sz w:val="24"/>
          <w:szCs w:val="24"/>
        </w:rPr>
      </w:pPr>
      <w:r>
        <w:rPr>
          <w:rFonts w:ascii="標楷體" w:eastAsia="標楷體" w:hAnsi="標楷體" w:hint="eastAsia"/>
          <w:sz w:val="24"/>
          <w:szCs w:val="24"/>
        </w:rPr>
        <w:lastRenderedPageBreak/>
        <w:t>三</w:t>
      </w:r>
      <w:r w:rsidR="001C7CC7" w:rsidRPr="00E32F00">
        <w:rPr>
          <w:rFonts w:ascii="標楷體" w:eastAsia="標楷體" w:hAnsi="標楷體" w:hint="eastAsia"/>
          <w:sz w:val="24"/>
          <w:szCs w:val="24"/>
        </w:rPr>
        <w:t>、記帳</w:t>
      </w:r>
      <w:bookmarkEnd w:id="37"/>
    </w:p>
    <w:p w14:paraId="0E836DED" w14:textId="77777777" w:rsidR="001C7CC7" w:rsidRPr="00E32F00"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憑匯款申請書代收入傳票（匯款申請書第一聯）「貸」：匯出匯款科目，惟於營業時間終了後，應將匯出匯款科目總數結轉入「存放行庫」科目，（即以「借」匯出匯款科目與「貸」存放行庫科目對轉）並依據匯款申請書</w:t>
      </w:r>
      <w:proofErr w:type="gramStart"/>
      <w:r w:rsidRPr="00E32F00">
        <w:rPr>
          <w:rFonts w:ascii="標楷體" w:eastAsia="標楷體" w:hAnsi="標楷體" w:hint="eastAsia"/>
          <w:sz w:val="24"/>
          <w:szCs w:val="24"/>
        </w:rPr>
        <w:t>逐張填載</w:t>
      </w:r>
      <w:proofErr w:type="gramEnd"/>
      <w:r w:rsidRPr="00E32F00">
        <w:rPr>
          <w:rFonts w:ascii="標楷體" w:eastAsia="標楷體" w:hAnsi="標楷體" w:hint="eastAsia"/>
          <w:sz w:val="24"/>
          <w:szCs w:val="24"/>
        </w:rPr>
        <w:t>三聯式匯出匯款帳，第三聯留存，第一、二聯、通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業務日計表及匯出匯款申請書彙總</w:t>
      </w:r>
      <w:proofErr w:type="gramStart"/>
      <w:r w:rsidRPr="00E32F00">
        <w:rPr>
          <w:rFonts w:ascii="標楷體" w:eastAsia="標楷體" w:hAnsi="標楷體" w:hint="eastAsia"/>
          <w:sz w:val="24"/>
          <w:szCs w:val="24"/>
        </w:rPr>
        <w:t>繕製代</w:t>
      </w:r>
      <w:proofErr w:type="gramEnd"/>
      <w:r w:rsidRPr="00E32F00">
        <w:rPr>
          <w:rFonts w:ascii="標楷體" w:eastAsia="標楷體" w:hAnsi="標楷體" w:hint="eastAsia"/>
          <w:sz w:val="24"/>
          <w:szCs w:val="24"/>
        </w:rPr>
        <w:t>傳票，</w:t>
      </w:r>
      <w:proofErr w:type="gramStart"/>
      <w:r w:rsidRPr="00E32F00">
        <w:rPr>
          <w:rFonts w:ascii="標楷體" w:eastAsia="標楷體" w:hAnsi="標楷體" w:hint="eastAsia"/>
          <w:sz w:val="24"/>
          <w:szCs w:val="24"/>
        </w:rPr>
        <w:t>均經有</w:t>
      </w:r>
      <w:proofErr w:type="gramEnd"/>
      <w:r w:rsidRPr="00E32F00">
        <w:rPr>
          <w:rFonts w:ascii="標楷體" w:eastAsia="標楷體" w:hAnsi="標楷體" w:hint="eastAsia"/>
          <w:sz w:val="24"/>
          <w:szCs w:val="24"/>
        </w:rPr>
        <w:t>權簽章人員審核蓋章後送輔導</w:t>
      </w:r>
      <w:proofErr w:type="gramStart"/>
      <w:r w:rsidRPr="00E32F00">
        <w:rPr>
          <w:rFonts w:ascii="標楷體" w:eastAsia="標楷體" w:hAnsi="標楷體" w:hint="eastAsia"/>
          <w:sz w:val="24"/>
          <w:szCs w:val="24"/>
        </w:rPr>
        <w:t>部行整帳</w:t>
      </w:r>
      <w:proofErr w:type="gramEnd"/>
      <w:r w:rsidRPr="00E32F00">
        <w:rPr>
          <w:rFonts w:ascii="標楷體" w:eastAsia="標楷體" w:hAnsi="標楷體" w:hint="eastAsia"/>
          <w:sz w:val="24"/>
          <w:szCs w:val="24"/>
        </w:rPr>
        <w:t>。</w:t>
      </w:r>
    </w:p>
    <w:p w14:paraId="631CC3FC" w14:textId="77777777" w:rsidR="001C7CC7" w:rsidRPr="00E32F00"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至於匯費收入可於營業時間終了後，由經辦員依據匯款申請書之匯費收入欄累計總數，</w:t>
      </w:r>
      <w:proofErr w:type="gramStart"/>
      <w:r w:rsidRPr="00E32F00">
        <w:rPr>
          <w:rFonts w:ascii="標楷體" w:eastAsia="標楷體" w:hAnsi="標楷體" w:hint="eastAsia"/>
          <w:sz w:val="24"/>
          <w:szCs w:val="24"/>
        </w:rPr>
        <w:t>併</w:t>
      </w:r>
      <w:proofErr w:type="gramEnd"/>
      <w:r w:rsidRPr="00E32F00">
        <w:rPr>
          <w:rFonts w:ascii="標楷體" w:eastAsia="標楷體" w:hAnsi="標楷體" w:hint="eastAsia"/>
          <w:sz w:val="24"/>
          <w:szCs w:val="24"/>
        </w:rPr>
        <w:t>為</w:t>
      </w:r>
      <w:proofErr w:type="gramStart"/>
      <w:r w:rsidRPr="00E32F00">
        <w:rPr>
          <w:rFonts w:ascii="標楷體" w:eastAsia="標楷體" w:hAnsi="標楷體" w:hint="eastAsia"/>
          <w:sz w:val="24"/>
          <w:szCs w:val="24"/>
        </w:rPr>
        <w:t>乙筆，繕</w:t>
      </w:r>
      <w:proofErr w:type="gramEnd"/>
      <w:r w:rsidRPr="00E32F00">
        <w:rPr>
          <w:rFonts w:ascii="標楷體" w:eastAsia="標楷體" w:hAnsi="標楷體" w:hint="eastAsia"/>
          <w:sz w:val="24"/>
          <w:szCs w:val="24"/>
        </w:rPr>
        <w:t>製手續費收入傳票（子目匯費）及科目日結單，交與會計</w:t>
      </w:r>
      <w:proofErr w:type="gramStart"/>
      <w:r w:rsidRPr="00E32F00">
        <w:rPr>
          <w:rFonts w:ascii="標楷體" w:eastAsia="標楷體" w:hAnsi="標楷體" w:hint="eastAsia"/>
          <w:sz w:val="24"/>
          <w:szCs w:val="24"/>
        </w:rPr>
        <w:t>人員軋帳</w:t>
      </w:r>
      <w:proofErr w:type="gramEnd"/>
      <w:r w:rsidRPr="00E32F00">
        <w:rPr>
          <w:rFonts w:ascii="標楷體" w:eastAsia="標楷體" w:hAnsi="標楷體" w:hint="eastAsia"/>
          <w:sz w:val="24"/>
          <w:szCs w:val="24"/>
        </w:rPr>
        <w:t>。</w:t>
      </w:r>
    </w:p>
    <w:p w14:paraId="0BE859AA" w14:textId="39BB9B31" w:rsidR="001C7CC7" w:rsidRPr="00E32F00" w:rsidRDefault="00B0468C" w:rsidP="00705A69">
      <w:pPr>
        <w:kinsoku w:val="0"/>
        <w:overflowPunct w:val="0"/>
        <w:snapToGrid w:val="0"/>
        <w:spacing w:line="400" w:lineRule="exact"/>
        <w:ind w:left="480" w:hangingChars="200" w:hanging="480"/>
        <w:jc w:val="both"/>
        <w:rPr>
          <w:rFonts w:ascii="標楷體" w:eastAsia="標楷體" w:hAnsi="標楷體"/>
          <w:sz w:val="24"/>
          <w:szCs w:val="24"/>
        </w:rPr>
      </w:pPr>
      <w:bookmarkStart w:id="38" w:name="_Toc87771969"/>
      <w:r>
        <w:rPr>
          <w:rFonts w:ascii="標楷體" w:eastAsia="標楷體" w:hAnsi="標楷體" w:hint="eastAsia"/>
          <w:sz w:val="24"/>
          <w:szCs w:val="24"/>
        </w:rPr>
        <w:t>四</w:t>
      </w:r>
      <w:r w:rsidR="001C7CC7" w:rsidRPr="00E32F00">
        <w:rPr>
          <w:rFonts w:ascii="標楷體" w:eastAsia="標楷體" w:hAnsi="標楷體" w:hint="eastAsia"/>
          <w:sz w:val="24"/>
          <w:szCs w:val="24"/>
        </w:rPr>
        <w:t>、匯出單位退</w:t>
      </w:r>
      <w:proofErr w:type="gramStart"/>
      <w:r w:rsidR="001C7CC7" w:rsidRPr="00E32F00">
        <w:rPr>
          <w:rFonts w:ascii="標楷體" w:eastAsia="標楷體" w:hAnsi="標楷體" w:hint="eastAsia"/>
          <w:sz w:val="24"/>
          <w:szCs w:val="24"/>
        </w:rPr>
        <w:t>匯</w:t>
      </w:r>
      <w:proofErr w:type="gramEnd"/>
      <w:r w:rsidR="001C7CC7" w:rsidRPr="00E32F00">
        <w:rPr>
          <w:rFonts w:ascii="標楷體" w:eastAsia="標楷體" w:hAnsi="標楷體" w:hint="eastAsia"/>
          <w:sz w:val="24"/>
          <w:szCs w:val="24"/>
        </w:rPr>
        <w:t>處理</w:t>
      </w:r>
      <w:bookmarkEnd w:id="38"/>
    </w:p>
    <w:p w14:paraId="6BC48467" w14:textId="77777777" w:rsidR="001C7CC7" w:rsidRPr="00E32F00"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匯款人憑匯款支票及水單申請退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，應填寫退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申請書，匯款支票由原匯款人加蓋印章，而匯出單位應向解付單位電話查證該票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無掛失止付情形後，由匯出</w:t>
      </w:r>
      <w:proofErr w:type="gramStart"/>
      <w:r w:rsidRPr="00E32F00">
        <w:rPr>
          <w:rFonts w:ascii="標楷體" w:eastAsia="標楷體" w:hAnsi="標楷體" w:hint="eastAsia"/>
          <w:sz w:val="24"/>
          <w:szCs w:val="24"/>
        </w:rPr>
        <w:t>單位核驗匯款</w:t>
      </w:r>
      <w:proofErr w:type="gramEnd"/>
      <w:r w:rsidRPr="00E32F00">
        <w:rPr>
          <w:rFonts w:ascii="標楷體" w:eastAsia="標楷體" w:hAnsi="標楷體" w:hint="eastAsia"/>
          <w:sz w:val="24"/>
          <w:szCs w:val="24"/>
        </w:rPr>
        <w:t>支票及匯兌有權簽章人員簽章無誤後，匯款支票連同水單即予加蓋「退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」戳記，同時於匯出匯款帳備註欄註明「退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」字樣及日期。再以匯款支票代支出傳票，連同水單、退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申請書，經由核章人員核章後，憑以發還退匯款項。並將其列報於通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業務日計表</w:t>
      </w:r>
      <w:proofErr w:type="gramStart"/>
      <w:r w:rsidRPr="00E32F00">
        <w:rPr>
          <w:rFonts w:ascii="標楷體" w:eastAsia="標楷體" w:hAnsi="標楷體" w:hint="eastAsia"/>
          <w:sz w:val="24"/>
          <w:szCs w:val="24"/>
        </w:rPr>
        <w:t>併</w:t>
      </w:r>
      <w:proofErr w:type="gramEnd"/>
      <w:r w:rsidRPr="00E32F00">
        <w:rPr>
          <w:rFonts w:ascii="標楷體" w:eastAsia="標楷體" w:hAnsi="標楷體" w:hint="eastAsia"/>
          <w:sz w:val="24"/>
          <w:szCs w:val="24"/>
        </w:rPr>
        <w:t>送輔導</w:t>
      </w:r>
      <w:proofErr w:type="gramStart"/>
      <w:r w:rsidRPr="00E32F00">
        <w:rPr>
          <w:rFonts w:ascii="標楷體" w:eastAsia="標楷體" w:hAnsi="標楷體" w:hint="eastAsia"/>
          <w:sz w:val="24"/>
          <w:szCs w:val="24"/>
        </w:rPr>
        <w:t>部行，俟解付行寄</w:t>
      </w:r>
      <w:proofErr w:type="gramEnd"/>
      <w:r w:rsidRPr="00E32F00">
        <w:rPr>
          <w:rFonts w:ascii="標楷體" w:eastAsia="標楷體" w:hAnsi="標楷體" w:hint="eastAsia"/>
          <w:sz w:val="24"/>
          <w:szCs w:val="24"/>
        </w:rPr>
        <w:t>回票根再寄送</w:t>
      </w:r>
      <w:proofErr w:type="gramStart"/>
      <w:r w:rsidRPr="00E32F00">
        <w:rPr>
          <w:rFonts w:ascii="標楷體" w:eastAsia="標楷體" w:hAnsi="標楷體" w:hint="eastAsia"/>
          <w:sz w:val="24"/>
          <w:szCs w:val="24"/>
        </w:rPr>
        <w:t>輔導部行作為</w:t>
      </w:r>
      <w:proofErr w:type="gramEnd"/>
      <w:r w:rsidRPr="00E32F00">
        <w:rPr>
          <w:rFonts w:ascii="標楷體" w:eastAsia="標楷體" w:hAnsi="標楷體" w:hint="eastAsia"/>
          <w:sz w:val="24"/>
          <w:szCs w:val="24"/>
        </w:rPr>
        <w:t>傳票之附件。</w:t>
      </w:r>
    </w:p>
    <w:p w14:paraId="5C0318E3" w14:textId="132BC525" w:rsidR="001C7CC7" w:rsidRPr="00E32F00" w:rsidRDefault="00B0468C" w:rsidP="00705A69">
      <w:pPr>
        <w:kinsoku w:val="0"/>
        <w:overflowPunct w:val="0"/>
        <w:snapToGrid w:val="0"/>
        <w:spacing w:line="400" w:lineRule="exact"/>
        <w:ind w:left="480" w:hangingChars="200" w:hanging="480"/>
        <w:jc w:val="both"/>
        <w:rPr>
          <w:rFonts w:ascii="標楷體" w:eastAsia="標楷體" w:hAnsi="標楷體"/>
          <w:sz w:val="24"/>
          <w:szCs w:val="24"/>
        </w:rPr>
      </w:pPr>
      <w:bookmarkStart w:id="39" w:name="_Toc87771970"/>
      <w:r>
        <w:rPr>
          <w:rFonts w:ascii="標楷體" w:eastAsia="標楷體" w:hAnsi="標楷體" w:hint="eastAsia"/>
          <w:sz w:val="24"/>
          <w:szCs w:val="24"/>
        </w:rPr>
        <w:t>五</w:t>
      </w:r>
      <w:r w:rsidR="001C7CC7" w:rsidRPr="00E32F00">
        <w:rPr>
          <w:rFonts w:ascii="標楷體" w:eastAsia="標楷體" w:hAnsi="標楷體" w:hint="eastAsia"/>
          <w:sz w:val="24"/>
          <w:szCs w:val="24"/>
        </w:rPr>
        <w:t>、</w:t>
      </w:r>
      <w:r>
        <w:rPr>
          <w:rFonts w:ascii="標楷體" w:eastAsia="標楷體" w:hAnsi="標楷體" w:hint="eastAsia"/>
          <w:sz w:val="24"/>
          <w:szCs w:val="24"/>
        </w:rPr>
        <w:t>票</w:t>
      </w:r>
      <w:proofErr w:type="gramStart"/>
      <w:r>
        <w:rPr>
          <w:rFonts w:ascii="標楷體" w:eastAsia="標楷體" w:hAnsi="標楷體" w:hint="eastAsia"/>
          <w:sz w:val="24"/>
          <w:szCs w:val="24"/>
        </w:rPr>
        <w:t>匯</w:t>
      </w:r>
      <w:proofErr w:type="gramEnd"/>
      <w:r w:rsidR="001C7CC7" w:rsidRPr="00E32F00">
        <w:rPr>
          <w:rFonts w:ascii="標楷體" w:eastAsia="標楷體" w:hAnsi="標楷體" w:hint="eastAsia"/>
          <w:sz w:val="24"/>
          <w:szCs w:val="24"/>
        </w:rPr>
        <w:t>匯入作業</w:t>
      </w:r>
      <w:bookmarkEnd w:id="39"/>
    </w:p>
    <w:p w14:paraId="7DDE9C98" w14:textId="77777777" w:rsidR="001C7CC7" w:rsidRPr="00E32F00" w:rsidRDefault="001C7CC7" w:rsidP="00705A69">
      <w:pPr>
        <w:snapToGrid w:val="0"/>
        <w:spacing w:line="400" w:lineRule="exact"/>
        <w:ind w:left="993"/>
        <w:jc w:val="both"/>
        <w:rPr>
          <w:rFonts w:ascii="標楷體" w:eastAsia="標楷體" w:hAnsi="標楷體"/>
          <w:sz w:val="24"/>
          <w:szCs w:val="24"/>
        </w:rPr>
      </w:pPr>
      <w:r w:rsidRPr="00E32F00">
        <w:rPr>
          <w:rFonts w:ascii="標楷體" w:eastAsia="標楷體" w:hAnsi="標楷體" w:hint="eastAsia"/>
          <w:sz w:val="24"/>
          <w:szCs w:val="24"/>
        </w:rPr>
        <w:t>經辦員接到匯款支票票根時</w:t>
      </w:r>
      <w:proofErr w:type="gramStart"/>
      <w:r w:rsidRPr="00E32F00">
        <w:rPr>
          <w:rFonts w:ascii="標楷體" w:eastAsia="標楷體" w:hAnsi="標楷體" w:hint="eastAsia"/>
          <w:sz w:val="24"/>
          <w:szCs w:val="24"/>
        </w:rPr>
        <w:t>應核驗簽章</w:t>
      </w:r>
      <w:proofErr w:type="gramEnd"/>
      <w:r w:rsidRPr="00E32F00">
        <w:rPr>
          <w:rFonts w:ascii="標楷體" w:eastAsia="標楷體" w:hAnsi="標楷體" w:hint="eastAsia"/>
          <w:sz w:val="24"/>
          <w:szCs w:val="24"/>
        </w:rPr>
        <w:t>，票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分號</w:t>
      </w:r>
      <w:proofErr w:type="gramStart"/>
      <w:r w:rsidRPr="00E32F00">
        <w:rPr>
          <w:rFonts w:ascii="標楷體" w:eastAsia="標楷體" w:hAnsi="標楷體" w:hint="eastAsia"/>
          <w:sz w:val="24"/>
          <w:szCs w:val="24"/>
        </w:rPr>
        <w:t>及押碼無誤</w:t>
      </w:r>
      <w:proofErr w:type="gramEnd"/>
      <w:r w:rsidRPr="00E32F00">
        <w:rPr>
          <w:rFonts w:ascii="標楷體" w:eastAsia="標楷體" w:hAnsi="標楷體" w:hint="eastAsia"/>
          <w:sz w:val="24"/>
          <w:szCs w:val="24"/>
        </w:rPr>
        <w:t>後，</w:t>
      </w:r>
      <w:proofErr w:type="gramStart"/>
      <w:r w:rsidRPr="00E32F00">
        <w:rPr>
          <w:rFonts w:ascii="標楷體" w:eastAsia="標楷體" w:hAnsi="標楷體" w:hint="eastAsia"/>
          <w:sz w:val="24"/>
          <w:szCs w:val="24"/>
        </w:rPr>
        <w:t>即記入</w:t>
      </w:r>
      <w:proofErr w:type="gramEnd"/>
      <w:r w:rsidRPr="00E32F00">
        <w:rPr>
          <w:rFonts w:ascii="標楷體" w:eastAsia="標楷體" w:hAnsi="標楷體" w:hint="eastAsia"/>
          <w:sz w:val="24"/>
          <w:szCs w:val="24"/>
        </w:rPr>
        <w:t>「應解匯款備查簿」，</w:t>
      </w:r>
      <w:proofErr w:type="gramStart"/>
      <w:r w:rsidRPr="00E32F00">
        <w:rPr>
          <w:rFonts w:ascii="標楷體" w:eastAsia="標楷體" w:hAnsi="標楷體" w:hint="eastAsia"/>
          <w:sz w:val="24"/>
          <w:szCs w:val="24"/>
        </w:rPr>
        <w:t>備執票</w:t>
      </w:r>
      <w:proofErr w:type="gramEnd"/>
      <w:r w:rsidRPr="00E32F00">
        <w:rPr>
          <w:rFonts w:ascii="標楷體" w:eastAsia="標楷體" w:hAnsi="標楷體" w:hint="eastAsia"/>
          <w:sz w:val="24"/>
          <w:szCs w:val="24"/>
        </w:rPr>
        <w:t>人來會提領。</w:t>
      </w:r>
    </w:p>
    <w:p w14:paraId="602A7525" w14:textId="77777777" w:rsidR="001C7CC7" w:rsidRPr="00E32F00" w:rsidRDefault="001C7CC7" w:rsidP="001C7CC7">
      <w:pPr>
        <w:kinsoku w:val="0"/>
        <w:overflowPunct w:val="0"/>
        <w:snapToGrid w:val="0"/>
        <w:jc w:val="both"/>
        <w:rPr>
          <w:rFonts w:ascii="標楷體" w:eastAsia="標楷體" w:hAnsi="標楷體"/>
          <w:sz w:val="24"/>
          <w:szCs w:val="24"/>
        </w:rPr>
      </w:pPr>
      <w:bookmarkStart w:id="40" w:name="_Toc87771971"/>
    </w:p>
    <w:bookmarkEnd w:id="40"/>
    <w:p w14:paraId="6F377873" w14:textId="77777777" w:rsidR="00B0468C" w:rsidRDefault="00B0468C" w:rsidP="001C7CC7">
      <w:pPr>
        <w:rPr>
          <w:rFonts w:ascii="標楷體" w:eastAsia="標楷體" w:hAnsi="標楷體"/>
          <w:sz w:val="24"/>
          <w:szCs w:val="24"/>
        </w:rPr>
      </w:pPr>
    </w:p>
    <w:p w14:paraId="504D2BE6" w14:textId="580FBFA1"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25728" behindDoc="0" locked="0" layoutInCell="1" allowOverlap="1" wp14:anchorId="6E39F357" wp14:editId="40393649">
                <wp:simplePos x="0" y="0"/>
                <wp:positionH relativeFrom="column">
                  <wp:posOffset>2151126</wp:posOffset>
                </wp:positionH>
                <wp:positionV relativeFrom="paragraph">
                  <wp:posOffset>39370</wp:posOffset>
                </wp:positionV>
                <wp:extent cx="1080770" cy="813816"/>
                <wp:effectExtent l="0" t="0" r="24130" b="24765"/>
                <wp:wrapNone/>
                <wp:docPr id="514" name="流程圖: 程序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770" cy="813816"/>
                        </a:xfrm>
                        <a:prstGeom prst="flowChartProcess">
                          <a:avLst/>
                        </a:prstGeom>
                        <a:solidFill>
                          <a:srgbClr val="FFFFFF"/>
                        </a:solidFill>
                        <a:ln w="12700">
                          <a:solidFill>
                            <a:srgbClr val="000000"/>
                          </a:solidFill>
                          <a:miter lim="800000"/>
                          <a:headEnd/>
                          <a:tailEnd/>
                        </a:ln>
                      </wps:spPr>
                      <wps:txbx>
                        <w:txbxContent>
                          <w:p w14:paraId="46DD9C28" w14:textId="77777777" w:rsidR="00DB111F" w:rsidRDefault="00DB111F" w:rsidP="001C7CC7">
                            <w:pPr>
                              <w:snapToGrid w:val="0"/>
                              <w:spacing w:line="204" w:lineRule="auto"/>
                              <w:jc w:val="center"/>
                              <w:rPr>
                                <w:rFonts w:ascii="標楷體" w:eastAsia="標楷體" w:hAnsi="標楷體"/>
                              </w:rPr>
                            </w:pPr>
                          </w:p>
                          <w:p w14:paraId="3EBC747C" w14:textId="77777777" w:rsidR="00DB111F" w:rsidRPr="004B5C5A" w:rsidRDefault="00DB111F" w:rsidP="001C7CC7">
                            <w:pPr>
                              <w:snapToGrid w:val="0"/>
                              <w:spacing w:line="204" w:lineRule="auto"/>
                              <w:jc w:val="center"/>
                              <w:rPr>
                                <w:rFonts w:ascii="標楷體" w:eastAsia="標楷體" w:hAnsi="標楷體"/>
                                <w:sz w:val="24"/>
                                <w:szCs w:val="24"/>
                              </w:rPr>
                            </w:pPr>
                            <w:r w:rsidRPr="004B5C5A">
                              <w:rPr>
                                <w:rFonts w:ascii="標楷體" w:eastAsia="標楷體" w:hAnsi="標楷體" w:hint="eastAsia"/>
                                <w:sz w:val="24"/>
                                <w:szCs w:val="24"/>
                              </w:rPr>
                              <w:t>核對有權簽章人員簽章、票</w:t>
                            </w:r>
                            <w:proofErr w:type="gramStart"/>
                            <w:r w:rsidRPr="004B5C5A">
                              <w:rPr>
                                <w:rFonts w:ascii="標楷體" w:eastAsia="標楷體" w:hAnsi="標楷體" w:hint="eastAsia"/>
                                <w:sz w:val="24"/>
                                <w:szCs w:val="24"/>
                              </w:rPr>
                              <w:t>匯</w:t>
                            </w:r>
                            <w:proofErr w:type="gramEnd"/>
                            <w:r w:rsidRPr="004B5C5A">
                              <w:rPr>
                                <w:rFonts w:ascii="標楷體" w:eastAsia="標楷體" w:hAnsi="標楷體" w:hint="eastAsia"/>
                                <w:sz w:val="24"/>
                                <w:szCs w:val="24"/>
                              </w:rPr>
                              <w:t>分號及押碼</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9F357" id="流程圖: 程序 514" o:spid="_x0000_s1161" type="#_x0000_t109" style="position:absolute;margin-left:169.4pt;margin-top:3.1pt;width:85.1pt;height:64.1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1eECAIAACAEAAAOAAAAZHJzL2Uyb0RvYy54bWysU9uO2yAQfa/Uf0C8N7YTKYmsOKsq21SV&#10;tu1K234AxhCjYoYCiZ1+fQec9bqXp6o8IIYZzsycOezuhk6Ti3BegaloscgpEYZDo8ypol+/HN9s&#10;KfGBmYZpMKKiV+Hp3f71q11vS7GEFnQjHEEQ48veVrQNwZZZ5nkrOuYXYIVBpwTXsYCmO2WNYz2i&#10;dzpb5vk668E11gEX3uPt/eik+4QvpeDhs5ReBKIrirWFtLu013HP9jtWnhyzreK3Mtg/VNExZTDp&#10;BHXPAiNnp/6A6hR34EGGBYcuAykVF6kH7KbIf+vmqWVWpF6QHG8nmvz/g+WfLk/20cXSvX0A/s0j&#10;I1lvfTl5ouExhtT9R2hwhuwcIDU7SNfFl9gGGRKn14lTMQTC8bLIt/lmg9Rz9G2L1bZYR9IzVj6/&#10;ts6H9wI6Eg8VlRr6Q8tceBynmjKxy4MP47Pn8FQyaNUcldbJcKf6oB25MJz1Ma1bJj8P04b0WNZy&#10;k+cJ+henn2Pkaf0No1MBVatVhy1NQaxsBWvemSZpKjClxzO2qs2N1Mhj1KYvw1APRDVYyWoVU8S7&#10;Gpor8uxglCl+Kzy04H5Q0qNEK+q/n5kTlOgPBjWwWmNu1PTccHOjnhvMcISqaKBkPB7C+A/O1qlT&#10;i5mKxIeBtzhfqRLdL1XdGkAZpuHdvkzU+dxOUS8fe/8TAAD//wMAUEsDBBQABgAIAAAAIQAulW/y&#10;3gAAAAkBAAAPAAAAZHJzL2Rvd25yZXYueG1sTI/NTsMwEITvSLyDtUjcqENSqhDiVAipF6gEFA49&#10;uvGSRNjrKHZ++vYsJziOZjTzTbldnBUTDqHzpOB2lYBAqr3pqFHw+bG7yUGEqMlo6wkVnDHAtrq8&#10;KHVh/EzvOB1iI7iEQqEVtDH2hZShbtHpsPI9EntffnA6shwaaQY9c7mzMk2SjXS6I15odY9PLdbf&#10;h9EpeD3u5jHH+iXV+3O+t2/y+Rgmpa6vlscHEBGX+BeGX3xGh4qZTn4kE4RVkGU5o0cFmxQE+3fJ&#10;PX87cTBbr0FWpfz/oPoBAAD//wMAUEsBAi0AFAAGAAgAAAAhALaDOJL+AAAA4QEAABMAAAAAAAAA&#10;AAAAAAAAAAAAAFtDb250ZW50X1R5cGVzXS54bWxQSwECLQAUAAYACAAAACEAOP0h/9YAAACUAQAA&#10;CwAAAAAAAAAAAAAAAAAvAQAAX3JlbHMvLnJlbHNQSwECLQAUAAYACAAAACEA2bNXhAgCAAAgBAAA&#10;DgAAAAAAAAAAAAAAAAAuAgAAZHJzL2Uyb0RvYy54bWxQSwECLQAUAAYACAAAACEALpVv8t4AAAAJ&#10;AQAADwAAAAAAAAAAAAAAAABiBAAAZHJzL2Rvd25yZXYueG1sUEsFBgAAAAAEAAQA8wAAAG0FAAAA&#10;AA==&#10;" strokeweight="1pt">
                <v:path arrowok="t"/>
                <v:textbox inset="1mm,1mm,1mm,1mm">
                  <w:txbxContent>
                    <w:p w14:paraId="46DD9C28" w14:textId="77777777" w:rsidR="00DB111F" w:rsidRDefault="00DB111F" w:rsidP="001C7CC7">
                      <w:pPr>
                        <w:snapToGrid w:val="0"/>
                        <w:spacing w:line="204" w:lineRule="auto"/>
                        <w:jc w:val="center"/>
                        <w:rPr>
                          <w:rFonts w:ascii="標楷體" w:eastAsia="標楷體" w:hAnsi="標楷體"/>
                        </w:rPr>
                      </w:pPr>
                    </w:p>
                    <w:p w14:paraId="3EBC747C" w14:textId="77777777" w:rsidR="00DB111F" w:rsidRPr="004B5C5A" w:rsidRDefault="00DB111F" w:rsidP="001C7CC7">
                      <w:pPr>
                        <w:snapToGrid w:val="0"/>
                        <w:spacing w:line="204" w:lineRule="auto"/>
                        <w:jc w:val="center"/>
                        <w:rPr>
                          <w:rFonts w:ascii="標楷體" w:eastAsia="標楷體" w:hAnsi="標楷體"/>
                          <w:sz w:val="24"/>
                          <w:szCs w:val="24"/>
                        </w:rPr>
                      </w:pPr>
                      <w:r w:rsidRPr="004B5C5A">
                        <w:rPr>
                          <w:rFonts w:ascii="標楷體" w:eastAsia="標楷體" w:hAnsi="標楷體" w:hint="eastAsia"/>
                          <w:sz w:val="24"/>
                          <w:szCs w:val="24"/>
                        </w:rPr>
                        <w:t>核對有權簽章人員簽章、票</w:t>
                      </w:r>
                      <w:proofErr w:type="gramStart"/>
                      <w:r w:rsidRPr="004B5C5A">
                        <w:rPr>
                          <w:rFonts w:ascii="標楷體" w:eastAsia="標楷體" w:hAnsi="標楷體" w:hint="eastAsia"/>
                          <w:sz w:val="24"/>
                          <w:szCs w:val="24"/>
                        </w:rPr>
                        <w:t>匯</w:t>
                      </w:r>
                      <w:proofErr w:type="gramEnd"/>
                      <w:r w:rsidRPr="004B5C5A">
                        <w:rPr>
                          <w:rFonts w:ascii="標楷體" w:eastAsia="標楷體" w:hAnsi="標楷體" w:hint="eastAsia"/>
                          <w:sz w:val="24"/>
                          <w:szCs w:val="24"/>
                        </w:rPr>
                        <w:t>分號及押碼</w:t>
                      </w:r>
                    </w:p>
                  </w:txbxContent>
                </v:textbox>
              </v:shape>
            </w:pict>
          </mc:Fallback>
        </mc:AlternateContent>
      </w:r>
    </w:p>
    <w:p w14:paraId="3B99E528" w14:textId="084199F0"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24704" behindDoc="0" locked="0" layoutInCell="1" allowOverlap="1" wp14:anchorId="6DE454BA" wp14:editId="6B9344FA">
                <wp:simplePos x="0" y="0"/>
                <wp:positionH relativeFrom="column">
                  <wp:posOffset>1442085</wp:posOffset>
                </wp:positionH>
                <wp:positionV relativeFrom="paragraph">
                  <wp:posOffset>114935</wp:posOffset>
                </wp:positionV>
                <wp:extent cx="720090" cy="635"/>
                <wp:effectExtent l="0" t="76200" r="0" b="75565"/>
                <wp:wrapNone/>
                <wp:docPr id="513" name="直線接點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22D4DA4" id="直線接點 513" o:spid="_x0000_s1026" style="position:absolute;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5pt,9.05pt" to="170.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OCuAEAAFUDAAAOAAAAZHJzL2Uyb0RvYy54bWysU01v2zAMvQ/YfxB0X+xmWLsZcXpo1126&#10;LUC7H6BIsi1UFgVSiZ1/P0p1s6/bUB8E8UOPfI/05noevThaJAehlRerWgobNBgX+lb+eLx791EK&#10;SioY5SHYVp4syevt2zebKTZ2DQN4Y1EwSKBmiq0cUopNVZEe7KhoBdEGDnaAo0psYl8ZVBOjj75a&#10;1/VlNQGaiKAtEXtvn4NyW/C7zur0vevIJuFbyb2lcmI59/msthvV9Kji4PTShvqPLkblAhc9Q92q&#10;pMQB3T9Qo9MIBF1aaRgr6DqnbeHAbC7qv9g8DCrawoXFoXiWiV4PVn873oQd5tb1HB7iPegnYlGq&#10;KVJzDmaD4g7FfvoKhseoDgkK37nDMT9mJmIusp7Osto5Cc3OKx7UJxZfc+jy/YeseaWal5cRKX2x&#10;MIp8aaV3IVNWjTreU3pOfUnJ7gB3zvsyNh/ExDu3vqrr8oLAO5OjOY+w3994FEeVJ1++pfAfaQiH&#10;YAraYJX5vNyTcp7vIp0ik03oVOi9lbncaI0U3vKy+34B9GHRK0uUN4+aPZjTDnP32eLZFcrLnuXl&#10;+N0uWb/+hu1PAAAA//8DAFBLAwQUAAYACAAAACEAUte/WN8AAAAJAQAADwAAAGRycy9kb3ducmV2&#10;LnhtbEyPzU7DMBCE70i8g7VI3KiTEEoU4lRtJYS4oP4A6tGNlyRqvI5it03fnu0JTqvdGc1+U8xG&#10;24kTDr51pCCeRCCQKmdaqhV8bl8fMhA+aDK6c4QKLuhhVt7eFDo37kxrPG1CLTiEfK4VNCH0uZS+&#10;atBqP3E9Ems/brA68DrU0gz6zOG2k0kUTaXVLfGHRve4bLA6bI5WQTIf07evj932PT4sMnnB9JtW&#10;O6Xu78b5C4iAY/gzwxWf0aFkpr07kvGi44zkOWYrCxlPNjym0ROI/fWQgCwL+b9B+QsAAP//AwBQ&#10;SwECLQAUAAYACAAAACEAtoM4kv4AAADhAQAAEwAAAAAAAAAAAAAAAAAAAAAAW0NvbnRlbnRfVHlw&#10;ZXNdLnhtbFBLAQItABQABgAIAAAAIQA4/SH/1gAAAJQBAAALAAAAAAAAAAAAAAAAAC8BAABfcmVs&#10;cy8ucmVsc1BLAQItABQABgAIAAAAIQBThHOCuAEAAFUDAAAOAAAAAAAAAAAAAAAAAC4CAABkcnMv&#10;ZTJvRG9jLnhtbFBLAQItABQABgAIAAAAIQBS179Y3wAAAAkBAAAPAAAAAAAAAAAAAAAAABIEAABk&#10;cnMvZG93bnJldi54bWxQSwUGAAAAAAQABADzAAAAHg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26752" behindDoc="0" locked="0" layoutInCell="1" allowOverlap="1" wp14:anchorId="4EB0FB00" wp14:editId="79BD18F6">
                <wp:simplePos x="0" y="0"/>
                <wp:positionH relativeFrom="column">
                  <wp:posOffset>3223260</wp:posOffset>
                </wp:positionH>
                <wp:positionV relativeFrom="paragraph">
                  <wp:posOffset>114935</wp:posOffset>
                </wp:positionV>
                <wp:extent cx="720090" cy="635"/>
                <wp:effectExtent l="0" t="76200" r="0" b="75565"/>
                <wp:wrapNone/>
                <wp:docPr id="511" name="直線接點 5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25FBA" id="直線接點 511" o:spid="_x0000_s1026" style="position:absolute;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8pt,9.05pt" to="310.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EmSOQIAAEEEAAAOAAAAZHJzL2Uyb0RvYy54bWysU02O0zAU3iNxB8v7Nkkn/Zlo0hFqWjYD&#10;jDRwANd2GgvHtmy3aYW4AgcAiR03QGLBfRhxC57dtDCwQYgsnOf3nr/3972r630r0Y5bJ7QqcTZM&#10;MeKKaibUpsSvXq4GM4ycJ4oRqRUv8YE7fD1//OiqMwUf6UZLxi0CEOWKzpS48d4USeJow1vihtpw&#10;BcZa25Z4uNpNwizpAL2VyShNJ0mnLTNWU+4caKujEc8jfl1z6l/UteMeyRJDbj6eNp7rcCbzK1Js&#10;LDGNoH0a5B+yaIlQEPQMVRFP0NaKP6BaQa12uvZDqttE17WgPNYA1WTpb9XcNcTwWAs0x5lzm9z/&#10;g6XPd7cWCVbicZZhpEgLQ7r/8Pn+y/tv7z59//oRBT10qTOuAOeFurWhTrpXd+ZG09cObMkDY7g4&#10;A6jr7plmAEe2Xsfm7GvbhsdQNtrHGRzOM+B7jygopzDVS5gUBdPkYhxCJ6Q4vTTW+adctygIJZZC&#10;hf6QguxunD+6nlyCWumVkBL0pJAKdUDQ0TRN4wunpWDBGozObtYLadGOBJrErw/8wM3qrWIRreGE&#10;LXvZEyFBRv5goFhvBVEbyXEI13KGkeSwGXLTA0oVAkK1kHAvHYny5jK9XM6Ws3yQjybLQZ5W1eDJ&#10;apEPJqtsOq4uqsWiyt6G3LO8aARjXIX0T6TN8r8jRb8+R7qdaXtuVPIQPTYfkj39Y9Jx3GHCR1as&#10;NTvc2tD8MHngaXTudyoswq/36PVz8+c/AAAA//8DAFBLAwQUAAYACAAAACEAiE0Q5t8AAAAJAQAA&#10;DwAAAGRycy9kb3ducmV2LnhtbEyPQU/CQBCF7yb+h82QeJNtGyxN7ZagiTFejIAajkt3aBu6s013&#10;gfLvHU5ynPe+vHmvWIy2EyccfOtIQTyNQCBVzrRUK/jevD1mIHzQZHTnCBVc0MOivL8rdG7cmVZ4&#10;WodacAj5XCtoQuhzKX3VoNV+6nok9vZusDrwOdTSDPrM4baTSRSl0uqW+EOje3xtsDqsj1ZBshxn&#10;7z+f281HfHjJ5AVnv/S1VephMi6fQQQcwz8M1/pcHUrutHNHMl50Cp6iecooG1kMgoE0iXnc7iok&#10;IMtC3i4o/wAAAP//AwBQSwECLQAUAAYACAAAACEAtoM4kv4AAADhAQAAEwAAAAAAAAAAAAAAAAAA&#10;AAAAW0NvbnRlbnRfVHlwZXNdLnhtbFBLAQItABQABgAIAAAAIQA4/SH/1gAAAJQBAAALAAAAAAAA&#10;AAAAAAAAAC8BAABfcmVscy8ucmVsc1BLAQItABQABgAIAAAAIQB89EmSOQIAAEEEAAAOAAAAAAAA&#10;AAAAAAAAAC4CAABkcnMvZTJvRG9jLnhtbFBLAQItABQABgAIAAAAIQCITRDm3wAAAAkBAAAPAAAA&#10;AAAAAAAAAAAAAJMEAABkcnMvZG93bnJldi54bWxQSwUGAAAAAAQABADzAAAAnw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28800" behindDoc="0" locked="0" layoutInCell="1" allowOverlap="1" wp14:anchorId="0FC7A0F8" wp14:editId="7876FE77">
                <wp:simplePos x="0" y="0"/>
                <wp:positionH relativeFrom="column">
                  <wp:posOffset>4994910</wp:posOffset>
                </wp:positionH>
                <wp:positionV relativeFrom="paragraph">
                  <wp:posOffset>124460</wp:posOffset>
                </wp:positionV>
                <wp:extent cx="720090" cy="635"/>
                <wp:effectExtent l="0" t="76200" r="0" b="75565"/>
                <wp:wrapNone/>
                <wp:docPr id="510" name="直線接點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AF527A4" id="直線接點 510" o:spid="_x0000_s1026" style="position:absolute;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3pt,9.8pt" to="450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OCuAEAAFUDAAAOAAAAZHJzL2Uyb0RvYy54bWysU01v2zAMvQ/YfxB0X+xmWLsZcXpo1126&#10;LUC7H6BIsi1UFgVSiZ1/P0p1s6/bUB8E8UOPfI/05noevThaJAehlRerWgobNBgX+lb+eLx791EK&#10;SioY5SHYVp4syevt2zebKTZ2DQN4Y1EwSKBmiq0cUopNVZEe7KhoBdEGDnaAo0psYl8ZVBOjj75a&#10;1/VlNQGaiKAtEXtvn4NyW/C7zur0vevIJuFbyb2lcmI59/msthvV9Kji4PTShvqPLkblAhc9Q92q&#10;pMQB3T9Qo9MIBF1aaRgr6DqnbeHAbC7qv9g8DCrawoXFoXiWiV4PVn873oQd5tb1HB7iPegnYlGq&#10;KVJzDmaD4g7FfvoKhseoDgkK37nDMT9mJmIusp7Osto5Cc3OKx7UJxZfc+jy/YeseaWal5cRKX2x&#10;MIp8aaV3IVNWjTreU3pOfUnJ7gB3zvsyNh/ExDu3vqrr8oLAO5OjOY+w3994FEeVJ1++pfAfaQiH&#10;YAraYJX5vNyTcp7vIp0ik03oVOi9lbncaI0U3vKy+34B9GHRK0uUN4+aPZjTDnP32eLZFcrLnuXl&#10;+N0uWb/+hu1PAAAA//8DAFBLAwQUAAYACAAAACEA8tmZEt8AAAAJAQAADwAAAGRycy9kb3ducmV2&#10;LnhtbEyPQW/CMAyF75P2HyJP2m0kIFRKaYrYpGnaZRqwTRxDY9qKxqmaAOXfz5y2k2W/p+fv5cvB&#10;teKMfWg8aRiPFAik0tuGKg1f29enFESIhqxpPaGGKwZYFvd3ucmsv9Aaz5tYCQ6hkBkNdYxdJmUo&#10;a3QmjHyHxNrB985EXvtK2t5cONy1cqJUIp1piD/UpsOXGsvj5uQ0TFbD9O37Y7d9Hx+fU3nF6Q99&#10;7rR+fBhWCxARh/hnhhs+o0PBTHt/IhtEq2GWJglbWZjzZMNcKS63vx1mIItc/m9Q/AIAAP//AwBQ&#10;SwECLQAUAAYACAAAACEAtoM4kv4AAADhAQAAEwAAAAAAAAAAAAAAAAAAAAAAW0NvbnRlbnRfVHlw&#10;ZXNdLnhtbFBLAQItABQABgAIAAAAIQA4/SH/1gAAAJQBAAALAAAAAAAAAAAAAAAAAC8BAABfcmVs&#10;cy8ucmVsc1BLAQItABQABgAIAAAAIQBThHOCuAEAAFUDAAAOAAAAAAAAAAAAAAAAAC4CAABkcnMv&#10;ZTJvRG9jLnhtbFBLAQItABQABgAIAAAAIQDy2ZkS3wAAAAkBAAAPAAAAAAAAAAAAAAAAABIEAABk&#10;cnMvZG93bnJldi54bWxQSwUGAAAAAAQABADzAAAAHgUAAAAA&#10;" strokeweight="1pt">
                <v:stroke endarrow="block" endarrowlength="long"/>
                <o:lock v:ext="edit" shapetype="f"/>
              </v:line>
            </w:pict>
          </mc:Fallback>
        </mc:AlternateContent>
      </w:r>
      <w:r w:rsidRPr="00E32F00">
        <w:rPr>
          <w:noProof/>
          <w:sz w:val="24"/>
          <w:szCs w:val="24"/>
        </w:rPr>
        <mc:AlternateContent>
          <mc:Choice Requires="wps">
            <w:drawing>
              <wp:anchor distT="0" distB="0" distL="114300" distR="114300" simplePos="0" relativeHeight="252423680" behindDoc="0" locked="0" layoutInCell="1" allowOverlap="1" wp14:anchorId="080D1A2A" wp14:editId="79B16557">
                <wp:simplePos x="0" y="0"/>
                <wp:positionH relativeFrom="column">
                  <wp:posOffset>369570</wp:posOffset>
                </wp:positionH>
                <wp:positionV relativeFrom="paragraph">
                  <wp:posOffset>-189865</wp:posOffset>
                </wp:positionV>
                <wp:extent cx="1080770" cy="575945"/>
                <wp:effectExtent l="0" t="0" r="5080" b="0"/>
                <wp:wrapNone/>
                <wp:docPr id="509" name="流程圖: 程序 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770" cy="575945"/>
                        </a:xfrm>
                        <a:prstGeom prst="flowChartProcess">
                          <a:avLst/>
                        </a:prstGeom>
                        <a:solidFill>
                          <a:srgbClr val="FFFFFF"/>
                        </a:solidFill>
                        <a:ln w="12700">
                          <a:solidFill>
                            <a:srgbClr val="000000"/>
                          </a:solidFill>
                          <a:miter lim="800000"/>
                          <a:headEnd/>
                          <a:tailEnd/>
                        </a:ln>
                      </wps:spPr>
                      <wps:txbx>
                        <w:txbxContent>
                          <w:p w14:paraId="5ECD9D99" w14:textId="77777777" w:rsidR="00DB111F" w:rsidRPr="004B5C5A" w:rsidRDefault="00DB111F" w:rsidP="001C7CC7">
                            <w:pPr>
                              <w:snapToGrid w:val="0"/>
                              <w:spacing w:before="80"/>
                              <w:jc w:val="center"/>
                              <w:rPr>
                                <w:rFonts w:ascii="標楷體" w:eastAsia="標楷體" w:hAnsi="標楷體"/>
                                <w:sz w:val="24"/>
                                <w:szCs w:val="24"/>
                              </w:rPr>
                            </w:pPr>
                            <w:r w:rsidRPr="004B5C5A">
                              <w:rPr>
                                <w:rFonts w:ascii="標楷體" w:eastAsia="標楷體" w:hAnsi="標楷體" w:hint="eastAsia"/>
                                <w:sz w:val="24"/>
                                <w:szCs w:val="24"/>
                              </w:rPr>
                              <w:t>經辦員接到</w:t>
                            </w:r>
                            <w:r w:rsidRPr="004B5C5A">
                              <w:rPr>
                                <w:rFonts w:ascii="標楷體" w:eastAsia="標楷體" w:hAnsi="標楷體"/>
                                <w:sz w:val="24"/>
                                <w:szCs w:val="24"/>
                              </w:rPr>
                              <w:br/>
                            </w:r>
                            <w:r w:rsidRPr="004B5C5A">
                              <w:rPr>
                                <w:rFonts w:ascii="標楷體" w:eastAsia="標楷體" w:hAnsi="標楷體" w:hint="eastAsia"/>
                                <w:sz w:val="24"/>
                                <w:szCs w:val="24"/>
                              </w:rPr>
                              <w:t>匯款票根</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D1A2A" id="流程圖: 程序 509" o:spid="_x0000_s1162" type="#_x0000_t109" style="position:absolute;margin-left:29.1pt;margin-top:-14.95pt;width:85.1pt;height:45.35pt;z-index:252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t1cCwIAACAEAAAOAAAAZHJzL2Uyb0RvYy54bWysU9uO2yAQfa/Uf0C8N3aym01qxVlV2aaq&#10;tN2utO0HYAwxKjAUSOz06zvG3qx7earKA2KY4czMmcPmtjOanIQPCmxJ57OcEmE51MoeSvr1y/7N&#10;mpIQma2ZBitKehaB3m5fv9q0rhALaEDXwhMEsaFoXUmbGF2RZYE3wrAwAycsOiV4wyKa/pDVnrWI&#10;bnS2yPObrAVfOw9chIC3d4OTbhO+lILHz1IGEYkuKdYW0+7TXvV7tt2w4uCZaxQfy2D/UIVhymLS&#10;C9Qdi4wcvfoDyijuIYCMMw4mAykVF6kH7Gae/9bNU8OcSL0gOcFdaAr/D5Y/nJ7co+9LD+4e+LeA&#10;jGStC8XF0xsBY0jVfoIaZ8iOEVKznfSmf4ltkC5xer5wKrpIOF7O83W+WiH1HH3L1fLt9bInPWPF&#10;82vnQ/wgwJD+UFKpod01zMfHYaopEzvdhzg8ew5PJYNW9V5pnQx/qHbakxPDWe/TGjOFaZi2pMWy&#10;Fqs8T9C/OMMUI0/rbxhGRVStVqak60sQKxrB6ve2TpqKTOnhjK1qO5La89hrMxSxqzqiaqzk6rpP&#10;0d9VUJ+RZw+DTPFb4aEB/4OSFiVa0vD9yLygRH+0qIGrG8yNmp4afmpUU4NZjlAljZQMx10c/sHR&#10;eXVoMNM88WHhHc5XqkT3S1VjAyjDNLzxy/Q6n9op6uVjb38CAAD//wMAUEsDBBQABgAIAAAAIQB8&#10;/5Ti3wAAAAkBAAAPAAAAZHJzL2Rvd25yZXYueG1sTI/LTsMwEEX3SPyDNUjsWgcLKjfEqRBSN1AJ&#10;KCy6dONpEtUeR7Hz6N9jVnQ5ukf3nik2s7NsxD60nhQ8LDNgSJU3LdUKfr63CwksRE1GW0+o4IIB&#10;NuXtTaFz4yf6wnEfa5ZKKORaQRNjl3MeqgadDkvfIaXs5HunYzr7mpteT6ncWS6ybMWdbiktNLrD&#10;1war835wCj4O22mQWL0LvbvInf3kb4cwKnV/N788A4s4x38Y/vSTOpTJ6egHMoFZBU9SJFLBQqzX&#10;wBIghHwEdlSwyiTwsuDXH5S/AAAA//8DAFBLAQItABQABgAIAAAAIQC2gziS/gAAAOEBAAATAAAA&#10;AAAAAAAAAAAAAAAAAABbQ29udGVudF9UeXBlc10ueG1sUEsBAi0AFAAGAAgAAAAhADj9If/WAAAA&#10;lAEAAAsAAAAAAAAAAAAAAAAALwEAAF9yZWxzLy5yZWxzUEsBAi0AFAAGAAgAAAAhALHS3VwLAgAA&#10;IAQAAA4AAAAAAAAAAAAAAAAALgIAAGRycy9lMm9Eb2MueG1sUEsBAi0AFAAGAAgAAAAhAHz/lOLf&#10;AAAACQEAAA8AAAAAAAAAAAAAAAAAZQQAAGRycy9kb3ducmV2LnhtbFBLBQYAAAAABAAEAPMAAABx&#10;BQAAAAA=&#10;" strokeweight="1pt">
                <v:path arrowok="t"/>
                <v:textbox inset="1mm,1mm,1mm,1mm">
                  <w:txbxContent>
                    <w:p w14:paraId="5ECD9D99" w14:textId="77777777" w:rsidR="00DB111F" w:rsidRPr="004B5C5A" w:rsidRDefault="00DB111F" w:rsidP="001C7CC7">
                      <w:pPr>
                        <w:snapToGrid w:val="0"/>
                        <w:spacing w:before="80"/>
                        <w:jc w:val="center"/>
                        <w:rPr>
                          <w:rFonts w:ascii="標楷體" w:eastAsia="標楷體" w:hAnsi="標楷體"/>
                          <w:sz w:val="24"/>
                          <w:szCs w:val="24"/>
                        </w:rPr>
                      </w:pPr>
                      <w:r w:rsidRPr="004B5C5A">
                        <w:rPr>
                          <w:rFonts w:ascii="標楷體" w:eastAsia="標楷體" w:hAnsi="標楷體" w:hint="eastAsia"/>
                          <w:sz w:val="24"/>
                          <w:szCs w:val="24"/>
                        </w:rPr>
                        <w:t>經辦員接到</w:t>
                      </w:r>
                      <w:r w:rsidRPr="004B5C5A">
                        <w:rPr>
                          <w:rFonts w:ascii="標楷體" w:eastAsia="標楷體" w:hAnsi="標楷體"/>
                          <w:sz w:val="24"/>
                          <w:szCs w:val="24"/>
                        </w:rPr>
                        <w:br/>
                      </w:r>
                      <w:r w:rsidRPr="004B5C5A">
                        <w:rPr>
                          <w:rFonts w:ascii="標楷體" w:eastAsia="標楷體" w:hAnsi="標楷體" w:hint="eastAsia"/>
                          <w:sz w:val="24"/>
                          <w:szCs w:val="24"/>
                        </w:rPr>
                        <w:t>匯款票根</w:t>
                      </w:r>
                    </w:p>
                  </w:txbxContent>
                </v:textbox>
              </v:shape>
            </w:pict>
          </mc:Fallback>
        </mc:AlternateContent>
      </w:r>
      <w:r w:rsidRPr="00E32F00">
        <w:rPr>
          <w:noProof/>
          <w:sz w:val="24"/>
          <w:szCs w:val="24"/>
        </w:rPr>
        <mc:AlternateContent>
          <mc:Choice Requires="wps">
            <w:drawing>
              <wp:anchor distT="0" distB="0" distL="114300" distR="114300" simplePos="0" relativeHeight="252427776" behindDoc="0" locked="0" layoutInCell="1" allowOverlap="1" wp14:anchorId="2589C1A1" wp14:editId="30D5FD41">
                <wp:simplePos x="0" y="0"/>
                <wp:positionH relativeFrom="column">
                  <wp:posOffset>3922395</wp:posOffset>
                </wp:positionH>
                <wp:positionV relativeFrom="paragraph">
                  <wp:posOffset>-189865</wp:posOffset>
                </wp:positionV>
                <wp:extent cx="1080770" cy="575945"/>
                <wp:effectExtent l="0" t="0" r="5080" b="0"/>
                <wp:wrapNone/>
                <wp:docPr id="506" name="矩形 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770" cy="575945"/>
                        </a:xfrm>
                        <a:prstGeom prst="rect">
                          <a:avLst/>
                        </a:prstGeom>
                        <a:solidFill>
                          <a:srgbClr val="FFFFFF"/>
                        </a:solidFill>
                        <a:ln w="12700">
                          <a:solidFill>
                            <a:srgbClr val="000000"/>
                          </a:solidFill>
                          <a:miter lim="800000"/>
                          <a:headEnd/>
                          <a:tailEnd/>
                        </a:ln>
                      </wps:spPr>
                      <wps:txbx>
                        <w:txbxContent>
                          <w:p w14:paraId="1123EDA5" w14:textId="77777777" w:rsidR="00DB111F" w:rsidRPr="004B5C5A" w:rsidRDefault="00DB111F" w:rsidP="001C7CC7">
                            <w:pPr>
                              <w:snapToGrid w:val="0"/>
                              <w:spacing w:before="80"/>
                              <w:jc w:val="center"/>
                              <w:rPr>
                                <w:rFonts w:ascii="標楷體" w:eastAsia="標楷體" w:hAnsi="標楷體"/>
                                <w:sz w:val="24"/>
                                <w:szCs w:val="24"/>
                              </w:rPr>
                            </w:pPr>
                            <w:r w:rsidRPr="004B5C5A">
                              <w:rPr>
                                <w:rFonts w:ascii="標楷體" w:eastAsia="標楷體" w:hAnsi="標楷體" w:hint="eastAsia"/>
                                <w:sz w:val="24"/>
                                <w:szCs w:val="24"/>
                              </w:rPr>
                              <w:t>記入應解</w:t>
                            </w:r>
                            <w:r w:rsidRPr="004B5C5A">
                              <w:rPr>
                                <w:rFonts w:ascii="標楷體" w:eastAsia="標楷體" w:hAnsi="標楷體"/>
                                <w:sz w:val="24"/>
                                <w:szCs w:val="24"/>
                              </w:rPr>
                              <w:br/>
                            </w:r>
                            <w:r w:rsidRPr="004B5C5A">
                              <w:rPr>
                                <w:rFonts w:ascii="標楷體" w:eastAsia="標楷體" w:hAnsi="標楷體" w:hint="eastAsia"/>
                                <w:sz w:val="24"/>
                                <w:szCs w:val="24"/>
                              </w:rPr>
                              <w:t>匯款備查</w:t>
                            </w:r>
                            <w:proofErr w:type="gramStart"/>
                            <w:r w:rsidRPr="004B5C5A">
                              <w:rPr>
                                <w:rFonts w:ascii="標楷體" w:eastAsia="標楷體" w:hAnsi="標楷體" w:hint="eastAsia"/>
                                <w:sz w:val="24"/>
                                <w:szCs w:val="24"/>
                              </w:rPr>
                              <w:t>簿</w:t>
                            </w:r>
                            <w:proofErr w:type="gramEnd"/>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9C1A1" id="矩形 506" o:spid="_x0000_s1163" style="position:absolute;margin-left:308.85pt;margin-top:-14.95pt;width:85.1pt;height:45.35pt;z-index:2524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nmAgIAABQEAAAOAAAAZHJzL2Uyb0RvYy54bWysU9uO0zAQfUfiHyy/06Rdui1R0xXapQhp&#10;WZAWPsCxncbCsc2M26R8PROn2w2XJ4QfrBnP+HjmzPHmpm8tO2pA413J57OcM+2kV8btS/71y+7V&#10;mjOMwilhvdMlP2nkN9uXLzZdKPTCN94qDYxAHBZdKHkTYyiyDGWjW4EzH7SjYO2hFZFc2GcKREfo&#10;rc0WeX6ddR5UAC81Ip3ejUG+Tfh1rWX8VNeoI7Mlp9pi2iHt1bBn240o9iBCY+S5DPEPVbTCOHr0&#10;AnUnomAHMH9AtUaCR1/HmfRt5uvaSJ16oG7m+W/dPDYi6NQLkYPhQhP+P1j5cHwMn2EoHcO9l9+Q&#10;GMm6gMUlMjhIOazqPnpFMxSH6FOzfQ3tcJPaYH3i9HThVPeRSTqc5+t8tSLqJcWWq+Wb18uB9EwU&#10;T7cDYHyvfcsGo+RAM0vo4niPcUx9SkllemvUzlibHNhXtxbYUdB8d2md0XGaZh3rqJTFKs8T9C9B&#10;nGLkaf0NozWRlGpNW/L1JUkUjRbqnVNJR1EYO9rUnnVnIgfuBj1iEfuqZ0ZRJVeJhOGs8upE3IIf&#10;pUlfiYzGww/OOpJlyfH7QYDmzH5wNPera3qbdDx1YOpUU0c4SVAlj5yN5m0ctX8IYPYNvTRPfDj/&#10;lmZam0T3c1XnBkh6aWDnbzJoe+qnrOfPvP0JAAD//wMAUEsDBBQABgAIAAAAIQDk7ayz3wAAAAoB&#10;AAAPAAAAZHJzL2Rvd25yZXYueG1sTI/BTsMwDIbvSLxDZCRuW7oJlq40nRDSDpO4sHHgmDWmKTRO&#10;1WRt4ekxJ7jZ+j/9/lzuZt+JEYfYBtKwWmYgkOpgW2o0vJ72ixxETIas6QKhhi+MsKuur0pT2DDR&#10;C47H1AguoVgYDS6lvpAy1g69icvQI3H2HgZvEq9DI+1gJi73nVxn2UZ60xJfcKbHJ4f15/HiNdyr&#10;2I2HU/92mGVzt3fTNz23H1rf3syPDyASzukPhl99VoeKnc7hQjaKTsNmpRSjGhbr7RYEEypXPJw5&#10;ynKQVSn/v1D9AAAA//8DAFBLAQItABQABgAIAAAAIQC2gziS/gAAAOEBAAATAAAAAAAAAAAAAAAA&#10;AAAAAABbQ29udGVudF9UeXBlc10ueG1sUEsBAi0AFAAGAAgAAAAhADj9If/WAAAAlAEAAAsAAAAA&#10;AAAAAAAAAAAALwEAAF9yZWxzLy5yZWxzUEsBAi0AFAAGAAgAAAAhAAff+eYCAgAAFAQAAA4AAAAA&#10;AAAAAAAAAAAALgIAAGRycy9lMm9Eb2MueG1sUEsBAi0AFAAGAAgAAAAhAOTtrLPfAAAACgEAAA8A&#10;AAAAAAAAAAAAAAAAXAQAAGRycy9kb3ducmV2LnhtbFBLBQYAAAAABAAEAPMAAABoBQAAAAA=&#10;" strokeweight="1pt">
                <v:path arrowok="t"/>
                <v:textbox inset="1mm,1mm,1mm,1mm">
                  <w:txbxContent>
                    <w:p w14:paraId="1123EDA5" w14:textId="77777777" w:rsidR="00DB111F" w:rsidRPr="004B5C5A" w:rsidRDefault="00DB111F" w:rsidP="001C7CC7">
                      <w:pPr>
                        <w:snapToGrid w:val="0"/>
                        <w:spacing w:before="80"/>
                        <w:jc w:val="center"/>
                        <w:rPr>
                          <w:rFonts w:ascii="標楷體" w:eastAsia="標楷體" w:hAnsi="標楷體"/>
                          <w:sz w:val="24"/>
                          <w:szCs w:val="24"/>
                        </w:rPr>
                      </w:pPr>
                      <w:r w:rsidRPr="004B5C5A">
                        <w:rPr>
                          <w:rFonts w:ascii="標楷體" w:eastAsia="標楷體" w:hAnsi="標楷體" w:hint="eastAsia"/>
                          <w:sz w:val="24"/>
                          <w:szCs w:val="24"/>
                        </w:rPr>
                        <w:t>記入應解</w:t>
                      </w:r>
                      <w:r w:rsidRPr="004B5C5A">
                        <w:rPr>
                          <w:rFonts w:ascii="標楷體" w:eastAsia="標楷體" w:hAnsi="標楷體"/>
                          <w:sz w:val="24"/>
                          <w:szCs w:val="24"/>
                        </w:rPr>
                        <w:br/>
                      </w:r>
                      <w:r w:rsidRPr="004B5C5A">
                        <w:rPr>
                          <w:rFonts w:ascii="標楷體" w:eastAsia="標楷體" w:hAnsi="標楷體" w:hint="eastAsia"/>
                          <w:sz w:val="24"/>
                          <w:szCs w:val="24"/>
                        </w:rPr>
                        <w:t>匯款備查</w:t>
                      </w:r>
                      <w:proofErr w:type="gramStart"/>
                      <w:r w:rsidRPr="004B5C5A">
                        <w:rPr>
                          <w:rFonts w:ascii="標楷體" w:eastAsia="標楷體" w:hAnsi="標楷體" w:hint="eastAsia"/>
                          <w:sz w:val="24"/>
                          <w:szCs w:val="24"/>
                        </w:rPr>
                        <w:t>簿</w:t>
                      </w:r>
                      <w:proofErr w:type="gramEnd"/>
                    </w:p>
                  </w:txbxContent>
                </v:textbox>
              </v:rect>
            </w:pict>
          </mc:Fallback>
        </mc:AlternateContent>
      </w:r>
    </w:p>
    <w:p w14:paraId="19F8F7C4" w14:textId="77777777" w:rsidR="001C7CC7" w:rsidRPr="00E32F00" w:rsidRDefault="001C7CC7"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31872" behindDoc="0" locked="0" layoutInCell="1" allowOverlap="1" wp14:anchorId="1C617032" wp14:editId="6119EFE0">
                <wp:simplePos x="0" y="0"/>
                <wp:positionH relativeFrom="column">
                  <wp:posOffset>2151126</wp:posOffset>
                </wp:positionH>
                <wp:positionV relativeFrom="paragraph">
                  <wp:posOffset>368300</wp:posOffset>
                </wp:positionV>
                <wp:extent cx="1080770" cy="575183"/>
                <wp:effectExtent l="0" t="0" r="24130" b="15875"/>
                <wp:wrapNone/>
                <wp:docPr id="508" name="矩形 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770" cy="575183"/>
                        </a:xfrm>
                        <a:prstGeom prst="rect">
                          <a:avLst/>
                        </a:prstGeom>
                        <a:solidFill>
                          <a:srgbClr val="FFFFFF"/>
                        </a:solidFill>
                        <a:ln w="12700">
                          <a:solidFill>
                            <a:srgbClr val="000000"/>
                          </a:solidFill>
                          <a:miter lim="800000"/>
                          <a:headEnd/>
                          <a:tailEnd/>
                        </a:ln>
                      </wps:spPr>
                      <wps:txbx>
                        <w:txbxContent>
                          <w:p w14:paraId="2A609E79" w14:textId="77777777" w:rsidR="00DB111F" w:rsidRPr="004B5C5A" w:rsidRDefault="00DB111F" w:rsidP="001C7CC7">
                            <w:pPr>
                              <w:snapToGrid w:val="0"/>
                              <w:spacing w:before="240"/>
                              <w:jc w:val="center"/>
                              <w:rPr>
                                <w:rFonts w:ascii="標楷體" w:eastAsia="標楷體" w:hAnsi="標楷體"/>
                                <w:sz w:val="24"/>
                                <w:szCs w:val="24"/>
                              </w:rPr>
                            </w:pPr>
                            <w:r w:rsidRPr="004B5C5A">
                              <w:rPr>
                                <w:rFonts w:ascii="標楷體" w:eastAsia="標楷體" w:hAnsi="標楷體" w:hint="eastAsia"/>
                                <w:sz w:val="24"/>
                                <w:szCs w:val="24"/>
                              </w:rPr>
                              <w:t>付款</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17032" id="矩形 508" o:spid="_x0000_s1164" style="position:absolute;margin-left:169.4pt;margin-top:29pt;width:85.1pt;height:45.3pt;z-index:2524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aKAgIAABQEAAAOAAAAZHJzL2Uyb0RvYy54bWysU9uO2yAQfa/Uf0C8N3YSbRJZcVbVblNV&#10;2rYrbfsBGHCMCgwFEjv9+g44m3UvT1V5QAwznJk5c9jeDkaTk/RBga3pfFZSIi0Hoeyhpl+/7N9s&#10;KAmRWcE0WFnTswz0dvf61bZ3lVxAB1pITxDEhqp3Ne1idFVRBN5Jw8IMnLTobMEbFtH0h0J41iO6&#10;0cWiLFdFD144D1yGgLf3o5PuMn7bSh4/t22QkeiaYm0x7z7vTdqL3ZZVB89cp/ilDPYPVRimLCa9&#10;Qt2zyMjRqz+gjOIeArRxxsEU0LaKy9wDdjMvf+vmqWNO5l6QnOCuNIX/B8s/nZ7co0+lB/cA/FtA&#10;RoreherqSUbAGNL0H0HgDNkxQm52aL1JL7ENMmROz1dO5RAJx8t5uSnXa6Seo+9mfTPfLBPpBaue&#10;Xzsf4nsJhqRDTT3OLKOz00OIY+hzSC4TtBJ7pXU2/KG5056cGM53n9cFPUzDtCU9lrJYl2WG/sUZ&#10;phhlXn/DMCqiUrUyNd1cg1jVSSbeWZF1FJnS4xnb0/ZCZOIu6TFUcWgGogRWslylFOmuAXFGbj2M&#10;0sSvhIcO/A9KepRlTcP3I/OSEv3B4tyXK8yNOp4afmo0U4NZjlA1jZSMx7s4av/ovDp0mGme+bDw&#10;Fmfaqkz3S1WXBlB6eWCXb5K0PbVz1Mtn3v0EAAD//wMAUEsDBBQABgAIAAAAIQAQ0+QC3wAAAAoB&#10;AAAPAAAAZHJzL2Rvd25yZXYueG1sTI9NT8MwDIbvSPyHyEjcWAr7oCtNJ4S0wyQubBw4Zo3XFBKn&#10;arK28Osxp3Gz5VePn7fcTN6JAfvYBlJwP8tAINXBtNQoeD9s73IQMWky2gVCBd8YYVNdX5W6MGGk&#10;Nxz2qREMoVhoBTalrpAy1ha9jrPQIfHtFHqvE699I02vR4Z7Jx+ybCW9bok/WN3hi8X6a3/2CpaP&#10;0Q27Q/exm2Sz2Nrxh17bT6Vub6bnJxAJp3QJw58+q0PFTsdwJhOFUzCf56yeGJZzJw4sszUPR04u&#10;8hXIqpT/K1S/AAAA//8DAFBLAQItABQABgAIAAAAIQC2gziS/gAAAOEBAAATAAAAAAAAAAAAAAAA&#10;AAAAAABbQ29udGVudF9UeXBlc10ueG1sUEsBAi0AFAAGAAgAAAAhADj9If/WAAAAlAEAAAsAAAAA&#10;AAAAAAAAAAAALwEAAF9yZWxzLy5yZWxzUEsBAi0AFAAGAAgAAAAhAJuwlooCAgAAFAQAAA4AAAAA&#10;AAAAAAAAAAAALgIAAGRycy9lMm9Eb2MueG1sUEsBAi0AFAAGAAgAAAAhABDT5ALfAAAACgEAAA8A&#10;AAAAAAAAAAAAAAAAXAQAAGRycy9kb3ducmV2LnhtbFBLBQYAAAAABAAEAPMAAABoBQAAAAA=&#10;" strokeweight="1pt">
                <v:path arrowok="t"/>
                <v:textbox inset="1mm,1mm,1mm,1mm">
                  <w:txbxContent>
                    <w:p w14:paraId="2A609E79" w14:textId="77777777" w:rsidR="00DB111F" w:rsidRPr="004B5C5A" w:rsidRDefault="00DB111F" w:rsidP="001C7CC7">
                      <w:pPr>
                        <w:snapToGrid w:val="0"/>
                        <w:spacing w:before="240"/>
                        <w:jc w:val="center"/>
                        <w:rPr>
                          <w:rFonts w:ascii="標楷體" w:eastAsia="標楷體" w:hAnsi="標楷體"/>
                          <w:sz w:val="24"/>
                          <w:szCs w:val="24"/>
                        </w:rPr>
                      </w:pPr>
                      <w:r w:rsidRPr="004B5C5A">
                        <w:rPr>
                          <w:rFonts w:ascii="標楷體" w:eastAsia="標楷體" w:hAnsi="標楷體" w:hint="eastAsia"/>
                          <w:sz w:val="24"/>
                          <w:szCs w:val="24"/>
                        </w:rPr>
                        <w:t>付款</w:t>
                      </w:r>
                    </w:p>
                  </w:txbxContent>
                </v:textbox>
              </v:rect>
            </w:pict>
          </mc:Fallback>
        </mc:AlternateContent>
      </w:r>
      <w:r w:rsidRPr="00E32F00">
        <w:rPr>
          <w:noProof/>
          <w:sz w:val="24"/>
          <w:szCs w:val="24"/>
        </w:rPr>
        <mc:AlternateContent>
          <mc:Choice Requires="wps">
            <w:drawing>
              <wp:anchor distT="0" distB="0" distL="114300" distR="114300" simplePos="0" relativeHeight="252429824" behindDoc="0" locked="0" layoutInCell="1" allowOverlap="1" wp14:anchorId="3B1449AE" wp14:editId="145B61DE">
                <wp:simplePos x="0" y="0"/>
                <wp:positionH relativeFrom="column">
                  <wp:posOffset>368046</wp:posOffset>
                </wp:positionH>
                <wp:positionV relativeFrom="paragraph">
                  <wp:posOffset>368300</wp:posOffset>
                </wp:positionV>
                <wp:extent cx="1080770" cy="575818"/>
                <wp:effectExtent l="0" t="0" r="24130" b="15240"/>
                <wp:wrapNone/>
                <wp:docPr id="507" name="矩形 5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0770" cy="575818"/>
                        </a:xfrm>
                        <a:prstGeom prst="rect">
                          <a:avLst/>
                        </a:prstGeom>
                        <a:solidFill>
                          <a:srgbClr val="FFFFFF"/>
                        </a:solidFill>
                        <a:ln w="12700">
                          <a:solidFill>
                            <a:srgbClr val="000000"/>
                          </a:solidFill>
                          <a:miter lim="800000"/>
                          <a:headEnd/>
                          <a:tailEnd/>
                        </a:ln>
                      </wps:spPr>
                      <wps:txbx>
                        <w:txbxContent>
                          <w:p w14:paraId="57AC3F07" w14:textId="77777777" w:rsidR="00DB111F" w:rsidRPr="004B5C5A" w:rsidRDefault="00DB111F" w:rsidP="001C7CC7">
                            <w:pPr>
                              <w:snapToGrid w:val="0"/>
                              <w:spacing w:before="80"/>
                              <w:jc w:val="center"/>
                              <w:rPr>
                                <w:rFonts w:ascii="標楷體" w:eastAsia="標楷體" w:hAnsi="標楷體"/>
                                <w:sz w:val="24"/>
                                <w:szCs w:val="24"/>
                              </w:rPr>
                            </w:pPr>
                            <w:proofErr w:type="gramStart"/>
                            <w:r w:rsidRPr="004B5C5A">
                              <w:rPr>
                                <w:rFonts w:ascii="標楷體" w:eastAsia="標楷體" w:hAnsi="標楷體" w:hint="eastAsia"/>
                                <w:sz w:val="24"/>
                                <w:szCs w:val="24"/>
                              </w:rPr>
                              <w:t>核對執票人</w:t>
                            </w:r>
                            <w:proofErr w:type="gramEnd"/>
                            <w:r w:rsidRPr="004B5C5A">
                              <w:rPr>
                                <w:rFonts w:ascii="標楷體" w:eastAsia="標楷體" w:hAnsi="標楷體"/>
                                <w:sz w:val="24"/>
                                <w:szCs w:val="24"/>
                              </w:rPr>
                              <w:br/>
                            </w:r>
                            <w:r w:rsidRPr="004B5C5A">
                              <w:rPr>
                                <w:rFonts w:ascii="標楷體" w:eastAsia="標楷體" w:hAnsi="標楷體" w:hint="eastAsia"/>
                                <w:sz w:val="24"/>
                                <w:szCs w:val="24"/>
                              </w:rPr>
                              <w:t>支票</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449AE" id="矩形 507" o:spid="_x0000_s1165" style="position:absolute;margin-left:29pt;margin-top:29pt;width:85.1pt;height:45.35pt;z-index:2524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G+kAgIAABQEAAAOAAAAZHJzL2Uyb0RvYy54bWysU9tu2zAMfR+wfxD0vthJ0SYw4hRDuwwD&#10;uq1Atw+QJTkWpttEJXb29aPk1PUuT8P0IIgidUgeHm1vB6PJSQZQztZ0uSgpkZY7oeyhpl+/7N9s&#10;KIHIrGDaWVnTswR6u3v9atv7Sq5c57SQgSCIhar3Ne1i9FVRAO+kYbBwXlp0ti4YFtEMh0IE1iO6&#10;0cWqLG+K3gXhg+MSAG/vRyfdZfy2lTx+bluQkeiaYm0x7yHvTdqL3ZZVh8B8p/ilDPYPVRimLCad&#10;oO5ZZOQY1B9QRvHgwLVxwZ0pXNsqLnMP2M2y/K2bp455mXtBcsBPNMH/g+WfTk/+MaTSwT84/g2Q&#10;kaL3UE2eZADGkKb/6ATOkB2jy80ObTDpJbZBhszpeeJUDpFwvFyWm3K9Ruo5+q7X15vlJpFesOr5&#10;tQ8Q30tnSDrUNODMMjo7PUAcQ59DcplOK7FXWmcjHJo7HciJ4Xz3eV3QYR6mLemxlNW6LDP0L06Y&#10;Y5R5/Q3DqIhK1crUdDMFsaqTTLyzIusoMqXHM7an7YXIxF3SI1RxaAaiBFZytU4p0l3jxBm5DW6U&#10;Jn4lPHQu/KCkR1nWFL4fWZCU6A8W5351g7lRx3MjzI1mbjDLEaqmkZLxeBdH7R99UIcOMy0zH9a9&#10;xZm2KtP9UtWlAZReHtjlmyRtz+0c9fKZdz8BAAD//wMAUEsDBBQABgAIAAAAIQAiaFRR3QAAAAkB&#10;AAAPAAAAZHJzL2Rvd25yZXYueG1sTI9BS8NAEIXvgv9hGcGb3RiqDTGbIkIPBS+2Hjxus2M27e5s&#10;yG6T6K93BMGehsd7fPNetZ69EyMOsQuk4H6RgUBqgumoVfC+39wVIGLSZLQLhAq+MMK6vr6qdGnC&#10;RG847lIrGEKx1ApsSn0pZWwseh0XoUdi7zMMXieWQyvNoCeGeyfzLHuUXnfEH6zu8cVic9qdvYKH&#10;VXTjdt9/bGfZLjd2+qbX7qjU7c38/AQi4Zz+w/Bbn6tDzZ0O4UwmCseMgqekv8t+nhc5iAMHl8UK&#10;ZF3JywX1DwAAAP//AwBQSwECLQAUAAYACAAAACEAtoM4kv4AAADhAQAAEwAAAAAAAAAAAAAAAAAA&#10;AAAAW0NvbnRlbnRfVHlwZXNdLnhtbFBLAQItABQABgAIAAAAIQA4/SH/1gAAAJQBAAALAAAAAAAA&#10;AAAAAAAAAC8BAABfcmVscy8ucmVsc1BLAQItABQABgAIAAAAIQBWHG+kAgIAABQEAAAOAAAAAAAA&#10;AAAAAAAAAC4CAABkcnMvZTJvRG9jLnhtbFBLAQItABQABgAIAAAAIQAiaFRR3QAAAAkBAAAPAAAA&#10;AAAAAAAAAAAAAFwEAABkcnMvZG93bnJldi54bWxQSwUGAAAAAAQABADzAAAAZgUAAAAA&#10;" strokeweight="1pt">
                <v:path arrowok="t"/>
                <v:textbox inset="1mm,1mm,1mm,1mm">
                  <w:txbxContent>
                    <w:p w14:paraId="57AC3F07" w14:textId="77777777" w:rsidR="00DB111F" w:rsidRPr="004B5C5A" w:rsidRDefault="00DB111F" w:rsidP="001C7CC7">
                      <w:pPr>
                        <w:snapToGrid w:val="0"/>
                        <w:spacing w:before="80"/>
                        <w:jc w:val="center"/>
                        <w:rPr>
                          <w:rFonts w:ascii="標楷體" w:eastAsia="標楷體" w:hAnsi="標楷體"/>
                          <w:sz w:val="24"/>
                          <w:szCs w:val="24"/>
                        </w:rPr>
                      </w:pPr>
                      <w:proofErr w:type="gramStart"/>
                      <w:r w:rsidRPr="004B5C5A">
                        <w:rPr>
                          <w:rFonts w:ascii="標楷體" w:eastAsia="標楷體" w:hAnsi="標楷體" w:hint="eastAsia"/>
                          <w:sz w:val="24"/>
                          <w:szCs w:val="24"/>
                        </w:rPr>
                        <w:t>核對執票人</w:t>
                      </w:r>
                      <w:proofErr w:type="gramEnd"/>
                      <w:r w:rsidRPr="004B5C5A">
                        <w:rPr>
                          <w:rFonts w:ascii="標楷體" w:eastAsia="標楷體" w:hAnsi="標楷體"/>
                          <w:sz w:val="24"/>
                          <w:szCs w:val="24"/>
                        </w:rPr>
                        <w:br/>
                      </w:r>
                      <w:r w:rsidRPr="004B5C5A">
                        <w:rPr>
                          <w:rFonts w:ascii="標楷體" w:eastAsia="標楷體" w:hAnsi="標楷體" w:hint="eastAsia"/>
                          <w:sz w:val="24"/>
                          <w:szCs w:val="24"/>
                        </w:rPr>
                        <w:t>支票</w:t>
                      </w:r>
                    </w:p>
                  </w:txbxContent>
                </v:textbox>
              </v:rect>
            </w:pict>
          </mc:Fallback>
        </mc:AlternateContent>
      </w:r>
    </w:p>
    <w:p w14:paraId="7F45D192" w14:textId="57BB5252" w:rsidR="001C7CC7" w:rsidRPr="00E32F00" w:rsidRDefault="00DB111F" w:rsidP="001C7CC7">
      <w:pPr>
        <w:rPr>
          <w:rFonts w:ascii="標楷體" w:eastAsia="標楷體" w:hAnsi="標楷體"/>
          <w:sz w:val="24"/>
          <w:szCs w:val="24"/>
        </w:rPr>
      </w:pPr>
      <w:r w:rsidRPr="00E32F00">
        <w:rPr>
          <w:noProof/>
          <w:sz w:val="24"/>
          <w:szCs w:val="24"/>
        </w:rPr>
        <mc:AlternateContent>
          <mc:Choice Requires="wps">
            <w:drawing>
              <wp:anchor distT="0" distB="0" distL="114300" distR="114300" simplePos="0" relativeHeight="252430848" behindDoc="0" locked="0" layoutInCell="1" allowOverlap="1" wp14:anchorId="0BCA09C2" wp14:editId="51C9A8A4">
                <wp:simplePos x="0" y="0"/>
                <wp:positionH relativeFrom="column">
                  <wp:posOffset>1456055</wp:posOffset>
                </wp:positionH>
                <wp:positionV relativeFrom="paragraph">
                  <wp:posOffset>243205</wp:posOffset>
                </wp:positionV>
                <wp:extent cx="720090" cy="635"/>
                <wp:effectExtent l="0" t="76200" r="0" b="75565"/>
                <wp:wrapNone/>
                <wp:docPr id="512" name="直線接點 5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0090" cy="635"/>
                        </a:xfrm>
                        <a:prstGeom prst="line">
                          <a:avLst/>
                        </a:prstGeom>
                        <a:noFill/>
                        <a:ln w="12700">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80402" id="直線接點 512" o:spid="_x0000_s1026" style="position:absolute;z-index:2524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65pt,19.15pt" to="171.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glNOQIAAEEEAAAOAAAAZHJzL2Uyb0RvYy54bWysU02O0zAU3iNxB8v7Nkkn/Zlo0hFqWjYD&#10;jDRwANd2GgvHtmy3aYW4AgcAiR03QGLBfRhxC57dtDCwQYgsnOf3nr/3972r630r0Y5bJ7QqcTZM&#10;MeKKaibUpsSvXq4GM4ycJ4oRqRUv8YE7fD1//OiqMwUf6UZLxi0CEOWKzpS48d4USeJow1vihtpw&#10;BcZa25Z4uNpNwizpAL2VyShNJ0mnLTNWU+4caKujEc8jfl1z6l/UteMeyRJDbj6eNp7rcCbzK1Js&#10;LDGNoH0a5B+yaIlQEPQMVRFP0NaKP6BaQa12uvZDqttE17WgPNYA1WTpb9XcNcTwWAs0x5lzm9z/&#10;g6XPd7cWCVbicTbCSJEWhnT/4fP9l/ff3n36/vUjCnroUmdcAc4LdWtDnXSv7syNpq8d2JIHxnBx&#10;BlDX3TPNAI5svY7N2de2DY+hbLSPMzicZ8D3HlFQTmGqlzApCqbJxTiETkhxemms80+5blEQSiyF&#10;Cv0hBdndOH90PbkEtdIrISXoSSEV6oCgo2maxhdOS8GCNRid3awX0qIdCTSJXx/4gZvVW8UiWsMJ&#10;W/ayJ0KCjPzBQLHeCqI2kuMQruUMI8lhM+SmB5QqBIRqIeFeOhLlzWV6uZwtZ/kgH02WgzytqsGT&#10;1SIfTFbZdFxdVItFlb0NuWd50QjGuArpn0ib5X9Hin59jnQ70/bcqOQhemw+JHv6x6TjuMOEj6xY&#10;a3a4taH5YfLA0+jc71RYhF/v0evn5s9/AAAA//8DAFBLAwQUAAYACAAAACEAI58E+d8AAAAJAQAA&#10;DwAAAGRycy9kb3ducmV2LnhtbEyPwU7DMAyG70i8Q2QkbixdW7FSmk7bJIS4ILYB2jFrTFutcaom&#10;27q3xzvBybL96ffnYj7aTpxw8K0jBdNJBAKpcqalWsHn9uUhA+GDJqM7R6jggh7m5e1NoXPjzrTG&#10;0ybUgkPI51pBE0KfS+mrBq32E9cj8e7HDVYHbodamkGfOdx2Mo6iR2l1S3yh0T2uGqwOm6NVEC/G&#10;9PXrfbd9mx6Wmbxg+k0fO6Xu78bFM4iAY/iD4arP6lCy094dyXjRcUb8lDCqIMm4MpCk8QzE/jpI&#10;QZaF/P9B+QsAAP//AwBQSwECLQAUAAYACAAAACEAtoM4kv4AAADhAQAAEwAAAAAAAAAAAAAAAAAA&#10;AAAAW0NvbnRlbnRfVHlwZXNdLnhtbFBLAQItABQABgAIAAAAIQA4/SH/1gAAAJQBAAALAAAAAAAA&#10;AAAAAAAAAC8BAABfcmVscy8ucmVsc1BLAQItABQABgAIAAAAIQCy4glNOQIAAEEEAAAOAAAAAAAA&#10;AAAAAAAAAC4CAABkcnMvZTJvRG9jLnhtbFBLAQItABQABgAIAAAAIQAjnwT53wAAAAkBAAAPAAAA&#10;AAAAAAAAAAAAAJMEAABkcnMvZG93bnJldi54bWxQSwUGAAAAAAQABADzAAAAnwUAAAAA&#10;" strokeweight="1pt">
                <v:stroke endarrow="block" endarrowlength="long"/>
                <o:lock v:ext="edit" shapetype="f"/>
              </v:line>
            </w:pict>
          </mc:Fallback>
        </mc:AlternateContent>
      </w:r>
    </w:p>
    <w:p w14:paraId="3485D729" w14:textId="77777777" w:rsidR="001C7CC7" w:rsidRPr="00E32F00" w:rsidRDefault="001C7CC7" w:rsidP="001C7CC7">
      <w:pPr>
        <w:rPr>
          <w:rFonts w:ascii="標楷體" w:eastAsia="標楷體" w:hAnsi="標楷體"/>
          <w:sz w:val="24"/>
          <w:szCs w:val="24"/>
        </w:rPr>
      </w:pPr>
    </w:p>
    <w:p w14:paraId="352A3A49" w14:textId="5B94CBAE" w:rsidR="00763787" w:rsidRDefault="00763787">
      <w:pPr>
        <w:widowControl/>
        <w:suppressAutoHyphens w:val="0"/>
        <w:rPr>
          <w:rFonts w:ascii="標楷體" w:eastAsia="標楷體" w:hAnsi="標楷體"/>
          <w:sz w:val="24"/>
          <w:szCs w:val="24"/>
        </w:rPr>
      </w:pPr>
      <w:bookmarkStart w:id="41" w:name="_Toc87771972"/>
      <w:r>
        <w:rPr>
          <w:rFonts w:ascii="標楷體" w:eastAsia="標楷體" w:hAnsi="標楷體"/>
          <w:sz w:val="24"/>
          <w:szCs w:val="24"/>
        </w:rPr>
        <w:br w:type="page"/>
      </w:r>
    </w:p>
    <w:p w14:paraId="29A95EA2" w14:textId="55EE2924" w:rsidR="001C7CC7" w:rsidRPr="00E32F00" w:rsidRDefault="00B0468C" w:rsidP="00705A69">
      <w:pPr>
        <w:kinsoku w:val="0"/>
        <w:overflowPunct w:val="0"/>
        <w:snapToGrid w:val="0"/>
        <w:spacing w:line="400" w:lineRule="exact"/>
        <w:ind w:left="480" w:hangingChars="200" w:hanging="480"/>
        <w:jc w:val="both"/>
        <w:rPr>
          <w:rFonts w:ascii="標楷體" w:eastAsia="標楷體" w:hAnsi="標楷體"/>
          <w:sz w:val="24"/>
          <w:szCs w:val="24"/>
        </w:rPr>
      </w:pPr>
      <w:r>
        <w:rPr>
          <w:rFonts w:ascii="標楷體" w:eastAsia="標楷體" w:hAnsi="標楷體" w:hint="eastAsia"/>
          <w:sz w:val="24"/>
          <w:szCs w:val="24"/>
        </w:rPr>
        <w:lastRenderedPageBreak/>
        <w:t>六</w:t>
      </w:r>
      <w:r w:rsidR="001C7CC7" w:rsidRPr="00E32F00">
        <w:rPr>
          <w:rFonts w:ascii="標楷體" w:eastAsia="標楷體" w:hAnsi="標楷體" w:hint="eastAsia"/>
          <w:sz w:val="24"/>
          <w:szCs w:val="24"/>
        </w:rPr>
        <w:t>、解付單位退</w:t>
      </w:r>
      <w:proofErr w:type="gramStart"/>
      <w:r w:rsidR="001C7CC7" w:rsidRPr="00E32F00">
        <w:rPr>
          <w:rFonts w:ascii="標楷體" w:eastAsia="標楷體" w:hAnsi="標楷體" w:hint="eastAsia"/>
          <w:sz w:val="24"/>
          <w:szCs w:val="24"/>
        </w:rPr>
        <w:t>匯</w:t>
      </w:r>
      <w:proofErr w:type="gramEnd"/>
      <w:r w:rsidR="001C7CC7" w:rsidRPr="00E32F00">
        <w:rPr>
          <w:rFonts w:ascii="標楷體" w:eastAsia="標楷體" w:hAnsi="標楷體" w:hint="eastAsia"/>
          <w:sz w:val="24"/>
          <w:szCs w:val="24"/>
        </w:rPr>
        <w:t>處理</w:t>
      </w:r>
      <w:bookmarkEnd w:id="41"/>
    </w:p>
    <w:p w14:paraId="61A03501" w14:textId="77777777" w:rsidR="001C7CC7" w:rsidRPr="00E32F00" w:rsidRDefault="001C7CC7" w:rsidP="00705A69">
      <w:pPr>
        <w:snapToGrid w:val="0"/>
        <w:spacing w:line="400" w:lineRule="exact"/>
        <w:ind w:left="482" w:firstLine="482"/>
        <w:jc w:val="both"/>
        <w:rPr>
          <w:rFonts w:ascii="標楷體" w:eastAsia="標楷體" w:hAnsi="標楷體"/>
          <w:sz w:val="24"/>
          <w:szCs w:val="24"/>
        </w:rPr>
      </w:pPr>
      <w:r w:rsidRPr="00E32F00">
        <w:rPr>
          <w:rFonts w:ascii="標楷體" w:eastAsia="標楷體" w:hAnsi="標楷體" w:hint="eastAsia"/>
          <w:sz w:val="24"/>
          <w:szCs w:val="24"/>
        </w:rPr>
        <w:t>憑匯出單位送達之退</w:t>
      </w:r>
      <w:proofErr w:type="gramStart"/>
      <w:r w:rsidRPr="00E32F00">
        <w:rPr>
          <w:rFonts w:ascii="標楷體" w:eastAsia="標楷體" w:hAnsi="標楷體" w:hint="eastAsia"/>
          <w:sz w:val="24"/>
          <w:szCs w:val="24"/>
        </w:rPr>
        <w:t>匯申請書核驗其</w:t>
      </w:r>
      <w:proofErr w:type="gramEnd"/>
      <w:r w:rsidRPr="00E32F00">
        <w:rPr>
          <w:rFonts w:ascii="標楷體" w:eastAsia="標楷體" w:hAnsi="標楷體" w:hint="eastAsia"/>
          <w:sz w:val="24"/>
          <w:szCs w:val="24"/>
        </w:rPr>
        <w:t>匯兌有權簽章人員印鑑及內容無誤後，即在應解匯款備查</w:t>
      </w:r>
      <w:proofErr w:type="gramStart"/>
      <w:r w:rsidRPr="00E32F00">
        <w:rPr>
          <w:rFonts w:ascii="標楷體" w:eastAsia="標楷體" w:hAnsi="標楷體" w:hint="eastAsia"/>
          <w:sz w:val="24"/>
          <w:szCs w:val="24"/>
        </w:rPr>
        <w:t>簿</w:t>
      </w:r>
      <w:proofErr w:type="gramEnd"/>
      <w:r w:rsidRPr="00E32F00">
        <w:rPr>
          <w:rFonts w:ascii="標楷體" w:eastAsia="標楷體" w:hAnsi="標楷體" w:hint="eastAsia"/>
          <w:sz w:val="24"/>
          <w:szCs w:val="24"/>
        </w:rPr>
        <w:t>銷帳，並載明退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字樣及日期並同時取出票根加蓋退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戳記，連同退</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申請書</w:t>
      </w:r>
      <w:proofErr w:type="gramStart"/>
      <w:r w:rsidRPr="00E32F00">
        <w:rPr>
          <w:rFonts w:ascii="標楷體" w:eastAsia="標楷體" w:hAnsi="標楷體" w:hint="eastAsia"/>
          <w:sz w:val="24"/>
          <w:szCs w:val="24"/>
        </w:rPr>
        <w:t>回單聯</w:t>
      </w:r>
      <w:proofErr w:type="gramEnd"/>
      <w:r w:rsidRPr="00E32F00">
        <w:rPr>
          <w:rFonts w:ascii="標楷體" w:eastAsia="標楷體" w:hAnsi="標楷體" w:hint="eastAsia"/>
          <w:sz w:val="24"/>
          <w:szCs w:val="24"/>
        </w:rPr>
        <w:t>（第三聯）送還匯出單位，第二聯留存備查。</w:t>
      </w:r>
    </w:p>
    <w:p w14:paraId="5B021CA6" w14:textId="2CA2490E" w:rsidR="001C7CC7" w:rsidRPr="00E32F00" w:rsidRDefault="00B0468C" w:rsidP="00705A69">
      <w:pPr>
        <w:kinsoku w:val="0"/>
        <w:overflowPunct w:val="0"/>
        <w:snapToGrid w:val="0"/>
        <w:spacing w:line="400" w:lineRule="exact"/>
        <w:ind w:left="480" w:hangingChars="200" w:hanging="480"/>
        <w:jc w:val="both"/>
        <w:rPr>
          <w:rFonts w:ascii="標楷體" w:eastAsia="標楷體" w:hAnsi="標楷體"/>
          <w:sz w:val="24"/>
          <w:szCs w:val="24"/>
        </w:rPr>
      </w:pPr>
      <w:bookmarkStart w:id="42" w:name="_Toc87771973"/>
      <w:r>
        <w:rPr>
          <w:rFonts w:ascii="標楷體" w:eastAsia="標楷體" w:hAnsi="標楷體" w:hint="eastAsia"/>
          <w:sz w:val="24"/>
          <w:szCs w:val="24"/>
        </w:rPr>
        <w:t>七</w:t>
      </w:r>
      <w:r w:rsidR="001C7CC7" w:rsidRPr="00E32F00">
        <w:rPr>
          <w:rFonts w:ascii="標楷體" w:eastAsia="標楷體" w:hAnsi="標楷體" w:hint="eastAsia"/>
          <w:sz w:val="24"/>
          <w:szCs w:val="24"/>
        </w:rPr>
        <w:t>、票</w:t>
      </w:r>
      <w:proofErr w:type="gramStart"/>
      <w:r w:rsidR="001C7CC7" w:rsidRPr="00E32F00">
        <w:rPr>
          <w:rFonts w:ascii="標楷體" w:eastAsia="標楷體" w:hAnsi="標楷體" w:hint="eastAsia"/>
          <w:sz w:val="24"/>
          <w:szCs w:val="24"/>
        </w:rPr>
        <w:t>匯</w:t>
      </w:r>
      <w:proofErr w:type="gramEnd"/>
      <w:r w:rsidR="001C7CC7" w:rsidRPr="00E32F00">
        <w:rPr>
          <w:rFonts w:ascii="標楷體" w:eastAsia="標楷體" w:hAnsi="標楷體" w:hint="eastAsia"/>
          <w:sz w:val="24"/>
          <w:szCs w:val="24"/>
        </w:rPr>
        <w:t>匯款應注意事項</w:t>
      </w:r>
      <w:bookmarkEnd w:id="42"/>
    </w:p>
    <w:p w14:paraId="7B11F533" w14:textId="77777777" w:rsidR="001C7CC7" w:rsidRPr="00E32F00" w:rsidRDefault="001C7CC7" w:rsidP="00CF0870">
      <w:pPr>
        <w:kinsoku w:val="0"/>
        <w:overflowPunct w:val="0"/>
        <w:snapToGrid w:val="0"/>
        <w:spacing w:line="400" w:lineRule="exact"/>
        <w:ind w:left="1049" w:rightChars="-298" w:right="-477" w:hanging="482"/>
        <w:jc w:val="both"/>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業務應注意票上記載之</w:t>
      </w:r>
      <w:proofErr w:type="gramStart"/>
      <w:r w:rsidRPr="00E32F00">
        <w:rPr>
          <w:rFonts w:ascii="標楷體" w:eastAsia="標楷體" w:hAnsi="標楷體" w:hint="eastAsia"/>
          <w:sz w:val="24"/>
          <w:szCs w:val="24"/>
        </w:rPr>
        <w:t>付款庫處是否</w:t>
      </w:r>
      <w:proofErr w:type="gramEnd"/>
      <w:r w:rsidRPr="00E32F00">
        <w:rPr>
          <w:rFonts w:ascii="標楷體" w:eastAsia="標楷體" w:hAnsi="標楷體" w:hint="eastAsia"/>
          <w:sz w:val="24"/>
          <w:szCs w:val="24"/>
        </w:rPr>
        <w:t>為通匯單位，金額有無變造。</w:t>
      </w:r>
    </w:p>
    <w:p w14:paraId="7AF8B11E" w14:textId="77777777" w:rsidR="001C7CC7" w:rsidRPr="00E32F00" w:rsidRDefault="001C7CC7" w:rsidP="00CF0870">
      <w:pPr>
        <w:kinsoku w:val="0"/>
        <w:overflowPunct w:val="0"/>
        <w:snapToGrid w:val="0"/>
        <w:spacing w:line="400" w:lineRule="exact"/>
        <w:ind w:left="1049" w:rightChars="-120" w:right="-192" w:hanging="482"/>
        <w:jc w:val="both"/>
        <w:rPr>
          <w:rFonts w:ascii="標楷體" w:eastAsia="標楷體" w:hAnsi="標楷體"/>
          <w:sz w:val="24"/>
          <w:szCs w:val="24"/>
        </w:rPr>
      </w:pPr>
      <w:r w:rsidRPr="00E32F00">
        <w:rPr>
          <w:rFonts w:ascii="標楷體" w:eastAsia="標楷體" w:hAnsi="標楷體" w:hint="eastAsia"/>
          <w:sz w:val="24"/>
          <w:szCs w:val="24"/>
        </w:rPr>
        <w:t>(二)匯款人、姓名、身分證明文件號碼、住址、電話及受款人應填寫清楚。</w:t>
      </w:r>
    </w:p>
    <w:p w14:paraId="31AFB506"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(三)經辦人員應審核票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申請書是否蓋妥收款章或轉帳章。</w:t>
      </w:r>
    </w:p>
    <w:p w14:paraId="3CC07B06"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(四)總分號應於每次密碼表更換時，重新編列，不得沿用上年度號次。</w:t>
      </w:r>
    </w:p>
    <w:p w14:paraId="3F3C78D6"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(五)匯款支票區分四種顏色即金額十萬元以下（含十萬元）使用淺茶色匯款支票，金額逾十萬元至五十萬元（含五十萬元）使用淺綠色匯款支票，金額逾五十萬至</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百萬元（含</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百萬元）使用淺黃色匯款支票，金額逾</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百萬元以上使用淺藍色匯款支票，不可使用錯誤。</w:t>
      </w:r>
    </w:p>
    <w:p w14:paraId="0DF4738D"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(六)</w:t>
      </w:r>
      <w:proofErr w:type="gramStart"/>
      <w:r w:rsidRPr="00E32F00">
        <w:rPr>
          <w:rFonts w:ascii="標楷體" w:eastAsia="標楷體" w:hAnsi="標楷體" w:hint="eastAsia"/>
          <w:sz w:val="24"/>
          <w:szCs w:val="24"/>
        </w:rPr>
        <w:t>押碼之</w:t>
      </w:r>
      <w:proofErr w:type="gramEnd"/>
      <w:r w:rsidRPr="00E32F00">
        <w:rPr>
          <w:rFonts w:ascii="標楷體" w:eastAsia="標楷體" w:hAnsi="標楷體" w:hint="eastAsia"/>
          <w:sz w:val="24"/>
          <w:szCs w:val="24"/>
        </w:rPr>
        <w:t>保管</w:t>
      </w:r>
      <w:proofErr w:type="gramStart"/>
      <w:r w:rsidRPr="00E32F00">
        <w:rPr>
          <w:rFonts w:ascii="標楷體" w:eastAsia="標楷體" w:hAnsi="標楷體" w:hint="eastAsia"/>
          <w:sz w:val="24"/>
          <w:szCs w:val="24"/>
        </w:rPr>
        <w:t>與編驗</w:t>
      </w:r>
      <w:proofErr w:type="gramEnd"/>
      <w:r w:rsidRPr="00E32F00">
        <w:rPr>
          <w:rFonts w:ascii="標楷體" w:eastAsia="標楷體" w:hAnsi="標楷體" w:hint="eastAsia"/>
          <w:sz w:val="24"/>
          <w:szCs w:val="24"/>
        </w:rPr>
        <w:t>，應由專人負責辦理，該員不得兼任票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之簽章。</w:t>
      </w:r>
    </w:p>
    <w:p w14:paraId="76019879"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(七)每筆匯款金額達五萬元以上者應加</w:t>
      </w:r>
      <w:proofErr w:type="gramStart"/>
      <w:r w:rsidRPr="00E32F00">
        <w:rPr>
          <w:rFonts w:ascii="標楷體" w:eastAsia="標楷體" w:hAnsi="標楷體" w:hint="eastAsia"/>
          <w:sz w:val="24"/>
          <w:szCs w:val="24"/>
        </w:rPr>
        <w:t>編押碼</w:t>
      </w:r>
      <w:proofErr w:type="gramEnd"/>
      <w:r w:rsidRPr="00E32F00">
        <w:rPr>
          <w:rFonts w:ascii="標楷體" w:eastAsia="標楷體" w:hAnsi="標楷體" w:hint="eastAsia"/>
          <w:sz w:val="24"/>
          <w:szCs w:val="24"/>
        </w:rPr>
        <w:t>。</w:t>
      </w:r>
    </w:p>
    <w:p w14:paraId="36435943"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(八)審核匯款支票所載各項與票</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申請書是否一致。金額上是否蓋數目章，打孔數字是否正確。</w:t>
      </w:r>
    </w:p>
    <w:p w14:paraId="50C42A31"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(九)空白匯票之控管，應由指定專人負責保管、領取及使用，作廢匯票皆須登入空白匯票登錄</w:t>
      </w:r>
      <w:proofErr w:type="gramStart"/>
      <w:r w:rsidRPr="00E32F00">
        <w:rPr>
          <w:rFonts w:ascii="標楷體" w:eastAsia="標楷體" w:hAnsi="標楷體" w:hint="eastAsia"/>
          <w:sz w:val="24"/>
          <w:szCs w:val="24"/>
        </w:rPr>
        <w:t>備查簿並列入</w:t>
      </w:r>
      <w:proofErr w:type="gramEnd"/>
      <w:r w:rsidRPr="00E32F00">
        <w:rPr>
          <w:rFonts w:ascii="標楷體" w:eastAsia="標楷體" w:hAnsi="標楷體" w:hint="eastAsia"/>
          <w:sz w:val="24"/>
          <w:szCs w:val="24"/>
        </w:rPr>
        <w:t>工作移交要項。</w:t>
      </w:r>
    </w:p>
    <w:p w14:paraId="10938540" w14:textId="77777777" w:rsidR="001C7CC7" w:rsidRPr="00E32F00" w:rsidRDefault="001C7CC7" w:rsidP="00705A69">
      <w:pPr>
        <w:kinsoku w:val="0"/>
        <w:overflowPunct w:val="0"/>
        <w:snapToGrid w:val="0"/>
        <w:spacing w:line="400" w:lineRule="exact"/>
        <w:ind w:left="1049" w:hanging="482"/>
        <w:jc w:val="both"/>
        <w:rPr>
          <w:rFonts w:ascii="標楷體" w:eastAsia="標楷體" w:hAnsi="標楷體"/>
          <w:sz w:val="24"/>
          <w:szCs w:val="24"/>
        </w:rPr>
      </w:pPr>
      <w:r w:rsidRPr="00E32F00">
        <w:rPr>
          <w:rFonts w:ascii="標楷體" w:eastAsia="標楷體" w:hAnsi="標楷體" w:hint="eastAsia"/>
          <w:sz w:val="24"/>
          <w:szCs w:val="24"/>
        </w:rPr>
        <w:t>(十)票據權利人喪失匯款支票時，應以書面向「解付單位」申請掛失止付，申請人按一般支票掛失止付程序辦理其餘手續，並填具「票據掛失止付通知書」詳述喪失緣由。</w:t>
      </w:r>
    </w:p>
    <w:p w14:paraId="066BADDD" w14:textId="77777777" w:rsidR="001C7CC7" w:rsidRPr="00E32F00" w:rsidRDefault="001C7CC7" w:rsidP="00CF0870">
      <w:pPr>
        <w:suppressAutoHyphens w:val="0"/>
        <w:autoSpaceDN/>
        <w:spacing w:before="600" w:line="400" w:lineRule="exact"/>
        <w:jc w:val="center"/>
        <w:textAlignment w:val="auto"/>
        <w:rPr>
          <w:rFonts w:ascii="標楷體" w:eastAsia="標楷體" w:hAnsi="標楷體"/>
          <w:b/>
          <w:kern w:val="2"/>
          <w:sz w:val="32"/>
          <w:szCs w:val="32"/>
        </w:rPr>
      </w:pPr>
      <w:bookmarkStart w:id="43" w:name="_Toc87771994"/>
      <w:bookmarkStart w:id="44" w:name="_Toc87948942"/>
      <w:r w:rsidRPr="00E32F00">
        <w:rPr>
          <w:rFonts w:ascii="標楷體" w:eastAsia="標楷體" w:hAnsi="標楷體" w:hint="eastAsia"/>
          <w:b/>
          <w:kern w:val="2"/>
          <w:sz w:val="32"/>
          <w:szCs w:val="32"/>
        </w:rPr>
        <w:t>第二節　掛失止付</w:t>
      </w:r>
      <w:bookmarkEnd w:id="43"/>
      <w:bookmarkEnd w:id="44"/>
    </w:p>
    <w:p w14:paraId="62A03D74" w14:textId="77777777" w:rsidR="001C7CC7" w:rsidRPr="00E32F00" w:rsidRDefault="001C7CC7" w:rsidP="00705A69">
      <w:pPr>
        <w:suppressAutoHyphens w:val="0"/>
        <w:autoSpaceDN/>
        <w:snapToGrid w:val="0"/>
        <w:spacing w:line="400" w:lineRule="exact"/>
        <w:ind w:firstLine="482"/>
        <w:textAlignment w:val="auto"/>
        <w:rPr>
          <w:rFonts w:ascii="標楷體" w:eastAsia="標楷體" w:hAnsi="標楷體"/>
          <w:kern w:val="2"/>
          <w:sz w:val="24"/>
          <w:szCs w:val="24"/>
        </w:rPr>
      </w:pPr>
      <w:r w:rsidRPr="00E32F00">
        <w:rPr>
          <w:rFonts w:ascii="標楷體" w:eastAsia="標楷體" w:hAnsi="標楷體" w:hint="eastAsia"/>
          <w:kern w:val="2"/>
          <w:sz w:val="24"/>
          <w:szCs w:val="24"/>
        </w:rPr>
        <w:t>匯款支票係屬票據之一種其有關掛失止付處理手續自應依照票據法有關規定及「票據掛失止付處理準則」辦理。其有關辦理手續如下：</w:t>
      </w:r>
    </w:p>
    <w:p w14:paraId="38626761" w14:textId="170176D0" w:rsidR="001C7CC7" w:rsidRPr="00E32F00" w:rsidRDefault="001C7CC7" w:rsidP="00705A69">
      <w:pPr>
        <w:suppressAutoHyphens w:val="0"/>
        <w:kinsoku w:val="0"/>
        <w:overflowPunct w:val="0"/>
        <w:autoSpaceDN/>
        <w:snapToGrid w:val="0"/>
        <w:spacing w:line="400" w:lineRule="exact"/>
        <w:ind w:left="567" w:hanging="567"/>
        <w:textAlignment w:val="auto"/>
        <w:rPr>
          <w:rFonts w:ascii="標楷體" w:eastAsia="標楷體" w:hAnsi="標楷體"/>
          <w:kern w:val="2"/>
          <w:sz w:val="24"/>
          <w:szCs w:val="24"/>
        </w:rPr>
      </w:pPr>
      <w:r w:rsidRPr="00E32F00">
        <w:rPr>
          <w:rFonts w:ascii="標楷體" w:eastAsia="標楷體" w:hAnsi="標楷體" w:hint="eastAsia"/>
          <w:kern w:val="2"/>
          <w:sz w:val="24"/>
          <w:szCs w:val="24"/>
        </w:rPr>
        <w:t>一</w:t>
      </w:r>
      <w:r w:rsidR="00705A69">
        <w:rPr>
          <w:rFonts w:ascii="新細明體" w:hAnsi="新細明體" w:hint="eastAsia"/>
          <w:kern w:val="2"/>
          <w:sz w:val="24"/>
          <w:szCs w:val="24"/>
        </w:rPr>
        <w:t>、</w:t>
      </w:r>
      <w:r w:rsidRPr="00E32F00">
        <w:rPr>
          <w:rFonts w:ascii="標楷體" w:eastAsia="標楷體" w:hAnsi="標楷體" w:hint="eastAsia"/>
          <w:kern w:val="2"/>
          <w:sz w:val="24"/>
          <w:szCs w:val="24"/>
        </w:rPr>
        <w:t>辦理地點：</w:t>
      </w:r>
      <w:proofErr w:type="gramStart"/>
      <w:r w:rsidRPr="00E32F00">
        <w:rPr>
          <w:rFonts w:ascii="標楷體" w:eastAsia="標楷體" w:hAnsi="標楷體" w:hint="eastAsia"/>
          <w:kern w:val="2"/>
          <w:sz w:val="24"/>
          <w:szCs w:val="24"/>
        </w:rPr>
        <w:t>執票人</w:t>
      </w:r>
      <w:proofErr w:type="gramEnd"/>
      <w:r w:rsidRPr="00E32F00">
        <w:rPr>
          <w:rFonts w:ascii="標楷體" w:eastAsia="標楷體" w:hAnsi="標楷體" w:hint="eastAsia"/>
          <w:kern w:val="2"/>
          <w:sz w:val="24"/>
          <w:szCs w:val="24"/>
        </w:rPr>
        <w:t>（或匯款人自行執有者）須向付款地之解付單位辦理掛失。</w:t>
      </w:r>
    </w:p>
    <w:p w14:paraId="3224BEB8" w14:textId="2067A3F1" w:rsidR="001C7CC7" w:rsidRPr="00E32F00" w:rsidRDefault="001C7CC7" w:rsidP="00705A69">
      <w:pPr>
        <w:suppressAutoHyphens w:val="0"/>
        <w:kinsoku w:val="0"/>
        <w:overflowPunct w:val="0"/>
        <w:autoSpaceDN/>
        <w:snapToGrid w:val="0"/>
        <w:spacing w:line="400" w:lineRule="exact"/>
        <w:ind w:left="426" w:hanging="426"/>
        <w:textAlignment w:val="auto"/>
        <w:rPr>
          <w:rFonts w:ascii="標楷體" w:eastAsia="標楷體" w:hAnsi="標楷體"/>
          <w:kern w:val="2"/>
          <w:sz w:val="24"/>
          <w:szCs w:val="24"/>
        </w:rPr>
      </w:pPr>
      <w:r w:rsidRPr="00E32F00">
        <w:rPr>
          <w:rFonts w:ascii="標楷體" w:eastAsia="標楷體" w:hAnsi="標楷體" w:hint="eastAsia"/>
          <w:kern w:val="2"/>
          <w:sz w:val="24"/>
          <w:szCs w:val="24"/>
        </w:rPr>
        <w:t>二</w:t>
      </w:r>
      <w:r w:rsidR="00705A69">
        <w:rPr>
          <w:rFonts w:ascii="新細明體" w:hAnsi="新細明體" w:hint="eastAsia"/>
          <w:kern w:val="2"/>
          <w:sz w:val="24"/>
          <w:szCs w:val="24"/>
        </w:rPr>
        <w:t>、</w:t>
      </w:r>
      <w:r w:rsidRPr="00E32F00">
        <w:rPr>
          <w:rFonts w:ascii="標楷體" w:eastAsia="標楷體" w:hAnsi="標楷體" w:hint="eastAsia"/>
          <w:kern w:val="2"/>
          <w:sz w:val="24"/>
          <w:szCs w:val="24"/>
        </w:rPr>
        <w:t>填寫文件：填具「票據掛失止付通知書」及「遺失票據申報書」，並應於提出止付通知後五日內提出已為聲請公示催告之證明。</w:t>
      </w:r>
    </w:p>
    <w:p w14:paraId="46B56173" w14:textId="43091105" w:rsidR="001C7CC7" w:rsidRPr="00E32F00" w:rsidRDefault="001C7CC7" w:rsidP="00705A69">
      <w:pPr>
        <w:suppressAutoHyphens w:val="0"/>
        <w:kinsoku w:val="0"/>
        <w:overflowPunct w:val="0"/>
        <w:autoSpaceDN/>
        <w:snapToGrid w:val="0"/>
        <w:spacing w:line="400" w:lineRule="exact"/>
        <w:ind w:left="142" w:hanging="142"/>
        <w:textAlignment w:val="auto"/>
        <w:rPr>
          <w:rFonts w:ascii="標楷體" w:eastAsia="標楷體" w:hAnsi="標楷體"/>
          <w:kern w:val="2"/>
          <w:sz w:val="24"/>
          <w:szCs w:val="24"/>
        </w:rPr>
      </w:pPr>
      <w:r w:rsidRPr="00E32F00">
        <w:rPr>
          <w:rFonts w:ascii="標楷體" w:eastAsia="標楷體" w:hAnsi="標楷體" w:hint="eastAsia"/>
          <w:kern w:val="2"/>
          <w:sz w:val="24"/>
          <w:szCs w:val="24"/>
        </w:rPr>
        <w:t>三</w:t>
      </w:r>
      <w:r w:rsidR="00705A69">
        <w:rPr>
          <w:rFonts w:ascii="新細明體" w:hAnsi="新細明體" w:hint="eastAsia"/>
          <w:kern w:val="2"/>
          <w:sz w:val="24"/>
          <w:szCs w:val="24"/>
        </w:rPr>
        <w:t>、</w:t>
      </w:r>
      <w:r w:rsidRPr="00E32F00">
        <w:rPr>
          <w:rFonts w:ascii="標楷體" w:eastAsia="標楷體" w:hAnsi="標楷體" w:hint="eastAsia"/>
          <w:kern w:val="2"/>
          <w:sz w:val="24"/>
          <w:szCs w:val="24"/>
        </w:rPr>
        <w:t>公示催告：</w:t>
      </w:r>
      <w:proofErr w:type="gramStart"/>
      <w:r w:rsidRPr="00E32F00">
        <w:rPr>
          <w:rFonts w:ascii="標楷體" w:eastAsia="標楷體" w:hAnsi="標楷體" w:hint="eastAsia"/>
          <w:kern w:val="2"/>
          <w:sz w:val="24"/>
          <w:szCs w:val="24"/>
        </w:rPr>
        <w:t>向解付</w:t>
      </w:r>
      <w:proofErr w:type="gramEnd"/>
      <w:r w:rsidRPr="00E32F00">
        <w:rPr>
          <w:rFonts w:ascii="標楷體" w:eastAsia="標楷體" w:hAnsi="標楷體" w:hint="eastAsia"/>
          <w:kern w:val="2"/>
          <w:sz w:val="24"/>
          <w:szCs w:val="24"/>
        </w:rPr>
        <w:t>單位所在地之地方法院聲請公示催告。</w:t>
      </w:r>
    </w:p>
    <w:p w14:paraId="376852FE" w14:textId="4DDEB6B2" w:rsidR="001C7CC7" w:rsidRPr="00E32F00" w:rsidRDefault="001C7CC7" w:rsidP="00705A69">
      <w:pPr>
        <w:suppressAutoHyphens w:val="0"/>
        <w:kinsoku w:val="0"/>
        <w:overflowPunct w:val="0"/>
        <w:autoSpaceDN/>
        <w:snapToGrid w:val="0"/>
        <w:spacing w:line="400" w:lineRule="exact"/>
        <w:ind w:left="142" w:hanging="142"/>
        <w:textAlignment w:val="auto"/>
        <w:rPr>
          <w:rFonts w:ascii="標楷體" w:eastAsia="標楷體" w:hAnsi="標楷體"/>
          <w:kern w:val="2"/>
          <w:sz w:val="24"/>
          <w:szCs w:val="24"/>
        </w:rPr>
      </w:pPr>
      <w:r w:rsidRPr="00E32F00">
        <w:rPr>
          <w:rFonts w:ascii="標楷體" w:eastAsia="標楷體" w:hAnsi="標楷體" w:hint="eastAsia"/>
          <w:kern w:val="2"/>
          <w:sz w:val="24"/>
          <w:szCs w:val="24"/>
        </w:rPr>
        <w:t>四</w:t>
      </w:r>
      <w:r w:rsidR="00705A69">
        <w:rPr>
          <w:rFonts w:ascii="新細明體" w:hAnsi="新細明體" w:hint="eastAsia"/>
          <w:kern w:val="2"/>
          <w:sz w:val="24"/>
          <w:szCs w:val="24"/>
        </w:rPr>
        <w:t>、</w:t>
      </w:r>
      <w:r w:rsidRPr="00E32F00">
        <w:rPr>
          <w:rFonts w:ascii="標楷體" w:eastAsia="標楷體" w:hAnsi="標楷體" w:hint="eastAsia"/>
          <w:kern w:val="2"/>
          <w:sz w:val="24"/>
          <w:szCs w:val="24"/>
        </w:rPr>
        <w:t>除權判決：公示催告申請權利</w:t>
      </w:r>
      <w:proofErr w:type="gramStart"/>
      <w:r w:rsidRPr="00E32F00">
        <w:rPr>
          <w:rFonts w:ascii="標楷體" w:eastAsia="標楷體" w:hAnsi="標楷體" w:hint="eastAsia"/>
          <w:kern w:val="2"/>
          <w:sz w:val="24"/>
          <w:szCs w:val="24"/>
        </w:rPr>
        <w:t>期間屆止後</w:t>
      </w:r>
      <w:proofErr w:type="gramEnd"/>
      <w:r w:rsidRPr="00E32F00">
        <w:rPr>
          <w:rFonts w:ascii="標楷體" w:eastAsia="標楷體" w:hAnsi="標楷體" w:hint="eastAsia"/>
          <w:kern w:val="2"/>
          <w:sz w:val="24"/>
          <w:szCs w:val="24"/>
        </w:rPr>
        <w:t>，向法院申請除權判決。</w:t>
      </w:r>
    </w:p>
    <w:p w14:paraId="3844A86D" w14:textId="7413A83F" w:rsidR="001C7CC7" w:rsidRPr="00E32F00" w:rsidRDefault="001C7CC7" w:rsidP="00705A69">
      <w:pPr>
        <w:suppressAutoHyphens w:val="0"/>
        <w:kinsoku w:val="0"/>
        <w:overflowPunct w:val="0"/>
        <w:autoSpaceDN/>
        <w:snapToGrid w:val="0"/>
        <w:spacing w:line="400" w:lineRule="exact"/>
        <w:ind w:left="142" w:hanging="142"/>
        <w:textAlignment w:val="auto"/>
        <w:rPr>
          <w:rFonts w:ascii="標楷體" w:eastAsia="標楷體" w:hAnsi="標楷體"/>
          <w:kern w:val="2"/>
          <w:sz w:val="24"/>
          <w:szCs w:val="24"/>
        </w:rPr>
      </w:pPr>
      <w:r w:rsidRPr="00E32F00">
        <w:rPr>
          <w:rFonts w:ascii="標楷體" w:eastAsia="標楷體" w:hAnsi="標楷體" w:hint="eastAsia"/>
          <w:kern w:val="2"/>
          <w:sz w:val="24"/>
          <w:szCs w:val="24"/>
        </w:rPr>
        <w:t>五</w:t>
      </w:r>
      <w:r w:rsidR="00705A69">
        <w:rPr>
          <w:rFonts w:ascii="新細明體" w:hAnsi="新細明體" w:hint="eastAsia"/>
          <w:kern w:val="2"/>
          <w:sz w:val="24"/>
          <w:szCs w:val="24"/>
        </w:rPr>
        <w:t>、</w:t>
      </w:r>
      <w:r w:rsidRPr="00E32F00">
        <w:rPr>
          <w:rFonts w:ascii="標楷體" w:eastAsia="標楷體" w:hAnsi="標楷體" w:hint="eastAsia"/>
          <w:kern w:val="2"/>
          <w:sz w:val="24"/>
          <w:szCs w:val="24"/>
        </w:rPr>
        <w:t>票款之給付：</w:t>
      </w:r>
    </w:p>
    <w:p w14:paraId="3CFE2262" w14:textId="33783DB1" w:rsidR="001C7CC7" w:rsidRPr="00E32F00" w:rsidRDefault="00CF0870" w:rsidP="00CF0870">
      <w:pPr>
        <w:suppressAutoHyphens w:val="0"/>
        <w:autoSpaceDN/>
        <w:spacing w:line="400" w:lineRule="exact"/>
        <w:ind w:left="851" w:hanging="425"/>
        <w:textAlignment w:val="auto"/>
        <w:rPr>
          <w:rFonts w:ascii="標楷體" w:eastAsia="標楷體" w:hAnsi="標楷體"/>
          <w:kern w:val="2"/>
          <w:sz w:val="24"/>
          <w:szCs w:val="24"/>
        </w:rPr>
      </w:pPr>
      <w:r>
        <w:rPr>
          <w:rFonts w:ascii="標楷體" w:eastAsia="標楷體" w:hAnsi="標楷體" w:hint="eastAsia"/>
          <w:kern w:val="2"/>
          <w:sz w:val="24"/>
          <w:szCs w:val="24"/>
        </w:rPr>
        <w:t>(</w:t>
      </w:r>
      <w:proofErr w:type="gramStart"/>
      <w:r>
        <w:rPr>
          <w:rFonts w:ascii="標楷體" w:eastAsia="標楷體" w:hAnsi="標楷體" w:hint="eastAsia"/>
          <w:kern w:val="2"/>
          <w:sz w:val="24"/>
          <w:szCs w:val="24"/>
        </w:rPr>
        <w:t>一</w:t>
      </w:r>
      <w:proofErr w:type="gramEnd"/>
      <w:r>
        <w:rPr>
          <w:rFonts w:ascii="標楷體" w:eastAsia="標楷體" w:hAnsi="標楷體" w:hint="eastAsia"/>
          <w:kern w:val="2"/>
          <w:sz w:val="24"/>
          <w:szCs w:val="24"/>
        </w:rPr>
        <w:t>)</w:t>
      </w:r>
      <w:r w:rsidR="001C7CC7" w:rsidRPr="00E32F00">
        <w:rPr>
          <w:rFonts w:ascii="標楷體" w:eastAsia="標楷體" w:hAnsi="標楷體" w:hint="eastAsia"/>
          <w:kern w:val="2"/>
          <w:sz w:val="24"/>
          <w:szCs w:val="24"/>
        </w:rPr>
        <w:t>通知</w:t>
      </w:r>
      <w:proofErr w:type="gramStart"/>
      <w:r w:rsidR="001C7CC7" w:rsidRPr="00E32F00">
        <w:rPr>
          <w:rFonts w:ascii="標楷體" w:eastAsia="標楷體" w:hAnsi="標楷體" w:hint="eastAsia"/>
          <w:kern w:val="2"/>
          <w:sz w:val="24"/>
          <w:szCs w:val="24"/>
        </w:rPr>
        <w:t>止</w:t>
      </w:r>
      <w:proofErr w:type="gramEnd"/>
      <w:r w:rsidR="001C7CC7" w:rsidRPr="00E32F00">
        <w:rPr>
          <w:rFonts w:ascii="標楷體" w:eastAsia="標楷體" w:hAnsi="標楷體" w:hint="eastAsia"/>
          <w:kern w:val="2"/>
          <w:sz w:val="24"/>
          <w:szCs w:val="24"/>
        </w:rPr>
        <w:t>付人於公示催告程序開始後，而未取得除權判決書前，請求支付</w:t>
      </w:r>
      <w:proofErr w:type="gramStart"/>
      <w:r w:rsidR="001C7CC7" w:rsidRPr="00E32F00">
        <w:rPr>
          <w:rFonts w:ascii="標楷體" w:eastAsia="標楷體" w:hAnsi="標楷體" w:hint="eastAsia"/>
          <w:kern w:val="2"/>
          <w:sz w:val="24"/>
          <w:szCs w:val="24"/>
        </w:rPr>
        <w:t>該筆票款</w:t>
      </w:r>
      <w:proofErr w:type="gramEnd"/>
      <w:r w:rsidR="001C7CC7" w:rsidRPr="00E32F00">
        <w:rPr>
          <w:rFonts w:ascii="標楷體" w:eastAsia="標楷體" w:hAnsi="標楷體" w:hint="eastAsia"/>
          <w:kern w:val="2"/>
          <w:sz w:val="24"/>
          <w:szCs w:val="24"/>
        </w:rPr>
        <w:t>者，</w:t>
      </w:r>
      <w:proofErr w:type="gramStart"/>
      <w:r w:rsidR="001C7CC7" w:rsidRPr="00E32F00">
        <w:rPr>
          <w:rFonts w:ascii="標楷體" w:eastAsia="標楷體" w:hAnsi="標楷體" w:hint="eastAsia"/>
          <w:kern w:val="2"/>
          <w:sz w:val="24"/>
          <w:szCs w:val="24"/>
        </w:rPr>
        <w:t>必須憑公示</w:t>
      </w:r>
      <w:proofErr w:type="gramEnd"/>
      <w:r w:rsidR="001C7CC7" w:rsidRPr="00E32F00">
        <w:rPr>
          <w:rFonts w:ascii="標楷體" w:eastAsia="標楷體" w:hAnsi="標楷體" w:hint="eastAsia"/>
          <w:kern w:val="2"/>
          <w:sz w:val="24"/>
          <w:szCs w:val="24"/>
        </w:rPr>
        <w:t>催告程序業已開始之有效證件，並提供經解付單位認可之擔保品，填具切結書及收據，</w:t>
      </w:r>
      <w:proofErr w:type="gramStart"/>
      <w:r w:rsidR="001C7CC7" w:rsidRPr="00E32F00">
        <w:rPr>
          <w:rFonts w:ascii="標楷體" w:eastAsia="標楷體" w:hAnsi="標楷體" w:hint="eastAsia"/>
          <w:kern w:val="2"/>
          <w:sz w:val="24"/>
          <w:szCs w:val="24"/>
        </w:rPr>
        <w:t>向解付</w:t>
      </w:r>
      <w:proofErr w:type="gramEnd"/>
      <w:r w:rsidR="001C7CC7" w:rsidRPr="00E32F00">
        <w:rPr>
          <w:rFonts w:ascii="標楷體" w:eastAsia="標楷體" w:hAnsi="標楷體" w:hint="eastAsia"/>
          <w:kern w:val="2"/>
          <w:sz w:val="24"/>
          <w:szCs w:val="24"/>
        </w:rPr>
        <w:t>單位領取。</w:t>
      </w:r>
    </w:p>
    <w:p w14:paraId="7C79D9B2" w14:textId="4CFD97F1" w:rsidR="001C7CC7" w:rsidRPr="00E32F00" w:rsidRDefault="00CF0870" w:rsidP="00CF0870">
      <w:pPr>
        <w:suppressAutoHyphens w:val="0"/>
        <w:autoSpaceDN/>
        <w:spacing w:line="400" w:lineRule="exact"/>
        <w:ind w:left="851" w:hanging="425"/>
        <w:textAlignment w:val="auto"/>
        <w:rPr>
          <w:rFonts w:ascii="標楷體" w:eastAsia="標楷體" w:hAnsi="標楷體"/>
          <w:kern w:val="2"/>
          <w:sz w:val="24"/>
          <w:szCs w:val="24"/>
        </w:rPr>
      </w:pPr>
      <w:r>
        <w:rPr>
          <w:rFonts w:ascii="標楷體" w:eastAsia="標楷體" w:hAnsi="標楷體"/>
          <w:kern w:val="2"/>
          <w:sz w:val="24"/>
          <w:szCs w:val="24"/>
        </w:rPr>
        <w:t>(</w:t>
      </w:r>
      <w:r>
        <w:rPr>
          <w:rFonts w:ascii="標楷體" w:eastAsia="標楷體" w:hAnsi="標楷體" w:hint="eastAsia"/>
          <w:kern w:val="2"/>
          <w:sz w:val="24"/>
          <w:szCs w:val="24"/>
        </w:rPr>
        <w:t>二</w:t>
      </w:r>
      <w:r>
        <w:rPr>
          <w:rFonts w:ascii="標楷體" w:eastAsia="標楷體" w:hAnsi="標楷體"/>
          <w:kern w:val="2"/>
          <w:sz w:val="24"/>
          <w:szCs w:val="24"/>
        </w:rPr>
        <w:t>)</w:t>
      </w:r>
      <w:r w:rsidR="001C7CC7" w:rsidRPr="00E32F00">
        <w:rPr>
          <w:rFonts w:ascii="標楷體" w:eastAsia="標楷體" w:hAnsi="標楷體" w:hint="eastAsia"/>
          <w:kern w:val="2"/>
          <w:sz w:val="24"/>
          <w:szCs w:val="24"/>
        </w:rPr>
        <w:t>通知止付人經已辦妥除權判決者，可憑除權判決書，並填具「掛失止付票據金額支付申請書」及「收據」，</w:t>
      </w:r>
      <w:proofErr w:type="gramStart"/>
      <w:r w:rsidR="001C7CC7" w:rsidRPr="00E32F00">
        <w:rPr>
          <w:rFonts w:ascii="標楷體" w:eastAsia="標楷體" w:hAnsi="標楷體" w:hint="eastAsia"/>
          <w:kern w:val="2"/>
          <w:sz w:val="24"/>
          <w:szCs w:val="24"/>
        </w:rPr>
        <w:t>向解付</w:t>
      </w:r>
      <w:proofErr w:type="gramEnd"/>
      <w:r w:rsidR="001C7CC7" w:rsidRPr="00E32F00">
        <w:rPr>
          <w:rFonts w:ascii="標楷體" w:eastAsia="標楷體" w:hAnsi="標楷體" w:hint="eastAsia"/>
          <w:kern w:val="2"/>
          <w:sz w:val="24"/>
          <w:szCs w:val="24"/>
        </w:rPr>
        <w:t>單位領取。</w:t>
      </w:r>
    </w:p>
    <w:p w14:paraId="69A18888" w14:textId="01108C06" w:rsidR="001C7CC7" w:rsidRDefault="00CF0870" w:rsidP="00CF0870">
      <w:pPr>
        <w:suppressAutoHyphens w:val="0"/>
        <w:autoSpaceDN/>
        <w:spacing w:line="400" w:lineRule="exact"/>
        <w:ind w:left="993" w:hanging="567"/>
        <w:textAlignment w:val="auto"/>
        <w:rPr>
          <w:rFonts w:ascii="標楷體" w:eastAsia="標楷體" w:hAnsi="標楷體"/>
          <w:kern w:val="2"/>
          <w:sz w:val="24"/>
          <w:szCs w:val="24"/>
        </w:rPr>
      </w:pPr>
      <w:r>
        <w:rPr>
          <w:rFonts w:ascii="標楷體" w:eastAsia="標楷體" w:hAnsi="標楷體" w:hint="eastAsia"/>
          <w:kern w:val="2"/>
          <w:sz w:val="24"/>
          <w:szCs w:val="24"/>
        </w:rPr>
        <w:lastRenderedPageBreak/>
        <w:t>(三)</w:t>
      </w:r>
      <w:r w:rsidR="001C7CC7" w:rsidRPr="00E32F00">
        <w:rPr>
          <w:rFonts w:ascii="標楷體" w:eastAsia="標楷體" w:hAnsi="標楷體" w:hint="eastAsia"/>
          <w:kern w:val="2"/>
          <w:sz w:val="24"/>
          <w:szCs w:val="24"/>
        </w:rPr>
        <w:t>通知止付人（執票人）如係匯款人本人，在法院作成除權判決後，亦可憑除權判決書及水單向匯出單位辦理退</w:t>
      </w:r>
      <w:proofErr w:type="gramStart"/>
      <w:r w:rsidR="001C7CC7" w:rsidRPr="00E32F00">
        <w:rPr>
          <w:rFonts w:ascii="標楷體" w:eastAsia="標楷體" w:hAnsi="標楷體" w:hint="eastAsia"/>
          <w:kern w:val="2"/>
          <w:sz w:val="24"/>
          <w:szCs w:val="24"/>
        </w:rPr>
        <w:t>匯</w:t>
      </w:r>
      <w:proofErr w:type="gramEnd"/>
      <w:r w:rsidR="001C7CC7" w:rsidRPr="00E32F00">
        <w:rPr>
          <w:rFonts w:ascii="標楷體" w:eastAsia="標楷體" w:hAnsi="標楷體" w:hint="eastAsia"/>
          <w:kern w:val="2"/>
          <w:sz w:val="24"/>
          <w:szCs w:val="24"/>
        </w:rPr>
        <w:t>手續領取票款或先行辦理退</w:t>
      </w:r>
      <w:proofErr w:type="gramStart"/>
      <w:r w:rsidR="001C7CC7" w:rsidRPr="00E32F00">
        <w:rPr>
          <w:rFonts w:ascii="標楷體" w:eastAsia="標楷體" w:hAnsi="標楷體" w:hint="eastAsia"/>
          <w:kern w:val="2"/>
          <w:sz w:val="24"/>
          <w:szCs w:val="24"/>
        </w:rPr>
        <w:t>匯</w:t>
      </w:r>
      <w:proofErr w:type="gramEnd"/>
      <w:r w:rsidR="001C7CC7" w:rsidRPr="00E32F00">
        <w:rPr>
          <w:rFonts w:ascii="標楷體" w:eastAsia="標楷體" w:hAnsi="標楷體" w:hint="eastAsia"/>
          <w:kern w:val="2"/>
          <w:sz w:val="24"/>
          <w:szCs w:val="24"/>
        </w:rPr>
        <w:t>後，再請另行簽發匯款支票。</w:t>
      </w:r>
    </w:p>
    <w:p w14:paraId="666958A7" w14:textId="77777777" w:rsidR="001205CD" w:rsidRPr="00E32F00" w:rsidRDefault="001205CD" w:rsidP="00705A69">
      <w:pPr>
        <w:suppressAutoHyphens w:val="0"/>
        <w:autoSpaceDN/>
        <w:spacing w:line="400" w:lineRule="exact"/>
        <w:ind w:left="709" w:hanging="283"/>
        <w:textAlignment w:val="auto"/>
        <w:rPr>
          <w:rFonts w:ascii="標楷體" w:eastAsia="標楷體" w:hAnsi="標楷體"/>
          <w:kern w:val="2"/>
          <w:sz w:val="24"/>
          <w:szCs w:val="24"/>
        </w:rPr>
      </w:pPr>
    </w:p>
    <w:p w14:paraId="74FFC7CF" w14:textId="77777777" w:rsidR="001C7CC7" w:rsidRPr="00E32F00" w:rsidRDefault="001C7CC7" w:rsidP="001205CD">
      <w:pPr>
        <w:suppressAutoHyphens w:val="0"/>
        <w:autoSpaceDN/>
        <w:spacing w:before="240" w:line="400" w:lineRule="exact"/>
        <w:ind w:left="142"/>
        <w:jc w:val="center"/>
        <w:textAlignment w:val="auto"/>
        <w:rPr>
          <w:rFonts w:ascii="標楷體" w:eastAsia="標楷體" w:hAnsi="標楷體"/>
          <w:b/>
          <w:kern w:val="2"/>
          <w:sz w:val="32"/>
          <w:szCs w:val="32"/>
        </w:rPr>
      </w:pPr>
      <w:bookmarkStart w:id="45" w:name="_Toc87771997"/>
      <w:bookmarkStart w:id="46" w:name="_Toc87948943"/>
      <w:r w:rsidRPr="00E32F00">
        <w:rPr>
          <w:rFonts w:ascii="標楷體" w:eastAsia="標楷體" w:hAnsi="標楷體" w:hint="eastAsia"/>
          <w:b/>
          <w:kern w:val="2"/>
          <w:sz w:val="32"/>
          <w:szCs w:val="32"/>
        </w:rPr>
        <w:t>第三節　通</w:t>
      </w:r>
      <w:proofErr w:type="gramStart"/>
      <w:r w:rsidRPr="00E32F00">
        <w:rPr>
          <w:rFonts w:ascii="標楷體" w:eastAsia="標楷體" w:hAnsi="標楷體" w:hint="eastAsia"/>
          <w:b/>
          <w:kern w:val="2"/>
          <w:sz w:val="32"/>
          <w:szCs w:val="32"/>
        </w:rPr>
        <w:t>匯</w:t>
      </w:r>
      <w:proofErr w:type="gramEnd"/>
      <w:r w:rsidRPr="00E32F00">
        <w:rPr>
          <w:rFonts w:ascii="標楷體" w:eastAsia="標楷體" w:hAnsi="標楷體" w:hint="eastAsia"/>
          <w:b/>
          <w:kern w:val="2"/>
          <w:sz w:val="32"/>
          <w:szCs w:val="32"/>
        </w:rPr>
        <w:t>業務有關注意事項</w:t>
      </w:r>
      <w:bookmarkEnd w:id="45"/>
      <w:bookmarkEnd w:id="46"/>
    </w:p>
    <w:p w14:paraId="13A13A73"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bookmarkStart w:id="47" w:name="_Toc87771998"/>
      <w:r w:rsidRPr="00E32F00">
        <w:rPr>
          <w:rFonts w:ascii="標楷體" w:eastAsia="標楷體" w:hAnsi="標楷體" w:hint="eastAsia"/>
          <w:kern w:val="2"/>
          <w:sz w:val="24"/>
          <w:szCs w:val="24"/>
        </w:rPr>
        <w:t>一、匯出匯款</w:t>
      </w:r>
      <w:bookmarkEnd w:id="47"/>
    </w:p>
    <w:p w14:paraId="2B4C1722"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)匯款申請書</w:t>
      </w:r>
      <w:proofErr w:type="gramStart"/>
      <w:r w:rsidRPr="00E32F00">
        <w:rPr>
          <w:rFonts w:ascii="標楷體" w:eastAsia="標楷體" w:hAnsi="標楷體" w:hint="eastAsia"/>
          <w:kern w:val="2"/>
          <w:sz w:val="24"/>
          <w:szCs w:val="24"/>
        </w:rPr>
        <w:t>務</w:t>
      </w:r>
      <w:proofErr w:type="gramEnd"/>
      <w:r w:rsidRPr="00E32F00">
        <w:rPr>
          <w:rFonts w:ascii="標楷體" w:eastAsia="標楷體" w:hAnsi="標楷體" w:hint="eastAsia"/>
          <w:kern w:val="2"/>
          <w:sz w:val="24"/>
          <w:szCs w:val="24"/>
        </w:rPr>
        <w:t>請匯款人填寫詳明</w:t>
      </w:r>
      <w:proofErr w:type="gramStart"/>
      <w:r w:rsidRPr="00E32F00">
        <w:rPr>
          <w:rFonts w:ascii="標楷體" w:eastAsia="標楷體" w:hAnsi="標楷體" w:hint="eastAsia"/>
          <w:kern w:val="2"/>
          <w:sz w:val="24"/>
          <w:szCs w:val="24"/>
        </w:rPr>
        <w:t>清晰，</w:t>
      </w:r>
      <w:proofErr w:type="gramEnd"/>
      <w:r w:rsidRPr="00E32F00">
        <w:rPr>
          <w:rFonts w:ascii="標楷體" w:eastAsia="標楷體" w:hAnsi="標楷體" w:hint="eastAsia"/>
          <w:kern w:val="2"/>
          <w:sz w:val="24"/>
          <w:szCs w:val="24"/>
        </w:rPr>
        <w:t>如有漏填、</w:t>
      </w:r>
      <w:proofErr w:type="gramStart"/>
      <w:r w:rsidRPr="00E32F00">
        <w:rPr>
          <w:rFonts w:ascii="標楷體" w:eastAsia="標楷體" w:hAnsi="標楷體" w:hint="eastAsia"/>
          <w:kern w:val="2"/>
          <w:sz w:val="24"/>
          <w:szCs w:val="24"/>
        </w:rPr>
        <w:t>欠詳不明</w:t>
      </w:r>
      <w:proofErr w:type="gramEnd"/>
      <w:r w:rsidRPr="00E32F00">
        <w:rPr>
          <w:rFonts w:ascii="標楷體" w:eastAsia="標楷體" w:hAnsi="標楷體" w:hint="eastAsia"/>
          <w:kern w:val="2"/>
          <w:sz w:val="24"/>
          <w:szCs w:val="24"/>
        </w:rPr>
        <w:t>或塗改情形，應請顧客補填或重填。</w:t>
      </w:r>
    </w:p>
    <w:p w14:paraId="21204686"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(二)匯款經辦員對匯款申請書應注意匯款金額</w:t>
      </w:r>
      <w:proofErr w:type="gramStart"/>
      <w:r w:rsidRPr="00E32F00">
        <w:rPr>
          <w:rFonts w:ascii="標楷體" w:eastAsia="標楷體" w:hAnsi="標楷體" w:hint="eastAsia"/>
          <w:kern w:val="2"/>
          <w:sz w:val="24"/>
          <w:szCs w:val="24"/>
        </w:rPr>
        <w:t>是否收妥</w:t>
      </w:r>
      <w:proofErr w:type="gramEnd"/>
      <w:r w:rsidRPr="00E32F00">
        <w:rPr>
          <w:rFonts w:ascii="標楷體" w:eastAsia="標楷體" w:hAnsi="標楷體" w:hint="eastAsia"/>
          <w:kern w:val="2"/>
          <w:sz w:val="24"/>
          <w:szCs w:val="24"/>
        </w:rPr>
        <w:t>，及是否經各級有關人員蓋章，對鉅額之匯款尤應審慎注意辦理。</w:t>
      </w:r>
    </w:p>
    <w:p w14:paraId="6E3E4DFB"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(三)各種匯款</w:t>
      </w:r>
      <w:proofErr w:type="gramStart"/>
      <w:r w:rsidRPr="00E32F00">
        <w:rPr>
          <w:rFonts w:ascii="標楷體" w:eastAsia="標楷體" w:hAnsi="標楷體" w:hint="eastAsia"/>
          <w:kern w:val="2"/>
          <w:sz w:val="24"/>
          <w:szCs w:val="24"/>
        </w:rPr>
        <w:t>之總號及</w:t>
      </w:r>
      <w:proofErr w:type="gramEnd"/>
      <w:r w:rsidRPr="00E32F00">
        <w:rPr>
          <w:rFonts w:ascii="標楷體" w:eastAsia="標楷體" w:hAnsi="標楷體" w:hint="eastAsia"/>
          <w:kern w:val="2"/>
          <w:sz w:val="24"/>
          <w:szCs w:val="24"/>
        </w:rPr>
        <w:t>分號，僅可使用一次，使用後即予註銷並註明日期。</w:t>
      </w:r>
    </w:p>
    <w:p w14:paraId="67428513"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(四)匯款支票之簽發應按匯款金額使用規定之匯款支票，</w:t>
      </w:r>
      <w:proofErr w:type="gramStart"/>
      <w:r w:rsidRPr="00E32F00">
        <w:rPr>
          <w:rFonts w:ascii="標楷體" w:eastAsia="標楷體" w:hAnsi="標楷體" w:hint="eastAsia"/>
          <w:kern w:val="2"/>
          <w:sz w:val="24"/>
          <w:szCs w:val="24"/>
        </w:rPr>
        <w:t>切勿錯用</w:t>
      </w:r>
      <w:proofErr w:type="gramEnd"/>
      <w:r w:rsidRPr="00E32F00">
        <w:rPr>
          <w:rFonts w:ascii="標楷體" w:eastAsia="標楷體" w:hAnsi="標楷體" w:hint="eastAsia"/>
          <w:kern w:val="2"/>
          <w:sz w:val="24"/>
          <w:szCs w:val="24"/>
        </w:rPr>
        <w:t>。</w:t>
      </w:r>
    </w:p>
    <w:p w14:paraId="7DF82382"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(五)匯款支票之金額須用毛筆書寫較合時宜（硯台、磨墨汁、勿使用化學墨汁）。付款地應予填寫不得遺漏。</w:t>
      </w:r>
    </w:p>
    <w:p w14:paraId="33772ADD" w14:textId="77777777" w:rsidR="001C7CC7" w:rsidRPr="00E32F00" w:rsidRDefault="001C7CC7" w:rsidP="00705A69">
      <w:pPr>
        <w:suppressAutoHyphens w:val="0"/>
        <w:kinsoku w:val="0"/>
        <w:overflowPunct w:val="0"/>
        <w:autoSpaceDN/>
        <w:snapToGrid w:val="0"/>
        <w:spacing w:line="400" w:lineRule="exact"/>
        <w:ind w:leftChars="354" w:left="1039" w:hangingChars="197" w:hanging="47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(六)匯款支票之票根，不得交由匯款或第三人攜帶，務須由匯出行直接郵寄</w:t>
      </w:r>
      <w:proofErr w:type="gramStart"/>
      <w:r w:rsidRPr="00E32F00">
        <w:rPr>
          <w:rFonts w:ascii="標楷體" w:eastAsia="標楷體" w:hAnsi="標楷體" w:hint="eastAsia"/>
          <w:kern w:val="2"/>
          <w:sz w:val="24"/>
          <w:szCs w:val="24"/>
        </w:rPr>
        <w:t>解付行</w:t>
      </w:r>
      <w:proofErr w:type="gramEnd"/>
      <w:r w:rsidRPr="00E32F00">
        <w:rPr>
          <w:rFonts w:ascii="標楷體" w:eastAsia="標楷體" w:hAnsi="標楷體" w:hint="eastAsia"/>
          <w:kern w:val="2"/>
          <w:sz w:val="24"/>
          <w:szCs w:val="24"/>
        </w:rPr>
        <w:t>。</w:t>
      </w:r>
    </w:p>
    <w:p w14:paraId="02F65408"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bookmarkStart w:id="48" w:name="_Toc87771999"/>
      <w:r w:rsidRPr="00E32F00">
        <w:rPr>
          <w:rFonts w:ascii="標楷體" w:eastAsia="標楷體" w:hAnsi="標楷體" w:hint="eastAsia"/>
          <w:kern w:val="2"/>
          <w:sz w:val="24"/>
          <w:szCs w:val="24"/>
        </w:rPr>
        <w:t>二、匯入匯款</w:t>
      </w:r>
      <w:bookmarkEnd w:id="48"/>
    </w:p>
    <w:p w14:paraId="3F025733"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)解付匯款時務必核對匯兌有權簽章人員之印鑑、職章或匯兌專用章及</w:t>
      </w:r>
      <w:proofErr w:type="gramStart"/>
      <w:r w:rsidRPr="00E32F00">
        <w:rPr>
          <w:rFonts w:ascii="標楷體" w:eastAsia="標楷體" w:hAnsi="標楷體" w:hint="eastAsia"/>
          <w:kern w:val="2"/>
          <w:sz w:val="24"/>
          <w:szCs w:val="24"/>
        </w:rPr>
        <w:t>核驗押碼</w:t>
      </w:r>
      <w:proofErr w:type="gramEnd"/>
      <w:r w:rsidRPr="00E32F00">
        <w:rPr>
          <w:rFonts w:ascii="標楷體" w:eastAsia="標楷體" w:hAnsi="標楷體" w:hint="eastAsia"/>
          <w:kern w:val="2"/>
          <w:sz w:val="24"/>
          <w:szCs w:val="24"/>
        </w:rPr>
        <w:t>。</w:t>
      </w:r>
    </w:p>
    <w:p w14:paraId="57D82462"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(二)注意分號是否連續或重複，解付時並予銷號及註明日期。</w:t>
      </w:r>
    </w:p>
    <w:p w14:paraId="19F8A0D1"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(三)對鉅額之匯款，須審慎注意辦理，如有疑問時，應即以電話照會。</w:t>
      </w:r>
    </w:p>
    <w:p w14:paraId="723E23E6"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(四)匯款文件內容不清</w:t>
      </w:r>
      <w:proofErr w:type="gramStart"/>
      <w:r w:rsidRPr="00E32F00">
        <w:rPr>
          <w:rFonts w:ascii="標楷體" w:eastAsia="標楷體" w:hAnsi="標楷體" w:hint="eastAsia"/>
          <w:kern w:val="2"/>
          <w:sz w:val="24"/>
          <w:szCs w:val="24"/>
        </w:rPr>
        <w:t>或押碼不符</w:t>
      </w:r>
      <w:proofErr w:type="gramEnd"/>
      <w:r w:rsidRPr="00E32F00">
        <w:rPr>
          <w:rFonts w:ascii="標楷體" w:eastAsia="標楷體" w:hAnsi="標楷體" w:hint="eastAsia"/>
          <w:kern w:val="2"/>
          <w:sz w:val="24"/>
          <w:szCs w:val="24"/>
        </w:rPr>
        <w:t>時，應填製「匯款及代收票款查詢書」或「票</w:t>
      </w:r>
      <w:proofErr w:type="gramStart"/>
      <w:r w:rsidRPr="00E32F00">
        <w:rPr>
          <w:rFonts w:ascii="標楷體" w:eastAsia="標楷體" w:hAnsi="標楷體" w:hint="eastAsia"/>
          <w:kern w:val="2"/>
          <w:sz w:val="24"/>
          <w:szCs w:val="24"/>
        </w:rPr>
        <w:t>信匯押碼查詢</w:t>
      </w:r>
      <w:proofErr w:type="gramEnd"/>
      <w:r w:rsidRPr="00E32F00">
        <w:rPr>
          <w:rFonts w:ascii="標楷體" w:eastAsia="標楷體" w:hAnsi="標楷體" w:hint="eastAsia"/>
          <w:kern w:val="2"/>
          <w:sz w:val="24"/>
          <w:szCs w:val="24"/>
        </w:rPr>
        <w:t>書」</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向匯出行查詢，但遇有急於解付之匯款，得以電話照會無誤後先行解付。</w:t>
      </w:r>
    </w:p>
    <w:p w14:paraId="54F434AD"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(五)匯出單位應即填具「匯款及代收票款查詢書」第三聯答復聯或「票</w:t>
      </w:r>
      <w:proofErr w:type="gramStart"/>
      <w:r w:rsidRPr="00E32F00">
        <w:rPr>
          <w:rFonts w:ascii="標楷體" w:eastAsia="標楷體" w:hAnsi="標楷體" w:hint="eastAsia"/>
          <w:kern w:val="2"/>
          <w:sz w:val="24"/>
          <w:szCs w:val="24"/>
        </w:rPr>
        <w:t>信匯押碼查詢</w:t>
      </w:r>
      <w:proofErr w:type="gramEnd"/>
      <w:r w:rsidRPr="00E32F00">
        <w:rPr>
          <w:rFonts w:ascii="標楷體" w:eastAsia="標楷體" w:hAnsi="標楷體" w:hint="eastAsia"/>
          <w:kern w:val="2"/>
          <w:sz w:val="24"/>
          <w:szCs w:val="24"/>
        </w:rPr>
        <w:t>書」</w:t>
      </w:r>
      <w:proofErr w:type="gramStart"/>
      <w:r w:rsidRPr="00E32F00">
        <w:rPr>
          <w:rFonts w:ascii="標楷體" w:eastAsia="標楷體" w:hAnsi="標楷體" w:hint="eastAsia"/>
          <w:kern w:val="2"/>
          <w:sz w:val="24"/>
          <w:szCs w:val="24"/>
        </w:rPr>
        <w:t>第二聯回單</w:t>
      </w:r>
      <w:proofErr w:type="gramEnd"/>
      <w:r w:rsidRPr="00E32F00">
        <w:rPr>
          <w:rFonts w:ascii="標楷體" w:eastAsia="標楷體" w:hAnsi="標楷體" w:hint="eastAsia"/>
          <w:kern w:val="2"/>
          <w:sz w:val="24"/>
          <w:szCs w:val="24"/>
        </w:rPr>
        <w:t>更正。</w:t>
      </w:r>
    </w:p>
    <w:p w14:paraId="3795B015"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(六)對匯款支票之解付，應注意票上記載之付款行是否為本單位，是否有掛失止付，金額有無變造，是否按規定使用之匯款支票，距發票日期有否超過一年時效消滅情形。</w:t>
      </w:r>
    </w:p>
    <w:p w14:paraId="0490EA4D"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(七)對票根未到匯款支票之解付，應注意是否經變造並用紫外線照射識別匯款支票之浮水印是否為合庫印製，倘有疑問應向匯出單位之該支票簽發人員查詢確定後，始可解付。</w:t>
      </w:r>
    </w:p>
    <w:p w14:paraId="35F99FA3"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bookmarkStart w:id="49" w:name="_Toc87772000"/>
      <w:r w:rsidRPr="00E32F00">
        <w:rPr>
          <w:rFonts w:ascii="標楷體" w:eastAsia="標楷體" w:hAnsi="標楷體" w:hint="eastAsia"/>
          <w:kern w:val="2"/>
          <w:sz w:val="24"/>
          <w:szCs w:val="24"/>
        </w:rPr>
        <w:t>三、其他有關規定事項</w:t>
      </w:r>
      <w:bookmarkEnd w:id="49"/>
    </w:p>
    <w:p w14:paraId="446E0AF4" w14:textId="11ABB5C9"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00FA0404">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)匯款件數之核對：</w:t>
      </w:r>
    </w:p>
    <w:p w14:paraId="4CA70B35"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為加強內部牽制，有權簽章人員於簽發匯款支票，應將經手之匯款傳票順序編號，</w:t>
      </w:r>
      <w:proofErr w:type="gramStart"/>
      <w:r w:rsidRPr="00E32F00">
        <w:rPr>
          <w:rFonts w:ascii="標楷體" w:eastAsia="標楷體" w:hAnsi="標楷體" w:hint="eastAsia"/>
          <w:kern w:val="2"/>
          <w:sz w:val="24"/>
          <w:szCs w:val="24"/>
        </w:rPr>
        <w:t>俟</w:t>
      </w:r>
      <w:proofErr w:type="gramEnd"/>
      <w:r w:rsidRPr="00E32F00">
        <w:rPr>
          <w:rFonts w:ascii="標楷體" w:eastAsia="標楷體" w:hAnsi="標楷體" w:hint="eastAsia"/>
          <w:kern w:val="2"/>
          <w:sz w:val="24"/>
          <w:szCs w:val="24"/>
        </w:rPr>
        <w:t>每日營業時間終了後，將經辦之件數通知會計人員。會</w:t>
      </w:r>
      <w:r w:rsidRPr="00E32F00">
        <w:rPr>
          <w:rFonts w:ascii="標楷體" w:eastAsia="標楷體" w:hAnsi="標楷體" w:hint="eastAsia"/>
          <w:kern w:val="2"/>
          <w:sz w:val="24"/>
          <w:szCs w:val="24"/>
        </w:rPr>
        <w:lastRenderedPageBreak/>
        <w:t>計人員應將各有權簽章人員經辦之件數予以彙計總件數，與當日之傳票張數核對是否相符。</w:t>
      </w:r>
    </w:p>
    <w:p w14:paraId="3F65BE8E" w14:textId="05F5C0F5"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二</w:t>
      </w:r>
      <w:r w:rsidRPr="00E32F00">
        <w:rPr>
          <w:rFonts w:ascii="標楷體" w:eastAsia="標楷體" w:hAnsi="標楷體" w:hint="eastAsia"/>
          <w:kern w:val="2"/>
          <w:sz w:val="24"/>
          <w:szCs w:val="24"/>
        </w:rPr>
        <w:t>)錯用匯款支票之處理：</w:t>
      </w:r>
    </w:p>
    <w:p w14:paraId="3D4C204F"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倘匯出單位錯用支票「如金額十萬元以下（含十萬元）應為淺茶色匯票，而誤用淺綠色匯款支票」，解付單位應即電</w:t>
      </w:r>
      <w:proofErr w:type="gramStart"/>
      <w:r w:rsidRPr="00E32F00">
        <w:rPr>
          <w:rFonts w:ascii="標楷體" w:eastAsia="標楷體" w:hAnsi="標楷體" w:hint="eastAsia"/>
          <w:kern w:val="2"/>
          <w:sz w:val="24"/>
          <w:szCs w:val="24"/>
        </w:rPr>
        <w:t>詢</w:t>
      </w:r>
      <w:proofErr w:type="gramEnd"/>
      <w:r w:rsidRPr="00E32F00">
        <w:rPr>
          <w:rFonts w:ascii="標楷體" w:eastAsia="標楷體" w:hAnsi="標楷體" w:hint="eastAsia"/>
          <w:kern w:val="2"/>
          <w:sz w:val="24"/>
          <w:szCs w:val="24"/>
        </w:rPr>
        <w:t>該簽發人員，如照會無誤，可先行解付。</w:t>
      </w:r>
      <w:proofErr w:type="gramStart"/>
      <w:r w:rsidRPr="00E32F00">
        <w:rPr>
          <w:rFonts w:ascii="標楷體" w:eastAsia="標楷體" w:hAnsi="標楷體" w:hint="eastAsia"/>
          <w:kern w:val="2"/>
          <w:sz w:val="24"/>
          <w:szCs w:val="24"/>
        </w:rPr>
        <w:t>惟</w:t>
      </w:r>
      <w:proofErr w:type="gramEnd"/>
      <w:r w:rsidRPr="00E32F00">
        <w:rPr>
          <w:rFonts w:ascii="標楷體" w:eastAsia="標楷體" w:hAnsi="標楷體" w:hint="eastAsia"/>
          <w:kern w:val="2"/>
          <w:sz w:val="24"/>
          <w:szCs w:val="24"/>
        </w:rPr>
        <w:t>匯出單位應即填製更正書（可以票信匯押碼查詢書回單或匯款及代收票款查詢書之答復聯代替使用）</w:t>
      </w:r>
      <w:proofErr w:type="gramStart"/>
      <w:r w:rsidRPr="00E32F00">
        <w:rPr>
          <w:rFonts w:ascii="標楷體" w:eastAsia="標楷體" w:hAnsi="標楷體" w:hint="eastAsia"/>
          <w:kern w:val="2"/>
          <w:sz w:val="24"/>
          <w:szCs w:val="24"/>
        </w:rPr>
        <w:t>送解付</w:t>
      </w:r>
      <w:proofErr w:type="gramEnd"/>
      <w:r w:rsidRPr="00E32F00">
        <w:rPr>
          <w:rFonts w:ascii="標楷體" w:eastAsia="標楷體" w:hAnsi="標楷體" w:hint="eastAsia"/>
          <w:kern w:val="2"/>
          <w:sz w:val="24"/>
          <w:szCs w:val="24"/>
        </w:rPr>
        <w:t>單位備查。</w:t>
      </w:r>
    </w:p>
    <w:p w14:paraId="2C803E8F" w14:textId="66A0277B"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三</w:t>
      </w:r>
      <w:r w:rsidRPr="00E32F00">
        <w:rPr>
          <w:rFonts w:ascii="標楷體" w:eastAsia="標楷體" w:hAnsi="標楷體" w:hint="eastAsia"/>
          <w:kern w:val="2"/>
          <w:sz w:val="24"/>
          <w:szCs w:val="24"/>
        </w:rPr>
        <w:t>)匯款支票簽章不全或簽章不符之處理：</w:t>
      </w:r>
    </w:p>
    <w:p w14:paraId="4EECAED8"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匯款支票如漏蓋</w:t>
      </w:r>
      <w:proofErr w:type="gramStart"/>
      <w:r w:rsidRPr="00E32F00">
        <w:rPr>
          <w:rFonts w:ascii="標楷體" w:eastAsia="標楷體" w:hAnsi="標楷體" w:hint="eastAsia"/>
          <w:kern w:val="2"/>
          <w:sz w:val="24"/>
          <w:szCs w:val="24"/>
        </w:rPr>
        <w:t>或誤蓋簽發</w:t>
      </w:r>
      <w:proofErr w:type="gramEnd"/>
      <w:r w:rsidRPr="00E32F00">
        <w:rPr>
          <w:rFonts w:ascii="標楷體" w:eastAsia="標楷體" w:hAnsi="標楷體" w:hint="eastAsia"/>
          <w:kern w:val="2"/>
          <w:sz w:val="24"/>
          <w:szCs w:val="24"/>
        </w:rPr>
        <w:t>單位匯兌有權簽章人員橫式職銜章（條章）、</w:t>
      </w:r>
      <w:proofErr w:type="gramStart"/>
      <w:r w:rsidRPr="00E32F00">
        <w:rPr>
          <w:rFonts w:ascii="標楷體" w:eastAsia="標楷體" w:hAnsi="標楷體" w:hint="eastAsia"/>
          <w:kern w:val="2"/>
          <w:sz w:val="24"/>
          <w:szCs w:val="24"/>
        </w:rPr>
        <w:t>或漏簽匯兌</w:t>
      </w:r>
      <w:proofErr w:type="gramEnd"/>
      <w:r w:rsidRPr="00E32F00">
        <w:rPr>
          <w:rFonts w:ascii="標楷體" w:eastAsia="標楷體" w:hAnsi="標楷體" w:hint="eastAsia"/>
          <w:kern w:val="2"/>
          <w:sz w:val="24"/>
          <w:szCs w:val="24"/>
        </w:rPr>
        <w:t>有權簽章人員姓名時，解付單位經確實</w:t>
      </w:r>
      <w:proofErr w:type="gramStart"/>
      <w:r w:rsidRPr="00E32F00">
        <w:rPr>
          <w:rFonts w:ascii="標楷體" w:eastAsia="標楷體" w:hAnsi="標楷體" w:hint="eastAsia"/>
          <w:kern w:val="2"/>
          <w:sz w:val="24"/>
          <w:szCs w:val="24"/>
        </w:rPr>
        <w:t>驗</w:t>
      </w:r>
      <w:proofErr w:type="gramEnd"/>
      <w:r w:rsidRPr="00E32F00">
        <w:rPr>
          <w:rFonts w:ascii="標楷體" w:eastAsia="標楷體" w:hAnsi="標楷體" w:hint="eastAsia"/>
          <w:kern w:val="2"/>
          <w:sz w:val="24"/>
          <w:szCs w:val="24"/>
        </w:rPr>
        <w:t>對其他要件及票根並</w:t>
      </w:r>
      <w:proofErr w:type="gramStart"/>
      <w:r w:rsidRPr="00E32F00">
        <w:rPr>
          <w:rFonts w:ascii="標楷體" w:eastAsia="標楷體" w:hAnsi="標楷體" w:hint="eastAsia"/>
          <w:kern w:val="2"/>
          <w:sz w:val="24"/>
          <w:szCs w:val="24"/>
        </w:rPr>
        <w:t>或漏簽匯兌</w:t>
      </w:r>
      <w:proofErr w:type="gramEnd"/>
      <w:r w:rsidRPr="00E32F00">
        <w:rPr>
          <w:rFonts w:ascii="標楷體" w:eastAsia="標楷體" w:hAnsi="標楷體" w:hint="eastAsia"/>
          <w:kern w:val="2"/>
          <w:sz w:val="24"/>
          <w:szCs w:val="24"/>
        </w:rPr>
        <w:t>有權簽章人員姓名時，解付單位經確實</w:t>
      </w:r>
      <w:proofErr w:type="gramStart"/>
      <w:r w:rsidRPr="00E32F00">
        <w:rPr>
          <w:rFonts w:ascii="標楷體" w:eastAsia="標楷體" w:hAnsi="標楷體" w:hint="eastAsia"/>
          <w:kern w:val="2"/>
          <w:sz w:val="24"/>
          <w:szCs w:val="24"/>
        </w:rPr>
        <w:t>驗</w:t>
      </w:r>
      <w:proofErr w:type="gramEnd"/>
      <w:r w:rsidRPr="00E32F00">
        <w:rPr>
          <w:rFonts w:ascii="標楷體" w:eastAsia="標楷體" w:hAnsi="標楷體" w:hint="eastAsia"/>
          <w:kern w:val="2"/>
          <w:sz w:val="24"/>
          <w:szCs w:val="24"/>
        </w:rPr>
        <w:t>對其他要件及票根並以電話查詢匯出單位（匯出單位如係通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處，則應經由其輔導部行查詢）無誤後得先行解付。又匯款支票</w:t>
      </w:r>
      <w:proofErr w:type="gramStart"/>
      <w:r w:rsidRPr="00E32F00">
        <w:rPr>
          <w:rFonts w:ascii="標楷體" w:eastAsia="標楷體" w:hAnsi="標楷體" w:hint="eastAsia"/>
          <w:kern w:val="2"/>
          <w:sz w:val="24"/>
          <w:szCs w:val="24"/>
        </w:rPr>
        <w:t>如誤蓋或</w:t>
      </w:r>
      <w:proofErr w:type="gramEnd"/>
      <w:r w:rsidRPr="00E32F00">
        <w:rPr>
          <w:rFonts w:ascii="標楷體" w:eastAsia="標楷體" w:hAnsi="標楷體" w:hint="eastAsia"/>
          <w:kern w:val="2"/>
          <w:sz w:val="24"/>
          <w:szCs w:val="24"/>
        </w:rPr>
        <w:t>漏蓋簽發單位匯兌有權簽章人員印鑑或匯兌專用章或職章，而經核對橫式職銜章及簽名無誤，且票面金額不大時，亦可依照上述原則處理。</w:t>
      </w:r>
      <w:proofErr w:type="gramStart"/>
      <w:r w:rsidRPr="00E32F00">
        <w:rPr>
          <w:rFonts w:ascii="標楷體" w:eastAsia="標楷體" w:hAnsi="標楷體" w:hint="eastAsia"/>
          <w:kern w:val="2"/>
          <w:sz w:val="24"/>
          <w:szCs w:val="24"/>
        </w:rPr>
        <w:t>惟</w:t>
      </w:r>
      <w:proofErr w:type="gramEnd"/>
      <w:r w:rsidRPr="00E32F00">
        <w:rPr>
          <w:rFonts w:ascii="標楷體" w:eastAsia="標楷體" w:hAnsi="標楷體" w:hint="eastAsia"/>
          <w:kern w:val="2"/>
          <w:sz w:val="24"/>
          <w:szCs w:val="24"/>
        </w:rPr>
        <w:t>匯出單位應迅速補發要項齊全之匯款支票並於票面及背面明顯處加蓋「作附件」戳記以免發生弊端，</w:t>
      </w:r>
      <w:proofErr w:type="gramStart"/>
      <w:r w:rsidRPr="00E32F00">
        <w:rPr>
          <w:rFonts w:ascii="標楷體" w:eastAsia="標楷體" w:hAnsi="標楷體" w:hint="eastAsia"/>
          <w:kern w:val="2"/>
          <w:sz w:val="24"/>
          <w:szCs w:val="24"/>
        </w:rPr>
        <w:t>寄交解付</w:t>
      </w:r>
      <w:proofErr w:type="gramEnd"/>
      <w:r w:rsidRPr="00E32F00">
        <w:rPr>
          <w:rFonts w:ascii="標楷體" w:eastAsia="標楷體" w:hAnsi="標楷體" w:hint="eastAsia"/>
          <w:kern w:val="2"/>
          <w:sz w:val="24"/>
          <w:szCs w:val="24"/>
        </w:rPr>
        <w:t>單位作為原簽發匯款支票之附件，至電話查詢之費用應由發生錯誤之單位負擔。</w:t>
      </w:r>
    </w:p>
    <w:p w14:paraId="68FC6577" w14:textId="0923236C"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四</w:t>
      </w:r>
      <w:r w:rsidRPr="00E32F00">
        <w:rPr>
          <w:rFonts w:ascii="標楷體" w:eastAsia="標楷體" w:hAnsi="標楷體" w:hint="eastAsia"/>
          <w:kern w:val="2"/>
          <w:sz w:val="24"/>
          <w:szCs w:val="24"/>
        </w:rPr>
        <w:t>)匯款支票之時效：</w:t>
      </w:r>
    </w:p>
    <w:p w14:paraId="35CD6DA2"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匯款支票之時效為一年，如時效消滅</w:t>
      </w:r>
      <w:proofErr w:type="gramStart"/>
      <w:r w:rsidRPr="00E32F00">
        <w:rPr>
          <w:rFonts w:ascii="標楷體" w:eastAsia="標楷體" w:hAnsi="標楷體" w:hint="eastAsia"/>
          <w:kern w:val="2"/>
          <w:sz w:val="24"/>
          <w:szCs w:val="24"/>
        </w:rPr>
        <w:t>後執票</w:t>
      </w:r>
      <w:proofErr w:type="gramEnd"/>
      <w:r w:rsidRPr="00E32F00">
        <w:rPr>
          <w:rFonts w:ascii="標楷體" w:eastAsia="標楷體" w:hAnsi="標楷體" w:hint="eastAsia"/>
          <w:kern w:val="2"/>
          <w:sz w:val="24"/>
          <w:szCs w:val="24"/>
        </w:rPr>
        <w:t>人要求取款，應填具「利得償還請求書」連同匯款支票</w:t>
      </w:r>
      <w:proofErr w:type="gramStart"/>
      <w:r w:rsidRPr="00E32F00">
        <w:rPr>
          <w:rFonts w:ascii="標楷體" w:eastAsia="標楷體" w:hAnsi="標楷體" w:hint="eastAsia"/>
          <w:kern w:val="2"/>
          <w:sz w:val="24"/>
          <w:szCs w:val="24"/>
        </w:rPr>
        <w:t>經核驗無誤</w:t>
      </w:r>
      <w:proofErr w:type="gramEnd"/>
      <w:r w:rsidRPr="00E32F00">
        <w:rPr>
          <w:rFonts w:ascii="標楷體" w:eastAsia="標楷體" w:hAnsi="標楷體" w:hint="eastAsia"/>
          <w:kern w:val="2"/>
          <w:sz w:val="24"/>
          <w:szCs w:val="24"/>
        </w:rPr>
        <w:t>後</w:t>
      </w:r>
      <w:proofErr w:type="gramStart"/>
      <w:r w:rsidRPr="00E32F00">
        <w:rPr>
          <w:rFonts w:ascii="標楷體" w:eastAsia="標楷體" w:hAnsi="標楷體" w:hint="eastAsia"/>
          <w:kern w:val="2"/>
          <w:sz w:val="24"/>
          <w:szCs w:val="24"/>
        </w:rPr>
        <w:t>由執票人</w:t>
      </w:r>
      <w:proofErr w:type="gramEnd"/>
      <w:r w:rsidRPr="00E32F00">
        <w:rPr>
          <w:rFonts w:ascii="標楷體" w:eastAsia="標楷體" w:hAnsi="標楷體" w:hint="eastAsia"/>
          <w:kern w:val="2"/>
          <w:sz w:val="24"/>
          <w:szCs w:val="24"/>
        </w:rPr>
        <w:t>另具收據憑以付款。</w:t>
      </w:r>
    </w:p>
    <w:p w14:paraId="24F3ACCE" w14:textId="2DCC4F4F"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五</w:t>
      </w:r>
      <w:r w:rsidRPr="00E32F00">
        <w:rPr>
          <w:rFonts w:ascii="標楷體" w:eastAsia="標楷體" w:hAnsi="標楷體" w:hint="eastAsia"/>
          <w:kern w:val="2"/>
          <w:sz w:val="24"/>
          <w:szCs w:val="24"/>
        </w:rPr>
        <w:t>)抬頭匯款支票，受款人僅於匯款支票正面蓋章而不背書時不予付款。</w:t>
      </w:r>
    </w:p>
    <w:p w14:paraId="33392338"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記名式匯款支票（即抬頭支票）付款人在付款時，依照票據法第七十四條之規定得</w:t>
      </w:r>
      <w:proofErr w:type="gramStart"/>
      <w:r w:rsidRPr="00E32F00">
        <w:rPr>
          <w:rFonts w:ascii="標楷體" w:eastAsia="標楷體" w:hAnsi="標楷體" w:hint="eastAsia"/>
          <w:kern w:val="2"/>
          <w:sz w:val="24"/>
          <w:szCs w:val="24"/>
        </w:rPr>
        <w:t>要求執票人</w:t>
      </w:r>
      <w:proofErr w:type="gramEnd"/>
      <w:r w:rsidRPr="00E32F00">
        <w:rPr>
          <w:rFonts w:ascii="標楷體" w:eastAsia="標楷體" w:hAnsi="標楷體" w:hint="eastAsia"/>
          <w:kern w:val="2"/>
          <w:sz w:val="24"/>
          <w:szCs w:val="24"/>
        </w:rPr>
        <w:t>記載收訖字樣並簽名為證，雖法律並無明文規定，其付款時</w:t>
      </w:r>
      <w:proofErr w:type="gramStart"/>
      <w:r w:rsidRPr="00E32F00">
        <w:rPr>
          <w:rFonts w:ascii="標楷體" w:eastAsia="標楷體" w:hAnsi="標楷體" w:hint="eastAsia"/>
          <w:kern w:val="2"/>
          <w:sz w:val="24"/>
          <w:szCs w:val="24"/>
        </w:rPr>
        <w:t>要求執票人</w:t>
      </w:r>
      <w:proofErr w:type="gramEnd"/>
      <w:r w:rsidRPr="00E32F00">
        <w:rPr>
          <w:rFonts w:ascii="標楷體" w:eastAsia="標楷體" w:hAnsi="標楷體" w:hint="eastAsia"/>
          <w:kern w:val="2"/>
          <w:sz w:val="24"/>
          <w:szCs w:val="24"/>
        </w:rPr>
        <w:t>於票據背面簽章。至於票據正面蓋章者不被視為「預留印鑑」，故領款時須於背面加蓋文義相通始</w:t>
      </w:r>
      <w:proofErr w:type="gramStart"/>
      <w:r w:rsidRPr="00E32F00">
        <w:rPr>
          <w:rFonts w:ascii="標楷體" w:eastAsia="標楷體" w:hAnsi="標楷體" w:hint="eastAsia"/>
          <w:kern w:val="2"/>
          <w:sz w:val="24"/>
          <w:szCs w:val="24"/>
        </w:rPr>
        <w:t>予付款</w:t>
      </w:r>
      <w:proofErr w:type="gramEnd"/>
      <w:r w:rsidRPr="00E32F00">
        <w:rPr>
          <w:rFonts w:ascii="標楷體" w:eastAsia="標楷體" w:hAnsi="標楷體" w:hint="eastAsia"/>
          <w:kern w:val="2"/>
          <w:sz w:val="24"/>
          <w:szCs w:val="24"/>
        </w:rPr>
        <w:t>。</w:t>
      </w:r>
    </w:p>
    <w:p w14:paraId="3208E0A7" w14:textId="0C75B38C"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六</w:t>
      </w: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漏送有權</w:t>
      </w:r>
      <w:proofErr w:type="gramEnd"/>
      <w:r w:rsidRPr="00E32F00">
        <w:rPr>
          <w:rFonts w:ascii="標楷體" w:eastAsia="標楷體" w:hAnsi="標楷體" w:hint="eastAsia"/>
          <w:kern w:val="2"/>
          <w:sz w:val="24"/>
          <w:szCs w:val="24"/>
        </w:rPr>
        <w:t>簽章人員印鑑卡之處理：</w:t>
      </w:r>
    </w:p>
    <w:p w14:paraId="199F412F" w14:textId="77777777" w:rsidR="001C7CC7" w:rsidRPr="00E32F00" w:rsidRDefault="001C7CC7" w:rsidP="00705A69">
      <w:pPr>
        <w:suppressAutoHyphens w:val="0"/>
        <w:autoSpaceDN/>
        <w:snapToGrid w:val="0"/>
        <w:spacing w:line="400" w:lineRule="exact"/>
        <w:ind w:left="1049"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對於通匯單位中有</w:t>
      </w:r>
      <w:proofErr w:type="gramStart"/>
      <w:r w:rsidRPr="00E32F00">
        <w:rPr>
          <w:rFonts w:ascii="標楷體" w:eastAsia="標楷體" w:hAnsi="標楷體" w:hint="eastAsia"/>
          <w:kern w:val="2"/>
          <w:sz w:val="24"/>
          <w:szCs w:val="24"/>
        </w:rPr>
        <w:t>漏送有權</w:t>
      </w:r>
      <w:proofErr w:type="gramEnd"/>
      <w:r w:rsidRPr="00E32F00">
        <w:rPr>
          <w:rFonts w:ascii="標楷體" w:eastAsia="標楷體" w:hAnsi="標楷體" w:hint="eastAsia"/>
          <w:kern w:val="2"/>
          <w:sz w:val="24"/>
          <w:szCs w:val="24"/>
        </w:rPr>
        <w:t>簽章人員印鑑卡時，付款行不得以無印鑑可</w:t>
      </w:r>
      <w:proofErr w:type="gramStart"/>
      <w:r w:rsidRPr="00E32F00">
        <w:rPr>
          <w:rFonts w:ascii="標楷體" w:eastAsia="標楷體" w:hAnsi="標楷體" w:hint="eastAsia"/>
          <w:kern w:val="2"/>
          <w:sz w:val="24"/>
          <w:szCs w:val="24"/>
        </w:rPr>
        <w:t>供核驗為</w:t>
      </w:r>
      <w:proofErr w:type="gramEnd"/>
      <w:r w:rsidRPr="00E32F00">
        <w:rPr>
          <w:rFonts w:ascii="標楷體" w:eastAsia="標楷體" w:hAnsi="標楷體" w:hint="eastAsia"/>
          <w:kern w:val="2"/>
          <w:sz w:val="24"/>
          <w:szCs w:val="24"/>
        </w:rPr>
        <w:t>由，將匯款逕行退回匯出單位，應即電</w:t>
      </w:r>
      <w:proofErr w:type="gramStart"/>
      <w:r w:rsidRPr="00E32F00">
        <w:rPr>
          <w:rFonts w:ascii="標楷體" w:eastAsia="標楷體" w:hAnsi="標楷體" w:hint="eastAsia"/>
          <w:kern w:val="2"/>
          <w:sz w:val="24"/>
          <w:szCs w:val="24"/>
        </w:rPr>
        <w:t>詢</w:t>
      </w:r>
      <w:proofErr w:type="gramEnd"/>
      <w:r w:rsidRPr="00E32F00">
        <w:rPr>
          <w:rFonts w:ascii="標楷體" w:eastAsia="標楷體" w:hAnsi="標楷體" w:hint="eastAsia"/>
          <w:kern w:val="2"/>
          <w:sz w:val="24"/>
          <w:szCs w:val="24"/>
        </w:rPr>
        <w:t>匯出單位，如照會無誤可先行解付，印鑑卡事後再行補送。</w:t>
      </w:r>
    </w:p>
    <w:p w14:paraId="0D946BBD" w14:textId="2805496F"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七</w:t>
      </w:r>
      <w:r w:rsidRPr="00E32F00">
        <w:rPr>
          <w:rFonts w:ascii="標楷體" w:eastAsia="標楷體" w:hAnsi="標楷體" w:hint="eastAsia"/>
          <w:kern w:val="2"/>
          <w:sz w:val="24"/>
          <w:szCs w:val="24"/>
        </w:rPr>
        <w:t>)客戶持劃線支票辦理匯款之處理：</w:t>
      </w:r>
    </w:p>
    <w:p w14:paraId="11F5E5F7" w14:textId="77777777" w:rsidR="001C7CC7" w:rsidRPr="00E32F00" w:rsidRDefault="001C7CC7" w:rsidP="00705A69">
      <w:pPr>
        <w:suppressAutoHyphens w:val="0"/>
        <w:autoSpaceDN/>
        <w:spacing w:line="400" w:lineRule="exact"/>
        <w:ind w:left="1287" w:hanging="238"/>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1.受理匯款以現金為原則，匯款人如以本匯出單位之無劃線支票交</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亦得予以受理。</w:t>
      </w:r>
    </w:p>
    <w:p w14:paraId="2183DFF7" w14:textId="06E37038" w:rsidR="001C7CC7" w:rsidRPr="00E32F00" w:rsidRDefault="001C7CC7" w:rsidP="00705A69">
      <w:pPr>
        <w:suppressAutoHyphens w:val="0"/>
        <w:autoSpaceDN/>
        <w:spacing w:line="400" w:lineRule="exact"/>
        <w:ind w:left="1287" w:hanging="238"/>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2.匯款人如以本匯出單位之劃線支票申請匯款時，必須在本匯出位設有支票存款帳戶，並請匯款人於</w:t>
      </w:r>
      <w:proofErr w:type="gramStart"/>
      <w:r w:rsidRPr="00E32F00">
        <w:rPr>
          <w:rFonts w:ascii="標楷體" w:eastAsia="標楷體" w:hAnsi="標楷體" w:hint="eastAsia"/>
          <w:kern w:val="2"/>
          <w:sz w:val="24"/>
          <w:szCs w:val="24"/>
        </w:rPr>
        <w:t>票背載</w:t>
      </w:r>
      <w:proofErr w:type="gramEnd"/>
      <w:r w:rsidRPr="00E32F00">
        <w:rPr>
          <w:rFonts w:ascii="標楷體" w:eastAsia="標楷體" w:hAnsi="標楷體" w:hint="eastAsia"/>
          <w:kern w:val="2"/>
          <w:sz w:val="24"/>
          <w:szCs w:val="24"/>
        </w:rPr>
        <w:t>明「本支票交</w:t>
      </w:r>
      <w:r w:rsidRPr="00E32F00">
        <w:rPr>
          <w:rFonts w:ascii="標楷體" w:eastAsia="標楷體" w:hAnsi="標楷體"/>
          <w:kern w:val="2"/>
          <w:sz w:val="24"/>
          <w:szCs w:val="24"/>
        </w:rPr>
        <w:t>××</w:t>
      </w:r>
      <w:r w:rsidRPr="00E32F00">
        <w:rPr>
          <w:rFonts w:ascii="標楷體" w:eastAsia="標楷體" w:hAnsi="標楷體" w:hint="eastAsia"/>
          <w:kern w:val="2"/>
          <w:sz w:val="24"/>
          <w:szCs w:val="24"/>
        </w:rPr>
        <w:t>農漁會匯款」之字樣，蓋因支票加劃線，旨在限制提現，保障票款安全，如以橫線支票要求匯</w:t>
      </w:r>
      <w:r w:rsidRPr="00E32F00">
        <w:rPr>
          <w:rFonts w:ascii="標楷體" w:eastAsia="標楷體" w:hAnsi="標楷體" w:hint="eastAsia"/>
          <w:kern w:val="2"/>
          <w:sz w:val="24"/>
          <w:szCs w:val="24"/>
        </w:rPr>
        <w:lastRenderedPageBreak/>
        <w:t>款，有違劃線之目的，似與提現無異，日後如因而發生糾紛，受理行恐難辭其咎，故可否受理橫線支票辦理匯款，端視受理行對該項票款之處理是否可避免發生糾紛為斷。惟若該橫線支票係由匯款人本人所簽發或匯款人為票據之抬頭人，並經其背書者，抑或依過去往來情形經確認其信用足可信賴者，似可由各單位在本身自負風險責任之前提下酌情受理。</w:t>
      </w:r>
    </w:p>
    <w:p w14:paraId="5B33D926" w14:textId="218F0D35"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r w:rsidR="00FA0404">
        <w:rPr>
          <w:rFonts w:ascii="標楷體" w:eastAsia="標楷體" w:hAnsi="標楷體" w:hint="eastAsia"/>
          <w:kern w:val="2"/>
          <w:sz w:val="24"/>
          <w:szCs w:val="24"/>
        </w:rPr>
        <w:t>八</w:t>
      </w:r>
      <w:r w:rsidRPr="00E32F00">
        <w:rPr>
          <w:rFonts w:ascii="標楷體" w:eastAsia="標楷體" w:hAnsi="標楷體" w:hint="eastAsia"/>
          <w:kern w:val="2"/>
          <w:sz w:val="24"/>
          <w:szCs w:val="24"/>
        </w:rPr>
        <w:t>)定期更換後之原匯兌印鑑卡，票</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密碼表，其保存年限為三年，期滿後應會同會計人員銷</w:t>
      </w:r>
      <w:r w:rsidR="001205CD">
        <w:rPr>
          <w:rFonts w:ascii="標楷體" w:eastAsia="標楷體" w:hAnsi="標楷體" w:hint="eastAsia"/>
          <w:kern w:val="2"/>
          <w:sz w:val="24"/>
          <w:szCs w:val="24"/>
        </w:rPr>
        <w:t>毀</w:t>
      </w:r>
      <w:r w:rsidRPr="00E32F00">
        <w:rPr>
          <w:rFonts w:ascii="標楷體" w:eastAsia="標楷體" w:hAnsi="標楷體" w:hint="eastAsia"/>
          <w:kern w:val="2"/>
          <w:sz w:val="24"/>
          <w:szCs w:val="24"/>
        </w:rPr>
        <w:t>並設簿登記。</w:t>
      </w:r>
    </w:p>
    <w:p w14:paraId="6F1E7F83" w14:textId="77777777" w:rsidR="001C7CC7" w:rsidRPr="00E32F00" w:rsidRDefault="001C7CC7" w:rsidP="00705A69">
      <w:pPr>
        <w:spacing w:line="400" w:lineRule="exact"/>
        <w:rPr>
          <w:rFonts w:ascii="標楷體" w:eastAsia="標楷體" w:hAnsi="標楷體"/>
          <w:kern w:val="2"/>
          <w:sz w:val="36"/>
          <w:szCs w:val="24"/>
        </w:rPr>
      </w:pPr>
      <w:r w:rsidRPr="00E32F00">
        <w:rPr>
          <w:rFonts w:ascii="標楷體" w:eastAsia="標楷體" w:hAnsi="標楷體"/>
          <w:kern w:val="2"/>
          <w:sz w:val="36"/>
          <w:szCs w:val="24"/>
        </w:rPr>
        <w:br w:type="page"/>
      </w:r>
    </w:p>
    <w:p w14:paraId="000EB656" w14:textId="6A239ED2" w:rsidR="001C7CC7" w:rsidRPr="001205CD" w:rsidRDefault="001205CD" w:rsidP="001205CD">
      <w:pPr>
        <w:suppressAutoHyphens w:val="0"/>
        <w:autoSpaceDN/>
        <w:spacing w:line="400" w:lineRule="exact"/>
        <w:jc w:val="center"/>
        <w:textAlignment w:val="auto"/>
        <w:rPr>
          <w:rFonts w:ascii="標楷體" w:eastAsia="標楷體" w:hAnsi="標楷體" w:cs="標楷體"/>
          <w:b/>
          <w:kern w:val="2"/>
          <w:sz w:val="36"/>
          <w:szCs w:val="36"/>
        </w:rPr>
      </w:pPr>
      <w:r>
        <w:rPr>
          <w:rFonts w:ascii="標楷體" w:eastAsia="標楷體" w:hAnsi="標楷體" w:cs="標楷體" w:hint="eastAsia"/>
          <w:b/>
          <w:kern w:val="2"/>
          <w:sz w:val="36"/>
          <w:szCs w:val="36"/>
        </w:rPr>
        <w:lastRenderedPageBreak/>
        <w:t xml:space="preserve">第三章  </w:t>
      </w:r>
      <w:r w:rsidR="001C7CC7" w:rsidRPr="001205CD">
        <w:rPr>
          <w:rFonts w:ascii="標楷體" w:eastAsia="標楷體" w:hAnsi="標楷體" w:cs="標楷體"/>
          <w:b/>
          <w:kern w:val="2"/>
          <w:sz w:val="36"/>
          <w:szCs w:val="36"/>
        </w:rPr>
        <w:t>代收票據</w:t>
      </w:r>
    </w:p>
    <w:p w14:paraId="4F75AA87" w14:textId="77777777" w:rsidR="001C7CC7" w:rsidRPr="00E32F00" w:rsidRDefault="001C7CC7" w:rsidP="00705A69">
      <w:pPr>
        <w:pStyle w:val="af"/>
        <w:suppressAutoHyphens w:val="0"/>
        <w:autoSpaceDN/>
        <w:spacing w:line="400" w:lineRule="exact"/>
        <w:ind w:left="4680"/>
        <w:textAlignment w:val="auto"/>
        <w:rPr>
          <w:rFonts w:ascii="標楷體" w:eastAsia="標楷體" w:hAnsi="標楷體" w:cs="標楷體"/>
          <w:b/>
          <w:kern w:val="2"/>
          <w:sz w:val="36"/>
          <w:szCs w:val="36"/>
        </w:rPr>
      </w:pPr>
    </w:p>
    <w:p w14:paraId="6E0FF7CE" w14:textId="77777777" w:rsidR="001205CD" w:rsidRDefault="001C7CC7" w:rsidP="00705A69">
      <w:pPr>
        <w:suppressAutoHyphens w:val="0"/>
        <w:autoSpaceDN/>
        <w:spacing w:line="400" w:lineRule="exact"/>
        <w:ind w:firstLine="51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在第一章</w:t>
      </w:r>
      <w:r w:rsidRPr="00E32F00">
        <w:rPr>
          <w:rFonts w:ascii="標楷體" w:eastAsia="標楷體" w:hAnsi="標楷體" w:hint="eastAsia"/>
          <w:sz w:val="24"/>
          <w:szCs w:val="24"/>
        </w:rPr>
        <w:t>第一節匯兌與通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之意義</w:t>
      </w:r>
      <w:r w:rsidRPr="00E32F00">
        <w:rPr>
          <w:rFonts w:ascii="標楷體" w:eastAsia="標楷體" w:hAnsi="標楷體" w:cs="標楷體"/>
          <w:kern w:val="2"/>
          <w:sz w:val="24"/>
          <w:szCs w:val="22"/>
        </w:rPr>
        <w:t>中已概述代收款項列為匯兌業務之理由，故</w:t>
      </w:r>
      <w:proofErr w:type="gramStart"/>
      <w:r w:rsidRPr="00E32F00">
        <w:rPr>
          <w:rFonts w:ascii="標楷體" w:eastAsia="標楷體" w:hAnsi="標楷體" w:cs="標楷體"/>
          <w:kern w:val="2"/>
          <w:sz w:val="24"/>
          <w:szCs w:val="22"/>
        </w:rPr>
        <w:t>本章特就</w:t>
      </w:r>
      <w:proofErr w:type="gramEnd"/>
      <w:r w:rsidRPr="00E32F00">
        <w:rPr>
          <w:rFonts w:ascii="標楷體" w:eastAsia="標楷體" w:hAnsi="標楷體" w:cs="標楷體"/>
          <w:kern w:val="2"/>
          <w:sz w:val="24"/>
          <w:szCs w:val="22"/>
        </w:rPr>
        <w:t>代收票據處理程序</w:t>
      </w:r>
      <w:r w:rsidR="001205CD">
        <w:rPr>
          <w:rFonts w:ascii="標楷體" w:eastAsia="標楷體" w:hAnsi="標楷體" w:cs="標楷體" w:hint="eastAsia"/>
          <w:kern w:val="2"/>
          <w:sz w:val="24"/>
          <w:szCs w:val="22"/>
        </w:rPr>
        <w:t>、</w:t>
      </w:r>
      <w:r w:rsidRPr="00E32F00">
        <w:rPr>
          <w:rFonts w:ascii="標楷體" w:eastAsia="標楷體" w:hAnsi="標楷體" w:cs="標楷體"/>
          <w:kern w:val="2"/>
          <w:sz w:val="24"/>
          <w:szCs w:val="22"/>
        </w:rPr>
        <w:t>代收票據之種類詳細說明。</w:t>
      </w:r>
    </w:p>
    <w:p w14:paraId="701BDA1A" w14:textId="2570A8FF" w:rsidR="001C7CC7" w:rsidRPr="00E32F00" w:rsidRDefault="001C7CC7" w:rsidP="00705A69">
      <w:pPr>
        <w:suppressAutoHyphens w:val="0"/>
        <w:autoSpaceDN/>
        <w:spacing w:line="400" w:lineRule="exact"/>
        <w:ind w:firstLine="51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一般而言，代收票據主要分為「委託代收」及「受託代收」二大部份，農漁會除在當地合作金庫銀行無設置分行需委託當地農漁會受託代收票據外，大多數的農漁會極少擔任受託代收的作業，多以委託代收客戶存入票據業務為主。</w:t>
      </w:r>
    </w:p>
    <w:p w14:paraId="778B15D9" w14:textId="77777777" w:rsidR="001C7CC7" w:rsidRPr="00E32F00" w:rsidRDefault="001C7CC7" w:rsidP="00705A69">
      <w:pPr>
        <w:suppressAutoHyphens w:val="0"/>
        <w:autoSpaceDN/>
        <w:spacing w:line="400" w:lineRule="exact"/>
        <w:ind w:firstLine="51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範圍涵蓋如下：</w:t>
      </w:r>
    </w:p>
    <w:p w14:paraId="2DD21028"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)客戶存入本會及分會票據。</w:t>
      </w:r>
    </w:p>
    <w:p w14:paraId="6EC29EC7"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(二)客戶存入本埠票據。</w:t>
      </w:r>
    </w:p>
    <w:p w14:paraId="3B5226BD"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(三)客戶存入外埠票據。</w:t>
      </w:r>
    </w:p>
    <w:p w14:paraId="59A4F09B" w14:textId="57E02CE8" w:rsidR="001C7CC7" w:rsidRPr="00E32F00" w:rsidRDefault="001C7CC7" w:rsidP="00705A69">
      <w:pPr>
        <w:suppressAutoHyphens w:val="0"/>
        <w:autoSpaceDN/>
        <w:spacing w:line="400" w:lineRule="exact"/>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以下就「委託代收」之工作流程</w:t>
      </w:r>
      <w:r w:rsidR="001205CD">
        <w:rPr>
          <w:rFonts w:ascii="標楷體" w:eastAsia="標楷體" w:hAnsi="標楷體" w:cs="標楷體" w:hint="eastAsia"/>
          <w:kern w:val="2"/>
          <w:sz w:val="24"/>
          <w:szCs w:val="22"/>
        </w:rPr>
        <w:t>、</w:t>
      </w:r>
      <w:r w:rsidRPr="00E32F00">
        <w:rPr>
          <w:rFonts w:ascii="標楷體" w:eastAsia="標楷體" w:hAnsi="標楷體" w:cs="標楷體"/>
          <w:kern w:val="2"/>
          <w:sz w:val="24"/>
          <w:szCs w:val="22"/>
        </w:rPr>
        <w:t>應注意事項等，詳細說明。</w:t>
      </w:r>
    </w:p>
    <w:p w14:paraId="27AF633F" w14:textId="6BD3B48C" w:rsidR="001C7CC7" w:rsidRPr="001205CD" w:rsidRDefault="001C7CC7" w:rsidP="00705A69">
      <w:pPr>
        <w:suppressAutoHyphens w:val="0"/>
        <w:autoSpaceDN/>
        <w:spacing w:beforeLines="120" w:before="769" w:line="400" w:lineRule="exact"/>
        <w:jc w:val="center"/>
        <w:textAlignment w:val="auto"/>
        <w:rPr>
          <w:rFonts w:ascii="標楷體" w:eastAsia="標楷體" w:hAnsi="標楷體" w:cs="標楷體"/>
          <w:b/>
          <w:kern w:val="2"/>
          <w:sz w:val="32"/>
          <w:szCs w:val="32"/>
        </w:rPr>
      </w:pPr>
      <w:r w:rsidRPr="001205CD">
        <w:rPr>
          <w:rFonts w:ascii="標楷體" w:eastAsia="標楷體" w:hAnsi="標楷體" w:cs="標楷體" w:hint="eastAsia"/>
          <w:b/>
          <w:kern w:val="2"/>
          <w:sz w:val="32"/>
          <w:szCs w:val="32"/>
        </w:rPr>
        <w:t>第一節</w:t>
      </w:r>
      <w:r w:rsidR="00161F11" w:rsidRPr="001205CD">
        <w:rPr>
          <w:rFonts w:ascii="標楷體" w:eastAsia="標楷體" w:hAnsi="標楷體" w:cs="標楷體" w:hint="eastAsia"/>
          <w:b/>
          <w:kern w:val="2"/>
          <w:sz w:val="32"/>
          <w:szCs w:val="32"/>
        </w:rPr>
        <w:t xml:space="preserve">  </w:t>
      </w:r>
      <w:r w:rsidRPr="001205CD">
        <w:rPr>
          <w:rFonts w:ascii="標楷體" w:eastAsia="標楷體" w:hAnsi="標楷體" w:cs="標楷體"/>
          <w:b/>
          <w:kern w:val="2"/>
          <w:sz w:val="32"/>
          <w:szCs w:val="32"/>
        </w:rPr>
        <w:t>委託代收</w:t>
      </w:r>
    </w:p>
    <w:p w14:paraId="0E7F21CF" w14:textId="77777777" w:rsidR="001C7CC7" w:rsidRPr="00E32F00" w:rsidRDefault="001C7CC7" w:rsidP="00705A69">
      <w:pPr>
        <w:suppressAutoHyphens w:val="0"/>
        <w:autoSpaceDN/>
        <w:spacing w:line="400" w:lineRule="exact"/>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一、受理代收票據作業</w:t>
      </w:r>
    </w:p>
    <w:p w14:paraId="3E40C556" w14:textId="77777777" w:rsidR="001C7CC7" w:rsidRPr="00E32F00" w:rsidRDefault="001C7CC7" w:rsidP="00705A69">
      <w:pPr>
        <w:suppressAutoHyphens w:val="0"/>
        <w:autoSpaceDN/>
        <w:spacing w:line="400" w:lineRule="exact"/>
        <w:ind w:leftChars="400" w:left="1360" w:hangingChars="300" w:hanging="720"/>
        <w:jc w:val="both"/>
        <w:textAlignment w:val="auto"/>
        <w:rPr>
          <w:rFonts w:ascii="標楷體" w:eastAsia="標楷體" w:hAnsi="標楷體" w:cs="標楷體"/>
          <w:spacing w:val="-6"/>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)1.</w:t>
      </w:r>
      <w:proofErr w:type="gramStart"/>
      <w:r w:rsidRPr="00E32F00">
        <w:rPr>
          <w:rFonts w:ascii="標楷體" w:eastAsia="標楷體" w:hAnsi="標楷體" w:cs="標楷體"/>
          <w:kern w:val="2"/>
          <w:sz w:val="24"/>
          <w:szCs w:val="22"/>
        </w:rPr>
        <w:t>櫃員代收票據時逐筆</w:t>
      </w:r>
      <w:proofErr w:type="gramEnd"/>
      <w:r w:rsidRPr="00E32F00">
        <w:rPr>
          <w:rFonts w:ascii="標楷體" w:eastAsia="標楷體" w:hAnsi="標楷體" w:cs="標楷體"/>
          <w:kern w:val="2"/>
          <w:sz w:val="24"/>
          <w:szCs w:val="22"/>
        </w:rPr>
        <w:t>核對票據與託收存摺之記載是否相符，並審核</w:t>
      </w:r>
      <w:r w:rsidRPr="00E32F00">
        <w:rPr>
          <w:rFonts w:ascii="標楷體" w:eastAsia="標楷體" w:hAnsi="標楷體" w:cs="標楷體"/>
          <w:spacing w:val="-6"/>
          <w:kern w:val="2"/>
          <w:sz w:val="24"/>
          <w:szCs w:val="22"/>
        </w:rPr>
        <w:t>票據上記載</w:t>
      </w:r>
      <w:r w:rsidRPr="00E32F00">
        <w:rPr>
          <w:rFonts w:ascii="標楷體" w:eastAsia="標楷體" w:hAnsi="標楷體" w:cs="標楷體" w:hint="eastAsia"/>
          <w:spacing w:val="-6"/>
          <w:kern w:val="2"/>
          <w:sz w:val="24"/>
          <w:szCs w:val="22"/>
        </w:rPr>
        <w:t xml:space="preserve"> </w:t>
      </w:r>
      <w:r w:rsidRPr="00E32F00">
        <w:rPr>
          <w:rFonts w:ascii="標楷體" w:eastAsia="標楷體" w:hAnsi="標楷體" w:cs="標楷體"/>
          <w:spacing w:val="-6"/>
          <w:kern w:val="2"/>
          <w:sz w:val="24"/>
          <w:szCs w:val="22"/>
        </w:rPr>
        <w:t>之要件是否齊全，背書是否按規定背書並按規定計收手續費。</w:t>
      </w:r>
      <w:r w:rsidRPr="00E32F00">
        <w:rPr>
          <w:rFonts w:ascii="標楷體" w:eastAsia="標楷體" w:hAnsi="標楷體" w:cs="標楷體" w:hint="eastAsia"/>
          <w:spacing w:val="-6"/>
          <w:kern w:val="2"/>
          <w:sz w:val="24"/>
          <w:szCs w:val="22"/>
        </w:rPr>
        <w:t>(各農漁會依內部 規定自行斟酌)</w:t>
      </w:r>
    </w:p>
    <w:p w14:paraId="55DF447D" w14:textId="77777777" w:rsidR="001C7CC7" w:rsidRPr="00E32F00" w:rsidRDefault="001C7CC7" w:rsidP="00705A69">
      <w:pPr>
        <w:suppressAutoHyphens w:val="0"/>
        <w:autoSpaceDN/>
        <w:spacing w:line="400" w:lineRule="exact"/>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 xml:space="preserve">         2.對於本單位之存戶則於憑</w:t>
      </w:r>
      <w:proofErr w:type="gramStart"/>
      <w:r w:rsidRPr="00E32F00">
        <w:rPr>
          <w:rFonts w:ascii="標楷體" w:eastAsia="標楷體" w:hAnsi="標楷體" w:cs="標楷體"/>
          <w:kern w:val="2"/>
          <w:sz w:val="24"/>
          <w:szCs w:val="22"/>
        </w:rPr>
        <w:t>摺加經</w:t>
      </w:r>
      <w:proofErr w:type="gramEnd"/>
      <w:r w:rsidRPr="00E32F00">
        <w:rPr>
          <w:rFonts w:ascii="標楷體" w:eastAsia="標楷體" w:hAnsi="標楷體" w:cs="標楷體"/>
          <w:kern w:val="2"/>
          <w:sz w:val="24"/>
          <w:szCs w:val="22"/>
        </w:rPr>
        <w:t>收人印章後，將憑</w:t>
      </w:r>
      <w:proofErr w:type="gramStart"/>
      <w:r w:rsidRPr="00E32F00">
        <w:rPr>
          <w:rFonts w:ascii="標楷體" w:eastAsia="標楷體" w:hAnsi="標楷體" w:cs="標楷體"/>
          <w:kern w:val="2"/>
          <w:sz w:val="24"/>
          <w:szCs w:val="22"/>
        </w:rPr>
        <w:t>摺</w:t>
      </w:r>
      <w:proofErr w:type="gramEnd"/>
      <w:r w:rsidRPr="00E32F00">
        <w:rPr>
          <w:rFonts w:ascii="標楷體" w:eastAsia="標楷體" w:hAnsi="標楷體" w:cs="標楷體"/>
          <w:kern w:val="2"/>
          <w:sz w:val="24"/>
          <w:szCs w:val="22"/>
        </w:rPr>
        <w:t>發還存戶收執。</w:t>
      </w:r>
    </w:p>
    <w:p w14:paraId="71535DDA"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 xml:space="preserve"> (二)櫃員於</w:t>
      </w:r>
      <w:proofErr w:type="gramStart"/>
      <w:r w:rsidRPr="00E32F00">
        <w:rPr>
          <w:rFonts w:ascii="標楷體" w:eastAsia="標楷體" w:hAnsi="標楷體" w:cs="標楷體"/>
          <w:kern w:val="2"/>
          <w:sz w:val="24"/>
          <w:szCs w:val="22"/>
        </w:rPr>
        <w:t>收妥代</w:t>
      </w:r>
      <w:proofErr w:type="gramEnd"/>
      <w:r w:rsidRPr="00E32F00">
        <w:rPr>
          <w:rFonts w:ascii="標楷體" w:eastAsia="標楷體" w:hAnsi="標楷體" w:cs="標楷體"/>
          <w:kern w:val="2"/>
          <w:sz w:val="24"/>
          <w:szCs w:val="22"/>
        </w:rPr>
        <w:t>收外埠票據及手續費後，即於票據正面加蓋「合作金庫</w:t>
      </w:r>
      <w:proofErr w:type="gramStart"/>
      <w:r w:rsidRPr="00E32F00">
        <w:rPr>
          <w:rFonts w:ascii="標楷體" w:eastAsia="標楷體" w:hAnsi="標楷體" w:cs="標楷體"/>
          <w:kern w:val="2"/>
          <w:sz w:val="24"/>
          <w:szCs w:val="22"/>
        </w:rPr>
        <w:t>銀行親收</w:t>
      </w:r>
      <w:proofErr w:type="gramEnd"/>
      <w:r w:rsidRPr="00E32F00">
        <w:rPr>
          <w:rFonts w:ascii="標楷體" w:eastAsia="標楷體" w:hAnsi="標楷體" w:cs="標楷體"/>
          <w:kern w:val="2"/>
          <w:sz w:val="24"/>
          <w:szCs w:val="22"/>
        </w:rPr>
        <w:t>（通匯單位代號）」之特別橫線，外埠票據並在背面加蓋委託合庫收款字句之戳記。</w:t>
      </w:r>
    </w:p>
    <w:p w14:paraId="26446A5C" w14:textId="77777777" w:rsidR="001C7CC7" w:rsidRPr="001205CD" w:rsidRDefault="001C7CC7" w:rsidP="00705A69">
      <w:pPr>
        <w:suppressAutoHyphens w:val="0"/>
        <w:autoSpaceDN/>
        <w:spacing w:line="400" w:lineRule="exact"/>
        <w:ind w:left="760" w:hanging="454"/>
        <w:jc w:val="both"/>
        <w:textAlignment w:val="auto"/>
        <w:rPr>
          <w:rFonts w:ascii="標楷體" w:eastAsia="標楷體" w:hAnsi="標楷體" w:cs="標楷體"/>
          <w:kern w:val="2"/>
          <w:sz w:val="24"/>
          <w:szCs w:val="22"/>
          <w:shd w:val="pct15" w:color="auto" w:fill="FFFFFF"/>
        </w:rPr>
      </w:pPr>
      <w:r w:rsidRPr="001205CD">
        <w:rPr>
          <w:rFonts w:ascii="標楷體" w:eastAsia="標楷體" w:hAnsi="標楷體" w:cs="標楷體"/>
          <w:kern w:val="2"/>
          <w:sz w:val="24"/>
          <w:szCs w:val="22"/>
          <w:shd w:val="pct15" w:color="auto" w:fill="FFFFFF"/>
        </w:rPr>
        <w:t>「</w:t>
      </w:r>
      <w:proofErr w:type="gramStart"/>
      <w:r w:rsidRPr="001205CD">
        <w:rPr>
          <w:rFonts w:ascii="標楷體" w:eastAsia="標楷體" w:hAnsi="標楷體" w:cs="標楷體"/>
          <w:kern w:val="2"/>
          <w:sz w:val="24"/>
          <w:szCs w:val="22"/>
          <w:shd w:val="pct15" w:color="auto" w:fill="FFFFFF"/>
        </w:rPr>
        <w:t>註</w:t>
      </w:r>
      <w:proofErr w:type="gramEnd"/>
      <w:r w:rsidRPr="001205CD">
        <w:rPr>
          <w:rFonts w:ascii="標楷體" w:eastAsia="標楷體" w:hAnsi="標楷體" w:cs="標楷體"/>
          <w:kern w:val="2"/>
          <w:sz w:val="24"/>
          <w:szCs w:val="22"/>
          <w:shd w:val="pct15" w:color="auto" w:fill="FFFFFF"/>
        </w:rPr>
        <w:t>」：</w:t>
      </w:r>
    </w:p>
    <w:p w14:paraId="29B11022"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1.代收票據背面加蓋委任代收之戳記,亦得由代收經辦員負責加蓋,惟特別橫線為避免漏蓋</w:t>
      </w:r>
      <w:proofErr w:type="gramStart"/>
      <w:r w:rsidRPr="00E32F00">
        <w:rPr>
          <w:rFonts w:ascii="標楷體" w:eastAsia="標楷體" w:hAnsi="標楷體" w:cs="標楷體"/>
          <w:kern w:val="2"/>
          <w:sz w:val="24"/>
          <w:szCs w:val="22"/>
        </w:rPr>
        <w:t>必須由櫃員</w:t>
      </w:r>
      <w:proofErr w:type="gramEnd"/>
      <w:r w:rsidRPr="00E32F00">
        <w:rPr>
          <w:rFonts w:ascii="標楷體" w:eastAsia="標楷體" w:hAnsi="標楷體" w:cs="標楷體"/>
          <w:kern w:val="2"/>
          <w:sz w:val="24"/>
          <w:szCs w:val="22"/>
        </w:rPr>
        <w:t>負責辦理加蓋。</w:t>
      </w:r>
    </w:p>
    <w:p w14:paraId="08C4B17C"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2.若本單位存戶委託代收票據筆數甚少，未</w:t>
      </w:r>
      <w:proofErr w:type="gramStart"/>
      <w:r w:rsidRPr="00E32F00">
        <w:rPr>
          <w:rFonts w:ascii="標楷體" w:eastAsia="標楷體" w:hAnsi="標楷體" w:cs="標楷體"/>
          <w:kern w:val="2"/>
          <w:sz w:val="24"/>
          <w:szCs w:val="22"/>
        </w:rPr>
        <w:t>製發代收</w:t>
      </w:r>
      <w:proofErr w:type="gramEnd"/>
      <w:r w:rsidRPr="00E32F00">
        <w:rPr>
          <w:rFonts w:ascii="標楷體" w:eastAsia="標楷體" w:hAnsi="標楷體" w:cs="標楷體"/>
          <w:kern w:val="2"/>
          <w:sz w:val="24"/>
          <w:szCs w:val="22"/>
        </w:rPr>
        <w:t>票據憑</w:t>
      </w:r>
      <w:proofErr w:type="gramStart"/>
      <w:r w:rsidRPr="00E32F00">
        <w:rPr>
          <w:rFonts w:ascii="標楷體" w:eastAsia="標楷體" w:hAnsi="標楷體" w:cs="標楷體"/>
          <w:kern w:val="2"/>
          <w:sz w:val="24"/>
          <w:szCs w:val="22"/>
        </w:rPr>
        <w:t>摺</w:t>
      </w:r>
      <w:proofErr w:type="gramEnd"/>
      <w:r w:rsidRPr="00E32F00">
        <w:rPr>
          <w:rFonts w:ascii="標楷體" w:eastAsia="標楷體" w:hAnsi="標楷體" w:cs="標楷體"/>
          <w:kern w:val="2"/>
          <w:sz w:val="24"/>
          <w:szCs w:val="22"/>
        </w:rPr>
        <w:t>給存戶使用時，可直接記載於活期(儲)</w:t>
      </w:r>
      <w:proofErr w:type="gramStart"/>
      <w:r w:rsidRPr="00E32F00">
        <w:rPr>
          <w:rFonts w:ascii="標楷體" w:eastAsia="標楷體" w:hAnsi="標楷體" w:cs="標楷體"/>
          <w:kern w:val="2"/>
          <w:sz w:val="24"/>
          <w:szCs w:val="22"/>
        </w:rPr>
        <w:t>存摺末頁</w:t>
      </w:r>
      <w:proofErr w:type="gramEnd"/>
      <w:r w:rsidRPr="00E32F00">
        <w:rPr>
          <w:rFonts w:ascii="標楷體" w:eastAsia="標楷體" w:hAnsi="標楷體" w:cs="標楷體"/>
          <w:kern w:val="2"/>
          <w:sz w:val="24"/>
          <w:szCs w:val="22"/>
        </w:rPr>
        <w:t>。</w:t>
      </w:r>
    </w:p>
    <w:p w14:paraId="7CD9A04F" w14:textId="100F63F2" w:rsidR="001C7CC7"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3.已配置專用端末機之單位，由代收經辦員辦理各項代收票據電腦資料處理。</w:t>
      </w:r>
    </w:p>
    <w:p w14:paraId="43E7F4BB" w14:textId="77777777" w:rsidR="001C7CC7" w:rsidRPr="00E32F00" w:rsidRDefault="001C7CC7" w:rsidP="00705A69">
      <w:pPr>
        <w:suppressAutoHyphens w:val="0"/>
        <w:autoSpaceDN/>
        <w:spacing w:line="40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二、代收票據之整理與保管</w:t>
      </w:r>
    </w:p>
    <w:p w14:paraId="34A4717E"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 xml:space="preserve">(一)代收經辦員對每日所收之未到期票據，應將本單位付款票據，本埠他行交換票據及外埠票據分別整理。 </w:t>
      </w:r>
    </w:p>
    <w:p w14:paraId="23A2B429" w14:textId="158D4612" w:rsidR="001C7CC7"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(二)保管人員對送交之未到期票據，應根據代收票據明細查詢單，逐一核對每張票據明細資料及託收人帳號。將保管之代收票據按本單位付款票據、本埠他行票據及外埠託收票據分別登記其總金額及</w:t>
      </w:r>
      <w:proofErr w:type="gramStart"/>
      <w:r w:rsidRPr="00E32F00">
        <w:rPr>
          <w:rFonts w:ascii="標楷體" w:eastAsia="標楷體" w:hAnsi="標楷體" w:cs="標楷體"/>
          <w:kern w:val="2"/>
          <w:sz w:val="24"/>
          <w:szCs w:val="22"/>
        </w:rPr>
        <w:t>張數後</w:t>
      </w:r>
      <w:proofErr w:type="gramEnd"/>
      <w:r w:rsidRPr="00E32F00">
        <w:rPr>
          <w:rFonts w:ascii="標楷體" w:eastAsia="標楷體" w:hAnsi="標楷體" w:cs="標楷體"/>
          <w:kern w:val="2"/>
          <w:sz w:val="24"/>
          <w:szCs w:val="22"/>
        </w:rPr>
        <w:t>，在代收票據授受備查簿上核章。並按各類票據到期日之先後順序分別妥為保管。</w:t>
      </w:r>
    </w:p>
    <w:p w14:paraId="33E64404" w14:textId="77777777" w:rsidR="001C7CC7" w:rsidRPr="00E32F00" w:rsidRDefault="001C7CC7" w:rsidP="00705A69">
      <w:pPr>
        <w:suppressAutoHyphens w:val="0"/>
        <w:autoSpaceDN/>
        <w:spacing w:line="40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三、到期票據之處理</w:t>
      </w:r>
    </w:p>
    <w:p w14:paraId="23CC0CFF" w14:textId="77777777" w:rsidR="001C7CC7" w:rsidRPr="00E32F00" w:rsidRDefault="001C7CC7" w:rsidP="00705A69">
      <w:pPr>
        <w:suppressAutoHyphens w:val="0"/>
        <w:autoSpaceDN/>
        <w:spacing w:line="400" w:lineRule="exact"/>
        <w:ind w:left="993" w:hanging="426"/>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lastRenderedPageBreak/>
        <w:t xml:space="preserve">   保管票據人員依據託收票據</w:t>
      </w:r>
      <w:proofErr w:type="gramStart"/>
      <w:r w:rsidRPr="00E32F00">
        <w:rPr>
          <w:rFonts w:ascii="標楷體" w:eastAsia="標楷體" w:hAnsi="標楷體" w:cs="標楷體"/>
          <w:kern w:val="2"/>
          <w:sz w:val="24"/>
          <w:szCs w:val="22"/>
        </w:rPr>
        <w:t>出庫明細</w:t>
      </w:r>
      <w:proofErr w:type="gramEnd"/>
      <w:r w:rsidRPr="00E32F00">
        <w:rPr>
          <w:rFonts w:ascii="標楷體" w:eastAsia="標楷體" w:hAnsi="標楷體" w:cs="標楷體"/>
          <w:kern w:val="2"/>
          <w:sz w:val="24"/>
          <w:szCs w:val="22"/>
        </w:rPr>
        <w:t>報表，整理出到期票據，送交代收經辦員簽收辦理交換提領手續，其處理程序如下：</w:t>
      </w:r>
    </w:p>
    <w:p w14:paraId="661B474F" w14:textId="77777777" w:rsidR="001C7CC7" w:rsidRPr="00E32F00" w:rsidRDefault="001C7CC7" w:rsidP="00705A69">
      <w:pPr>
        <w:suppressAutoHyphens w:val="0"/>
        <w:autoSpaceDN/>
        <w:spacing w:line="400" w:lineRule="exact"/>
        <w:ind w:left="1287"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)已到期本單位付款票據：</w:t>
      </w:r>
    </w:p>
    <w:p w14:paraId="3F8B9623" w14:textId="30FEDC93" w:rsidR="001C7CC7" w:rsidRPr="00E32F00" w:rsidRDefault="001C7CC7" w:rsidP="00705A69">
      <w:pPr>
        <w:suppressAutoHyphens w:val="0"/>
        <w:autoSpaceDN/>
        <w:spacing w:line="400" w:lineRule="exact"/>
        <w:ind w:leftChars="1074" w:left="171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將票據送支票存款經辦扣款，若帳戶金額不足以扣款時，應通知發票人補</w:t>
      </w:r>
      <w:r w:rsidR="00DB2093" w:rsidRPr="00E32F00">
        <w:rPr>
          <w:rFonts w:ascii="標楷體" w:eastAsia="標楷體" w:hAnsi="標楷體" w:cs="標楷體" w:hint="eastAsia"/>
          <w:kern w:val="2"/>
          <w:sz w:val="24"/>
          <w:szCs w:val="22"/>
        </w:rPr>
        <w:t xml:space="preserve"> </w:t>
      </w:r>
      <w:proofErr w:type="gramStart"/>
      <w:r w:rsidRPr="00E32F00">
        <w:rPr>
          <w:rFonts w:ascii="標楷體" w:eastAsia="標楷體" w:hAnsi="標楷體" w:cs="標楷體"/>
          <w:kern w:val="2"/>
          <w:sz w:val="24"/>
          <w:szCs w:val="22"/>
        </w:rPr>
        <w:t>足票款</w:t>
      </w:r>
      <w:proofErr w:type="gramEnd"/>
      <w:r w:rsidRPr="00E32F00">
        <w:rPr>
          <w:rFonts w:ascii="標楷體" w:eastAsia="標楷體" w:hAnsi="標楷體" w:cs="標楷體"/>
          <w:kern w:val="2"/>
          <w:sz w:val="24"/>
          <w:szCs w:val="22"/>
        </w:rPr>
        <w:t>。</w:t>
      </w:r>
    </w:p>
    <w:p w14:paraId="690BA0E4" w14:textId="77777777" w:rsidR="001C7CC7" w:rsidRPr="00E32F00" w:rsidRDefault="001C7CC7" w:rsidP="00705A69">
      <w:pPr>
        <w:suppressAutoHyphens w:val="0"/>
        <w:autoSpaceDN/>
        <w:spacing w:line="400" w:lineRule="exact"/>
        <w:ind w:left="1287"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(二)已到期本埠他行交換票據：</w:t>
      </w:r>
    </w:p>
    <w:p w14:paraId="7E284568" w14:textId="77777777" w:rsidR="001C7CC7" w:rsidRPr="00E32F00" w:rsidRDefault="001C7CC7" w:rsidP="00705A69">
      <w:pPr>
        <w:suppressAutoHyphens w:val="0"/>
        <w:autoSpaceDN/>
        <w:spacing w:line="400" w:lineRule="exact"/>
        <w:ind w:left="1276" w:firstLine="510"/>
        <w:jc w:val="both"/>
        <w:textAlignment w:val="auto"/>
        <w:rPr>
          <w:rFonts w:ascii="標楷體" w:eastAsia="標楷體" w:hAnsi="標楷體" w:cs="標楷體"/>
          <w:spacing w:val="-4"/>
          <w:kern w:val="2"/>
          <w:sz w:val="24"/>
          <w:szCs w:val="22"/>
        </w:rPr>
      </w:pPr>
      <w:r w:rsidRPr="00E32F00">
        <w:rPr>
          <w:rFonts w:ascii="標楷體" w:eastAsia="標楷體" w:hAnsi="標楷體" w:cs="標楷體"/>
          <w:spacing w:val="-4"/>
          <w:kern w:val="2"/>
          <w:sz w:val="24"/>
          <w:szCs w:val="22"/>
        </w:rPr>
        <w:t>提出交換前一天將票據送本會之票據交換主辦整理後提出交換。</w:t>
      </w:r>
    </w:p>
    <w:p w14:paraId="69FBAD46" w14:textId="77777777" w:rsidR="001C7CC7" w:rsidRPr="00E32F00" w:rsidRDefault="001C7CC7" w:rsidP="00705A69">
      <w:pPr>
        <w:suppressAutoHyphens w:val="0"/>
        <w:autoSpaceDN/>
        <w:spacing w:line="400" w:lineRule="exact"/>
        <w:ind w:left="1287"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(三)已到期外埠票據：</w:t>
      </w:r>
    </w:p>
    <w:p w14:paraId="7733586D" w14:textId="77777777" w:rsidR="001C7CC7" w:rsidRPr="00E32F00" w:rsidRDefault="001C7CC7" w:rsidP="00705A69">
      <w:pPr>
        <w:suppressAutoHyphens w:val="0"/>
        <w:autoSpaceDN/>
        <w:spacing w:line="400" w:lineRule="exact"/>
        <w:ind w:left="568" w:firstLine="426"/>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 xml:space="preserve"> 將票據逐筆與外埠票經辦印送之代收款委託書核對相符後，將委託書第一聯連同</w:t>
      </w:r>
      <w:proofErr w:type="gramStart"/>
      <w:r w:rsidRPr="00E32F00">
        <w:rPr>
          <w:rFonts w:ascii="標楷體" w:eastAsia="標楷體" w:hAnsi="標楷體" w:cs="標楷體"/>
          <w:kern w:val="2"/>
          <w:sz w:val="24"/>
          <w:szCs w:val="22"/>
        </w:rPr>
        <w:t>票據送有權</w:t>
      </w:r>
      <w:proofErr w:type="gramEnd"/>
      <w:r w:rsidRPr="00E32F00">
        <w:rPr>
          <w:rFonts w:ascii="標楷體" w:eastAsia="標楷體" w:hAnsi="標楷體" w:cs="標楷體"/>
          <w:kern w:val="2"/>
          <w:sz w:val="24"/>
          <w:szCs w:val="22"/>
        </w:rPr>
        <w:t>簽章人員覆核及簽章後，並由經辦人員以「普通掛號」郵寄受託單位（平常日應於票據到期日之前兩個營業日郵寄），。委託書第二聯則留存待收到合庫</w:t>
      </w:r>
      <w:proofErr w:type="gramStart"/>
      <w:r w:rsidRPr="00E32F00">
        <w:rPr>
          <w:rFonts w:ascii="標楷體" w:eastAsia="標楷體" w:hAnsi="標楷體" w:cs="標楷體"/>
          <w:kern w:val="2"/>
          <w:sz w:val="24"/>
          <w:szCs w:val="22"/>
        </w:rPr>
        <w:t>入帳</w:t>
      </w:r>
      <w:proofErr w:type="gramEnd"/>
      <w:r w:rsidRPr="00E32F00">
        <w:rPr>
          <w:rFonts w:ascii="標楷體" w:eastAsia="標楷體" w:hAnsi="標楷體" w:cs="標楷體"/>
          <w:kern w:val="2"/>
          <w:sz w:val="24"/>
          <w:szCs w:val="22"/>
        </w:rPr>
        <w:t>成功報表時處理，並根據委託書</w:t>
      </w:r>
      <w:proofErr w:type="gramStart"/>
      <w:r w:rsidRPr="00E32F00">
        <w:rPr>
          <w:rFonts w:ascii="標楷體" w:eastAsia="標楷體" w:hAnsi="標楷體" w:cs="標楷體"/>
          <w:kern w:val="2"/>
          <w:sz w:val="24"/>
          <w:szCs w:val="22"/>
        </w:rPr>
        <w:t>第二聯彙總</w:t>
      </w:r>
      <w:proofErr w:type="gramEnd"/>
      <w:r w:rsidRPr="00E32F00">
        <w:rPr>
          <w:rFonts w:ascii="標楷體" w:eastAsia="標楷體" w:hAnsi="標楷體" w:cs="標楷體"/>
          <w:kern w:val="2"/>
          <w:sz w:val="24"/>
          <w:szCs w:val="22"/>
        </w:rPr>
        <w:t>其金額</w:t>
      </w:r>
      <w:proofErr w:type="gramStart"/>
      <w:r w:rsidRPr="00E32F00">
        <w:rPr>
          <w:rFonts w:ascii="標楷體" w:eastAsia="標楷體" w:hAnsi="標楷體" w:cs="標楷體"/>
          <w:kern w:val="2"/>
          <w:sz w:val="24"/>
          <w:szCs w:val="22"/>
        </w:rPr>
        <w:t>繕</w:t>
      </w:r>
      <w:proofErr w:type="gramEnd"/>
      <w:r w:rsidRPr="00E32F00">
        <w:rPr>
          <w:rFonts w:ascii="標楷體" w:eastAsia="標楷體" w:hAnsi="標楷體" w:cs="標楷體"/>
          <w:kern w:val="2"/>
          <w:sz w:val="24"/>
          <w:szCs w:val="22"/>
        </w:rPr>
        <w:t>製轉帳借方傳票予以轉帳。</w:t>
      </w:r>
    </w:p>
    <w:p w14:paraId="07D4536C" w14:textId="1E9B1822" w:rsidR="001C7CC7" w:rsidRDefault="001C7CC7" w:rsidP="00705A69">
      <w:pPr>
        <w:suppressAutoHyphens w:val="0"/>
        <w:autoSpaceDN/>
        <w:spacing w:line="400" w:lineRule="exact"/>
        <w:ind w:leftChars="354" w:left="566" w:firstLineChars="200" w:firstLine="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接到合庫</w:t>
      </w:r>
      <w:proofErr w:type="gramStart"/>
      <w:r w:rsidRPr="00E32F00">
        <w:rPr>
          <w:rFonts w:ascii="標楷體" w:eastAsia="標楷體" w:hAnsi="標楷體" w:cs="標楷體"/>
          <w:kern w:val="2"/>
          <w:sz w:val="24"/>
          <w:szCs w:val="22"/>
        </w:rPr>
        <w:t>入帳</w:t>
      </w:r>
      <w:proofErr w:type="gramEnd"/>
      <w:r w:rsidRPr="00E32F00">
        <w:rPr>
          <w:rFonts w:ascii="標楷體" w:eastAsia="標楷體" w:hAnsi="標楷體" w:cs="標楷體"/>
          <w:kern w:val="2"/>
          <w:sz w:val="24"/>
          <w:szCs w:val="22"/>
        </w:rPr>
        <w:t>成功報表時，經核對無誤，即抽出留存之代收款委託書第二聯加</w:t>
      </w:r>
      <w:proofErr w:type="gramStart"/>
      <w:r w:rsidRPr="00E32F00">
        <w:rPr>
          <w:rFonts w:ascii="標楷體" w:eastAsia="標楷體" w:hAnsi="標楷體" w:cs="標楷體"/>
          <w:kern w:val="2"/>
          <w:sz w:val="24"/>
          <w:szCs w:val="22"/>
        </w:rPr>
        <w:t>註</w:t>
      </w:r>
      <w:proofErr w:type="gramEnd"/>
      <w:r w:rsidRPr="00E32F00">
        <w:rPr>
          <w:rFonts w:ascii="標楷體" w:eastAsia="標楷體" w:hAnsi="標楷體" w:cs="標楷體"/>
          <w:kern w:val="2"/>
          <w:sz w:val="24"/>
          <w:szCs w:val="22"/>
        </w:rPr>
        <w:t>起息日及轉帳日期於各欄內，如有退票時亦應同時予以刪改，上傳檔案處理後，交由記帳員按委託書批號</w:t>
      </w:r>
      <w:proofErr w:type="gramStart"/>
      <w:r w:rsidRPr="00E32F00">
        <w:rPr>
          <w:rFonts w:ascii="標楷體" w:eastAsia="標楷體" w:hAnsi="標楷體" w:cs="標楷體"/>
          <w:kern w:val="2"/>
          <w:sz w:val="24"/>
          <w:szCs w:val="22"/>
        </w:rPr>
        <w:t>入帳</w:t>
      </w:r>
      <w:proofErr w:type="gramEnd"/>
      <w:r w:rsidRPr="00E32F00">
        <w:rPr>
          <w:rFonts w:ascii="標楷體" w:eastAsia="標楷體" w:hAnsi="標楷體" w:cs="標楷體"/>
          <w:kern w:val="2"/>
          <w:sz w:val="24"/>
          <w:szCs w:val="22"/>
        </w:rPr>
        <w:t>，並</w:t>
      </w:r>
      <w:proofErr w:type="gramStart"/>
      <w:r w:rsidRPr="00E32F00">
        <w:rPr>
          <w:rFonts w:ascii="標楷體" w:eastAsia="標楷體" w:hAnsi="標楷體" w:cs="標楷體"/>
          <w:kern w:val="2"/>
          <w:sz w:val="24"/>
          <w:szCs w:val="22"/>
        </w:rPr>
        <w:t>印錄代收</w:t>
      </w:r>
      <w:proofErr w:type="gramEnd"/>
      <w:r w:rsidRPr="00E32F00">
        <w:rPr>
          <w:rFonts w:ascii="標楷體" w:eastAsia="標楷體" w:hAnsi="標楷體" w:cs="標楷體"/>
          <w:kern w:val="2"/>
          <w:sz w:val="24"/>
          <w:szCs w:val="22"/>
        </w:rPr>
        <w:t>票據</w:t>
      </w:r>
      <w:proofErr w:type="gramStart"/>
      <w:r w:rsidRPr="00E32F00">
        <w:rPr>
          <w:rFonts w:ascii="標楷體" w:eastAsia="標楷體" w:hAnsi="標楷體" w:cs="標楷體"/>
          <w:kern w:val="2"/>
          <w:sz w:val="24"/>
          <w:szCs w:val="22"/>
        </w:rPr>
        <w:t>入帳</w:t>
      </w:r>
      <w:proofErr w:type="gramEnd"/>
      <w:r w:rsidRPr="00E32F00">
        <w:rPr>
          <w:rFonts w:ascii="標楷體" w:eastAsia="標楷體" w:hAnsi="標楷體" w:cs="標楷體"/>
          <w:kern w:val="2"/>
          <w:sz w:val="24"/>
          <w:szCs w:val="22"/>
        </w:rPr>
        <w:t>成功明細單，以之轉入顧客帳戶。</w:t>
      </w:r>
    </w:p>
    <w:p w14:paraId="77911998" w14:textId="77777777" w:rsidR="001C7CC7" w:rsidRPr="00E32F00" w:rsidRDefault="001C7CC7" w:rsidP="00705A69">
      <w:pPr>
        <w:suppressAutoHyphens w:val="0"/>
        <w:autoSpaceDN/>
        <w:spacing w:line="40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四、退票之處理</w:t>
      </w:r>
    </w:p>
    <w:p w14:paraId="148FC160" w14:textId="03E2E915" w:rsidR="001C7CC7" w:rsidRDefault="001C7CC7" w:rsidP="00705A69">
      <w:pPr>
        <w:suppressAutoHyphens w:val="0"/>
        <w:autoSpaceDN/>
        <w:spacing w:line="400" w:lineRule="exact"/>
        <w:ind w:left="482" w:firstLine="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接獲</w:t>
      </w:r>
      <w:proofErr w:type="gramStart"/>
      <w:r w:rsidRPr="00E32F00">
        <w:rPr>
          <w:rFonts w:ascii="標楷體" w:eastAsia="標楷體" w:hAnsi="標楷體" w:cs="標楷體"/>
          <w:kern w:val="2"/>
          <w:sz w:val="24"/>
          <w:szCs w:val="22"/>
        </w:rPr>
        <w:t>受託行寄回</w:t>
      </w:r>
      <w:proofErr w:type="gramEnd"/>
      <w:r w:rsidRPr="00E32F00">
        <w:rPr>
          <w:rFonts w:ascii="標楷體" w:eastAsia="標楷體" w:hAnsi="標楷體" w:cs="標楷體"/>
          <w:kern w:val="2"/>
          <w:sz w:val="24"/>
          <w:szCs w:val="22"/>
        </w:rPr>
        <w:t>之退票或本單位轉帳之退票應即以電話或書面通知託收人，憑退票領回單領回退票。至於本埠他行交換票據可由存款部門比照存戶自行存入票據退票處理手續辦理。並以退票</w:t>
      </w:r>
      <w:proofErr w:type="gramStart"/>
      <w:r w:rsidRPr="00E32F00">
        <w:rPr>
          <w:rFonts w:ascii="標楷體" w:eastAsia="標楷體" w:hAnsi="標楷體" w:cs="標楷體"/>
          <w:kern w:val="2"/>
          <w:sz w:val="24"/>
          <w:szCs w:val="22"/>
        </w:rPr>
        <w:t>領回單代傳票</w:t>
      </w:r>
      <w:proofErr w:type="gramEnd"/>
      <w:r w:rsidRPr="00E32F00">
        <w:rPr>
          <w:rFonts w:ascii="標楷體" w:eastAsia="標楷體" w:hAnsi="標楷體" w:cs="標楷體"/>
          <w:kern w:val="2"/>
          <w:sz w:val="24"/>
          <w:szCs w:val="22"/>
        </w:rPr>
        <w:t>，逕行由其帳戶內扣除退票之金額。代收報單如有應扣退票，而因受託單位作業上之疏忽或錯誤</w:t>
      </w:r>
      <w:proofErr w:type="gramStart"/>
      <w:r w:rsidRPr="00E32F00">
        <w:rPr>
          <w:rFonts w:ascii="標楷體" w:eastAsia="標楷體" w:hAnsi="標楷體" w:cs="標楷體"/>
          <w:kern w:val="2"/>
          <w:sz w:val="24"/>
          <w:szCs w:val="22"/>
        </w:rPr>
        <w:t>致漏扣退票</w:t>
      </w:r>
      <w:proofErr w:type="gramEnd"/>
      <w:r w:rsidRPr="00E32F00">
        <w:rPr>
          <w:rFonts w:ascii="標楷體" w:eastAsia="標楷體" w:hAnsi="標楷體" w:cs="標楷體"/>
          <w:kern w:val="2"/>
          <w:sz w:val="24"/>
          <w:szCs w:val="22"/>
        </w:rPr>
        <w:t>者，原委託單位應即比照交換票據補辦退票辦法，協助受託單位補辦退票，存戶帳戶</w:t>
      </w:r>
      <w:proofErr w:type="gramStart"/>
      <w:r w:rsidRPr="00E32F00">
        <w:rPr>
          <w:rFonts w:ascii="標楷體" w:eastAsia="標楷體" w:hAnsi="標楷體" w:cs="標楷體"/>
          <w:kern w:val="2"/>
          <w:sz w:val="24"/>
          <w:szCs w:val="22"/>
        </w:rPr>
        <w:t>裏</w:t>
      </w:r>
      <w:proofErr w:type="gramEnd"/>
      <w:r w:rsidRPr="00E32F00">
        <w:rPr>
          <w:rFonts w:ascii="標楷體" w:eastAsia="標楷體" w:hAnsi="標楷體" w:cs="標楷體"/>
          <w:kern w:val="2"/>
          <w:sz w:val="24"/>
          <w:szCs w:val="22"/>
        </w:rPr>
        <w:t>如有存款餘額（不論是否為該筆票款）應即</w:t>
      </w:r>
      <w:proofErr w:type="gramStart"/>
      <w:r w:rsidRPr="00E32F00">
        <w:rPr>
          <w:rFonts w:ascii="標楷體" w:eastAsia="標楷體" w:hAnsi="標楷體" w:cs="標楷體"/>
          <w:kern w:val="2"/>
          <w:sz w:val="24"/>
          <w:szCs w:val="22"/>
        </w:rPr>
        <w:t>予沖正補</w:t>
      </w:r>
      <w:proofErr w:type="gramEnd"/>
      <w:r w:rsidRPr="00E32F00">
        <w:rPr>
          <w:rFonts w:ascii="標楷體" w:eastAsia="標楷體" w:hAnsi="標楷體" w:cs="標楷體"/>
          <w:kern w:val="2"/>
          <w:sz w:val="24"/>
          <w:szCs w:val="22"/>
        </w:rPr>
        <w:t>辦退票，縱使存款餘額已</w:t>
      </w:r>
      <w:proofErr w:type="gramStart"/>
      <w:r w:rsidRPr="00E32F00">
        <w:rPr>
          <w:rFonts w:ascii="標楷體" w:eastAsia="標楷體" w:hAnsi="標楷體" w:cs="標楷體"/>
          <w:kern w:val="2"/>
          <w:sz w:val="24"/>
          <w:szCs w:val="22"/>
        </w:rPr>
        <w:t>不足沖正該筆誤存票</w:t>
      </w:r>
      <w:proofErr w:type="gramEnd"/>
      <w:r w:rsidRPr="00E32F00">
        <w:rPr>
          <w:rFonts w:ascii="標楷體" w:eastAsia="標楷體" w:hAnsi="標楷體" w:cs="標楷體"/>
          <w:kern w:val="2"/>
          <w:sz w:val="24"/>
          <w:szCs w:val="22"/>
        </w:rPr>
        <w:t>款，仍應</w:t>
      </w:r>
      <w:proofErr w:type="gramStart"/>
      <w:r w:rsidRPr="00E32F00">
        <w:rPr>
          <w:rFonts w:ascii="標楷體" w:eastAsia="標楷體" w:hAnsi="標楷體" w:cs="標楷體"/>
          <w:kern w:val="2"/>
          <w:sz w:val="24"/>
          <w:szCs w:val="22"/>
        </w:rPr>
        <w:t>就其尚存</w:t>
      </w:r>
      <w:proofErr w:type="gramEnd"/>
      <w:r w:rsidRPr="00E32F00">
        <w:rPr>
          <w:rFonts w:ascii="標楷體" w:eastAsia="標楷體" w:hAnsi="標楷體" w:cs="標楷體"/>
          <w:kern w:val="2"/>
          <w:sz w:val="24"/>
          <w:szCs w:val="22"/>
        </w:rPr>
        <w:t>餘額先予提存，通知客戶說明該</w:t>
      </w:r>
      <w:proofErr w:type="gramStart"/>
      <w:r w:rsidRPr="00E32F00">
        <w:rPr>
          <w:rFonts w:ascii="標楷體" w:eastAsia="標楷體" w:hAnsi="標楷體" w:cs="標楷體"/>
          <w:kern w:val="2"/>
          <w:sz w:val="24"/>
          <w:szCs w:val="22"/>
        </w:rPr>
        <w:t>筆票款誤存</w:t>
      </w:r>
      <w:proofErr w:type="gramEnd"/>
      <w:r w:rsidRPr="00E32F00">
        <w:rPr>
          <w:rFonts w:ascii="標楷體" w:eastAsia="標楷體" w:hAnsi="標楷體" w:cs="標楷體"/>
          <w:kern w:val="2"/>
          <w:sz w:val="24"/>
          <w:szCs w:val="22"/>
        </w:rPr>
        <w:t>原因。</w:t>
      </w:r>
      <w:proofErr w:type="gramStart"/>
      <w:r w:rsidRPr="00E32F00">
        <w:rPr>
          <w:rFonts w:ascii="標楷體" w:eastAsia="標楷體" w:hAnsi="標楷體" w:cs="標楷體"/>
          <w:kern w:val="2"/>
          <w:sz w:val="24"/>
          <w:szCs w:val="22"/>
        </w:rPr>
        <w:t>該筆票款</w:t>
      </w:r>
      <w:proofErr w:type="gramEnd"/>
      <w:r w:rsidRPr="00E32F00">
        <w:rPr>
          <w:rFonts w:ascii="標楷體" w:eastAsia="標楷體" w:hAnsi="標楷體" w:cs="標楷體"/>
          <w:kern w:val="2"/>
          <w:sz w:val="24"/>
          <w:szCs w:val="22"/>
        </w:rPr>
        <w:t>如已被領用或部份領</w:t>
      </w:r>
      <w:proofErr w:type="gramStart"/>
      <w:r w:rsidRPr="00E32F00">
        <w:rPr>
          <w:rFonts w:ascii="標楷體" w:eastAsia="標楷體" w:hAnsi="標楷體" w:cs="標楷體"/>
          <w:kern w:val="2"/>
          <w:sz w:val="24"/>
          <w:szCs w:val="22"/>
        </w:rPr>
        <w:t>用致不敷沖正</w:t>
      </w:r>
      <w:proofErr w:type="gramEnd"/>
      <w:r w:rsidRPr="00E32F00">
        <w:rPr>
          <w:rFonts w:ascii="標楷體" w:eastAsia="標楷體" w:hAnsi="標楷體" w:cs="標楷體"/>
          <w:kern w:val="2"/>
          <w:sz w:val="24"/>
          <w:szCs w:val="22"/>
        </w:rPr>
        <w:t>者，並應予協助追討。受託單位發現</w:t>
      </w:r>
      <w:proofErr w:type="gramStart"/>
      <w:r w:rsidRPr="00E32F00">
        <w:rPr>
          <w:rFonts w:ascii="標楷體" w:eastAsia="標楷體" w:hAnsi="標楷體" w:cs="標楷體"/>
          <w:kern w:val="2"/>
          <w:sz w:val="24"/>
          <w:szCs w:val="22"/>
        </w:rPr>
        <w:t>有誤予通過</w:t>
      </w:r>
      <w:proofErr w:type="gramEnd"/>
      <w:r w:rsidRPr="00E32F00">
        <w:rPr>
          <w:rFonts w:ascii="標楷體" w:eastAsia="標楷體" w:hAnsi="標楷體" w:cs="標楷體"/>
          <w:kern w:val="2"/>
          <w:sz w:val="24"/>
          <w:szCs w:val="22"/>
        </w:rPr>
        <w:t>之情形時，除應</w:t>
      </w:r>
      <w:proofErr w:type="gramStart"/>
      <w:r w:rsidRPr="00E32F00">
        <w:rPr>
          <w:rFonts w:ascii="標楷體" w:eastAsia="標楷體" w:hAnsi="標楷體" w:cs="標楷體"/>
          <w:kern w:val="2"/>
          <w:sz w:val="24"/>
          <w:szCs w:val="22"/>
        </w:rPr>
        <w:t>予先</w:t>
      </w:r>
      <w:proofErr w:type="gramEnd"/>
      <w:r w:rsidRPr="00E32F00">
        <w:rPr>
          <w:rFonts w:ascii="標楷體" w:eastAsia="標楷體" w:hAnsi="標楷體" w:cs="標楷體"/>
          <w:kern w:val="2"/>
          <w:sz w:val="24"/>
          <w:szCs w:val="22"/>
        </w:rPr>
        <w:t>以電話通知委託單位請求補辦退票外，並應即補發正確之報單。</w:t>
      </w:r>
    </w:p>
    <w:p w14:paraId="69FA3BBE" w14:textId="77777777" w:rsidR="001C7CC7" w:rsidRPr="00E32F00" w:rsidRDefault="001C7CC7" w:rsidP="00705A69">
      <w:pPr>
        <w:suppressAutoHyphens w:val="0"/>
        <w:autoSpaceDN/>
        <w:spacing w:line="40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五、代收票據之撤回及延期提示</w:t>
      </w:r>
    </w:p>
    <w:p w14:paraId="3FD2C6E2"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)託收人要求撤回及延期提示其託收票據時，倘係未屆期票據，應</w:t>
      </w:r>
      <w:proofErr w:type="gramStart"/>
      <w:r w:rsidRPr="00E32F00">
        <w:rPr>
          <w:rFonts w:ascii="標楷體" w:eastAsia="標楷體" w:hAnsi="標楷體" w:cs="標楷體"/>
          <w:kern w:val="2"/>
          <w:sz w:val="24"/>
          <w:szCs w:val="22"/>
        </w:rPr>
        <w:t>請其填具</w:t>
      </w:r>
      <w:proofErr w:type="gramEnd"/>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撤票領回</w:t>
      </w:r>
      <w:proofErr w:type="gramEnd"/>
      <w:r w:rsidRPr="00E32F00">
        <w:rPr>
          <w:rFonts w:ascii="標楷體" w:eastAsia="標楷體" w:hAnsi="標楷體" w:cs="標楷體"/>
          <w:kern w:val="2"/>
          <w:sz w:val="24"/>
          <w:szCs w:val="22"/>
        </w:rPr>
        <w:t>（或延期提示）申請單」，並蓋原留印鑑憑以辦理。</w:t>
      </w:r>
    </w:p>
    <w:p w14:paraId="1424A44C"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(二)申請撤回之票據，應同時</w:t>
      </w:r>
      <w:proofErr w:type="gramStart"/>
      <w:r w:rsidRPr="00E32F00">
        <w:rPr>
          <w:rFonts w:ascii="標楷體" w:eastAsia="標楷體" w:hAnsi="標楷體" w:cs="標楷體"/>
          <w:kern w:val="2"/>
          <w:sz w:val="24"/>
          <w:szCs w:val="22"/>
        </w:rPr>
        <w:t>憑撤票</w:t>
      </w:r>
      <w:proofErr w:type="gramEnd"/>
      <w:r w:rsidRPr="00E32F00">
        <w:rPr>
          <w:rFonts w:ascii="標楷體" w:eastAsia="標楷體" w:hAnsi="標楷體" w:cs="標楷體"/>
          <w:kern w:val="2"/>
          <w:sz w:val="24"/>
          <w:szCs w:val="22"/>
        </w:rPr>
        <w:t>領回申請單及代收票據憑</w:t>
      </w:r>
      <w:proofErr w:type="gramStart"/>
      <w:r w:rsidRPr="00E32F00">
        <w:rPr>
          <w:rFonts w:ascii="標楷體" w:eastAsia="標楷體" w:hAnsi="標楷體" w:cs="標楷體"/>
          <w:kern w:val="2"/>
          <w:sz w:val="24"/>
          <w:szCs w:val="22"/>
        </w:rPr>
        <w:t>摺</w:t>
      </w:r>
      <w:proofErr w:type="gramEnd"/>
      <w:r w:rsidRPr="00E32F00">
        <w:rPr>
          <w:rFonts w:ascii="標楷體" w:eastAsia="標楷體" w:hAnsi="標楷體" w:cs="標楷體"/>
          <w:kern w:val="2"/>
          <w:sz w:val="24"/>
          <w:szCs w:val="22"/>
        </w:rPr>
        <w:t>，比照退票處理手續辦理退還票據。申請延期提示票據則按照申請延期日期登記保管，</w:t>
      </w:r>
      <w:proofErr w:type="gramStart"/>
      <w:r w:rsidRPr="00E32F00">
        <w:rPr>
          <w:rFonts w:ascii="標楷體" w:eastAsia="標楷體" w:hAnsi="標楷體" w:cs="標楷體"/>
          <w:kern w:val="2"/>
          <w:sz w:val="24"/>
          <w:szCs w:val="22"/>
        </w:rPr>
        <w:t>俾</w:t>
      </w:r>
      <w:proofErr w:type="gramEnd"/>
      <w:r w:rsidRPr="00E32F00">
        <w:rPr>
          <w:rFonts w:ascii="標楷體" w:eastAsia="標楷體" w:hAnsi="標楷體" w:cs="標楷體"/>
          <w:kern w:val="2"/>
          <w:sz w:val="24"/>
          <w:szCs w:val="22"/>
        </w:rPr>
        <w:t>屆期依照規定手續辦理。</w:t>
      </w:r>
    </w:p>
    <w:p w14:paraId="5CBFA311" w14:textId="1FF40840" w:rsidR="001C7CC7" w:rsidRPr="00E32F00" w:rsidRDefault="00161F11" w:rsidP="00705A69">
      <w:pPr>
        <w:suppressAutoHyphens w:val="0"/>
        <w:autoSpaceDN/>
        <w:spacing w:line="400" w:lineRule="exact"/>
        <w:ind w:left="480" w:hanging="480"/>
        <w:jc w:val="both"/>
        <w:textAlignment w:val="auto"/>
        <w:rPr>
          <w:rFonts w:ascii="標楷體" w:eastAsia="標楷體" w:hAnsi="標楷體" w:cs="標楷體"/>
          <w:kern w:val="2"/>
          <w:sz w:val="24"/>
          <w:szCs w:val="22"/>
        </w:rPr>
      </w:pPr>
      <w:r>
        <w:rPr>
          <w:rFonts w:ascii="標楷體" w:eastAsia="標楷體" w:hAnsi="標楷體" w:cs="標楷體" w:hint="eastAsia"/>
          <w:kern w:val="2"/>
          <w:sz w:val="24"/>
          <w:szCs w:val="22"/>
        </w:rPr>
        <w:t>六</w:t>
      </w:r>
      <w:r w:rsidR="001C7CC7" w:rsidRPr="00E32F00">
        <w:rPr>
          <w:rFonts w:ascii="標楷體" w:eastAsia="標楷體" w:hAnsi="標楷體" w:cs="標楷體"/>
          <w:kern w:val="2"/>
          <w:sz w:val="24"/>
          <w:szCs w:val="22"/>
        </w:rPr>
        <w:t>、代收票據各經辦人員應注意事項</w:t>
      </w:r>
    </w:p>
    <w:p w14:paraId="3EDFAA81"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)審核票據</w:t>
      </w:r>
    </w:p>
    <w:p w14:paraId="259CDCD9"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1.票據上所記載各法定要項是否齊全合於規定。</w:t>
      </w:r>
    </w:p>
    <w:p w14:paraId="0DD13D56"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lastRenderedPageBreak/>
        <w:t>2.發行已滿一年或未載發票日支票不得受理。</w:t>
      </w:r>
    </w:p>
    <w:p w14:paraId="2F2AD12D"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3.未載發票日及到期日已逾三年之本票不得受理。</w:t>
      </w:r>
    </w:p>
    <w:p w14:paraId="18A78963"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4.票面上除金額以外之更改，其更改處必須加蓋發票人印鑑。</w:t>
      </w:r>
    </w:p>
    <w:p w14:paraId="6E4E4CDD"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5.如屬記名票據時，是否業經受款人背書，其背書是否連續、清楚。</w:t>
      </w:r>
    </w:p>
    <w:p w14:paraId="4CE7B970"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6.如屬禁止背書轉讓票據時，該存戶是否即是票載所指之受款人。</w:t>
      </w:r>
    </w:p>
    <w:p w14:paraId="70C1E0F7"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7.特別平行線支票是否業經該特別銀錢業者背書委託本單位代收款。</w:t>
      </w:r>
    </w:p>
    <w:p w14:paraId="58E0576B" w14:textId="77777777" w:rsidR="001C7CC7" w:rsidRPr="00E32F00" w:rsidRDefault="001C7CC7" w:rsidP="00705A69">
      <w:pPr>
        <w:suppressAutoHyphens w:val="0"/>
        <w:autoSpaceDN/>
        <w:spacing w:line="400" w:lineRule="exact"/>
        <w:ind w:left="998" w:hanging="238"/>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8.破碎票據不得受理。</w:t>
      </w:r>
    </w:p>
    <w:p w14:paraId="31868F18"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(二)每張票據是否經存戶</w:t>
      </w:r>
      <w:proofErr w:type="gramStart"/>
      <w:r w:rsidRPr="00E32F00">
        <w:rPr>
          <w:rFonts w:ascii="標楷體" w:eastAsia="標楷體" w:hAnsi="標楷體" w:cs="標楷體"/>
          <w:kern w:val="2"/>
          <w:sz w:val="24"/>
          <w:szCs w:val="22"/>
        </w:rPr>
        <w:t>在票背簽名</w:t>
      </w:r>
      <w:proofErr w:type="gramEnd"/>
      <w:r w:rsidRPr="00E32F00">
        <w:rPr>
          <w:rFonts w:ascii="標楷體" w:eastAsia="標楷體" w:hAnsi="標楷體" w:cs="標楷體"/>
          <w:kern w:val="2"/>
          <w:sz w:val="24"/>
          <w:szCs w:val="22"/>
        </w:rPr>
        <w:t>或蓋章，並載明存戶之帳號。</w:t>
      </w:r>
    </w:p>
    <w:p w14:paraId="122C62CA" w14:textId="77777777" w:rsidR="001C7CC7" w:rsidRPr="00E32F00"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(三)未到期之票據應由有權簽章人員（被授權人員）保管，經辦人員不得自行保管。</w:t>
      </w:r>
    </w:p>
    <w:p w14:paraId="4BD69568" w14:textId="5FA0F09B" w:rsidR="00161F11" w:rsidRDefault="001C7CC7" w:rsidP="00705A69">
      <w:pPr>
        <w:suppressAutoHyphens w:val="0"/>
        <w:autoSpaceDN/>
        <w:spacing w:line="40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(四)應核對代收票據與「保管未到期票據登記簿」金額是否相符。</w:t>
      </w:r>
    </w:p>
    <w:p w14:paraId="3C3B4665" w14:textId="77777777" w:rsidR="00161F11" w:rsidRDefault="00161F11" w:rsidP="00705A69">
      <w:pPr>
        <w:widowControl/>
        <w:suppressAutoHyphens w:val="0"/>
        <w:spacing w:line="400" w:lineRule="exact"/>
        <w:rPr>
          <w:rFonts w:ascii="標楷體" w:eastAsia="標楷體" w:hAnsi="標楷體" w:cs="標楷體"/>
          <w:kern w:val="2"/>
          <w:sz w:val="24"/>
          <w:szCs w:val="22"/>
        </w:rPr>
      </w:pPr>
      <w:r>
        <w:rPr>
          <w:rFonts w:ascii="標楷體" w:eastAsia="標楷體" w:hAnsi="標楷體" w:cs="標楷體"/>
          <w:kern w:val="2"/>
          <w:sz w:val="24"/>
          <w:szCs w:val="22"/>
        </w:rPr>
        <w:br w:type="page"/>
      </w:r>
    </w:p>
    <w:p w14:paraId="022E8F33" w14:textId="77777777" w:rsidR="001C7CC7" w:rsidRPr="001205CD" w:rsidRDefault="001C7CC7" w:rsidP="00705A69">
      <w:pPr>
        <w:suppressAutoHyphens w:val="0"/>
        <w:autoSpaceDN/>
        <w:spacing w:before="480" w:line="400" w:lineRule="exact"/>
        <w:jc w:val="center"/>
        <w:textAlignment w:val="auto"/>
        <w:rPr>
          <w:rFonts w:ascii="標楷體" w:eastAsia="標楷體" w:hAnsi="標楷體" w:cs="標楷體"/>
          <w:b/>
          <w:kern w:val="2"/>
          <w:sz w:val="32"/>
          <w:szCs w:val="32"/>
        </w:rPr>
      </w:pPr>
      <w:r w:rsidRPr="001205CD">
        <w:rPr>
          <w:rFonts w:ascii="標楷體" w:eastAsia="標楷體" w:hAnsi="標楷體" w:cs="標楷體"/>
          <w:b/>
          <w:kern w:val="2"/>
          <w:sz w:val="32"/>
          <w:szCs w:val="32"/>
        </w:rPr>
        <w:lastRenderedPageBreak/>
        <w:t>第</w:t>
      </w:r>
      <w:r w:rsidRPr="001205CD">
        <w:rPr>
          <w:rFonts w:ascii="標楷體" w:eastAsia="標楷體" w:hAnsi="標楷體" w:cs="標楷體" w:hint="eastAsia"/>
          <w:b/>
          <w:kern w:val="2"/>
          <w:sz w:val="32"/>
          <w:szCs w:val="32"/>
        </w:rPr>
        <w:t>二</w:t>
      </w:r>
      <w:r w:rsidRPr="001205CD">
        <w:rPr>
          <w:rFonts w:ascii="標楷體" w:eastAsia="標楷體" w:hAnsi="標楷體" w:cs="標楷體"/>
          <w:b/>
          <w:kern w:val="2"/>
          <w:sz w:val="32"/>
          <w:szCs w:val="32"/>
        </w:rPr>
        <w:t>節　代收票據業務有關注意事項</w:t>
      </w:r>
    </w:p>
    <w:p w14:paraId="4F3857E4" w14:textId="77777777" w:rsidR="001C7CC7" w:rsidRPr="00E32F00" w:rsidRDefault="001C7CC7" w:rsidP="001205CD">
      <w:pPr>
        <w:suppressAutoHyphens w:val="0"/>
        <w:autoSpaceDN/>
        <w:spacing w:line="38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一、委託代收單位</w:t>
      </w:r>
    </w:p>
    <w:p w14:paraId="3F90A0CB"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(一)通匯單位於受理客戶委託代收票據時，應特別注意票據上金額發票年月日、抬頭人及背書等是否與有關法令相符以期減少「其他理由」之退票率並維護本通</w:t>
      </w:r>
      <w:proofErr w:type="gramStart"/>
      <w:r w:rsidRPr="00E32F00">
        <w:rPr>
          <w:rFonts w:ascii="標楷體" w:eastAsia="標楷體" w:hAnsi="標楷體" w:cs="標楷體"/>
          <w:kern w:val="2"/>
          <w:sz w:val="24"/>
          <w:szCs w:val="22"/>
        </w:rPr>
        <w:t>匯</w:t>
      </w:r>
      <w:proofErr w:type="gramEnd"/>
      <w:r w:rsidRPr="00E32F00">
        <w:rPr>
          <w:rFonts w:ascii="標楷體" w:eastAsia="標楷體" w:hAnsi="標楷體" w:cs="標楷體"/>
          <w:kern w:val="2"/>
          <w:sz w:val="24"/>
          <w:szCs w:val="22"/>
        </w:rPr>
        <w:t>網信譽。</w:t>
      </w:r>
    </w:p>
    <w:p w14:paraId="2A7569DC"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(二)票據</w:t>
      </w:r>
      <w:proofErr w:type="gramStart"/>
      <w:r w:rsidRPr="00E32F00">
        <w:rPr>
          <w:rFonts w:ascii="標楷體" w:eastAsia="標楷體" w:hAnsi="標楷體" w:cs="標楷體"/>
          <w:kern w:val="2"/>
          <w:sz w:val="24"/>
          <w:szCs w:val="22"/>
        </w:rPr>
        <w:t>正面勿漏蓋</w:t>
      </w:r>
      <w:proofErr w:type="gramEnd"/>
      <w:r w:rsidRPr="00E32F00">
        <w:rPr>
          <w:rFonts w:ascii="標楷體" w:eastAsia="標楷體" w:hAnsi="標楷體" w:cs="標楷體"/>
          <w:kern w:val="2"/>
          <w:sz w:val="24"/>
          <w:szCs w:val="22"/>
        </w:rPr>
        <w:t>特別橫線章。</w:t>
      </w:r>
    </w:p>
    <w:p w14:paraId="756AD5CA"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(三)託收人於本單位未設存戶往來者，不得辦理票據代收。</w:t>
      </w:r>
    </w:p>
    <w:p w14:paraId="1E98A16B"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(四)收票據退票時，應即通知託收人，避免因追索期間之超過，而與顧客發生糾葛。</w:t>
      </w:r>
    </w:p>
    <w:p w14:paraId="6075433C"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(五)託收票據如於正常郵遞時間（寄出委託書後五日內），尚未收到報單時，應即函電查詢。</w:t>
      </w:r>
    </w:p>
    <w:p w14:paraId="0DA14BF0"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(六)外埠之託收票據應於提示日之前一營業日送達受託單位；如遇大日子時應提前二營業日送達。</w:t>
      </w:r>
    </w:p>
    <w:p w14:paraId="7FEAE251"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(七)託收票據如果經常發生未在正常郵遞時間內收到報單請查明下列情形：</w:t>
      </w:r>
    </w:p>
    <w:p w14:paraId="70F93D1A" w14:textId="77777777" w:rsidR="001C7CC7" w:rsidRPr="00E32F00" w:rsidRDefault="001C7CC7" w:rsidP="001205CD">
      <w:pPr>
        <w:suppressAutoHyphens w:val="0"/>
        <w:autoSpaceDN/>
        <w:spacing w:line="380" w:lineRule="exact"/>
        <w:ind w:left="1242" w:hanging="193"/>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1.請查明寄回報單郵件之郵戳日期，並查看是否於票據到期日當日提示，並於當日寄回報單？</w:t>
      </w:r>
    </w:p>
    <w:p w14:paraId="24A9FC11" w14:textId="77777777" w:rsidR="001C7CC7" w:rsidRPr="00E32F00" w:rsidRDefault="001C7CC7" w:rsidP="001205CD">
      <w:pPr>
        <w:suppressAutoHyphens w:val="0"/>
        <w:autoSpaceDN/>
        <w:spacing w:line="380" w:lineRule="exact"/>
        <w:ind w:left="1242" w:hanging="193"/>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2.請查明是否受託單位付郵後，郵件遞送延誤？</w:t>
      </w:r>
    </w:p>
    <w:p w14:paraId="2837E820" w14:textId="49087399" w:rsidR="001C7CC7" w:rsidRDefault="001C7CC7" w:rsidP="001205CD">
      <w:pPr>
        <w:suppressAutoHyphens w:val="0"/>
        <w:autoSpaceDN/>
        <w:spacing w:line="380" w:lineRule="exact"/>
        <w:ind w:left="987" w:firstLine="510"/>
        <w:jc w:val="both"/>
        <w:textAlignment w:val="auto"/>
        <w:rPr>
          <w:rFonts w:ascii="標楷體" w:eastAsia="標楷體" w:hAnsi="標楷體" w:cs="標楷體"/>
          <w:kern w:val="2"/>
          <w:sz w:val="24"/>
          <w:szCs w:val="22"/>
        </w:rPr>
      </w:pPr>
      <w:proofErr w:type="gramStart"/>
      <w:r w:rsidRPr="00E32F00">
        <w:rPr>
          <w:rFonts w:ascii="標楷體" w:eastAsia="標楷體" w:hAnsi="標楷體" w:cs="標楷體"/>
          <w:kern w:val="2"/>
          <w:sz w:val="24"/>
          <w:szCs w:val="22"/>
        </w:rPr>
        <w:t>上述第</w:t>
      </w:r>
      <w:proofErr w:type="gramEnd"/>
      <w:r w:rsidRPr="00E32F00">
        <w:rPr>
          <w:rFonts w:ascii="標楷體" w:eastAsia="標楷體" w:hAnsi="標楷體" w:cs="標楷體"/>
          <w:kern w:val="2"/>
          <w:sz w:val="24"/>
          <w:szCs w:val="22"/>
        </w:rPr>
        <w:t>一種情形請先檢討本身是否於提示日之前一營業日送達受託單位，如果係屬受託單位提示或付郵有延誤，請將經常發生延誤單位及本單位發送日期，報單號碼、限時掛號收據號碼等報合作金庫銀行處理。第二種情形請</w:t>
      </w:r>
      <w:proofErr w:type="gramStart"/>
      <w:r w:rsidRPr="00E32F00">
        <w:rPr>
          <w:rFonts w:ascii="標楷體" w:eastAsia="標楷體" w:hAnsi="標楷體" w:cs="標楷體"/>
          <w:kern w:val="2"/>
          <w:sz w:val="24"/>
          <w:szCs w:val="22"/>
        </w:rPr>
        <w:t>逕洽當</w:t>
      </w:r>
      <w:proofErr w:type="gramEnd"/>
      <w:r w:rsidRPr="00E32F00">
        <w:rPr>
          <w:rFonts w:ascii="標楷體" w:eastAsia="標楷體" w:hAnsi="標楷體" w:cs="標楷體"/>
          <w:kern w:val="2"/>
          <w:sz w:val="24"/>
          <w:szCs w:val="22"/>
        </w:rPr>
        <w:t>地郵局改善處理。</w:t>
      </w:r>
    </w:p>
    <w:p w14:paraId="03D0E633" w14:textId="77777777" w:rsidR="001C7CC7" w:rsidRPr="00E32F00" w:rsidRDefault="001C7CC7" w:rsidP="001205CD">
      <w:pPr>
        <w:suppressAutoHyphens w:val="0"/>
        <w:autoSpaceDN/>
        <w:spacing w:line="380" w:lineRule="exact"/>
        <w:ind w:left="480" w:hanging="480"/>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二、受託代收單位</w:t>
      </w:r>
    </w:p>
    <w:p w14:paraId="001BEC73"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w:t>
      </w:r>
      <w:proofErr w:type="gramStart"/>
      <w:r w:rsidRPr="00E32F00">
        <w:rPr>
          <w:rFonts w:ascii="標楷體" w:eastAsia="標楷體" w:hAnsi="標楷體" w:cs="標楷體"/>
          <w:kern w:val="2"/>
          <w:sz w:val="24"/>
          <w:szCs w:val="22"/>
        </w:rPr>
        <w:t>一</w:t>
      </w:r>
      <w:proofErr w:type="gramEnd"/>
      <w:r w:rsidRPr="00E32F00">
        <w:rPr>
          <w:rFonts w:ascii="標楷體" w:eastAsia="標楷體" w:hAnsi="標楷體" w:cs="標楷體"/>
          <w:kern w:val="2"/>
          <w:sz w:val="24"/>
          <w:szCs w:val="22"/>
        </w:rPr>
        <w:t>)收到代收款委託書應核對與票據金額及張數是否相符，並注意票據到期日及背書要件。</w:t>
      </w:r>
    </w:p>
    <w:p w14:paraId="4A4ABAEA"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(二)受託代收之票據應提出交換或轉帳不得積壓。</w:t>
      </w:r>
    </w:p>
    <w:p w14:paraId="2FF17342"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(三)凡遭退票之代收票據除未經加蓋交換章或以「拒絕往來」理由退票者外，應一律由受託行作成轉委任取款背書（背書時應加蓋「本支票原經本行代收但因遭受退票後復據執票人要求改委</w:t>
      </w:r>
      <w:r w:rsidRPr="00E32F00">
        <w:rPr>
          <w:rFonts w:ascii="標楷體" w:eastAsia="標楷體" w:hAnsi="標楷體" w:cs="標楷體" w:hint="eastAsia"/>
          <w:kern w:val="2"/>
          <w:sz w:val="24"/>
          <w:szCs w:val="22"/>
        </w:rPr>
        <w:t>○○○</w:t>
      </w:r>
      <w:r w:rsidRPr="00E32F00">
        <w:rPr>
          <w:rFonts w:ascii="標楷體" w:eastAsia="標楷體" w:hAnsi="標楷體" w:cs="標楷體"/>
          <w:kern w:val="2"/>
          <w:sz w:val="24"/>
          <w:szCs w:val="22"/>
        </w:rPr>
        <w:t>代收」戳記）後寄還委託單位。</w:t>
      </w:r>
    </w:p>
    <w:p w14:paraId="5CDF8171"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(四)通匯單位代收款委託書如合計金額錯誤，請以電話連絡，即時更正並提出交換，切勿原件寄回委託單位。</w:t>
      </w:r>
    </w:p>
    <w:p w14:paraId="0575BD6C" w14:textId="77777777" w:rsidR="001C7CC7" w:rsidRPr="00E32F00" w:rsidRDefault="001C7CC7" w:rsidP="001205CD">
      <w:pPr>
        <w:suppressAutoHyphens w:val="0"/>
        <w:autoSpaceDN/>
        <w:spacing w:line="380" w:lineRule="exact"/>
        <w:ind w:left="1049" w:hanging="482"/>
        <w:jc w:val="both"/>
        <w:textAlignment w:val="auto"/>
        <w:rPr>
          <w:rFonts w:ascii="標楷體" w:eastAsia="標楷體" w:hAnsi="標楷體" w:cs="標楷體"/>
          <w:kern w:val="2"/>
          <w:sz w:val="24"/>
          <w:szCs w:val="22"/>
        </w:rPr>
      </w:pPr>
      <w:r w:rsidRPr="00E32F00">
        <w:rPr>
          <w:rFonts w:ascii="標楷體" w:eastAsia="標楷體" w:hAnsi="標楷體" w:cs="標楷體"/>
          <w:kern w:val="2"/>
          <w:sz w:val="24"/>
          <w:szCs w:val="22"/>
        </w:rPr>
        <w:t>(五)偏遠地區通</w:t>
      </w:r>
      <w:proofErr w:type="gramStart"/>
      <w:r w:rsidRPr="00E32F00">
        <w:rPr>
          <w:rFonts w:ascii="標楷體" w:eastAsia="標楷體" w:hAnsi="標楷體" w:cs="標楷體"/>
          <w:kern w:val="2"/>
          <w:sz w:val="24"/>
          <w:szCs w:val="22"/>
        </w:rPr>
        <w:t>匯</w:t>
      </w:r>
      <w:proofErr w:type="gramEnd"/>
      <w:r w:rsidRPr="00E32F00">
        <w:rPr>
          <w:rFonts w:ascii="標楷體" w:eastAsia="標楷體" w:hAnsi="標楷體" w:cs="標楷體"/>
          <w:kern w:val="2"/>
          <w:sz w:val="24"/>
          <w:szCs w:val="22"/>
        </w:rPr>
        <w:t>處，所寄達「到期提示票據」，切勿以「未到期」為由退回原寄送委託單位，但亦請委託單位自行查明郵遞所需時間，勿過早送達，以免受託單位困擾（按規定應於提示日之前一營業日送達受託單位）。</w:t>
      </w:r>
    </w:p>
    <w:p w14:paraId="10F084E5" w14:textId="26D6A66D" w:rsidR="00161F11" w:rsidRDefault="00161F11" w:rsidP="00705A69">
      <w:pPr>
        <w:widowControl/>
        <w:suppressAutoHyphens w:val="0"/>
        <w:spacing w:line="400" w:lineRule="exact"/>
        <w:rPr>
          <w:rFonts w:ascii="標楷體" w:eastAsia="標楷體" w:hAnsi="標楷體"/>
          <w:b/>
          <w:sz w:val="24"/>
          <w:szCs w:val="24"/>
        </w:rPr>
      </w:pPr>
      <w:r>
        <w:rPr>
          <w:rFonts w:ascii="標楷體" w:eastAsia="標楷體" w:hAnsi="標楷體"/>
          <w:b/>
          <w:sz w:val="24"/>
          <w:szCs w:val="24"/>
        </w:rPr>
        <w:br w:type="page"/>
      </w:r>
    </w:p>
    <w:p w14:paraId="58D910C5" w14:textId="77777777" w:rsidR="001C7CC7" w:rsidRPr="00E32F00" w:rsidRDefault="001C7CC7" w:rsidP="00705A69">
      <w:pPr>
        <w:suppressAutoHyphens w:val="0"/>
        <w:autoSpaceDN/>
        <w:spacing w:line="400" w:lineRule="exact"/>
        <w:jc w:val="center"/>
        <w:textAlignment w:val="auto"/>
        <w:rPr>
          <w:rFonts w:ascii="標楷體" w:eastAsia="標楷體" w:hAnsi="標楷體"/>
          <w:b/>
          <w:kern w:val="2"/>
          <w:sz w:val="36"/>
          <w:szCs w:val="24"/>
        </w:rPr>
      </w:pPr>
      <w:r w:rsidRPr="00E32F00">
        <w:rPr>
          <w:rFonts w:ascii="標楷體" w:eastAsia="標楷體" w:hAnsi="標楷體" w:hint="eastAsia"/>
          <w:b/>
          <w:kern w:val="2"/>
          <w:sz w:val="36"/>
          <w:szCs w:val="24"/>
        </w:rPr>
        <w:lastRenderedPageBreak/>
        <w:t>第四章　跨行匯款</w:t>
      </w:r>
    </w:p>
    <w:p w14:paraId="29C812FA" w14:textId="77777777" w:rsidR="001205CD" w:rsidRDefault="001205CD" w:rsidP="00705A69">
      <w:pPr>
        <w:suppressAutoHyphens w:val="0"/>
        <w:autoSpaceDN/>
        <w:snapToGrid w:val="0"/>
        <w:spacing w:line="400" w:lineRule="exact"/>
        <w:ind w:left="482" w:firstLine="482"/>
        <w:jc w:val="both"/>
        <w:textAlignment w:val="auto"/>
        <w:rPr>
          <w:rFonts w:ascii="標楷體" w:eastAsia="標楷體" w:hAnsi="標楷體" w:cs="新細明體"/>
          <w:kern w:val="2"/>
          <w:sz w:val="24"/>
          <w:szCs w:val="20"/>
        </w:rPr>
      </w:pPr>
    </w:p>
    <w:p w14:paraId="1A654A62" w14:textId="3AE6228B"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cs="新細明體"/>
          <w:kern w:val="2"/>
          <w:sz w:val="24"/>
          <w:szCs w:val="20"/>
        </w:rPr>
      </w:pPr>
      <w:r w:rsidRPr="00E32F00">
        <w:rPr>
          <w:rFonts w:ascii="標楷體" w:eastAsia="標楷體" w:hAnsi="標楷體" w:cs="新細明體" w:hint="eastAsia"/>
          <w:kern w:val="2"/>
          <w:sz w:val="24"/>
          <w:szCs w:val="20"/>
        </w:rPr>
        <w:t>財政部為促進金融業務之自動化及跨行連線，以提高服務品質，</w:t>
      </w:r>
      <w:proofErr w:type="gramStart"/>
      <w:r w:rsidRPr="00E32F00">
        <w:rPr>
          <w:rFonts w:ascii="標楷體" w:eastAsia="標楷體" w:hAnsi="標楷體" w:cs="新細明體" w:hint="eastAsia"/>
          <w:kern w:val="2"/>
          <w:sz w:val="24"/>
          <w:szCs w:val="20"/>
        </w:rPr>
        <w:t>特</w:t>
      </w:r>
      <w:proofErr w:type="gramEnd"/>
      <w:r w:rsidRPr="00E32F00">
        <w:rPr>
          <w:rFonts w:ascii="標楷體" w:eastAsia="標楷體" w:hAnsi="標楷體" w:cs="新細明體" w:hint="eastAsia"/>
          <w:kern w:val="2"/>
          <w:sz w:val="24"/>
          <w:szCs w:val="20"/>
        </w:rPr>
        <w:t>於民國七十四年成立財政部金資訊規劃設計小組，專責上項業務之策劃與開發工作，其中跨行業務自動化服務機器（自動櫃員機）共用系統已於民國七十六年一月二十六日正式跨行連線運作，</w:t>
      </w:r>
      <w:proofErr w:type="gramStart"/>
      <w:r w:rsidRPr="00E32F00">
        <w:rPr>
          <w:rFonts w:ascii="標楷體" w:eastAsia="標楷體" w:hAnsi="標楷體" w:cs="新細明體" w:hint="eastAsia"/>
          <w:kern w:val="2"/>
          <w:sz w:val="24"/>
          <w:szCs w:val="20"/>
        </w:rPr>
        <w:t>另跨行</w:t>
      </w:r>
      <w:proofErr w:type="gramEnd"/>
      <w:r w:rsidRPr="00E32F00">
        <w:rPr>
          <w:rFonts w:ascii="標楷體" w:eastAsia="標楷體" w:hAnsi="標楷體" w:cs="新細明體" w:hint="eastAsia"/>
          <w:kern w:val="2"/>
          <w:sz w:val="24"/>
          <w:szCs w:val="20"/>
        </w:rPr>
        <w:t>業務通</w:t>
      </w:r>
      <w:proofErr w:type="gramStart"/>
      <w:r w:rsidRPr="00E32F00">
        <w:rPr>
          <w:rFonts w:ascii="標楷體" w:eastAsia="標楷體" w:hAnsi="標楷體" w:cs="新細明體" w:hint="eastAsia"/>
          <w:kern w:val="2"/>
          <w:sz w:val="24"/>
          <w:szCs w:val="20"/>
        </w:rPr>
        <w:t>匯</w:t>
      </w:r>
      <w:proofErr w:type="gramEnd"/>
      <w:r w:rsidRPr="00E32F00">
        <w:rPr>
          <w:rFonts w:ascii="標楷體" w:eastAsia="標楷體" w:hAnsi="標楷體" w:cs="新細明體" w:hint="eastAsia"/>
          <w:kern w:val="2"/>
          <w:sz w:val="24"/>
          <w:szCs w:val="20"/>
        </w:rPr>
        <w:t>系統亦已於民國七十六年六月完成設計工作。</w:t>
      </w:r>
    </w:p>
    <w:p w14:paraId="3AE34BE5"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cs="新細明體"/>
          <w:kern w:val="2"/>
          <w:sz w:val="24"/>
          <w:szCs w:val="20"/>
        </w:rPr>
      </w:pPr>
      <w:r w:rsidRPr="00E32F00">
        <w:rPr>
          <w:rFonts w:ascii="標楷體" w:eastAsia="標楷體" w:hAnsi="標楷體" w:cs="新細明體" w:hint="eastAsia"/>
          <w:kern w:val="2"/>
          <w:sz w:val="24"/>
          <w:szCs w:val="20"/>
        </w:rPr>
        <w:t>跨行通</w:t>
      </w:r>
      <w:proofErr w:type="gramStart"/>
      <w:r w:rsidRPr="00E32F00">
        <w:rPr>
          <w:rFonts w:ascii="標楷體" w:eastAsia="標楷體" w:hAnsi="標楷體" w:cs="新細明體" w:hint="eastAsia"/>
          <w:kern w:val="2"/>
          <w:sz w:val="24"/>
          <w:szCs w:val="20"/>
        </w:rPr>
        <w:t>匯</w:t>
      </w:r>
      <w:proofErr w:type="gramEnd"/>
      <w:r w:rsidRPr="00E32F00">
        <w:rPr>
          <w:rFonts w:ascii="標楷體" w:eastAsia="標楷體" w:hAnsi="標楷體" w:cs="新細明體" w:hint="eastAsia"/>
          <w:kern w:val="2"/>
          <w:sz w:val="24"/>
          <w:szCs w:val="20"/>
        </w:rPr>
        <w:t>系統之通匯單位，除各行庫之外，其餘各區域性金融機構，如地區中小企業銀行、市銀行、信用合作社、農會及漁會等，亦均納入本通</w:t>
      </w:r>
      <w:proofErr w:type="gramStart"/>
      <w:r w:rsidRPr="00E32F00">
        <w:rPr>
          <w:rFonts w:ascii="標楷體" w:eastAsia="標楷體" w:hAnsi="標楷體" w:cs="新細明體" w:hint="eastAsia"/>
          <w:kern w:val="2"/>
          <w:sz w:val="24"/>
          <w:szCs w:val="20"/>
        </w:rPr>
        <w:t>匯</w:t>
      </w:r>
      <w:proofErr w:type="gramEnd"/>
      <w:r w:rsidRPr="00E32F00">
        <w:rPr>
          <w:rFonts w:ascii="標楷體" w:eastAsia="標楷體" w:hAnsi="標楷體" w:cs="新細明體" w:hint="eastAsia"/>
          <w:kern w:val="2"/>
          <w:sz w:val="24"/>
          <w:szCs w:val="20"/>
        </w:rPr>
        <w:t>系統規劃之內。在網路系統方面，各區域性銀行將直接與財金系統連線以辦理跨行通</w:t>
      </w:r>
      <w:proofErr w:type="gramStart"/>
      <w:r w:rsidRPr="00E32F00">
        <w:rPr>
          <w:rFonts w:ascii="標楷體" w:eastAsia="標楷體" w:hAnsi="標楷體" w:cs="新細明體" w:hint="eastAsia"/>
          <w:kern w:val="2"/>
          <w:sz w:val="24"/>
          <w:szCs w:val="20"/>
        </w:rPr>
        <w:t>匯</w:t>
      </w:r>
      <w:proofErr w:type="gramEnd"/>
      <w:r w:rsidRPr="00E32F00">
        <w:rPr>
          <w:rFonts w:ascii="標楷體" w:eastAsia="標楷體" w:hAnsi="標楷體" w:cs="新細明體" w:hint="eastAsia"/>
          <w:kern w:val="2"/>
          <w:sz w:val="24"/>
          <w:szCs w:val="20"/>
        </w:rPr>
        <w:t>，至於各地信用合作社及農漁會信用部，則分區另組區域共同利用中心，透過該中心再與財金資訊系統連線，各社之總分支單位</w:t>
      </w:r>
      <w:proofErr w:type="gramStart"/>
      <w:r w:rsidRPr="00E32F00">
        <w:rPr>
          <w:rFonts w:ascii="標楷體" w:eastAsia="標楷體" w:hAnsi="標楷體" w:cs="新細明體" w:hint="eastAsia"/>
          <w:kern w:val="2"/>
          <w:sz w:val="24"/>
          <w:szCs w:val="20"/>
        </w:rPr>
        <w:t>則以端末</w:t>
      </w:r>
      <w:proofErr w:type="gramEnd"/>
      <w:r w:rsidRPr="00E32F00">
        <w:rPr>
          <w:rFonts w:ascii="標楷體" w:eastAsia="標楷體" w:hAnsi="標楷體" w:cs="新細明體" w:hint="eastAsia"/>
          <w:kern w:val="2"/>
          <w:sz w:val="24"/>
          <w:szCs w:val="20"/>
        </w:rPr>
        <w:t>機與該中心連線。</w:t>
      </w:r>
    </w:p>
    <w:p w14:paraId="3CE3762B"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cs="新細明體"/>
          <w:kern w:val="2"/>
          <w:sz w:val="24"/>
          <w:szCs w:val="20"/>
        </w:rPr>
      </w:pPr>
      <w:r w:rsidRPr="00E32F00">
        <w:rPr>
          <w:rFonts w:ascii="標楷體" w:eastAsia="標楷體" w:hAnsi="標楷體" w:cs="新細明體" w:hint="eastAsia"/>
          <w:kern w:val="2"/>
          <w:sz w:val="24"/>
          <w:szCs w:val="20"/>
        </w:rPr>
        <w:t>由於透過財金資訊股份有限公司之跨行通</w:t>
      </w:r>
      <w:proofErr w:type="gramStart"/>
      <w:r w:rsidRPr="00E32F00">
        <w:rPr>
          <w:rFonts w:ascii="標楷體" w:eastAsia="標楷體" w:hAnsi="標楷體" w:cs="新細明體" w:hint="eastAsia"/>
          <w:kern w:val="2"/>
          <w:sz w:val="24"/>
          <w:szCs w:val="20"/>
        </w:rPr>
        <w:t>匯</w:t>
      </w:r>
      <w:proofErr w:type="gramEnd"/>
      <w:r w:rsidRPr="00E32F00">
        <w:rPr>
          <w:rFonts w:ascii="標楷體" w:eastAsia="標楷體" w:hAnsi="標楷體" w:cs="新細明體" w:hint="eastAsia"/>
          <w:kern w:val="2"/>
          <w:sz w:val="24"/>
          <w:szCs w:val="20"/>
        </w:rPr>
        <w:t>提供了快速便捷且自動化的處理方式，現今匯款業務多透過此方式進行。甚至客戶透過電話語音轉帳進行匯款，自動櫃員機轉帳、行動銀行等電子工具所作的轉帳交易等自行操作匯款，在目前已有逐漸增加的比例。以後客戶在家中或辦公室或有手機、自動櫃員機之處即可自行操作匯款，免去塞車往來農漁會及久候之苦。票、信、電匯款將逐被取而代之。</w:t>
      </w:r>
    </w:p>
    <w:p w14:paraId="7D3931A0" w14:textId="77777777" w:rsidR="001C7CC7" w:rsidRPr="00117F4A" w:rsidRDefault="001C7CC7" w:rsidP="00705A69">
      <w:pPr>
        <w:suppressAutoHyphens w:val="0"/>
        <w:autoSpaceDN/>
        <w:spacing w:before="480" w:line="400" w:lineRule="exact"/>
        <w:jc w:val="center"/>
        <w:textAlignment w:val="auto"/>
        <w:rPr>
          <w:rFonts w:ascii="標楷體" w:eastAsia="標楷體" w:hAnsi="標楷體"/>
          <w:b/>
          <w:kern w:val="2"/>
          <w:sz w:val="32"/>
          <w:szCs w:val="32"/>
        </w:rPr>
      </w:pPr>
      <w:r w:rsidRPr="00117F4A">
        <w:rPr>
          <w:rFonts w:ascii="標楷體" w:eastAsia="標楷體" w:hAnsi="標楷體" w:hint="eastAsia"/>
          <w:b/>
          <w:kern w:val="2"/>
          <w:sz w:val="32"/>
          <w:szCs w:val="32"/>
        </w:rPr>
        <w:t>第一節　跨行匯款之種類</w:t>
      </w:r>
    </w:p>
    <w:p w14:paraId="1631B772"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一、入戶電匯</w:t>
      </w:r>
    </w:p>
    <w:p w14:paraId="0C574EAF"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由匯款行以電腦端末機透過財金資訊股份有限公司（簡稱財金公司）跨行通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系統，</w:t>
      </w:r>
      <w:proofErr w:type="gramStart"/>
      <w:r w:rsidRPr="00E32F00">
        <w:rPr>
          <w:rFonts w:ascii="標楷體" w:eastAsia="標楷體" w:hAnsi="標楷體" w:hint="eastAsia"/>
          <w:kern w:val="2"/>
          <w:sz w:val="24"/>
          <w:szCs w:val="24"/>
        </w:rPr>
        <w:t>委託解款行將</w:t>
      </w:r>
      <w:proofErr w:type="gramEnd"/>
      <w:r w:rsidRPr="00E32F00">
        <w:rPr>
          <w:rFonts w:ascii="標楷體" w:eastAsia="標楷體" w:hAnsi="標楷體" w:hint="eastAsia"/>
          <w:kern w:val="2"/>
          <w:sz w:val="24"/>
          <w:szCs w:val="24"/>
        </w:rPr>
        <w:t>款項轉入收款人帳戶之匯款。</w:t>
      </w:r>
    </w:p>
    <w:p w14:paraId="162FBF26"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二、國庫匯款</w:t>
      </w:r>
    </w:p>
    <w:p w14:paraId="40C4CC40"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匯款人為政府機關，由匯款行以電腦端末機透過財金公司跨行通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系統，</w:t>
      </w:r>
      <w:proofErr w:type="gramStart"/>
      <w:r w:rsidRPr="00E32F00">
        <w:rPr>
          <w:rFonts w:ascii="標楷體" w:eastAsia="標楷體" w:hAnsi="標楷體" w:hint="eastAsia"/>
          <w:kern w:val="2"/>
          <w:sz w:val="24"/>
          <w:szCs w:val="24"/>
        </w:rPr>
        <w:t>委託解款行將</w:t>
      </w:r>
      <w:proofErr w:type="gramEnd"/>
      <w:r w:rsidRPr="00E32F00">
        <w:rPr>
          <w:rFonts w:ascii="標楷體" w:eastAsia="標楷體" w:hAnsi="標楷體" w:hint="eastAsia"/>
          <w:kern w:val="2"/>
          <w:sz w:val="24"/>
          <w:szCs w:val="24"/>
        </w:rPr>
        <w:t>國庫之公款轉入收款機關帳戶之匯款。</w:t>
      </w:r>
    </w:p>
    <w:p w14:paraId="227EE19D"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三、同業匯款</w:t>
      </w:r>
    </w:p>
    <w:p w14:paraId="78A1FFC0"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由匯款行以電腦端末機透過財金公司跨行通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系統，</w:t>
      </w:r>
      <w:proofErr w:type="gramStart"/>
      <w:r w:rsidRPr="00E32F00">
        <w:rPr>
          <w:rFonts w:ascii="標楷體" w:eastAsia="標楷體" w:hAnsi="標楷體" w:hint="eastAsia"/>
          <w:kern w:val="2"/>
          <w:sz w:val="24"/>
          <w:szCs w:val="24"/>
        </w:rPr>
        <w:t>委託解款行將</w:t>
      </w:r>
      <w:proofErr w:type="gramEnd"/>
      <w:r w:rsidRPr="00E32F00">
        <w:rPr>
          <w:rFonts w:ascii="標楷體" w:eastAsia="標楷體" w:hAnsi="標楷體" w:hint="eastAsia"/>
          <w:kern w:val="2"/>
          <w:sz w:val="24"/>
          <w:szCs w:val="24"/>
        </w:rPr>
        <w:t>款項轉入同業存款帳戶之匯款。</w:t>
      </w:r>
    </w:p>
    <w:p w14:paraId="3CBA19B4"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四、代收款項</w:t>
      </w:r>
    </w:p>
    <w:p w14:paraId="4A78DF8A"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託收行將客戶委託代收之票據款項或應收款</w:t>
      </w:r>
      <w:proofErr w:type="gramStart"/>
      <w:r w:rsidRPr="00E32F00">
        <w:rPr>
          <w:rFonts w:ascii="標楷體" w:eastAsia="標楷體" w:hAnsi="標楷體" w:hint="eastAsia"/>
          <w:kern w:val="2"/>
          <w:sz w:val="24"/>
          <w:szCs w:val="24"/>
        </w:rPr>
        <w:t>項送代</w:t>
      </w:r>
      <w:proofErr w:type="gramEnd"/>
      <w:r w:rsidRPr="00E32F00">
        <w:rPr>
          <w:rFonts w:ascii="標楷體" w:eastAsia="標楷體" w:hAnsi="標楷體" w:hint="eastAsia"/>
          <w:kern w:val="2"/>
          <w:sz w:val="24"/>
          <w:szCs w:val="24"/>
        </w:rPr>
        <w:t>收行代收。代收行</w:t>
      </w:r>
      <w:proofErr w:type="gramStart"/>
      <w:r w:rsidRPr="00E32F00">
        <w:rPr>
          <w:rFonts w:ascii="標楷體" w:eastAsia="標楷體" w:hAnsi="標楷體" w:hint="eastAsia"/>
          <w:kern w:val="2"/>
          <w:sz w:val="24"/>
          <w:szCs w:val="24"/>
        </w:rPr>
        <w:t>於收妥款項</w:t>
      </w:r>
      <w:proofErr w:type="gramEnd"/>
      <w:r w:rsidRPr="00E32F00">
        <w:rPr>
          <w:rFonts w:ascii="標楷體" w:eastAsia="標楷體" w:hAnsi="標楷體" w:hint="eastAsia"/>
          <w:kern w:val="2"/>
          <w:sz w:val="24"/>
          <w:szCs w:val="24"/>
        </w:rPr>
        <w:t>後，利用金資系統通知託收行之交易。</w:t>
      </w:r>
    </w:p>
    <w:p w14:paraId="055376E3"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五、證券匯款</w:t>
      </w:r>
    </w:p>
    <w:p w14:paraId="6E04853B"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匯款人為證券商或票券商，將交割款委託匯款行利用金資系統匯入台灣證券交易所股份有限公司或財團法人中華民國證券櫃台買賣中心開立</w:t>
      </w:r>
      <w:proofErr w:type="gramStart"/>
      <w:r w:rsidRPr="00E32F00">
        <w:rPr>
          <w:rFonts w:ascii="標楷體" w:eastAsia="標楷體" w:hAnsi="標楷體" w:hint="eastAsia"/>
          <w:kern w:val="2"/>
          <w:sz w:val="24"/>
          <w:szCs w:val="24"/>
        </w:rPr>
        <w:t>於解款</w:t>
      </w:r>
      <w:proofErr w:type="gramEnd"/>
      <w:r w:rsidRPr="00E32F00">
        <w:rPr>
          <w:rFonts w:ascii="標楷體" w:eastAsia="標楷體" w:hAnsi="標楷體" w:hint="eastAsia"/>
          <w:kern w:val="2"/>
          <w:sz w:val="24"/>
          <w:szCs w:val="24"/>
        </w:rPr>
        <w:t>行帳戶之交易；或匯款人為台灣證券交易所股份有限公司或財團法人中華民國證券</w:t>
      </w:r>
      <w:r w:rsidRPr="00E32F00">
        <w:rPr>
          <w:rFonts w:ascii="標楷體" w:eastAsia="標楷體" w:hAnsi="標楷體" w:hint="eastAsia"/>
          <w:kern w:val="2"/>
          <w:sz w:val="24"/>
          <w:szCs w:val="24"/>
        </w:rPr>
        <w:lastRenderedPageBreak/>
        <w:t>櫃台買賣中心將交割款項委託匯款行利用金資系統匯入證券商或票券商開立</w:t>
      </w:r>
      <w:proofErr w:type="gramStart"/>
      <w:r w:rsidRPr="00E32F00">
        <w:rPr>
          <w:rFonts w:ascii="標楷體" w:eastAsia="標楷體" w:hAnsi="標楷體" w:hint="eastAsia"/>
          <w:kern w:val="2"/>
          <w:sz w:val="24"/>
          <w:szCs w:val="24"/>
        </w:rPr>
        <w:t>於解款</w:t>
      </w:r>
      <w:proofErr w:type="gramEnd"/>
      <w:r w:rsidRPr="00E32F00">
        <w:rPr>
          <w:rFonts w:ascii="標楷體" w:eastAsia="標楷體" w:hAnsi="標楷體" w:hint="eastAsia"/>
          <w:kern w:val="2"/>
          <w:sz w:val="24"/>
          <w:szCs w:val="24"/>
        </w:rPr>
        <w:t>行帳戶之交易。</w:t>
      </w:r>
    </w:p>
    <w:p w14:paraId="1E99F68E"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六、查詢資訊</w:t>
      </w:r>
    </w:p>
    <w:p w14:paraId="139473F7"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)參加單位間通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交易狀況之查詢服務</w:t>
      </w:r>
    </w:p>
    <w:p w14:paraId="41317E0E"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(二)與通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業務有關之一般通訊服務</w:t>
      </w:r>
    </w:p>
    <w:p w14:paraId="22BDC930"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1.託收、代收票據基本資料通知</w:t>
      </w:r>
    </w:p>
    <w:p w14:paraId="65DBF1B4"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w:t>
      </w:r>
      <w:proofErr w:type="gramStart"/>
      <w:r w:rsidRPr="00E32F00">
        <w:rPr>
          <w:rFonts w:ascii="標楷體" w:eastAsia="標楷體" w:hAnsi="標楷體" w:hint="eastAsia"/>
          <w:kern w:val="2"/>
          <w:sz w:val="24"/>
          <w:szCs w:val="24"/>
        </w:rPr>
        <w:t>撤票延期</w:t>
      </w:r>
      <w:proofErr w:type="gramEnd"/>
      <w:r w:rsidRPr="00E32F00">
        <w:rPr>
          <w:rFonts w:ascii="標楷體" w:eastAsia="標楷體" w:hAnsi="標楷體" w:hint="eastAsia"/>
          <w:kern w:val="2"/>
          <w:sz w:val="24"/>
          <w:szCs w:val="24"/>
        </w:rPr>
        <w:t>提示之通知及回覆</w:t>
      </w:r>
    </w:p>
    <w:p w14:paraId="41D47A3B"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3.退票通知</w:t>
      </w:r>
    </w:p>
    <w:p w14:paraId="0F61FC3C"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4.基金不足之警告</w:t>
      </w:r>
    </w:p>
    <w:p w14:paraId="3D163242"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5.其他</w:t>
      </w:r>
    </w:p>
    <w:p w14:paraId="7A5288E7"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七、代發匯款:</w:t>
      </w:r>
    </w:p>
    <w:p w14:paraId="4B5B1029"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事業單位委託代發之薪資或股息等，利用電腦端末機透過財金公司跨行通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系統，自動跨行轉帳撥入個人、公司行號或團體存款戶之業務。</w:t>
      </w:r>
    </w:p>
    <w:p w14:paraId="7F87D3AD" w14:textId="77777777" w:rsidR="001C7CC7" w:rsidRPr="001205CD" w:rsidRDefault="001C7CC7" w:rsidP="00705A69">
      <w:pPr>
        <w:suppressAutoHyphens w:val="0"/>
        <w:autoSpaceDN/>
        <w:spacing w:before="480" w:line="400" w:lineRule="exact"/>
        <w:jc w:val="center"/>
        <w:textAlignment w:val="auto"/>
        <w:rPr>
          <w:rFonts w:ascii="標楷體" w:eastAsia="標楷體" w:hAnsi="標楷體"/>
          <w:b/>
          <w:kern w:val="2"/>
          <w:sz w:val="32"/>
          <w:szCs w:val="32"/>
        </w:rPr>
      </w:pPr>
      <w:r w:rsidRPr="001205CD">
        <w:rPr>
          <w:rFonts w:ascii="標楷體" w:eastAsia="標楷體" w:hAnsi="標楷體" w:hint="eastAsia"/>
          <w:b/>
          <w:kern w:val="2"/>
          <w:sz w:val="32"/>
          <w:szCs w:val="32"/>
        </w:rPr>
        <w:t>第二節　每筆匯款之最高限額</w:t>
      </w:r>
    </w:p>
    <w:p w14:paraId="18D08B70" w14:textId="77777777" w:rsidR="001C7CC7" w:rsidRPr="00E32F00" w:rsidRDefault="001C7CC7" w:rsidP="00705A69">
      <w:pPr>
        <w:suppressAutoHyphens w:val="0"/>
        <w:kinsoku w:val="0"/>
        <w:overflowPunct w:val="0"/>
        <w:autoSpaceDN/>
        <w:snapToGrid w:val="0"/>
        <w:spacing w:line="400" w:lineRule="exact"/>
        <w:ind w:left="1699" w:hangingChars="708" w:hanging="1699"/>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一、入戶匯款：每筆匯款金額最高不得超過新台幣○○萬元。(金額依各農漁會業務需要訂定)</w:t>
      </w:r>
    </w:p>
    <w:p w14:paraId="7BF7D2A7"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二、國庫匯款、同業匯款、證券匯款、代收款項、代發匯款：每筆匯款不受最高金額之限制。</w:t>
      </w:r>
    </w:p>
    <w:p w14:paraId="6D594089" w14:textId="77777777" w:rsidR="001C7CC7" w:rsidRPr="001205CD" w:rsidRDefault="001C7CC7" w:rsidP="00705A69">
      <w:pPr>
        <w:suppressAutoHyphens w:val="0"/>
        <w:autoSpaceDN/>
        <w:spacing w:before="480" w:line="400" w:lineRule="exact"/>
        <w:jc w:val="center"/>
        <w:textAlignment w:val="auto"/>
        <w:rPr>
          <w:rFonts w:ascii="標楷體" w:eastAsia="標楷體" w:hAnsi="標楷體"/>
          <w:b/>
          <w:kern w:val="2"/>
          <w:sz w:val="32"/>
          <w:szCs w:val="32"/>
        </w:rPr>
      </w:pPr>
      <w:r w:rsidRPr="001205CD">
        <w:rPr>
          <w:rFonts w:ascii="標楷體" w:eastAsia="標楷體" w:hAnsi="標楷體" w:hint="eastAsia"/>
          <w:b/>
          <w:kern w:val="2"/>
          <w:sz w:val="32"/>
          <w:szCs w:val="32"/>
        </w:rPr>
        <w:t>第三節　匯費收取</w:t>
      </w:r>
    </w:p>
    <w:p w14:paraId="140DA8F4"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入戶電匯每筆匯款金額在新台幣二佰萬以下者，匯出單位向匯款人計收手續費新台幣三十元；其中二十元由匯出單位收取．十元由財金公司收取。匯款金額超過新台幣二佰萬元者，每超過新台幣一佰萬元，匯出單位向匯款人加收手續費新台幣十元，未滿新台幣一佰萬元者，以一佰萬元計算；所收之手續費，由匯出單位及財金公司各收取二分之一。</w:t>
      </w:r>
    </w:p>
    <w:p w14:paraId="7B340583"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二、國庫匯款、金融機構同業匯款及證券匯款，每筆匯款金額不限。國庫匯款及金融機構同業匯款，每筆手續費固定以新台幣三十元計收，其中二十元由匯出單位收取，十元由財金公司收取。</w:t>
      </w:r>
    </w:p>
    <w:p w14:paraId="29D9C580"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三、代發交易，每筆向委託單位收取手續費新台幣十元，其中代發之轉帳銀行收取五元，委託單位之帳</w:t>
      </w:r>
      <w:proofErr w:type="gramStart"/>
      <w:r w:rsidRPr="00E32F00">
        <w:rPr>
          <w:rFonts w:ascii="標楷體" w:eastAsia="標楷體" w:hAnsi="標楷體" w:hint="eastAsia"/>
          <w:kern w:val="2"/>
          <w:sz w:val="24"/>
          <w:szCs w:val="24"/>
        </w:rPr>
        <w:t>務</w:t>
      </w:r>
      <w:proofErr w:type="gramEnd"/>
      <w:r w:rsidRPr="00E32F00">
        <w:rPr>
          <w:rFonts w:ascii="標楷體" w:eastAsia="標楷體" w:hAnsi="標楷體" w:hint="eastAsia"/>
          <w:kern w:val="2"/>
          <w:sz w:val="24"/>
          <w:szCs w:val="24"/>
        </w:rPr>
        <w:t>代理銀行收取一元，財金公司收取四元。</w:t>
      </w:r>
    </w:p>
    <w:p w14:paraId="227A7680"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proofErr w:type="gramStart"/>
      <w:r w:rsidRPr="00E32F00">
        <w:rPr>
          <w:rFonts w:ascii="標楷體" w:eastAsia="標楷體" w:hAnsi="標楷體" w:hint="eastAsia"/>
          <w:kern w:val="2"/>
          <w:sz w:val="24"/>
          <w:szCs w:val="24"/>
        </w:rPr>
        <w:t>註</w:t>
      </w:r>
      <w:proofErr w:type="gramEnd"/>
      <w:r w:rsidRPr="00E32F00">
        <w:rPr>
          <w:rFonts w:ascii="標楷體" w:eastAsia="標楷體" w:hAnsi="標楷體" w:hint="eastAsia"/>
          <w:kern w:val="2"/>
          <w:sz w:val="24"/>
          <w:szCs w:val="24"/>
        </w:rPr>
        <w:t>:以上匯費</w:t>
      </w:r>
      <w:proofErr w:type="gramStart"/>
      <w:r w:rsidRPr="00E32F00">
        <w:rPr>
          <w:rFonts w:ascii="標楷體" w:eastAsia="標楷體" w:hAnsi="標楷體" w:hint="eastAsia"/>
          <w:kern w:val="2"/>
          <w:sz w:val="24"/>
          <w:szCs w:val="24"/>
        </w:rPr>
        <w:t>標準係財金</w:t>
      </w:r>
      <w:proofErr w:type="gramEnd"/>
      <w:r w:rsidRPr="00E32F00">
        <w:rPr>
          <w:rFonts w:ascii="標楷體" w:eastAsia="標楷體" w:hAnsi="標楷體" w:hint="eastAsia"/>
          <w:kern w:val="2"/>
          <w:sz w:val="24"/>
          <w:szCs w:val="24"/>
        </w:rPr>
        <w:t>公司八十三年七月一日訂定，惟基於金融業自由化原則，各參加單位可參酌成本或匯款人是否為該單位之客戶自行訂定或參照財金標準訂定。</w:t>
      </w:r>
    </w:p>
    <w:p w14:paraId="4F20CC6A" w14:textId="77777777" w:rsidR="001C7CC7" w:rsidRPr="001205CD" w:rsidRDefault="001C7CC7" w:rsidP="00705A69">
      <w:pPr>
        <w:suppressAutoHyphens w:val="0"/>
        <w:autoSpaceDN/>
        <w:spacing w:before="480" w:line="400" w:lineRule="exact"/>
        <w:jc w:val="center"/>
        <w:textAlignment w:val="auto"/>
        <w:rPr>
          <w:rFonts w:ascii="標楷體" w:eastAsia="標楷體" w:hAnsi="標楷體"/>
          <w:b/>
          <w:kern w:val="2"/>
          <w:sz w:val="32"/>
          <w:szCs w:val="32"/>
        </w:rPr>
      </w:pPr>
      <w:r w:rsidRPr="001205CD">
        <w:rPr>
          <w:rFonts w:ascii="標楷體" w:eastAsia="標楷體" w:hAnsi="標楷體" w:hint="eastAsia"/>
          <w:b/>
          <w:kern w:val="2"/>
          <w:sz w:val="32"/>
          <w:szCs w:val="32"/>
        </w:rPr>
        <w:t>第四節　跨行匯款作業處理程序</w:t>
      </w:r>
    </w:p>
    <w:p w14:paraId="384ED606"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lastRenderedPageBreak/>
        <w:t>一、匯出款項之處理程序</w:t>
      </w:r>
    </w:p>
    <w:p w14:paraId="43758403"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)櫃員：</w:t>
      </w:r>
    </w:p>
    <w:p w14:paraId="0E564D25"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1.受理匯款並審核匯款申請書內容是否填載清楚齊全（跨行匯款每筆最高限額依財金公司規定辦理）。</w:t>
      </w:r>
    </w:p>
    <w:p w14:paraId="1FDA470E"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2.審核收款人帳號，收款人帳號最長為十四位數</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參閱財金資訊系統參加單位總分支機構名冊，金融機構接受跨行通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帳號格式及科目別說明，所列解款行帳號範例，據以核對匯款申請書所填收款人帳號、格式、位數是否相符。</w:t>
      </w:r>
    </w:p>
    <w:p w14:paraId="13E4A9EC"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(二)匯款經辦員：</w:t>
      </w:r>
    </w:p>
    <w:p w14:paraId="4657814D"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1.依照匯款申請書上之匯款資料輸入儲存於磁碟（匯兌端末系統），並印錄於申請書驗證欄內，供匯兌有權簽章（或檢核）人員檢核。</w:t>
      </w:r>
    </w:p>
    <w:p w14:paraId="26083427"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2.對於跨行匯款未建戶名資料檔之客戶，應將其姓名資料另行鍵入（如收款人戶名超過20字部份可以引號－續填於附言欄）。</w:t>
      </w:r>
    </w:p>
    <w:p w14:paraId="23C57318"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(三)匯兌有權簽章（或檢核）人員：</w:t>
      </w:r>
    </w:p>
    <w:p w14:paraId="68DD18A9"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1.匯出前應確實檢核匯款經辦員登錄之各項匯款資料（即顯示幕顯示之資料），是否與匯款申請書記載事項相符並核章。</w:t>
      </w:r>
    </w:p>
    <w:p w14:paraId="05080D66"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2.核對匯款資料無誤後，始可輸入其個人密碼，將資料傳送解付單位，並於電腦印錄之匯出匯款單核章。</w:t>
      </w:r>
    </w:p>
    <w:p w14:paraId="20F6BB27"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3.結帳時應核對匯出匯款科目總傳票借貸方金額、餘額及傳票張數與科子目別交易彙計查詢單記載內容相符後，在各該憑證上核章。</w:t>
      </w:r>
    </w:p>
    <w:p w14:paraId="42A78274"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作業時間</w:t>
      </w:r>
    </w:p>
    <w:p w14:paraId="2F448677" w14:textId="77777777" w:rsidR="001C7CC7" w:rsidRPr="00E32F00" w:rsidRDefault="001C7CC7" w:rsidP="00705A69">
      <w:pPr>
        <w:suppressAutoHyphens w:val="0"/>
        <w:autoSpaceDN/>
        <w:snapToGrid w:val="0"/>
        <w:spacing w:line="400" w:lineRule="exact"/>
        <w:ind w:left="482" w:firstLine="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星期一～五：受理匯款時間為09:00～15:30。財金公司停止接受通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交易時間為16:50。</w:t>
      </w:r>
    </w:p>
    <w:p w14:paraId="2F777DE5"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三、匯款之解付</w:t>
      </w:r>
    </w:p>
    <w:p w14:paraId="16258E30"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)入戶電匯收款人屬於存摺存款及支票</w:t>
      </w:r>
      <w:proofErr w:type="gramStart"/>
      <w:r w:rsidRPr="00E32F00">
        <w:rPr>
          <w:rFonts w:ascii="標楷體" w:eastAsia="標楷體" w:hAnsi="標楷體" w:hint="eastAsia"/>
          <w:kern w:val="2"/>
          <w:sz w:val="24"/>
          <w:szCs w:val="24"/>
        </w:rPr>
        <w:t>存款戶者</w:t>
      </w:r>
      <w:proofErr w:type="gramEnd"/>
      <w:r w:rsidRPr="00E32F00">
        <w:rPr>
          <w:rFonts w:ascii="標楷體" w:eastAsia="標楷體" w:hAnsi="標楷體" w:hint="eastAsia"/>
          <w:kern w:val="2"/>
          <w:sz w:val="24"/>
          <w:szCs w:val="24"/>
        </w:rPr>
        <w:t>，其帳號、戶名相符，即以連線作業自動</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，如不相同以解付入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交由相關科目經辦員核對帳號、戶名後，再送交會計轉帳後，解付入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交經辦員以人工</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w:t>
      </w:r>
    </w:p>
    <w:p w14:paraId="39CC92AB"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收款人戶名如因中文電腦字碼轉換造成與原收款人戶名差異時，得由匯出單位以業務通訊。（一般通訊）或傳真原匯款申請書更正，惟上述更正通知需經匯款經辦與匯兌有權簽章（或檢核）人員蓋章，並作為解付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附件。</w:t>
      </w:r>
    </w:p>
    <w:p w14:paraId="01E6EFF2"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四、退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處理</w:t>
      </w:r>
    </w:p>
    <w:p w14:paraId="138FC29A"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)匯出單位得應匯款人要求辦理退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，惟各項匯款已經解付或轉存入收款人帳戶者，即不得受理退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w:t>
      </w:r>
    </w:p>
    <w:p w14:paraId="0D293D75"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(二)匯款人申請退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時．匯出單位匯兌有權簽章（或檢核）人員應以業務通訊。一般通訊，交易代替退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申請書通知解付單位。如已解付未能退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者解付單位即以業務通訊（一般通訊）</w:t>
      </w:r>
      <w:proofErr w:type="gramStart"/>
      <w:r w:rsidRPr="00E32F00">
        <w:rPr>
          <w:rFonts w:ascii="標楷體" w:eastAsia="標楷體" w:hAnsi="標楷體" w:hint="eastAsia"/>
          <w:kern w:val="2"/>
          <w:sz w:val="24"/>
          <w:szCs w:val="24"/>
        </w:rPr>
        <w:t>覆知匯出</w:t>
      </w:r>
      <w:proofErr w:type="gramEnd"/>
      <w:r w:rsidRPr="00E32F00">
        <w:rPr>
          <w:rFonts w:ascii="標楷體" w:eastAsia="標楷體" w:hAnsi="標楷體" w:hint="eastAsia"/>
          <w:kern w:val="2"/>
          <w:sz w:val="24"/>
          <w:szCs w:val="24"/>
        </w:rPr>
        <w:t>單位。</w:t>
      </w:r>
    </w:p>
    <w:p w14:paraId="02275BC4"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lastRenderedPageBreak/>
        <w:t>(三)退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作業：</w:t>
      </w:r>
    </w:p>
    <w:p w14:paraId="3AF832C3"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1.跨行匯款原匯出單位收到退還匯款時，應抽出原匯出匯款單。對於因通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序號</w:t>
      </w:r>
      <w:proofErr w:type="gramStart"/>
      <w:r w:rsidRPr="00E32F00">
        <w:rPr>
          <w:rFonts w:ascii="標楷體" w:eastAsia="標楷體" w:hAnsi="標楷體" w:hint="eastAsia"/>
          <w:kern w:val="2"/>
          <w:sz w:val="24"/>
          <w:szCs w:val="24"/>
        </w:rPr>
        <w:t>或押碼錯誤</w:t>
      </w:r>
      <w:proofErr w:type="gramEnd"/>
      <w:r w:rsidRPr="00E32F00">
        <w:rPr>
          <w:rFonts w:ascii="標楷體" w:eastAsia="標楷體" w:hAnsi="標楷體" w:hint="eastAsia"/>
          <w:kern w:val="2"/>
          <w:sz w:val="24"/>
          <w:szCs w:val="24"/>
        </w:rPr>
        <w:t>而退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者，應與本單位</w:t>
      </w:r>
      <w:proofErr w:type="gramStart"/>
      <w:r w:rsidRPr="00E32F00">
        <w:rPr>
          <w:rFonts w:ascii="標楷體" w:eastAsia="標楷體" w:hAnsi="標楷體" w:hint="eastAsia"/>
          <w:kern w:val="2"/>
          <w:sz w:val="24"/>
          <w:szCs w:val="24"/>
        </w:rPr>
        <w:t>資訊室控管</w:t>
      </w:r>
      <w:proofErr w:type="gramEnd"/>
      <w:r w:rsidRPr="00E32F00">
        <w:rPr>
          <w:rFonts w:ascii="標楷體" w:eastAsia="標楷體" w:hAnsi="標楷體" w:hint="eastAsia"/>
          <w:kern w:val="2"/>
          <w:sz w:val="24"/>
          <w:szCs w:val="24"/>
        </w:rPr>
        <w:t>人員連</w:t>
      </w:r>
      <w:proofErr w:type="gramStart"/>
      <w:r w:rsidRPr="00E32F00">
        <w:rPr>
          <w:rFonts w:ascii="標楷體" w:eastAsia="標楷體" w:hAnsi="標楷體" w:hint="eastAsia"/>
          <w:kern w:val="2"/>
          <w:sz w:val="24"/>
          <w:szCs w:val="24"/>
        </w:rPr>
        <w:t>繫</w:t>
      </w:r>
      <w:proofErr w:type="gramEnd"/>
      <w:r w:rsidRPr="00E32F00">
        <w:rPr>
          <w:rFonts w:ascii="標楷體" w:eastAsia="標楷體" w:hAnsi="標楷體" w:hint="eastAsia"/>
          <w:kern w:val="2"/>
          <w:sz w:val="24"/>
          <w:szCs w:val="24"/>
        </w:rPr>
        <w:t>後．</w:t>
      </w:r>
      <w:proofErr w:type="gramStart"/>
      <w:r w:rsidRPr="00E32F00">
        <w:rPr>
          <w:rFonts w:ascii="標楷體" w:eastAsia="標楷體" w:hAnsi="標楷體" w:hint="eastAsia"/>
          <w:kern w:val="2"/>
          <w:sz w:val="24"/>
          <w:szCs w:val="24"/>
        </w:rPr>
        <w:t>將本筆匯款</w:t>
      </w:r>
      <w:proofErr w:type="gramEnd"/>
      <w:r w:rsidRPr="00E32F00">
        <w:rPr>
          <w:rFonts w:ascii="標楷體" w:eastAsia="標楷體" w:hAnsi="標楷體" w:hint="eastAsia"/>
          <w:kern w:val="2"/>
          <w:sz w:val="24"/>
          <w:szCs w:val="24"/>
        </w:rPr>
        <w:t>重行匯出。其屬於帳號、戶名不符者，應通知匯款人辦理退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或重填匯款申請書再予匯出，同時向匯款人收取重</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之匯費。</w:t>
      </w:r>
    </w:p>
    <w:p w14:paraId="5EC04466"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2.解付單位辦理退還匯款時，應以解付入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代匯款申請書，</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回原匯出單位，匯兌有權簽章（或檢核）人員則同時於匯出匯款單及解付</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單位（代匯款申請書）核章後交由匯款經辦員結帳，匯出匯款單作為借：匯出匯款科目傳票。</w:t>
      </w:r>
    </w:p>
    <w:p w14:paraId="110CDA92"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3.跨行匯入匯款因故（如斷線等）於匯款日之次營業日以後辦理退匯款，解付單位匯款經辦員應填寫匯款申請書（以原匯款人為匯款人，原收款人為收款人，並填</w:t>
      </w:r>
      <w:proofErr w:type="gramStart"/>
      <w:r w:rsidRPr="00E32F00">
        <w:rPr>
          <w:rFonts w:ascii="標楷體" w:eastAsia="標楷體" w:hAnsi="標楷體" w:hint="eastAsia"/>
          <w:kern w:val="2"/>
          <w:sz w:val="24"/>
          <w:szCs w:val="24"/>
        </w:rPr>
        <w:t>註</w:t>
      </w:r>
      <w:proofErr w:type="gramEnd"/>
      <w:r w:rsidRPr="00E32F00">
        <w:rPr>
          <w:rFonts w:ascii="標楷體" w:eastAsia="標楷體" w:hAnsi="標楷體" w:hint="eastAsia"/>
          <w:kern w:val="2"/>
          <w:sz w:val="24"/>
          <w:szCs w:val="24"/>
        </w:rPr>
        <w:t>原匯款日期及原筆匯款通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序號），並將跨行匯款資料，按匯出匯款之處理程序</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回原匯出單位。</w:t>
      </w:r>
    </w:p>
    <w:p w14:paraId="3529BA87"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4.原匯出單位接到上述匯款，應即將退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金額轉入應付款一待解匯款科子目，並通知原匯款人辦理領取。</w:t>
      </w:r>
    </w:p>
    <w:p w14:paraId="1CE59C52" w14:textId="77777777" w:rsidR="001C7CC7" w:rsidRPr="001205CD" w:rsidRDefault="001C7CC7" w:rsidP="00705A69">
      <w:pPr>
        <w:suppressAutoHyphens w:val="0"/>
        <w:autoSpaceDN/>
        <w:spacing w:before="480" w:line="400" w:lineRule="exact"/>
        <w:jc w:val="center"/>
        <w:textAlignment w:val="auto"/>
        <w:rPr>
          <w:rFonts w:ascii="標楷體" w:eastAsia="標楷體" w:hAnsi="標楷體"/>
          <w:b/>
          <w:kern w:val="2"/>
          <w:sz w:val="32"/>
          <w:szCs w:val="32"/>
        </w:rPr>
      </w:pPr>
      <w:r w:rsidRPr="001205CD">
        <w:rPr>
          <w:rFonts w:ascii="標楷體" w:eastAsia="標楷體" w:hAnsi="標楷體" w:hint="eastAsia"/>
          <w:b/>
          <w:kern w:val="2"/>
          <w:sz w:val="32"/>
          <w:szCs w:val="32"/>
        </w:rPr>
        <w:t>第五節　斷線處理</w:t>
      </w:r>
    </w:p>
    <w:p w14:paraId="2FAAB002"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一、匯出單位</w:t>
      </w:r>
    </w:p>
    <w:p w14:paraId="422F1BBC"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)匯出</w:t>
      </w:r>
      <w:proofErr w:type="gramStart"/>
      <w:r w:rsidRPr="00E32F00">
        <w:rPr>
          <w:rFonts w:ascii="標楷體" w:eastAsia="標楷體" w:hAnsi="標楷體" w:hint="eastAsia"/>
          <w:kern w:val="2"/>
          <w:sz w:val="24"/>
          <w:szCs w:val="24"/>
        </w:rPr>
        <w:t>單位收妥款項</w:t>
      </w:r>
      <w:proofErr w:type="gramEnd"/>
      <w:r w:rsidRPr="00E32F00">
        <w:rPr>
          <w:rFonts w:ascii="標楷體" w:eastAsia="標楷體" w:hAnsi="標楷體" w:hint="eastAsia"/>
          <w:kern w:val="2"/>
          <w:sz w:val="24"/>
          <w:szCs w:val="24"/>
        </w:rPr>
        <w:t>未匯出前。</w:t>
      </w:r>
      <w:proofErr w:type="gramStart"/>
      <w:r w:rsidRPr="00E32F00">
        <w:rPr>
          <w:rFonts w:ascii="標楷體" w:eastAsia="標楷體" w:hAnsi="標楷體" w:hint="eastAsia"/>
          <w:kern w:val="2"/>
          <w:sz w:val="24"/>
          <w:szCs w:val="24"/>
        </w:rPr>
        <w:t>遇本單位</w:t>
      </w:r>
      <w:proofErr w:type="gramEnd"/>
      <w:r w:rsidRPr="00E32F00">
        <w:rPr>
          <w:rFonts w:ascii="標楷體" w:eastAsia="標楷體" w:hAnsi="標楷體" w:hint="eastAsia"/>
          <w:kern w:val="2"/>
          <w:sz w:val="24"/>
          <w:szCs w:val="24"/>
        </w:rPr>
        <w:t>或財金公司或解付單位電腦發生故障或斷線而無法匯出時，應洽請匯款人辦理退</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，如無法聯絡到匯款人時，應將該筆匯款金額連同匯費一併轉入「應付款」科目處理，次日匯款經辦員應填製「匯款申請書」再予匯出。其當日已做匯款收入或匯款資料登錄交易者，應予沖回。</w:t>
      </w:r>
    </w:p>
    <w:p w14:paraId="2447E16D"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(二)匯出單位於款項匯出後，因解付單位電腦故障而滯留於財金公司者，若急需於營業終了</w:t>
      </w:r>
      <w:proofErr w:type="gramStart"/>
      <w:r w:rsidRPr="00E32F00">
        <w:rPr>
          <w:rFonts w:ascii="標楷體" w:eastAsia="標楷體" w:hAnsi="標楷體" w:hint="eastAsia"/>
          <w:kern w:val="2"/>
          <w:sz w:val="24"/>
          <w:szCs w:val="24"/>
        </w:rPr>
        <w:t>前解款</w:t>
      </w:r>
      <w:proofErr w:type="gramEnd"/>
      <w:r w:rsidRPr="00E32F00">
        <w:rPr>
          <w:rFonts w:ascii="標楷體" w:eastAsia="標楷體" w:hAnsi="標楷體" w:hint="eastAsia"/>
          <w:kern w:val="2"/>
          <w:sz w:val="24"/>
          <w:szCs w:val="24"/>
        </w:rPr>
        <w:t>者，匯出單位得應匯款人之要求，改以人工作業（或傳真機）方式；將款項</w:t>
      </w:r>
      <w:proofErr w:type="gramStart"/>
      <w:r w:rsidRPr="00E32F00">
        <w:rPr>
          <w:rFonts w:ascii="標楷體" w:eastAsia="標楷體" w:hAnsi="標楷體" w:hint="eastAsia"/>
          <w:kern w:val="2"/>
          <w:sz w:val="24"/>
          <w:szCs w:val="24"/>
        </w:rPr>
        <w:t>匯往解款</w:t>
      </w:r>
      <w:proofErr w:type="gramEnd"/>
      <w:r w:rsidRPr="00E32F00">
        <w:rPr>
          <w:rFonts w:ascii="標楷體" w:eastAsia="標楷體" w:hAnsi="標楷體" w:hint="eastAsia"/>
          <w:kern w:val="2"/>
          <w:sz w:val="24"/>
          <w:szCs w:val="24"/>
        </w:rPr>
        <w:t>行總行，其處理程序如下：</w:t>
      </w:r>
    </w:p>
    <w:p w14:paraId="749FDC2D"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1.當匯款人向匯出單位（分部）要求改以人工匯款時，匯出單位應將該筆匯款之匯款種類，收款人帳號、匯款金額、電文序號、通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序號、匯款行代號、</w:t>
      </w:r>
      <w:proofErr w:type="gramStart"/>
      <w:r w:rsidRPr="00E32F00">
        <w:rPr>
          <w:rFonts w:ascii="標楷體" w:eastAsia="標楷體" w:hAnsi="標楷體" w:hint="eastAsia"/>
          <w:kern w:val="2"/>
          <w:sz w:val="24"/>
          <w:szCs w:val="24"/>
        </w:rPr>
        <w:t>解款行</w:t>
      </w:r>
      <w:proofErr w:type="gramEnd"/>
      <w:r w:rsidRPr="00E32F00">
        <w:rPr>
          <w:rFonts w:ascii="標楷體" w:eastAsia="標楷體" w:hAnsi="標楷體" w:hint="eastAsia"/>
          <w:kern w:val="2"/>
          <w:sz w:val="24"/>
          <w:szCs w:val="24"/>
        </w:rPr>
        <w:t>代號、收款人戶名及匯款人等資料通報信用部，請改以人工作業</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或傳真機)方式處理。</w:t>
      </w:r>
    </w:p>
    <w:p w14:paraId="33CE926D"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w:t>
      </w:r>
      <w:proofErr w:type="gramStart"/>
      <w:r w:rsidRPr="00E32F00">
        <w:rPr>
          <w:rFonts w:ascii="標楷體" w:eastAsia="標楷體" w:hAnsi="標楷體" w:hint="eastAsia"/>
          <w:kern w:val="2"/>
          <w:sz w:val="24"/>
          <w:szCs w:val="24"/>
        </w:rPr>
        <w:t>信用部應填</w:t>
      </w:r>
      <w:proofErr w:type="gramEnd"/>
      <w:r w:rsidRPr="00E32F00">
        <w:rPr>
          <w:rFonts w:ascii="標楷體" w:eastAsia="標楷體" w:hAnsi="標楷體" w:hint="eastAsia"/>
          <w:kern w:val="2"/>
          <w:sz w:val="24"/>
          <w:szCs w:val="24"/>
        </w:rPr>
        <w:t>製財金資訊系統通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滯留交易電話匯款記錄單，以電話通知財金公司轉</w:t>
      </w:r>
      <w:proofErr w:type="gramStart"/>
      <w:r w:rsidRPr="00E32F00">
        <w:rPr>
          <w:rFonts w:ascii="標楷體" w:eastAsia="標楷體" w:hAnsi="標楷體" w:hint="eastAsia"/>
          <w:kern w:val="2"/>
          <w:sz w:val="24"/>
          <w:szCs w:val="24"/>
        </w:rPr>
        <w:t>知解款</w:t>
      </w:r>
      <w:proofErr w:type="gramEnd"/>
      <w:r w:rsidRPr="00E32F00">
        <w:rPr>
          <w:rFonts w:ascii="標楷體" w:eastAsia="標楷體" w:hAnsi="標楷體" w:hint="eastAsia"/>
          <w:kern w:val="2"/>
          <w:sz w:val="24"/>
          <w:szCs w:val="24"/>
        </w:rPr>
        <w:t>行總行，</w:t>
      </w:r>
      <w:proofErr w:type="gramStart"/>
      <w:r w:rsidRPr="00E32F00">
        <w:rPr>
          <w:rFonts w:ascii="標楷體" w:eastAsia="標楷體" w:hAnsi="標楷體" w:hint="eastAsia"/>
          <w:kern w:val="2"/>
          <w:sz w:val="24"/>
          <w:szCs w:val="24"/>
        </w:rPr>
        <w:t>俟解款</w:t>
      </w:r>
      <w:proofErr w:type="gramEnd"/>
      <w:r w:rsidRPr="00E32F00">
        <w:rPr>
          <w:rFonts w:ascii="標楷體" w:eastAsia="標楷體" w:hAnsi="標楷體" w:hint="eastAsia"/>
          <w:kern w:val="2"/>
          <w:sz w:val="24"/>
          <w:szCs w:val="24"/>
        </w:rPr>
        <w:t>行總行向信用部查詢匯款內容</w:t>
      </w:r>
      <w:proofErr w:type="gramStart"/>
      <w:r w:rsidRPr="00E32F00">
        <w:rPr>
          <w:rFonts w:ascii="標楷體" w:eastAsia="標楷體" w:hAnsi="標楷體" w:hint="eastAsia"/>
          <w:kern w:val="2"/>
          <w:sz w:val="24"/>
          <w:szCs w:val="24"/>
        </w:rPr>
        <w:t>及押碼相符</w:t>
      </w:r>
      <w:proofErr w:type="gramEnd"/>
      <w:r w:rsidRPr="00E32F00">
        <w:rPr>
          <w:rFonts w:ascii="標楷體" w:eastAsia="標楷體" w:hAnsi="標楷體" w:hint="eastAsia"/>
          <w:kern w:val="2"/>
          <w:sz w:val="24"/>
          <w:szCs w:val="24"/>
        </w:rPr>
        <w:t>後，該筆匯出匯款滯留交易即告完成匯出。</w:t>
      </w:r>
    </w:p>
    <w:p w14:paraId="62A73DA8" w14:textId="77777777" w:rsidR="001C7CC7" w:rsidRPr="00E32F00" w:rsidRDefault="001C7CC7" w:rsidP="00705A69">
      <w:pPr>
        <w:suppressAutoHyphens w:val="0"/>
        <w:kinsoku w:val="0"/>
        <w:overflowPunct w:val="0"/>
        <w:autoSpaceDN/>
        <w:snapToGrid w:val="0"/>
        <w:spacing w:line="400" w:lineRule="exact"/>
        <w:ind w:left="480" w:hangingChars="200" w:hanging="480"/>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二、解付單位</w:t>
      </w:r>
    </w:p>
    <w:p w14:paraId="44F540F4"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w:t>
      </w:r>
      <w:proofErr w:type="gramStart"/>
      <w:r w:rsidRPr="00E32F00">
        <w:rPr>
          <w:rFonts w:ascii="標楷體" w:eastAsia="標楷體" w:hAnsi="標楷體" w:hint="eastAsia"/>
          <w:kern w:val="2"/>
          <w:sz w:val="24"/>
          <w:szCs w:val="24"/>
        </w:rPr>
        <w:t>一</w:t>
      </w:r>
      <w:proofErr w:type="gramEnd"/>
      <w:r w:rsidRPr="00E32F00">
        <w:rPr>
          <w:rFonts w:ascii="標楷體" w:eastAsia="標楷體" w:hAnsi="標楷體" w:hint="eastAsia"/>
          <w:kern w:val="2"/>
          <w:sz w:val="24"/>
          <w:szCs w:val="24"/>
        </w:rPr>
        <w:t>)匯入匯款滯留於財金公司，經財金公司通知改以人工作業方式處理者，其處理程序如下：</w:t>
      </w:r>
    </w:p>
    <w:p w14:paraId="0FC9B233"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w:t>
      </w:r>
      <w:proofErr w:type="gramStart"/>
      <w:r w:rsidRPr="00E32F00">
        <w:rPr>
          <w:rFonts w:ascii="標楷體" w:eastAsia="標楷體" w:hAnsi="標楷體" w:hint="eastAsia"/>
          <w:kern w:val="2"/>
          <w:sz w:val="24"/>
          <w:szCs w:val="24"/>
        </w:rPr>
        <w:t>信用部應設置</w:t>
      </w:r>
      <w:proofErr w:type="gramEnd"/>
      <w:r w:rsidRPr="00E32F00">
        <w:rPr>
          <w:rFonts w:ascii="標楷體" w:eastAsia="標楷體" w:hAnsi="標楷體" w:hint="eastAsia"/>
          <w:kern w:val="2"/>
          <w:sz w:val="24"/>
          <w:szCs w:val="24"/>
        </w:rPr>
        <w:t>「跨行通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匯入款轉</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登記簿」（得以匯出匯款帳代替使</w:t>
      </w:r>
      <w:r w:rsidRPr="00E32F00">
        <w:rPr>
          <w:rFonts w:ascii="標楷體" w:eastAsia="標楷體" w:hAnsi="標楷體" w:hint="eastAsia"/>
          <w:kern w:val="2"/>
          <w:sz w:val="24"/>
          <w:szCs w:val="24"/>
        </w:rPr>
        <w:lastRenderedPageBreak/>
        <w:t>用），各營業單位（分部）應設置跨行通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匯入匯款應解備查簿</w:t>
      </w:r>
      <w:proofErr w:type="gramStart"/>
      <w:r w:rsidRPr="00E32F00">
        <w:rPr>
          <w:rFonts w:ascii="標楷體" w:eastAsia="標楷體" w:hAnsi="標楷體" w:hint="eastAsia"/>
          <w:kern w:val="2"/>
          <w:sz w:val="24"/>
          <w:szCs w:val="24"/>
        </w:rPr>
        <w:t>（</w:t>
      </w:r>
      <w:proofErr w:type="gramEnd"/>
      <w:r w:rsidRPr="00E32F00">
        <w:rPr>
          <w:rFonts w:ascii="標楷體" w:eastAsia="標楷體" w:hAnsi="標楷體" w:hint="eastAsia"/>
          <w:kern w:val="2"/>
          <w:sz w:val="24"/>
          <w:szCs w:val="24"/>
        </w:rPr>
        <w:t>得以應解匯款備查</w:t>
      </w:r>
      <w:proofErr w:type="gramStart"/>
      <w:r w:rsidRPr="00E32F00">
        <w:rPr>
          <w:rFonts w:ascii="標楷體" w:eastAsia="標楷體" w:hAnsi="標楷體" w:hint="eastAsia"/>
          <w:kern w:val="2"/>
          <w:sz w:val="24"/>
          <w:szCs w:val="24"/>
        </w:rPr>
        <w:t>簿</w:t>
      </w:r>
      <w:proofErr w:type="gramEnd"/>
      <w:r w:rsidRPr="00E32F00">
        <w:rPr>
          <w:rFonts w:ascii="標楷體" w:eastAsia="標楷體" w:hAnsi="標楷體" w:hint="eastAsia"/>
          <w:kern w:val="2"/>
          <w:sz w:val="24"/>
          <w:szCs w:val="24"/>
        </w:rPr>
        <w:t>代替使用)，以備登記匯入匯款以人工作業處理之滯留交易。</w:t>
      </w:r>
    </w:p>
    <w:p w14:paraId="47C61509"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w:t>
      </w:r>
      <w:proofErr w:type="gramStart"/>
      <w:r w:rsidRPr="00E32F00">
        <w:rPr>
          <w:rFonts w:ascii="標楷體" w:eastAsia="標楷體" w:hAnsi="標楷體" w:hint="eastAsia"/>
          <w:kern w:val="2"/>
          <w:sz w:val="24"/>
          <w:szCs w:val="24"/>
        </w:rPr>
        <w:t>信用部於接到</w:t>
      </w:r>
      <w:proofErr w:type="gramEnd"/>
      <w:r w:rsidRPr="00E32F00">
        <w:rPr>
          <w:rFonts w:ascii="標楷體" w:eastAsia="標楷體" w:hAnsi="標楷體" w:hint="eastAsia"/>
          <w:kern w:val="2"/>
          <w:sz w:val="24"/>
          <w:szCs w:val="24"/>
        </w:rPr>
        <w:t>財金公司通知以</w:t>
      </w:r>
      <w:proofErr w:type="gramStart"/>
      <w:r w:rsidRPr="00E32F00">
        <w:rPr>
          <w:rFonts w:ascii="標楷體" w:eastAsia="標楷體" w:hAnsi="標楷體" w:hint="eastAsia"/>
          <w:kern w:val="2"/>
          <w:sz w:val="24"/>
          <w:szCs w:val="24"/>
        </w:rPr>
        <w:t>人工解款時</w:t>
      </w:r>
      <w:proofErr w:type="gramEnd"/>
      <w:r w:rsidRPr="00E32F00">
        <w:rPr>
          <w:rFonts w:ascii="標楷體" w:eastAsia="標楷體" w:hAnsi="標楷體" w:hint="eastAsia"/>
          <w:kern w:val="2"/>
          <w:sz w:val="24"/>
          <w:szCs w:val="24"/>
        </w:rPr>
        <w:t>，應填製「財金資訊系統通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滯留交易電話匯款記錄單」，並向匯款行總行查對匯款內容</w:t>
      </w:r>
      <w:proofErr w:type="gramStart"/>
      <w:r w:rsidRPr="00E32F00">
        <w:rPr>
          <w:rFonts w:ascii="標楷體" w:eastAsia="標楷體" w:hAnsi="標楷體" w:hint="eastAsia"/>
          <w:kern w:val="2"/>
          <w:sz w:val="24"/>
          <w:szCs w:val="24"/>
        </w:rPr>
        <w:t>及押碼無誤</w:t>
      </w:r>
      <w:proofErr w:type="gramEnd"/>
      <w:r w:rsidRPr="00E32F00">
        <w:rPr>
          <w:rFonts w:ascii="標楷體" w:eastAsia="標楷體" w:hAnsi="標楷體" w:hint="eastAsia"/>
          <w:kern w:val="2"/>
          <w:sz w:val="24"/>
          <w:szCs w:val="24"/>
        </w:rPr>
        <w:t>後，填製匯款申請書，並於該申請書上加蓋「跨行通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人工緊急匯款」戳記。其處理手續比照聯部間人工電匯方式辦理。</w:t>
      </w:r>
    </w:p>
    <w:p w14:paraId="1521D130"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3.解付單位（分部）接到信用部電話通知跨行通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人工緊急匯款</w:t>
      </w:r>
      <w:proofErr w:type="gramStart"/>
      <w:r w:rsidRPr="00E32F00">
        <w:rPr>
          <w:rFonts w:ascii="標楷體" w:eastAsia="標楷體" w:hAnsi="標楷體" w:hint="eastAsia"/>
          <w:kern w:val="2"/>
          <w:sz w:val="24"/>
          <w:szCs w:val="24"/>
        </w:rPr>
        <w:t>時製入戶</w:t>
      </w:r>
      <w:proofErr w:type="gramEnd"/>
      <w:r w:rsidRPr="00E32F00">
        <w:rPr>
          <w:rFonts w:ascii="標楷體" w:eastAsia="標楷體" w:hAnsi="標楷體" w:hint="eastAsia"/>
          <w:kern w:val="2"/>
          <w:sz w:val="24"/>
          <w:szCs w:val="24"/>
        </w:rPr>
        <w:t>電匯入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，並於該入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上加蓋跨行通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人工緊急匯款其處理手續比照聯部間人工電匯方式辦理。</w:t>
      </w:r>
    </w:p>
    <w:p w14:paraId="4D62ECE3"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4.</w:t>
      </w:r>
      <w:proofErr w:type="gramStart"/>
      <w:r w:rsidRPr="00E32F00">
        <w:rPr>
          <w:rFonts w:ascii="標楷體" w:eastAsia="標楷體" w:hAnsi="標楷體" w:hint="eastAsia"/>
          <w:kern w:val="2"/>
          <w:sz w:val="24"/>
          <w:szCs w:val="24"/>
        </w:rPr>
        <w:t>信用部應將</w:t>
      </w:r>
      <w:proofErr w:type="gramEnd"/>
      <w:r w:rsidRPr="00E32F00">
        <w:rPr>
          <w:rFonts w:ascii="標楷體" w:eastAsia="標楷體" w:hAnsi="標楷體" w:hint="eastAsia"/>
          <w:kern w:val="2"/>
          <w:sz w:val="24"/>
          <w:szCs w:val="24"/>
        </w:rPr>
        <w:t>當天經以人工緊急處理之滯留交易與財金公司列印之滯留交易資料報表核對相符，並於報表上蓋章後轉送資訊室。</w:t>
      </w:r>
    </w:p>
    <w:p w14:paraId="6726A11F"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5.信用部收到解付單位之解付回單，應與「跨行通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匯入匯款轉</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登記簿」核對是否相符，並逐筆銷帳。。</w:t>
      </w:r>
    </w:p>
    <w:p w14:paraId="5000083D"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6.解付單位收到信用部之電匯委託書，應與「跨行通</w:t>
      </w:r>
      <w:proofErr w:type="gramStart"/>
      <w:r w:rsidRPr="00E32F00">
        <w:rPr>
          <w:rFonts w:ascii="標楷體" w:eastAsia="標楷體" w:hAnsi="標楷體" w:hint="eastAsia"/>
          <w:kern w:val="2"/>
          <w:sz w:val="24"/>
          <w:szCs w:val="24"/>
        </w:rPr>
        <w:t>匯</w:t>
      </w:r>
      <w:proofErr w:type="gramEnd"/>
      <w:r w:rsidRPr="00E32F00">
        <w:rPr>
          <w:rFonts w:ascii="標楷體" w:eastAsia="標楷體" w:hAnsi="標楷體" w:hint="eastAsia"/>
          <w:kern w:val="2"/>
          <w:sz w:val="24"/>
          <w:szCs w:val="24"/>
        </w:rPr>
        <w:t>匯入匯款應解備查簿」核對是否相符。</w:t>
      </w:r>
    </w:p>
    <w:p w14:paraId="2C48EE2B"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7.上述經人工緊急處理之匯款，如營業時間中再恢復連線時，因財金</w:t>
      </w:r>
      <w:proofErr w:type="gramStart"/>
      <w:r w:rsidRPr="00E32F00">
        <w:rPr>
          <w:rFonts w:ascii="標楷體" w:eastAsia="標楷體" w:hAnsi="標楷體" w:hint="eastAsia"/>
          <w:kern w:val="2"/>
          <w:sz w:val="24"/>
          <w:szCs w:val="24"/>
        </w:rPr>
        <w:t>公司均將匯入</w:t>
      </w:r>
      <w:proofErr w:type="gramEnd"/>
      <w:r w:rsidRPr="00E32F00">
        <w:rPr>
          <w:rFonts w:ascii="標楷體" w:eastAsia="標楷體" w:hAnsi="標楷體" w:hint="eastAsia"/>
          <w:kern w:val="2"/>
          <w:sz w:val="24"/>
          <w:szCs w:val="24"/>
        </w:rPr>
        <w:t>資料再傳送各解付單位，故各解付單位應確實查對避免將「人工匯款」部分重複</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w:t>
      </w:r>
    </w:p>
    <w:p w14:paraId="04E5B194" w14:textId="77777777" w:rsidR="001C7CC7" w:rsidRPr="00E32F00" w:rsidRDefault="001C7CC7" w:rsidP="00705A69">
      <w:pPr>
        <w:suppressAutoHyphens w:val="0"/>
        <w:kinsoku w:val="0"/>
        <w:overflowPunct w:val="0"/>
        <w:autoSpaceDN/>
        <w:snapToGrid w:val="0"/>
        <w:spacing w:line="400" w:lineRule="exact"/>
        <w:ind w:left="1049" w:hanging="482"/>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(二)滯留財金公司之交易，無法於當天經財金公司</w:t>
      </w:r>
      <w:proofErr w:type="gramStart"/>
      <w:r w:rsidRPr="00E32F00">
        <w:rPr>
          <w:rFonts w:ascii="標楷體" w:eastAsia="標楷體" w:hAnsi="標楷體" w:hint="eastAsia"/>
          <w:kern w:val="2"/>
          <w:sz w:val="24"/>
          <w:szCs w:val="24"/>
        </w:rPr>
        <w:t>傳送解款行</w:t>
      </w:r>
      <w:proofErr w:type="gramEnd"/>
      <w:r w:rsidRPr="00E32F00">
        <w:rPr>
          <w:rFonts w:ascii="標楷體" w:eastAsia="標楷體" w:hAnsi="標楷體" w:hint="eastAsia"/>
          <w:kern w:val="2"/>
          <w:sz w:val="24"/>
          <w:szCs w:val="24"/>
        </w:rPr>
        <w:t>時，</w:t>
      </w:r>
      <w:proofErr w:type="gramStart"/>
      <w:r w:rsidRPr="00E32F00">
        <w:rPr>
          <w:rFonts w:ascii="標楷體" w:eastAsia="標楷體" w:hAnsi="標楷體" w:hint="eastAsia"/>
          <w:kern w:val="2"/>
          <w:sz w:val="24"/>
          <w:szCs w:val="24"/>
        </w:rPr>
        <w:t>均由財</w:t>
      </w:r>
      <w:proofErr w:type="gramEnd"/>
      <w:r w:rsidRPr="00E32F00">
        <w:rPr>
          <w:rFonts w:ascii="標楷體" w:eastAsia="標楷體" w:hAnsi="標楷體" w:hint="eastAsia"/>
          <w:kern w:val="2"/>
          <w:sz w:val="24"/>
          <w:szCs w:val="24"/>
        </w:rPr>
        <w:t>金公司</w:t>
      </w:r>
      <w:proofErr w:type="gramStart"/>
      <w:r w:rsidRPr="00E32F00">
        <w:rPr>
          <w:rFonts w:ascii="標楷體" w:eastAsia="標楷體" w:hAnsi="標楷體" w:hint="eastAsia"/>
          <w:kern w:val="2"/>
          <w:sz w:val="24"/>
          <w:szCs w:val="24"/>
        </w:rPr>
        <w:t>司</w:t>
      </w:r>
      <w:proofErr w:type="gramEnd"/>
      <w:r w:rsidRPr="00E32F00">
        <w:rPr>
          <w:rFonts w:ascii="標楷體" w:eastAsia="標楷體" w:hAnsi="標楷體" w:hint="eastAsia"/>
          <w:kern w:val="2"/>
          <w:sz w:val="24"/>
          <w:szCs w:val="24"/>
        </w:rPr>
        <w:t>於營業時間結束後，作成磁帶及報表</w:t>
      </w:r>
      <w:proofErr w:type="gramStart"/>
      <w:r w:rsidRPr="00E32F00">
        <w:rPr>
          <w:rFonts w:ascii="標楷體" w:eastAsia="標楷體" w:hAnsi="標楷體" w:hint="eastAsia"/>
          <w:kern w:val="2"/>
          <w:sz w:val="24"/>
          <w:szCs w:val="24"/>
        </w:rPr>
        <w:t>遞送解款行</w:t>
      </w:r>
      <w:proofErr w:type="gramEnd"/>
      <w:r w:rsidRPr="00E32F00">
        <w:rPr>
          <w:rFonts w:ascii="標楷體" w:eastAsia="標楷體" w:hAnsi="標楷體" w:hint="eastAsia"/>
          <w:kern w:val="2"/>
          <w:sz w:val="24"/>
          <w:szCs w:val="24"/>
        </w:rPr>
        <w:t>信用部（共用中心）處理，其處理程序如下：</w:t>
      </w:r>
    </w:p>
    <w:p w14:paraId="7ADA38F4"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1.共用中心接到財金公司所作成之滯留交易磁帶及報表，應將磁帶資料輸入電腦以核對磁帶與報表二者內容相符後，將匯款資料傳送至解付單位，由解付單位於次日自行檢核解付匯款單及入</w:t>
      </w:r>
      <w:proofErr w:type="gramStart"/>
      <w:r w:rsidRPr="00E32F00">
        <w:rPr>
          <w:rFonts w:ascii="標楷體" w:eastAsia="標楷體" w:hAnsi="標楷體" w:hint="eastAsia"/>
          <w:kern w:val="2"/>
          <w:sz w:val="24"/>
          <w:szCs w:val="24"/>
        </w:rPr>
        <w:t>帳單</w:t>
      </w:r>
      <w:proofErr w:type="gramEnd"/>
      <w:r w:rsidRPr="00E32F00">
        <w:rPr>
          <w:rFonts w:ascii="標楷體" w:eastAsia="標楷體" w:hAnsi="標楷體" w:hint="eastAsia"/>
          <w:kern w:val="2"/>
          <w:sz w:val="24"/>
          <w:szCs w:val="24"/>
        </w:rPr>
        <w:t>之戶名、帳號等資料無誤後以「人工</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w:t>
      </w:r>
    </w:p>
    <w:p w14:paraId="20C7DFB4"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2.由共用中心印錄滯留交易彙總表及「滯留交易明細表」，分送信用部及各有關解付單位。</w:t>
      </w:r>
    </w:p>
    <w:p w14:paraId="2EDDC7FF" w14:textId="77777777" w:rsidR="001C7CC7" w:rsidRPr="00E32F00"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3.信用部接到「滯留交易彙總表」時，應核對人工緊急匯款之滯留交易是否相符。</w:t>
      </w:r>
    </w:p>
    <w:p w14:paraId="0D4E3FAE" w14:textId="4707F044" w:rsidR="001C7CC7" w:rsidRDefault="001C7CC7"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r w:rsidRPr="00E32F00">
        <w:rPr>
          <w:rFonts w:ascii="標楷體" w:eastAsia="標楷體" w:hAnsi="標楷體" w:hint="eastAsia"/>
          <w:kern w:val="2"/>
          <w:sz w:val="24"/>
          <w:szCs w:val="24"/>
        </w:rPr>
        <w:t>4.解付單位接到「滯留交易明細表」時，除應核對已由人工緊急匯款之滯留交易是否相符外，並</w:t>
      </w:r>
      <w:proofErr w:type="gramStart"/>
      <w:r w:rsidRPr="00E32F00">
        <w:rPr>
          <w:rFonts w:ascii="標楷體" w:eastAsia="標楷體" w:hAnsi="標楷體" w:hint="eastAsia"/>
          <w:kern w:val="2"/>
          <w:sz w:val="24"/>
          <w:szCs w:val="24"/>
        </w:rPr>
        <w:t>僅就表內</w:t>
      </w:r>
      <w:proofErr w:type="gramEnd"/>
      <w:r w:rsidRPr="00E32F00">
        <w:rPr>
          <w:rFonts w:ascii="標楷體" w:eastAsia="標楷體" w:hAnsi="標楷體" w:hint="eastAsia"/>
          <w:kern w:val="2"/>
          <w:sz w:val="24"/>
          <w:szCs w:val="24"/>
        </w:rPr>
        <w:t>所列應由解付單位自行檢核之部分辦理「人工</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」，避免重複</w:t>
      </w:r>
      <w:proofErr w:type="gramStart"/>
      <w:r w:rsidRPr="00E32F00">
        <w:rPr>
          <w:rFonts w:ascii="標楷體" w:eastAsia="標楷體" w:hAnsi="標楷體" w:hint="eastAsia"/>
          <w:kern w:val="2"/>
          <w:sz w:val="24"/>
          <w:szCs w:val="24"/>
        </w:rPr>
        <w:t>入帳</w:t>
      </w:r>
      <w:proofErr w:type="gramEnd"/>
      <w:r w:rsidRPr="00E32F00">
        <w:rPr>
          <w:rFonts w:ascii="標楷體" w:eastAsia="標楷體" w:hAnsi="標楷體" w:hint="eastAsia"/>
          <w:kern w:val="2"/>
          <w:sz w:val="24"/>
          <w:szCs w:val="24"/>
        </w:rPr>
        <w:t>。</w:t>
      </w:r>
    </w:p>
    <w:p w14:paraId="16993B85" w14:textId="2E964F3D" w:rsidR="00A75F6A" w:rsidRDefault="00A75F6A"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p>
    <w:p w14:paraId="576AA48F" w14:textId="562773D1" w:rsidR="00A75F6A" w:rsidRDefault="00A75F6A"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p>
    <w:p w14:paraId="4292EDF8" w14:textId="77777777" w:rsidR="00A75F6A" w:rsidRPr="00E32F00" w:rsidRDefault="00A75F6A" w:rsidP="00705A69">
      <w:pPr>
        <w:suppressAutoHyphens w:val="0"/>
        <w:kinsoku w:val="0"/>
        <w:overflowPunct w:val="0"/>
        <w:autoSpaceDN/>
        <w:snapToGrid w:val="0"/>
        <w:spacing w:line="400" w:lineRule="exact"/>
        <w:ind w:left="1242" w:hanging="193"/>
        <w:jc w:val="both"/>
        <w:textAlignment w:val="auto"/>
        <w:rPr>
          <w:rFonts w:ascii="標楷體" w:eastAsia="標楷體" w:hAnsi="標楷體"/>
          <w:kern w:val="2"/>
          <w:sz w:val="24"/>
          <w:szCs w:val="24"/>
        </w:rPr>
      </w:pPr>
    </w:p>
    <w:p w14:paraId="0DEDB8FA" w14:textId="77777777" w:rsidR="001C7CC7" w:rsidRPr="001205CD" w:rsidRDefault="001C7CC7" w:rsidP="00705A69">
      <w:pPr>
        <w:spacing w:before="480" w:line="400" w:lineRule="exact"/>
        <w:jc w:val="center"/>
        <w:rPr>
          <w:rFonts w:ascii="Times New Roman" w:hAnsi="Times New Roman"/>
          <w:b/>
          <w:bCs/>
          <w:kern w:val="3"/>
          <w:sz w:val="32"/>
          <w:szCs w:val="32"/>
        </w:rPr>
      </w:pPr>
      <w:r w:rsidRPr="001205CD">
        <w:rPr>
          <w:rFonts w:ascii="標楷體" w:eastAsia="標楷體" w:hAnsi="標楷體"/>
          <w:b/>
          <w:bCs/>
          <w:kern w:val="3"/>
          <w:sz w:val="32"/>
          <w:szCs w:val="32"/>
        </w:rPr>
        <w:lastRenderedPageBreak/>
        <w:t>第六節　跨行業務專戶管理</w:t>
      </w:r>
    </w:p>
    <w:p w14:paraId="73DDFC39" w14:textId="77777777" w:rsidR="001C7CC7" w:rsidRPr="00E32F00" w:rsidRDefault="001C7CC7" w:rsidP="00705A69">
      <w:pPr>
        <w:overflowPunct w:val="0"/>
        <w:snapToGrid w:val="0"/>
        <w:spacing w:line="400" w:lineRule="exact"/>
        <w:ind w:left="480" w:hanging="480"/>
        <w:jc w:val="both"/>
        <w:rPr>
          <w:rFonts w:ascii="Times New Roman" w:hAnsi="Times New Roman"/>
          <w:kern w:val="3"/>
          <w:sz w:val="24"/>
          <w:szCs w:val="24"/>
        </w:rPr>
      </w:pPr>
      <w:r w:rsidRPr="00E32F00">
        <w:rPr>
          <w:rFonts w:ascii="標楷體" w:eastAsia="標楷體" w:hAnsi="標楷體"/>
          <w:kern w:val="3"/>
          <w:sz w:val="24"/>
          <w:szCs w:val="24"/>
        </w:rPr>
        <w:t>一、跨行業務清算基金專戶(以下</w:t>
      </w:r>
      <w:proofErr w:type="gramStart"/>
      <w:r w:rsidRPr="00E32F00">
        <w:rPr>
          <w:rFonts w:ascii="標楷體" w:eastAsia="標楷體" w:hAnsi="標楷體"/>
          <w:kern w:val="3"/>
          <w:sz w:val="24"/>
          <w:szCs w:val="24"/>
        </w:rPr>
        <w:t>稱跨行專</w:t>
      </w:r>
      <w:proofErr w:type="gramEnd"/>
      <w:r w:rsidRPr="00E32F00">
        <w:rPr>
          <w:rFonts w:ascii="標楷體" w:eastAsia="標楷體" w:hAnsi="標楷體"/>
          <w:kern w:val="3"/>
          <w:sz w:val="24"/>
          <w:szCs w:val="24"/>
        </w:rPr>
        <w:t>戶)應留存充足資金，並強化落實管理跨行業務之流動性，促進</w:t>
      </w:r>
      <w:r w:rsidRPr="00E32F00">
        <w:rPr>
          <w:rFonts w:ascii="標楷體" w:eastAsia="標楷體" w:hAnsi="標楷體" w:cs="標楷體"/>
          <w:kern w:val="3"/>
          <w:sz w:val="24"/>
          <w:szCs w:val="24"/>
        </w:rPr>
        <w:t>跨行交易</w:t>
      </w:r>
      <w:r w:rsidRPr="00E32F00">
        <w:rPr>
          <w:rFonts w:ascii="標楷體" w:eastAsia="標楷體" w:hAnsi="標楷體"/>
          <w:kern w:val="3"/>
          <w:sz w:val="24"/>
          <w:szCs w:val="24"/>
        </w:rPr>
        <w:t>順暢運作。</w:t>
      </w:r>
    </w:p>
    <w:p w14:paraId="262219C2" w14:textId="77777777" w:rsidR="001C7CC7" w:rsidRPr="00E32F00" w:rsidRDefault="001C7CC7" w:rsidP="00705A69">
      <w:pPr>
        <w:overflowPunct w:val="0"/>
        <w:snapToGrid w:val="0"/>
        <w:spacing w:line="400" w:lineRule="exact"/>
        <w:ind w:left="480" w:hanging="480"/>
        <w:jc w:val="both"/>
        <w:rPr>
          <w:rFonts w:ascii="標楷體" w:eastAsia="標楷體" w:hAnsi="標楷體"/>
          <w:kern w:val="3"/>
          <w:sz w:val="24"/>
          <w:szCs w:val="24"/>
        </w:rPr>
      </w:pPr>
      <w:r w:rsidRPr="00E32F00">
        <w:rPr>
          <w:rFonts w:ascii="標楷體" w:eastAsia="標楷體" w:hAnsi="標楷體"/>
          <w:kern w:val="3"/>
          <w:sz w:val="24"/>
          <w:szCs w:val="24"/>
        </w:rPr>
        <w:t>二、建立「</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每日餘額及警戒值報表」：</w:t>
      </w:r>
    </w:p>
    <w:p w14:paraId="0542F57B" w14:textId="77777777" w:rsidR="001C7CC7" w:rsidRPr="00E32F00" w:rsidRDefault="001C7CC7" w:rsidP="00705A69">
      <w:pPr>
        <w:overflowPunct w:val="0"/>
        <w:snapToGrid w:val="0"/>
        <w:spacing w:line="400" w:lineRule="exact"/>
        <w:ind w:left="962" w:hanging="482"/>
        <w:jc w:val="both"/>
        <w:rPr>
          <w:rFonts w:ascii="標楷體" w:eastAsia="標楷體" w:hAnsi="標楷體"/>
          <w:kern w:val="3"/>
          <w:sz w:val="24"/>
          <w:szCs w:val="24"/>
        </w:rPr>
      </w:pPr>
      <w:r w:rsidRPr="00E32F00">
        <w:rPr>
          <w:rFonts w:ascii="標楷體" w:eastAsia="標楷體" w:hAnsi="標楷體"/>
          <w:kern w:val="3"/>
          <w:sz w:val="24"/>
          <w:szCs w:val="24"/>
        </w:rPr>
        <w:t>(</w:t>
      </w:r>
      <w:proofErr w:type="gramStart"/>
      <w:r w:rsidRPr="00E32F00">
        <w:rPr>
          <w:rFonts w:ascii="標楷體" w:eastAsia="標楷體" w:hAnsi="標楷體"/>
          <w:kern w:val="3"/>
          <w:sz w:val="24"/>
          <w:szCs w:val="24"/>
        </w:rPr>
        <w:t>一</w:t>
      </w:r>
      <w:proofErr w:type="gramEnd"/>
      <w:r w:rsidRPr="00E32F00">
        <w:rPr>
          <w:rFonts w:ascii="標楷體" w:eastAsia="標楷體" w:hAnsi="標楷體"/>
          <w:kern w:val="3"/>
          <w:sz w:val="24"/>
          <w:szCs w:val="24"/>
        </w:rPr>
        <w:t>)應每日檢視「</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每日餘額及警戒值報表」。</w:t>
      </w:r>
    </w:p>
    <w:p w14:paraId="74D02687" w14:textId="77777777" w:rsidR="001C7CC7" w:rsidRPr="00E32F00" w:rsidRDefault="001C7CC7" w:rsidP="00705A69">
      <w:pPr>
        <w:overflowPunct w:val="0"/>
        <w:snapToGrid w:val="0"/>
        <w:spacing w:line="400" w:lineRule="exact"/>
        <w:ind w:left="962" w:hanging="482"/>
        <w:jc w:val="both"/>
        <w:rPr>
          <w:rFonts w:ascii="標楷體" w:eastAsia="標楷體" w:hAnsi="標楷體"/>
          <w:kern w:val="3"/>
          <w:sz w:val="24"/>
          <w:szCs w:val="24"/>
        </w:rPr>
      </w:pPr>
      <w:r w:rsidRPr="00E32F00">
        <w:rPr>
          <w:rFonts w:ascii="標楷體" w:eastAsia="標楷體" w:hAnsi="標楷體"/>
          <w:kern w:val="3"/>
          <w:sz w:val="24"/>
          <w:szCs w:val="24"/>
        </w:rPr>
        <w:t>(二)因應網路交易發展及消費者帳戶型態之改變，客戶可透過自動化設備、網路及行動銀行於非營業時間辦理</w:t>
      </w:r>
      <w:proofErr w:type="gramStart"/>
      <w:r w:rsidRPr="00E32F00">
        <w:rPr>
          <w:rFonts w:ascii="標楷體" w:eastAsia="標楷體" w:hAnsi="標楷體"/>
          <w:kern w:val="3"/>
          <w:sz w:val="24"/>
          <w:szCs w:val="24"/>
        </w:rPr>
        <w:t>跨行存提款</w:t>
      </w:r>
      <w:proofErr w:type="gramEnd"/>
      <w:r w:rsidRPr="00E32F00">
        <w:rPr>
          <w:rFonts w:ascii="標楷體" w:eastAsia="標楷體" w:hAnsi="標楷體"/>
          <w:kern w:val="3"/>
          <w:sz w:val="24"/>
          <w:szCs w:val="24"/>
        </w:rPr>
        <w:t>及轉帳等，應加強監控非營業時間(含連續假期)</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餘額變化情形。</w:t>
      </w:r>
    </w:p>
    <w:p w14:paraId="706307BE" w14:textId="0C715378" w:rsidR="001C7CC7" w:rsidRPr="00E32F00" w:rsidRDefault="001C7CC7" w:rsidP="00705A69">
      <w:pPr>
        <w:overflowPunct w:val="0"/>
        <w:snapToGrid w:val="0"/>
        <w:spacing w:line="400" w:lineRule="exact"/>
        <w:ind w:left="962" w:hanging="482"/>
        <w:jc w:val="both"/>
        <w:rPr>
          <w:rFonts w:ascii="標楷體" w:eastAsia="標楷體" w:hAnsi="標楷體"/>
          <w:kern w:val="3"/>
          <w:sz w:val="24"/>
          <w:szCs w:val="24"/>
        </w:rPr>
      </w:pPr>
      <w:r w:rsidRPr="00E32F00">
        <w:rPr>
          <w:rFonts w:ascii="標楷體" w:eastAsia="標楷體" w:hAnsi="標楷體"/>
          <w:kern w:val="3"/>
          <w:sz w:val="24"/>
          <w:szCs w:val="24"/>
        </w:rPr>
        <w:t>(三)依據跨行業務交易量及</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餘額變化情形，衡量</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餘額預估值，並據以訂定</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警戒值為</w:t>
      </w:r>
      <w:r w:rsidRPr="00E32F00">
        <w:rPr>
          <w:rFonts w:ascii="標楷體" w:eastAsia="標楷體" w:hAnsi="標楷體" w:hint="eastAsia"/>
          <w:kern w:val="2"/>
          <w:sz w:val="24"/>
          <w:szCs w:val="24"/>
        </w:rPr>
        <w:t>○○</w:t>
      </w:r>
      <w:r w:rsidRPr="00E32F00">
        <w:rPr>
          <w:rFonts w:ascii="標楷體" w:eastAsia="標楷體" w:hAnsi="標楷體" w:hint="eastAsia"/>
          <w:kern w:val="3"/>
          <w:sz w:val="24"/>
          <w:szCs w:val="24"/>
        </w:rPr>
        <w:t>萬</w:t>
      </w:r>
      <w:r w:rsidRPr="00E32F00">
        <w:rPr>
          <w:rFonts w:ascii="標楷體" w:eastAsia="標楷體" w:hAnsi="標楷體"/>
          <w:kern w:val="3"/>
          <w:sz w:val="24"/>
          <w:szCs w:val="24"/>
        </w:rPr>
        <w:t>元(</w:t>
      </w:r>
      <w:r w:rsidR="0082243D">
        <w:rPr>
          <w:rFonts w:ascii="標楷體" w:eastAsia="標楷體" w:hAnsi="標楷體" w:hint="eastAsia"/>
          <w:kern w:val="3"/>
          <w:sz w:val="24"/>
          <w:szCs w:val="24"/>
        </w:rPr>
        <w:t>依</w:t>
      </w:r>
      <w:r w:rsidRPr="00E32F00">
        <w:rPr>
          <w:rFonts w:ascii="標楷體" w:eastAsia="標楷體" w:hAnsi="標楷體"/>
          <w:kern w:val="3"/>
          <w:sz w:val="24"/>
          <w:szCs w:val="24"/>
        </w:rPr>
        <w:t>各農漁會</w:t>
      </w:r>
      <w:proofErr w:type="gramStart"/>
      <w:r w:rsidRPr="00E32F00">
        <w:rPr>
          <w:rFonts w:ascii="標楷體" w:eastAsia="標楷體" w:hAnsi="標楷體"/>
          <w:kern w:val="3"/>
          <w:sz w:val="24"/>
          <w:szCs w:val="24"/>
        </w:rPr>
        <w:t>信用部跨行</w:t>
      </w:r>
      <w:proofErr w:type="gramEnd"/>
      <w:r w:rsidRPr="00E32F00">
        <w:rPr>
          <w:rFonts w:ascii="標楷體" w:eastAsia="標楷體" w:hAnsi="標楷體"/>
          <w:kern w:val="3"/>
          <w:sz w:val="24"/>
          <w:szCs w:val="24"/>
        </w:rPr>
        <w:t>交易量不同，</w:t>
      </w:r>
      <w:r w:rsidR="0082243D">
        <w:rPr>
          <w:rFonts w:ascii="標楷體" w:eastAsia="標楷體" w:hAnsi="標楷體" w:hint="eastAsia"/>
          <w:kern w:val="3"/>
          <w:sz w:val="24"/>
          <w:szCs w:val="24"/>
        </w:rPr>
        <w:t>由各</w:t>
      </w:r>
      <w:r w:rsidRPr="00E32F00">
        <w:rPr>
          <w:rFonts w:ascii="標楷體" w:eastAsia="標楷體" w:hAnsi="標楷體"/>
          <w:kern w:val="3"/>
          <w:sz w:val="24"/>
          <w:szCs w:val="24"/>
        </w:rPr>
        <w:t>農漁會自行訂定)。</w:t>
      </w:r>
    </w:p>
    <w:p w14:paraId="222D0A39" w14:textId="77777777" w:rsidR="001C7CC7" w:rsidRPr="00E32F00" w:rsidRDefault="001C7CC7" w:rsidP="00705A69">
      <w:pPr>
        <w:overflowPunct w:val="0"/>
        <w:snapToGrid w:val="0"/>
        <w:spacing w:line="400" w:lineRule="exact"/>
        <w:ind w:left="480" w:hanging="480"/>
        <w:jc w:val="both"/>
        <w:rPr>
          <w:rFonts w:ascii="Times New Roman" w:hAnsi="Times New Roman"/>
          <w:kern w:val="3"/>
          <w:sz w:val="24"/>
          <w:szCs w:val="24"/>
        </w:rPr>
      </w:pPr>
      <w:r w:rsidRPr="00E32F00">
        <w:rPr>
          <w:rFonts w:ascii="標楷體" w:eastAsia="標楷體" w:hAnsi="標楷體"/>
          <w:kern w:val="3"/>
          <w:sz w:val="24"/>
          <w:szCs w:val="24"/>
        </w:rPr>
        <w:t>三、</w:t>
      </w:r>
      <w:proofErr w:type="gramStart"/>
      <w:r w:rsidRPr="00E32F00">
        <w:rPr>
          <w:rFonts w:ascii="標楷體" w:eastAsia="標楷體" w:hAnsi="標楷體"/>
          <w:kern w:val="3"/>
          <w:sz w:val="24"/>
          <w:szCs w:val="24"/>
        </w:rPr>
        <w:t>當跨行專</w:t>
      </w:r>
      <w:proofErr w:type="gramEnd"/>
      <w:r w:rsidRPr="00E32F00">
        <w:rPr>
          <w:rFonts w:ascii="標楷體" w:eastAsia="標楷體" w:hAnsi="標楷體"/>
          <w:kern w:val="3"/>
          <w:sz w:val="24"/>
          <w:szCs w:val="24"/>
        </w:rPr>
        <w:t>戶餘額低於警戒值時，應啟動應變措施，盡速撥轉充分資金至</w:t>
      </w:r>
      <w:proofErr w:type="gramStart"/>
      <w:r w:rsidRPr="00E32F00">
        <w:rPr>
          <w:rFonts w:ascii="標楷體" w:eastAsia="標楷體" w:hAnsi="標楷體"/>
          <w:kern w:val="3"/>
          <w:sz w:val="24"/>
          <w:szCs w:val="24"/>
        </w:rPr>
        <w:t>跨行專戶</w:t>
      </w:r>
      <w:proofErr w:type="gramEnd"/>
      <w:r w:rsidRPr="00E32F00">
        <w:rPr>
          <w:rFonts w:ascii="標楷體" w:eastAsia="標楷體" w:hAnsi="標楷體"/>
          <w:kern w:val="3"/>
          <w:sz w:val="24"/>
          <w:szCs w:val="24"/>
        </w:rPr>
        <w:t>，以利各項跨行交易順利進行。</w:t>
      </w:r>
    </w:p>
    <w:p w14:paraId="34EDEC79" w14:textId="2977B41E" w:rsidR="008675F3" w:rsidRDefault="008675F3">
      <w:pPr>
        <w:widowControl/>
        <w:suppressAutoHyphens w:val="0"/>
        <w:rPr>
          <w:rFonts w:ascii="標楷體" w:eastAsia="標楷體" w:hAnsi="標楷體"/>
          <w:b/>
          <w:sz w:val="24"/>
          <w:szCs w:val="24"/>
        </w:rPr>
      </w:pPr>
      <w:r>
        <w:rPr>
          <w:rFonts w:ascii="標楷體" w:eastAsia="標楷體" w:hAnsi="標楷體"/>
          <w:b/>
          <w:sz w:val="24"/>
          <w:szCs w:val="24"/>
        </w:rPr>
        <w:br w:type="page"/>
      </w:r>
    </w:p>
    <w:bookmarkEnd w:id="22"/>
    <w:bookmarkEnd w:id="23"/>
    <w:p w14:paraId="34F999A0" w14:textId="0E363808" w:rsidR="009F7A2B" w:rsidRDefault="009F7A2B" w:rsidP="0046539F">
      <w:pPr>
        <w:spacing w:line="340" w:lineRule="exact"/>
        <w:rPr>
          <w:rFonts w:ascii="標楷體" w:eastAsia="標楷體" w:hAnsi="標楷體" w:cs="新細明體"/>
          <w:b/>
          <w:bCs/>
          <w:sz w:val="36"/>
          <w:szCs w:val="44"/>
        </w:rPr>
      </w:pPr>
      <w:r w:rsidRPr="00E32F00">
        <w:rPr>
          <w:rFonts w:ascii="標楷體" w:eastAsia="標楷體" w:hAnsi="標楷體" w:cs="新細明體" w:hint="eastAsia"/>
          <w:b/>
          <w:bCs/>
          <w:sz w:val="36"/>
          <w:szCs w:val="44"/>
        </w:rPr>
        <w:lastRenderedPageBreak/>
        <w:t>貳、作業流程及工作說明</w:t>
      </w:r>
    </w:p>
    <w:p w14:paraId="51103D55" w14:textId="77777777" w:rsidR="008675F3" w:rsidRPr="00E32F00" w:rsidRDefault="008675F3" w:rsidP="0046539F">
      <w:pPr>
        <w:spacing w:line="340" w:lineRule="exact"/>
        <w:rPr>
          <w:rFonts w:ascii="標楷體" w:eastAsia="標楷體" w:hAnsi="標楷體" w:cs="新細明體"/>
          <w:b/>
          <w:bCs/>
          <w:sz w:val="32"/>
          <w:szCs w:val="40"/>
        </w:rPr>
      </w:pPr>
    </w:p>
    <w:p w14:paraId="3598C6EC" w14:textId="2009B356" w:rsidR="0046539F" w:rsidRPr="00E32F00" w:rsidRDefault="0046539F" w:rsidP="0046539F">
      <w:pPr>
        <w:pStyle w:val="af"/>
        <w:numPr>
          <w:ilvl w:val="0"/>
          <w:numId w:val="26"/>
        </w:numPr>
        <w:spacing w:line="340" w:lineRule="exact"/>
        <w:rPr>
          <w:rFonts w:ascii="標楷體" w:eastAsia="標楷體" w:hAnsi="標楷體"/>
          <w:b/>
          <w:sz w:val="28"/>
          <w:szCs w:val="28"/>
        </w:rPr>
      </w:pPr>
      <w:r w:rsidRPr="00E32F00">
        <w:rPr>
          <w:rFonts w:ascii="標楷體" w:eastAsia="標楷體" w:hAnsi="標楷體" w:hint="eastAsia"/>
          <w:b/>
          <w:sz w:val="28"/>
          <w:szCs w:val="28"/>
        </w:rPr>
        <w:t>外埠票據提出交換作業</w:t>
      </w:r>
    </w:p>
    <w:tbl>
      <w:tblPr>
        <w:tblStyle w:val="af1"/>
        <w:tblW w:w="9375" w:type="dxa"/>
        <w:jc w:val="center"/>
        <w:tblLayout w:type="fixed"/>
        <w:tblLook w:val="04A0" w:firstRow="1" w:lastRow="0" w:firstColumn="1" w:lastColumn="0" w:noHBand="0" w:noVBand="1"/>
      </w:tblPr>
      <w:tblGrid>
        <w:gridCol w:w="426"/>
        <w:gridCol w:w="2428"/>
        <w:gridCol w:w="3402"/>
        <w:gridCol w:w="3119"/>
      </w:tblGrid>
      <w:tr w:rsidR="00E32F00" w:rsidRPr="00E32F00" w14:paraId="2894FFE9" w14:textId="77777777" w:rsidTr="007D43EB">
        <w:trPr>
          <w:jc w:val="center"/>
        </w:trPr>
        <w:tc>
          <w:tcPr>
            <w:tcW w:w="426" w:type="dxa"/>
            <w:vMerge w:val="restart"/>
            <w:tcBorders>
              <w:top w:val="single" w:sz="12" w:space="0" w:color="auto"/>
              <w:left w:val="single" w:sz="12" w:space="0" w:color="auto"/>
            </w:tcBorders>
            <w:shd w:val="clear" w:color="auto" w:fill="D9D9D9" w:themeFill="background1" w:themeFillShade="D9"/>
            <w:textDirection w:val="tbRlV"/>
            <w:vAlign w:val="center"/>
          </w:tcPr>
          <w:p w14:paraId="371EC299" w14:textId="12324D9A" w:rsidR="0046539F" w:rsidRPr="00E32F00" w:rsidRDefault="0046539F" w:rsidP="006C0ACC">
            <w:pPr>
              <w:ind w:left="113" w:right="113"/>
              <w:jc w:val="center"/>
              <w:rPr>
                <w:rFonts w:ascii="標楷體" w:eastAsia="標楷體" w:hAnsi="標楷體"/>
              </w:rPr>
            </w:pPr>
            <w:r w:rsidRPr="00E32F00">
              <w:rPr>
                <w:rFonts w:ascii="標楷體" w:eastAsia="標楷體" w:hAnsi="標楷體" w:hint="eastAsia"/>
              </w:rPr>
              <w:t>流</w:t>
            </w:r>
            <w:r w:rsidR="008675F3">
              <w:rPr>
                <w:rFonts w:ascii="標楷體" w:eastAsia="標楷體" w:hAnsi="標楷體" w:hint="eastAsia"/>
              </w:rPr>
              <w:t xml:space="preserve">  </w:t>
            </w:r>
            <w:r w:rsidRPr="00E32F00">
              <w:rPr>
                <w:rFonts w:ascii="標楷體" w:eastAsia="標楷體" w:hAnsi="標楷體" w:hint="eastAsia"/>
              </w:rPr>
              <w:t>程</w:t>
            </w:r>
            <w:r w:rsidR="008675F3">
              <w:rPr>
                <w:rFonts w:ascii="標楷體" w:eastAsia="標楷體" w:hAnsi="標楷體" w:hint="eastAsia"/>
              </w:rPr>
              <w:t xml:space="preserve">  </w:t>
            </w:r>
            <w:r w:rsidRPr="00E32F00">
              <w:rPr>
                <w:rFonts w:ascii="標楷體" w:eastAsia="標楷體" w:hAnsi="標楷體" w:hint="eastAsia"/>
              </w:rPr>
              <w:t>圖</w:t>
            </w:r>
          </w:p>
        </w:tc>
        <w:tc>
          <w:tcPr>
            <w:tcW w:w="2428" w:type="dxa"/>
            <w:tcBorders>
              <w:top w:val="single" w:sz="12" w:space="0" w:color="auto"/>
            </w:tcBorders>
            <w:shd w:val="clear" w:color="auto" w:fill="D9D9D9" w:themeFill="background1" w:themeFillShade="D9"/>
          </w:tcPr>
          <w:p w14:paraId="321C3489" w14:textId="66E81759" w:rsidR="0046539F" w:rsidRPr="00E32F00" w:rsidRDefault="0046539F" w:rsidP="006C0ACC">
            <w:pPr>
              <w:jc w:val="center"/>
              <w:rPr>
                <w:rFonts w:ascii="標楷體" w:eastAsia="標楷體" w:hAnsi="標楷體"/>
              </w:rPr>
            </w:pPr>
            <w:r w:rsidRPr="00E32F00">
              <w:rPr>
                <w:rFonts w:ascii="標楷體" w:eastAsia="標楷體" w:hAnsi="標楷體" w:hint="eastAsia"/>
              </w:rPr>
              <w:t>櫃</w:t>
            </w:r>
            <w:r w:rsidR="008675F3">
              <w:rPr>
                <w:rFonts w:ascii="標楷體" w:eastAsia="標楷體" w:hAnsi="標楷體" w:hint="eastAsia"/>
              </w:rPr>
              <w:t xml:space="preserve">  </w:t>
            </w:r>
            <w:r w:rsidRPr="00E32F00">
              <w:rPr>
                <w:rFonts w:ascii="標楷體" w:eastAsia="標楷體" w:hAnsi="標楷體" w:hint="eastAsia"/>
              </w:rPr>
              <w:t>員</w:t>
            </w:r>
          </w:p>
        </w:tc>
        <w:tc>
          <w:tcPr>
            <w:tcW w:w="3402" w:type="dxa"/>
            <w:tcBorders>
              <w:top w:val="single" w:sz="12" w:space="0" w:color="auto"/>
            </w:tcBorders>
            <w:shd w:val="clear" w:color="auto" w:fill="D9D9D9" w:themeFill="background1" w:themeFillShade="D9"/>
          </w:tcPr>
          <w:p w14:paraId="7F183426" w14:textId="77777777" w:rsidR="0046539F" w:rsidRPr="00E32F00" w:rsidRDefault="0046539F" w:rsidP="006C0ACC">
            <w:pPr>
              <w:jc w:val="center"/>
              <w:rPr>
                <w:rFonts w:ascii="標楷體" w:eastAsia="標楷體" w:hAnsi="標楷體"/>
              </w:rPr>
            </w:pPr>
            <w:r w:rsidRPr="00E32F00">
              <w:rPr>
                <w:rFonts w:ascii="標楷體" w:eastAsia="標楷體" w:hAnsi="標楷體" w:hint="eastAsia"/>
              </w:rPr>
              <w:t>保管票據人員</w:t>
            </w:r>
          </w:p>
        </w:tc>
        <w:tc>
          <w:tcPr>
            <w:tcW w:w="3119" w:type="dxa"/>
            <w:tcBorders>
              <w:top w:val="single" w:sz="12" w:space="0" w:color="auto"/>
              <w:right w:val="single" w:sz="12" w:space="0" w:color="auto"/>
            </w:tcBorders>
            <w:shd w:val="clear" w:color="auto" w:fill="D9D9D9" w:themeFill="background1" w:themeFillShade="D9"/>
          </w:tcPr>
          <w:p w14:paraId="5E95817A" w14:textId="77777777" w:rsidR="0046539F" w:rsidRPr="00E32F00" w:rsidRDefault="0046539F" w:rsidP="006C0ACC">
            <w:pPr>
              <w:jc w:val="center"/>
              <w:rPr>
                <w:rFonts w:ascii="標楷體" w:eastAsia="標楷體" w:hAnsi="標楷體"/>
              </w:rPr>
            </w:pPr>
            <w:r w:rsidRPr="00E32F00">
              <w:rPr>
                <w:rFonts w:ascii="標楷體" w:eastAsia="標楷體" w:hAnsi="標楷體" w:hint="eastAsia"/>
              </w:rPr>
              <w:t>主管/覆核</w:t>
            </w:r>
          </w:p>
        </w:tc>
      </w:tr>
      <w:tr w:rsidR="00E32F00" w:rsidRPr="00E32F00" w14:paraId="73D150EA" w14:textId="77777777" w:rsidTr="007D43EB">
        <w:trPr>
          <w:trHeight w:val="3793"/>
          <w:jc w:val="center"/>
        </w:trPr>
        <w:tc>
          <w:tcPr>
            <w:tcW w:w="426" w:type="dxa"/>
            <w:vMerge/>
            <w:tcBorders>
              <w:left w:val="single" w:sz="12" w:space="0" w:color="auto"/>
              <w:bottom w:val="single" w:sz="12" w:space="0" w:color="auto"/>
            </w:tcBorders>
            <w:textDirection w:val="tbRlV"/>
          </w:tcPr>
          <w:p w14:paraId="772A5845" w14:textId="77777777" w:rsidR="0046539F" w:rsidRPr="00E32F00" w:rsidRDefault="0046539F" w:rsidP="006C0ACC">
            <w:pPr>
              <w:ind w:left="113" w:right="113"/>
              <w:jc w:val="center"/>
              <w:rPr>
                <w:rFonts w:ascii="標楷體" w:eastAsia="標楷體" w:hAnsi="標楷體"/>
              </w:rPr>
            </w:pPr>
          </w:p>
        </w:tc>
        <w:tc>
          <w:tcPr>
            <w:tcW w:w="2428" w:type="dxa"/>
            <w:tcBorders>
              <w:bottom w:val="single" w:sz="12" w:space="0" w:color="auto"/>
            </w:tcBorders>
          </w:tcPr>
          <w:p w14:paraId="2E894BF9" w14:textId="1D9A969F" w:rsidR="0046539F" w:rsidRPr="00E32F00" w:rsidRDefault="005642F1" w:rsidP="006C0ACC">
            <w:pPr>
              <w:rPr>
                <w:rFonts w:ascii="標楷體" w:eastAsia="標楷體" w:hAnsi="標楷體"/>
              </w:rPr>
            </w:pPr>
            <w:r w:rsidRPr="00E32F00">
              <w:rPr>
                <w:rFonts w:ascii="標楷體" w:eastAsia="標楷體" w:hAnsi="標楷體"/>
                <w:noProof/>
              </w:rPr>
              <mc:AlternateContent>
                <mc:Choice Requires="wps">
                  <w:drawing>
                    <wp:anchor distT="0" distB="0" distL="114300" distR="114300" simplePos="0" relativeHeight="252306944" behindDoc="0" locked="0" layoutInCell="1" allowOverlap="1" wp14:anchorId="1A7BA815" wp14:editId="17EAB09B">
                      <wp:simplePos x="0" y="0"/>
                      <wp:positionH relativeFrom="column">
                        <wp:posOffset>1305560</wp:posOffset>
                      </wp:positionH>
                      <wp:positionV relativeFrom="paragraph">
                        <wp:posOffset>315596</wp:posOffset>
                      </wp:positionV>
                      <wp:extent cx="495300" cy="45719"/>
                      <wp:effectExtent l="0" t="76200" r="19050" b="69215"/>
                      <wp:wrapNone/>
                      <wp:docPr id="46" name="直線單箭頭接點 46"/>
                      <wp:cNvGraphicFramePr/>
                      <a:graphic xmlns:a="http://schemas.openxmlformats.org/drawingml/2006/main">
                        <a:graphicData uri="http://schemas.microsoft.com/office/word/2010/wordprocessingShape">
                          <wps:wsp>
                            <wps:cNvCnPr/>
                            <wps:spPr>
                              <a:xfrm flipV="1">
                                <a:off x="0" y="0"/>
                                <a:ext cx="495300" cy="45719"/>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4725974" id="直線單箭頭接點 46" o:spid="_x0000_s1026" type="#_x0000_t32" style="position:absolute;margin-left:102.8pt;margin-top:24.85pt;width:39pt;height:3.6pt;flip:y;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YHEAIAAMEDAAAOAAAAZHJzL2Uyb0RvYy54bWysUz2PEzEQ7ZH4D5Z7ssldEu5W2VyRcDQI&#10;InHQz3ntXUv+km2yyZ+gpAAJ0VDeVUgU/B6I7l8w9i7RAR0ihTXjyXueN/N2cbHTimy5D9Kaik5G&#10;Y0q4YbaWpqnoq6vLR2eUhAimBmUNr+ieB3qxfPhg0bmSn9jWqpp7giQmlJ2raBujK4sisJZrCCPr&#10;uMGisF5DxNQ3Re2hQ3atipPxeF501tfOW8ZDwNt1X6TLzC8EZ/GFEIFHoiqKvcV8+nxep7NYLqBs&#10;PLhWsqEN+IcuNEiDjx6p1hCBvPHyLyotmbfBijhiVhdWCMl41oBqJuM/1LxswfGsBYcT3HFM4f/R&#10;sufbjSeyruh0TokBjTs6fPhy+Pr++7vbw+3N3aebH28/3337SLCOw+pcKBGzMhs/ZMFtfFK+E14T&#10;oaR7jT7Is0B1ZJdHvT+Omu8iYXg5PZ+djnEhDEvT2ePJeSIvepbE5nyIT7nVJAUVDdGDbNq4ssbg&#10;Tq3vX4DtsxB74C9AAht7KZXCeyiVIV1F56ez9BagwYSCiKF2KDmYhhJQDTqXRZ97DlbJOqETOOzD&#10;SnmyBTQPeq623RX2T4mCELGAovJvaP03aGpnDaHtwbmU/gallhENr6Su6NkRDWUEqZ6YmsS9ww2A&#10;97YbaJVJMJ69PKhNS+jHnqJrW+/zNoqUoU/yIAdPJyPezzG+/+UtfwIAAP//AwBQSwMEFAAGAAgA&#10;AAAhAHnipO/dAAAACQEAAA8AAABkcnMvZG93bnJldi54bWxMj8FOwzAMhu9IvENkJC6IpZSubKXu&#10;VIEQ5208QNaYtiJxqiZdC09POLGj7U+/v7/cLdaIM42+d4zwsEpAEDdO99wifBzf7jcgfFCslXFM&#10;CN/kYVddX5Wq0G7mPZ0PoRUxhH2hELoQhkJK33RklV+5gTjePt1oVYjj2Eo9qjmGWyPTJMmlVT3H&#10;D50a6KWj5uswWYT9cahfs9m9tz/GLvrOTHNWE+LtzVI/gwi0hH8Y/vSjOlTR6eQm1l4YhDRZ5xFF&#10;yLZPICKQbh7j4oSwzrcgq1JeNqh+AQAA//8DAFBLAQItABQABgAIAAAAIQC2gziS/gAAAOEBAAAT&#10;AAAAAAAAAAAAAAAAAAAAAABbQ29udGVudF9UeXBlc10ueG1sUEsBAi0AFAAGAAgAAAAhADj9If/W&#10;AAAAlAEAAAsAAAAAAAAAAAAAAAAALwEAAF9yZWxzLy5yZWxzUEsBAi0AFAAGAAgAAAAhAC0GlgcQ&#10;AgAAwQMAAA4AAAAAAAAAAAAAAAAALgIAAGRycy9lMm9Eb2MueG1sUEsBAi0AFAAGAAgAAAAhAHni&#10;pO/dAAAACQEAAA8AAAAAAAAAAAAAAAAAagQAAGRycy9kb3ducmV2LnhtbFBLBQYAAAAABAAEAPMA&#10;AAB0BQAAAAA=&#10;" strokecolor="windowText" strokeweight=".5pt">
                      <v:stroke endarrow="open" joinstyle="miter"/>
                    </v:shape>
                  </w:pict>
                </mc:Fallback>
              </mc:AlternateContent>
            </w:r>
            <w:r w:rsidR="0046539F" w:rsidRPr="00E32F00">
              <w:rPr>
                <w:rFonts w:ascii="標楷體" w:eastAsia="標楷體" w:hAnsi="標楷體"/>
                <w:noProof/>
              </w:rPr>
              <mc:AlternateContent>
                <mc:Choice Requires="wps">
                  <w:drawing>
                    <wp:anchor distT="45720" distB="45720" distL="114300" distR="114300" simplePos="0" relativeHeight="252303872" behindDoc="0" locked="0" layoutInCell="1" allowOverlap="1" wp14:anchorId="02F67111" wp14:editId="6AA2532A">
                      <wp:simplePos x="0" y="0"/>
                      <wp:positionH relativeFrom="column">
                        <wp:posOffset>76200</wp:posOffset>
                      </wp:positionH>
                      <wp:positionV relativeFrom="paragraph">
                        <wp:posOffset>92710</wp:posOffset>
                      </wp:positionV>
                      <wp:extent cx="1229995" cy="797560"/>
                      <wp:effectExtent l="0" t="0" r="27305" b="21590"/>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995" cy="797560"/>
                              </a:xfrm>
                              <a:prstGeom prst="rect">
                                <a:avLst/>
                              </a:prstGeom>
                              <a:solidFill>
                                <a:sysClr val="window" lastClr="FFFFFF"/>
                              </a:solidFill>
                              <a:ln w="6350" cap="flat" cmpd="sng" algn="ctr">
                                <a:solidFill>
                                  <a:sysClr val="windowText" lastClr="000000"/>
                                </a:solidFill>
                                <a:prstDash val="solid"/>
                                <a:miter lim="800000"/>
                                <a:headEnd/>
                                <a:tailEnd/>
                              </a:ln>
                              <a:effectLst/>
                            </wps:spPr>
                            <wps:txbx>
                              <w:txbxContent>
                                <w:p w14:paraId="06A081D0" w14:textId="77777777" w:rsidR="00DB111F" w:rsidRPr="00A90F6F" w:rsidRDefault="00DB111F" w:rsidP="0046539F">
                                  <w:pPr>
                                    <w:spacing w:line="300" w:lineRule="exact"/>
                                    <w:rPr>
                                      <w:rFonts w:ascii="標楷體" w:eastAsia="標楷體" w:hAnsi="標楷體"/>
                                      <w:sz w:val="28"/>
                                      <w:szCs w:val="28"/>
                                    </w:rPr>
                                  </w:pPr>
                                  <w:r w:rsidRPr="00A90F6F">
                                    <w:rPr>
                                      <w:rFonts w:ascii="標楷體" w:eastAsia="標楷體" w:hAnsi="標楷體"/>
                                      <w:sz w:val="24"/>
                                      <w:szCs w:val="24"/>
                                    </w:rPr>
                                    <w:t>1</w:t>
                                  </w:r>
                                  <w:r w:rsidRPr="00A90F6F">
                                    <w:rPr>
                                      <w:rFonts w:ascii="標楷體" w:eastAsia="標楷體" w:hAnsi="標楷體" w:hint="eastAsia"/>
                                      <w:sz w:val="24"/>
                                      <w:szCs w:val="24"/>
                                    </w:rPr>
                                    <w:t>.列印本外埠</w:t>
                                  </w:r>
                                  <w:proofErr w:type="gramStart"/>
                                  <w:r w:rsidRPr="00A90F6F">
                                    <w:rPr>
                                      <w:rFonts w:ascii="標楷體" w:eastAsia="標楷體" w:hAnsi="標楷體" w:hint="eastAsia"/>
                                      <w:sz w:val="24"/>
                                      <w:szCs w:val="24"/>
                                    </w:rPr>
                                    <w:t>出庫明細</w:t>
                                  </w:r>
                                  <w:proofErr w:type="gramEnd"/>
                                  <w:r w:rsidRPr="00A90F6F">
                                    <w:rPr>
                                      <w:rFonts w:ascii="標楷體" w:eastAsia="標楷體" w:hAnsi="標楷體" w:hint="eastAsia"/>
                                      <w:sz w:val="24"/>
                                      <w:szCs w:val="24"/>
                                    </w:rPr>
                                    <w:t>表及代收款委託書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F67111" id="_x0000_s1166" type="#_x0000_t202" style="position:absolute;margin-left:6pt;margin-top:7.3pt;width:96.85pt;height:62.8pt;z-index:25230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gSwIAAJQEAAAOAAAAZHJzL2Uyb0RvYy54bWysVNtu2zAMfR+wfxD0vjhJm7Qx6hRdsgwD&#10;ugvQ7gMYWbaFyaImKbGzry8lp2nQDXsY5geBNK1DHh7SN7d9q9leOq/QFHwyGnMmjcBSmbrg3x83&#10;76458wFMCRqNLPhBen67fPvmprO5nGKDupSOEYjxeWcL3oRg8yzzopEt+BFaaShYoWshkOvqrHTQ&#10;EXqrs+l4PM86dKV1KKT39HY9BPky4VeVFOFrVXkZmC441RbS6dK5jWe2vIG8dmAbJY5lwD9U0YIy&#10;lPQEtYYAbOfUb1CtEg49VmEksM2wqpSQiQOxmYxfsXlowMrEhZrj7alN/v/Bii/7B/vNsdC/x54E&#10;TCS8vUfxwzODqwZMLe+cw66RUFLiSWxZ1lmfH6/GVvvcR5Bt9xlLEhl2ARNQX7k2doV4MkInAQ6n&#10;pss+MBFTTqeLxWLGmaDY1eJqNk+qZJA/37bOh48SWxaNgjsSNaHD/t6HWA3kz5/EZB61KjdK6+Qc&#10;/Eo7tgfSn8amxI4zDT7Qy4Jv0pMIvbqmDesKPr+YUckCaC4rDYHM1pYF96bmDHRNAy+CGzr295yP&#10;RPYs7zg9f8obeazBN0PBickwoq0KtCdatQW/Pt2GPIrywZRpigMoPdjUEG0ie5k24NilZ5kGwUK/&#10;7ZkiNpOL65giRrdYHkhGh8Oa0FqT0aD7xVlHK0LMf+7ASWLyydAoLCaXl3GnknM5u5qS484j2/MI&#10;GEFQBadGDOYqpD2MdRq8o5GpVFLzpZLjoNHoJ5GPaxp369xPX738TJZPAAAA//8DAFBLAwQUAAYA&#10;CAAAACEADWCnd90AAAAJAQAADwAAAGRycy9kb3ducmV2LnhtbEyPzU7DMBCE70i8g7VI3KhN1KYo&#10;xKkQUk+c2tKenXiJU/wTxU4T+vRsT3Bazc5q9ptyMzvLLjjELngJzwsBDH0TdOdbCZ+H7dMLsJiU&#10;18oGjxJ+MMKmur8rVaHD5Hd42aeWUYiPhZJgUuoLzmNj0Km4CD168r7C4FQiObRcD2qicGd5JkTO&#10;neo8fTCqx3eDzfd+dBK29eE88fN4POVH016Xq3Vupw8pHx/mt1dgCef0dww3fEKHipjqMHodmSWd&#10;UZVEc5kDIz8TqzWw+rYQGfCq5P8bVL8AAAD//wMAUEsBAi0AFAAGAAgAAAAhALaDOJL+AAAA4QEA&#10;ABMAAAAAAAAAAAAAAAAAAAAAAFtDb250ZW50X1R5cGVzXS54bWxQSwECLQAUAAYACAAAACEAOP0h&#10;/9YAAACUAQAACwAAAAAAAAAAAAAAAAAvAQAAX3JlbHMvLnJlbHNQSwECLQAUAAYACAAAACEAx+/q&#10;IEsCAACUBAAADgAAAAAAAAAAAAAAAAAuAgAAZHJzL2Uyb0RvYy54bWxQSwECLQAUAAYACAAAACEA&#10;DWCnd90AAAAJAQAADwAAAAAAAAAAAAAAAAClBAAAZHJzL2Rvd25yZXYueG1sUEsFBgAAAAAEAAQA&#10;8wAAAK8FAAAAAA==&#10;" fillcolor="window" strokecolor="windowText" strokeweight=".5pt">
                      <v:textbox>
                        <w:txbxContent>
                          <w:p w14:paraId="06A081D0" w14:textId="77777777" w:rsidR="00DB111F" w:rsidRPr="00A90F6F" w:rsidRDefault="00DB111F" w:rsidP="0046539F">
                            <w:pPr>
                              <w:spacing w:line="300" w:lineRule="exact"/>
                              <w:rPr>
                                <w:rFonts w:ascii="標楷體" w:eastAsia="標楷體" w:hAnsi="標楷體"/>
                                <w:sz w:val="28"/>
                                <w:szCs w:val="28"/>
                              </w:rPr>
                            </w:pPr>
                            <w:r w:rsidRPr="00A90F6F">
                              <w:rPr>
                                <w:rFonts w:ascii="標楷體" w:eastAsia="標楷體" w:hAnsi="標楷體"/>
                                <w:sz w:val="24"/>
                                <w:szCs w:val="24"/>
                              </w:rPr>
                              <w:t>1</w:t>
                            </w:r>
                            <w:r w:rsidRPr="00A90F6F">
                              <w:rPr>
                                <w:rFonts w:ascii="標楷體" w:eastAsia="標楷體" w:hAnsi="標楷體" w:hint="eastAsia"/>
                                <w:sz w:val="24"/>
                                <w:szCs w:val="24"/>
                              </w:rPr>
                              <w:t>.</w:t>
                            </w:r>
                            <w:r w:rsidRPr="00A90F6F">
                              <w:rPr>
                                <w:rFonts w:ascii="標楷體" w:eastAsia="標楷體" w:hAnsi="標楷體" w:hint="eastAsia"/>
                                <w:sz w:val="24"/>
                                <w:szCs w:val="24"/>
                              </w:rPr>
                              <w:t>列印本外埠</w:t>
                            </w:r>
                            <w:proofErr w:type="gramStart"/>
                            <w:r w:rsidRPr="00A90F6F">
                              <w:rPr>
                                <w:rFonts w:ascii="標楷體" w:eastAsia="標楷體" w:hAnsi="標楷體" w:hint="eastAsia"/>
                                <w:sz w:val="24"/>
                                <w:szCs w:val="24"/>
                              </w:rPr>
                              <w:t>出庫明細</w:t>
                            </w:r>
                            <w:proofErr w:type="gramEnd"/>
                            <w:r w:rsidRPr="00A90F6F">
                              <w:rPr>
                                <w:rFonts w:ascii="標楷體" w:eastAsia="標楷體" w:hAnsi="標楷體" w:hint="eastAsia"/>
                                <w:sz w:val="24"/>
                                <w:szCs w:val="24"/>
                              </w:rPr>
                              <w:t>表及代收款委託書</w:t>
                            </w:r>
                          </w:p>
                        </w:txbxContent>
                      </v:textbox>
                      <w10:wrap type="square"/>
                    </v:shape>
                  </w:pict>
                </mc:Fallback>
              </mc:AlternateContent>
            </w:r>
          </w:p>
        </w:tc>
        <w:tc>
          <w:tcPr>
            <w:tcW w:w="3402" w:type="dxa"/>
            <w:tcBorders>
              <w:bottom w:val="single" w:sz="12" w:space="0" w:color="auto"/>
            </w:tcBorders>
          </w:tcPr>
          <w:p w14:paraId="64346180" w14:textId="252A4AD9" w:rsidR="0046539F" w:rsidRPr="00E32F00" w:rsidRDefault="005642F1" w:rsidP="006C0ACC">
            <w:pPr>
              <w:rPr>
                <w:rFonts w:ascii="標楷體" w:eastAsia="標楷體" w:hAnsi="標楷體"/>
              </w:rPr>
            </w:pPr>
            <w:r w:rsidRPr="00E32F00">
              <w:rPr>
                <w:rFonts w:ascii="標楷體" w:eastAsia="標楷體" w:hAnsi="標楷體"/>
                <w:noProof/>
              </w:rPr>
              <mc:AlternateContent>
                <mc:Choice Requires="wps">
                  <w:drawing>
                    <wp:anchor distT="0" distB="0" distL="114300" distR="114300" simplePos="0" relativeHeight="252311040" behindDoc="0" locked="0" layoutInCell="1" allowOverlap="1" wp14:anchorId="49317A9B" wp14:editId="2B4D482E">
                      <wp:simplePos x="0" y="0"/>
                      <wp:positionH relativeFrom="column">
                        <wp:posOffset>1014730</wp:posOffset>
                      </wp:positionH>
                      <wp:positionV relativeFrom="paragraph">
                        <wp:posOffset>511810</wp:posOffset>
                      </wp:positionV>
                      <wp:extent cx="0" cy="216000"/>
                      <wp:effectExtent l="95250" t="0" r="76200" b="50800"/>
                      <wp:wrapNone/>
                      <wp:docPr id="52" name="直線單箭頭接點 52"/>
                      <wp:cNvGraphicFramePr/>
                      <a:graphic xmlns:a="http://schemas.openxmlformats.org/drawingml/2006/main">
                        <a:graphicData uri="http://schemas.microsoft.com/office/word/2010/wordprocessingShape">
                          <wps:wsp>
                            <wps:cNvCnPr/>
                            <wps:spPr>
                              <a:xfrm>
                                <a:off x="0" y="0"/>
                                <a:ext cx="0" cy="21600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50112C7" id="直線單箭頭接點 52" o:spid="_x0000_s1026" type="#_x0000_t32" style="position:absolute;margin-left:79.9pt;margin-top:40.3pt;width:0;height:17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HcrBAIAALMDAAAOAAAAZHJzL2Uyb0RvYy54bWysU72OEzEQ7pF4B8s92U3QRadVNlckHA2C&#10;SBwPMOf17lrynzwmm7wEJQVIiIbyrkKi4Hkgurdg7CzhgA6RwpnxaD7P9823i4ud0WwrAypnaz6d&#10;lJxJK1yjbFfzV1eXj845wwi2Ae2srPleIr9YPnywGHwlZ653upGBEYjFavA172P0VVGg6KUBnDgv&#10;LRVbFwxESkNXNAEGQje6mJXlvBhcaHxwQiLS7fpY5MuM37ZSxBdtizIyXXOaLeYz5PM6ncVyAVUX&#10;wPdKjGPAP0xhQFl69AS1hgjsdVB/QRklgkPXxolwpnBtq4TMHIjNtPyDzcsevMxcSBz0J5nw/8GK&#10;59tNYKqp+dmMMwuGdnR4//nw5d23t7eH25u7jzff33y6+/qBUZ3EGjxW1LOymzBm6DchMd+1waR/&#10;4sR2WeD9SWC5i0wcLwXdzqbzsszaF7/6fMD4VDrDUlBzjAFU18eVs5a26MI06wvbZxjpZWr82ZAe&#10;te5SaZ2XqS0baj5/fEbrFkCWajVECo0nkmg7zkB35FURQ0ZEp1WTuhMO7nGlA9sC2YVc1rjhimbn&#10;TANGKhCh/EtK0AS/taZx1oD9sTmXju4yKpLFtTI1Pz91QxVB6Se2YXHvSXMIwQ0jrLZpFJndO7JN&#10;sh+FTtG1a/ZZ/yJl5Iw8zejiZL37OcX3v7XlDwAAAP//AwBQSwMEFAAGAAgAAAAhAOYB8D7eAAAA&#10;CgEAAA8AAABkcnMvZG93bnJldi54bWxMj0FPwzAMhe9I/IfISNxYUjSqrTSdGGITGlw24O42oS1r&#10;nKrJtvLv8bjAzc9+ev5evhhdJ452CK0nDclEgbBUedNSreH9bXUzAxEiksHOk9XwbQMsisuLHDPj&#10;T7S1x12sBYdQyFBDE2OfSRmqxjoME99b4tunHxxGlkMtzYAnDnedvFUqlQ5b4g8N9vaxsdV+d3Aa&#10;NlO/2r+uQ7l8ell+rL9wk6hn1Pr6any4BxHtGP/McMZndCiYqfQHMkF0rO/mjB41zFQK4mz4XZQ8&#10;JNMUZJHL/xWKHwAAAP//AwBQSwECLQAUAAYACAAAACEAtoM4kv4AAADhAQAAEwAAAAAAAAAAAAAA&#10;AAAAAAAAW0NvbnRlbnRfVHlwZXNdLnhtbFBLAQItABQABgAIAAAAIQA4/SH/1gAAAJQBAAALAAAA&#10;AAAAAAAAAAAAAC8BAABfcmVscy8ucmVsc1BLAQItABQABgAIAAAAIQC4VHcrBAIAALMDAAAOAAAA&#10;AAAAAAAAAAAAAC4CAABkcnMvZTJvRG9jLnhtbFBLAQItABQABgAIAAAAIQDmAfA+3gAAAAoBAAAP&#10;AAAAAAAAAAAAAAAAAF4EAABkcnMvZG93bnJldi54bWxQSwUGAAAAAAQABADzAAAAaQUAAAAA&#10;" strokecolor="windowText" strokeweight=".5pt">
                      <v:stroke endarrow="open" joinstyle="miter"/>
                    </v:shape>
                  </w:pict>
                </mc:Fallback>
              </mc:AlternateContent>
            </w:r>
            <w:r w:rsidR="007D43EB" w:rsidRPr="00E32F00">
              <w:rPr>
                <w:rFonts w:ascii="標楷體" w:eastAsia="標楷體" w:hAnsi="標楷體"/>
                <w:noProof/>
              </w:rPr>
              <mc:AlternateContent>
                <mc:Choice Requires="wps">
                  <w:drawing>
                    <wp:anchor distT="45720" distB="45720" distL="114300" distR="114300" simplePos="0" relativeHeight="252304896" behindDoc="0" locked="0" layoutInCell="1" allowOverlap="1" wp14:anchorId="3AC83C38" wp14:editId="5C4E3BEC">
                      <wp:simplePos x="0" y="0"/>
                      <wp:positionH relativeFrom="column">
                        <wp:posOffset>264160</wp:posOffset>
                      </wp:positionH>
                      <wp:positionV relativeFrom="paragraph">
                        <wp:posOffset>73660</wp:posOffset>
                      </wp:positionV>
                      <wp:extent cx="1600200" cy="433070"/>
                      <wp:effectExtent l="0" t="0" r="19050" b="24130"/>
                      <wp:wrapSquare wrapText="bothSides"/>
                      <wp:docPr id="4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33070"/>
                              </a:xfrm>
                              <a:prstGeom prst="rect">
                                <a:avLst/>
                              </a:prstGeom>
                              <a:solidFill>
                                <a:srgbClr val="FFFFFF"/>
                              </a:solidFill>
                              <a:ln w="6350">
                                <a:solidFill>
                                  <a:srgbClr val="000000"/>
                                </a:solidFill>
                                <a:miter lim="800000"/>
                                <a:headEnd/>
                                <a:tailEnd/>
                              </a:ln>
                            </wps:spPr>
                            <wps:txbx>
                              <w:txbxContent>
                                <w:p w14:paraId="56656459" w14:textId="77777777" w:rsidR="00DB111F" w:rsidRPr="007D43EB" w:rsidRDefault="00DB111F" w:rsidP="0046539F">
                                  <w:pPr>
                                    <w:spacing w:line="300" w:lineRule="exact"/>
                                    <w:rPr>
                                      <w:rFonts w:ascii="標楷體" w:eastAsia="標楷體" w:hAnsi="標楷體"/>
                                      <w:sz w:val="24"/>
                                      <w:szCs w:val="24"/>
                                    </w:rPr>
                                  </w:pPr>
                                  <w:r w:rsidRPr="007D43EB">
                                    <w:rPr>
                                      <w:rFonts w:ascii="標楷體" w:eastAsia="標楷體" w:hAnsi="標楷體" w:hint="eastAsia"/>
                                      <w:sz w:val="24"/>
                                      <w:szCs w:val="24"/>
                                    </w:rPr>
                                    <w:t>2</w:t>
                                  </w:r>
                                  <w:r w:rsidRPr="007D43EB">
                                    <w:rPr>
                                      <w:rFonts w:ascii="標楷體" w:eastAsia="標楷體" w:hAnsi="標楷體"/>
                                      <w:sz w:val="24"/>
                                      <w:szCs w:val="24"/>
                                    </w:rPr>
                                    <w:t>.</w:t>
                                  </w:r>
                                  <w:r w:rsidRPr="007D43EB">
                                    <w:rPr>
                                      <w:rFonts w:ascii="標楷體" w:eastAsia="標楷體" w:hAnsi="標楷體" w:hint="eastAsia"/>
                                      <w:sz w:val="24"/>
                                      <w:szCs w:val="24"/>
                                    </w:rPr>
                                    <w:t>提出到期外埠票據</w:t>
                                  </w:r>
                                </w:p>
                                <w:p w14:paraId="0AC78B98" w14:textId="77777777" w:rsidR="00DB111F" w:rsidRDefault="00DB111F" w:rsidP="0046539F">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C83C38" id="_x0000_s1167" type="#_x0000_t202" style="position:absolute;margin-left:20.8pt;margin-top:5.8pt;width:126pt;height:34.1pt;z-index:25230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PnFgIAACgEAAAOAAAAZHJzL2Uyb0RvYy54bWysk9tu2zAMhu8H7B0E3S92Dk1bI07Rpcsw&#10;oDsA3R6AluVYmCxqkhK7e/pRcpoG3XYzzBeCaEo/yY/U6mboNDtI5xWakk8nOWfSCKyV2ZX829ft&#10;myvOfABTg0YjS/4oPb9Zv3616m0hZ9iirqVjJGJ80duStyHYIsu8aGUHfoJWGnI26DoIZLpdVjvo&#10;Sb3T2SzPl1mPrrYOhfSe/t6NTr5O+k0jRfjcNF4GpktOuYW0urRWcc3WKyh2DmyrxDEN+IcsOlCG&#10;gp6k7iAA2zv1m1SnhEOPTZgI7DJsGiVkqoGqmeYvqnlowcpUC8Hx9oTJ/z9Z8enwYL84Foa3OFAD&#10;UxHe3qP47pnBTQtmJ2+dw76VUFPgaUSW9dYXx6sRtS98FKn6j1hTk2EfMAkNjesiFaqTkTo14PEE&#10;XQ6BiRhymefUSc4E+RbzeX6ZupJB8XTbOh/eS+xY3JTcUVOTOhzufYjZQPF0JAbzqFW9VVonw+2q&#10;jXbsADQA2/SlAl4c04b1JV/OL/IRwF8l8vT9SaJTgSZZq67kV6dDUERs70yd5iyA0uOeUtbmyDGi&#10;GyGGoRqYqonJ/DqGiGArrB8JrcNxdOmp0aZF95Oznsa25P7HHpzkTH8w1J7r6WIR5zwZi4vLGRnu&#10;3FOde8AIkip54GzcbkJ6G5GcwVtqY6MS4edMjknTOCbwx6cT5/3cTqeeH/j6FwAAAP//AwBQSwME&#10;FAAGAAgAAAAhANCheTTbAAAACAEAAA8AAABkcnMvZG93bnJldi54bWxMj81OwzAQhO9IvIO1SNyo&#10;0wSFNsSpAAkJcaPkws2Nt0mEvY5stwlvz/YEp/2Z0ey39W5xVpwxxNGTgvUqA4HUeTNSr6D9fL3b&#10;gIhJk9HWEyr4wQi75vqq1pXxM33geZ96wSEUK61gSGmqpIzdgE7HlZ+QWDv64HTiMfTSBD1zuLMy&#10;z7JSOj0SXxj0hC8Ddt/7k1PwVj6nL2zNuynyws+t7MLRRqVub5anRxAJl/Rnhgs+o0PDTAd/IhOF&#10;VXC/LtnJ+0tlPd8W3BwUPGw3IJta/n+g+QUAAP//AwBQSwECLQAUAAYACAAAACEAtoM4kv4AAADh&#10;AQAAEwAAAAAAAAAAAAAAAAAAAAAAW0NvbnRlbnRfVHlwZXNdLnhtbFBLAQItABQABgAIAAAAIQA4&#10;/SH/1gAAAJQBAAALAAAAAAAAAAAAAAAAAC8BAABfcmVscy8ucmVsc1BLAQItABQABgAIAAAAIQD1&#10;D+PnFgIAACgEAAAOAAAAAAAAAAAAAAAAAC4CAABkcnMvZTJvRG9jLnhtbFBLAQItABQABgAIAAAA&#10;IQDQoXk02wAAAAgBAAAPAAAAAAAAAAAAAAAAAHAEAABkcnMvZG93bnJldi54bWxQSwUGAAAAAAQA&#10;BADzAAAAeAUAAAAA&#10;" strokeweight=".5pt">
                      <v:textbox>
                        <w:txbxContent>
                          <w:p w14:paraId="56656459" w14:textId="77777777" w:rsidR="00DB111F" w:rsidRPr="007D43EB" w:rsidRDefault="00DB111F" w:rsidP="0046539F">
                            <w:pPr>
                              <w:spacing w:line="300" w:lineRule="exact"/>
                              <w:rPr>
                                <w:rFonts w:ascii="標楷體" w:eastAsia="標楷體" w:hAnsi="標楷體"/>
                                <w:sz w:val="24"/>
                                <w:szCs w:val="24"/>
                              </w:rPr>
                            </w:pPr>
                            <w:r w:rsidRPr="007D43EB">
                              <w:rPr>
                                <w:rFonts w:ascii="標楷體" w:eastAsia="標楷體" w:hAnsi="標楷體" w:hint="eastAsia"/>
                                <w:sz w:val="24"/>
                                <w:szCs w:val="24"/>
                              </w:rPr>
                              <w:t>2</w:t>
                            </w:r>
                            <w:r w:rsidRPr="007D43EB">
                              <w:rPr>
                                <w:rFonts w:ascii="標楷體" w:eastAsia="標楷體" w:hAnsi="標楷體"/>
                                <w:sz w:val="24"/>
                                <w:szCs w:val="24"/>
                              </w:rPr>
                              <w:t>.</w:t>
                            </w:r>
                            <w:r w:rsidRPr="007D43EB">
                              <w:rPr>
                                <w:rFonts w:ascii="標楷體" w:eastAsia="標楷體" w:hAnsi="標楷體" w:hint="eastAsia"/>
                                <w:sz w:val="24"/>
                                <w:szCs w:val="24"/>
                              </w:rPr>
                              <w:t>提出到期外埠票據</w:t>
                            </w:r>
                          </w:p>
                          <w:p w14:paraId="0AC78B98" w14:textId="77777777" w:rsidR="00DB111F" w:rsidRDefault="00DB111F" w:rsidP="0046539F">
                            <w:pPr>
                              <w:spacing w:line="300" w:lineRule="exact"/>
                            </w:pPr>
                          </w:p>
                        </w:txbxContent>
                      </v:textbox>
                      <w10:wrap type="square"/>
                    </v:shape>
                  </w:pict>
                </mc:Fallback>
              </mc:AlternateContent>
            </w:r>
            <w:r w:rsidR="0046539F" w:rsidRPr="00E32F00">
              <w:rPr>
                <w:rFonts w:ascii="標楷體" w:eastAsia="標楷體" w:hAnsi="標楷體"/>
                <w:noProof/>
              </w:rPr>
              <mc:AlternateContent>
                <mc:Choice Requires="wps">
                  <w:drawing>
                    <wp:anchor distT="45720" distB="45720" distL="114300" distR="114300" simplePos="0" relativeHeight="252310016" behindDoc="0" locked="0" layoutInCell="1" allowOverlap="1" wp14:anchorId="58470382" wp14:editId="375E7AE7">
                      <wp:simplePos x="0" y="0"/>
                      <wp:positionH relativeFrom="column">
                        <wp:posOffset>263525</wp:posOffset>
                      </wp:positionH>
                      <wp:positionV relativeFrom="paragraph">
                        <wp:posOffset>1581150</wp:posOffset>
                      </wp:positionV>
                      <wp:extent cx="1491615" cy="506730"/>
                      <wp:effectExtent l="0" t="0" r="13335" b="2667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1615" cy="506730"/>
                              </a:xfrm>
                              <a:prstGeom prst="rect">
                                <a:avLst/>
                              </a:prstGeom>
                              <a:solidFill>
                                <a:srgbClr val="FFFFFF"/>
                              </a:solidFill>
                              <a:ln w="6350">
                                <a:solidFill>
                                  <a:srgbClr val="000000"/>
                                </a:solidFill>
                                <a:miter lim="800000"/>
                                <a:headEnd/>
                                <a:tailEnd/>
                              </a:ln>
                            </wps:spPr>
                            <wps:txbx>
                              <w:txbxContent>
                                <w:p w14:paraId="56A0BAC3" w14:textId="77777777" w:rsidR="00DB111F" w:rsidRPr="007D43EB" w:rsidRDefault="00DB111F" w:rsidP="0046539F">
                                  <w:pPr>
                                    <w:spacing w:line="300" w:lineRule="exact"/>
                                    <w:ind w:left="240" w:hangingChars="100" w:hanging="240"/>
                                    <w:rPr>
                                      <w:rFonts w:ascii="標楷體" w:eastAsia="標楷體" w:hAnsi="標楷體"/>
                                      <w:sz w:val="24"/>
                                      <w:szCs w:val="24"/>
                                    </w:rPr>
                                  </w:pPr>
                                  <w:r w:rsidRPr="007D43EB">
                                    <w:rPr>
                                      <w:rFonts w:ascii="標楷體" w:eastAsia="標楷體" w:hAnsi="標楷體" w:hint="eastAsia"/>
                                      <w:sz w:val="24"/>
                                      <w:szCs w:val="24"/>
                                    </w:rPr>
                                    <w:t>5</w:t>
                                  </w:r>
                                  <w:r w:rsidRPr="007D43EB">
                                    <w:rPr>
                                      <w:rFonts w:ascii="標楷體" w:eastAsia="標楷體" w:hAnsi="標楷體"/>
                                      <w:sz w:val="24"/>
                                      <w:szCs w:val="24"/>
                                    </w:rPr>
                                    <w:t>.</w:t>
                                  </w:r>
                                  <w:r w:rsidRPr="007D43EB">
                                    <w:rPr>
                                      <w:rFonts w:ascii="標楷體" w:eastAsia="標楷體" w:hAnsi="標楷體" w:hint="eastAsia"/>
                                      <w:sz w:val="24"/>
                                      <w:szCs w:val="24"/>
                                    </w:rPr>
                                    <w:t>將委託書及票據寄受託行</w:t>
                                  </w:r>
                                </w:p>
                                <w:p w14:paraId="6F29BF80" w14:textId="77777777" w:rsidR="00DB111F" w:rsidRDefault="00DB111F" w:rsidP="0046539F">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470382" id="_x0000_s1168" type="#_x0000_t202" style="position:absolute;margin-left:20.75pt;margin-top:124.5pt;width:117.45pt;height:39.9pt;z-index:25231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E+BFQIAACgEAAAOAAAAZHJzL2Uyb0RvYy54bWysk81u2zAMx+8D9g6C7ovtNElbI07Rpcsw&#10;oPsAuj0ALcuxMFnUJCV29/SjlDQNuu0yzAdBNKW/yB/J5c3Ya7aXzis0FS8mOWfSCGyU2Vb829fN&#10;myvOfADTgEYjK/4oPb9ZvX61HGwpp9ihbqRjJGJ8OdiKdyHYMsu86GQPfoJWGnK26HoIZLpt1jgY&#10;SL3X2TTPF9mArrEOhfSe/t4dnHyV9NtWivC5bb0MTFecYgtpdWmt45qtllBuHdhOiWMY8A9R9KAM&#10;PXqSuoMAbOfUb1K9Eg49tmEisM+wbZWQKQfKpshfZPPQgZUpF4Lj7QmT/3+y4tP+wX5xLIxvcaQC&#10;piS8vUfx3TOD6w7MVt46h0MnoaGHi4gsG6wvj1cjal/6KFIPH7GhIsMuYBIaW9dHKpQnI3UqwOMJ&#10;uhwDE/HJ2XWxKOacCfLN88XlRapKBuXTbet8eC+xZ3FTcUdFTeqwv/chRgPl05H4mEetmo3SOhlu&#10;W6+1Y3ugBtikLyXw4pg2bKj44mKeHwD8VSJP358kehWok7XqK351OgRlxPbONKnPAih92FPI2hw5&#10;RnQHiGGsR6aayCQxiGBrbB4JrcND69Ko0aZD95Ozgdq24v7HDpzkTH8wVJ7rYkZ3WUjGbH45JcOd&#10;e+pzDxhBUhUPnB2265BmI5IzeEtlbFUi/BzJMWhqxwT+ODqx38/tdOp5wFe/AAAA//8DAFBLAwQU&#10;AAYACAAAACEAFYR1xd4AAAAKAQAADwAAAGRycy9kb3ducmV2LnhtbEyPy07DMBBF90j8gzVI7KhT&#10;J4QQ4lSAhITYUbJh58bTJMKPyHab8PcMK1iO5ujec5vdag07Y4iTdxK2mwwYut7ryQ0Suo+XmwpY&#10;TMppZbxDCd8YYddeXjSq1n5x73jep4FRiIu1kjCmNNecx35Eq+LGz+jod/TBqkRnGLgOaqFwa7jI&#10;spJbNTlqGNWMzyP2X/uTlfBaPqVP7PSbzkXul4734WiilNdX6+MDsIRr+oPhV5/UoSWngz85HZmR&#10;UGxviZQginvaRIC4KwtgBwm5qCrgbcP/T2h/AAAA//8DAFBLAQItABQABgAIAAAAIQC2gziS/gAA&#10;AOEBAAATAAAAAAAAAAAAAAAAAAAAAABbQ29udGVudF9UeXBlc10ueG1sUEsBAi0AFAAGAAgAAAAh&#10;ADj9If/WAAAAlAEAAAsAAAAAAAAAAAAAAAAALwEAAF9yZWxzLy5yZWxzUEsBAi0AFAAGAAgAAAAh&#10;AELET4EVAgAAKAQAAA4AAAAAAAAAAAAAAAAALgIAAGRycy9lMm9Eb2MueG1sUEsBAi0AFAAGAAgA&#10;AAAhABWEdcXeAAAACgEAAA8AAAAAAAAAAAAAAAAAbwQAAGRycy9kb3ducmV2LnhtbFBLBQYAAAAA&#10;BAAEAPMAAAB6BQAAAAA=&#10;" strokeweight=".5pt">
                      <v:textbox>
                        <w:txbxContent>
                          <w:p w14:paraId="56A0BAC3" w14:textId="77777777" w:rsidR="00DB111F" w:rsidRPr="007D43EB" w:rsidRDefault="00DB111F" w:rsidP="0046539F">
                            <w:pPr>
                              <w:spacing w:line="300" w:lineRule="exact"/>
                              <w:ind w:left="240" w:hangingChars="100" w:hanging="240"/>
                              <w:rPr>
                                <w:rFonts w:ascii="標楷體" w:eastAsia="標楷體" w:hAnsi="標楷體"/>
                                <w:sz w:val="24"/>
                                <w:szCs w:val="24"/>
                              </w:rPr>
                            </w:pPr>
                            <w:r w:rsidRPr="007D43EB">
                              <w:rPr>
                                <w:rFonts w:ascii="標楷體" w:eastAsia="標楷體" w:hAnsi="標楷體" w:hint="eastAsia"/>
                                <w:sz w:val="24"/>
                                <w:szCs w:val="24"/>
                              </w:rPr>
                              <w:t>5</w:t>
                            </w:r>
                            <w:r w:rsidRPr="007D43EB">
                              <w:rPr>
                                <w:rFonts w:ascii="標楷體" w:eastAsia="標楷體" w:hAnsi="標楷體"/>
                                <w:sz w:val="24"/>
                                <w:szCs w:val="24"/>
                              </w:rPr>
                              <w:t>.</w:t>
                            </w:r>
                            <w:r w:rsidRPr="007D43EB">
                              <w:rPr>
                                <w:rFonts w:ascii="標楷體" w:eastAsia="標楷體" w:hAnsi="標楷體" w:hint="eastAsia"/>
                                <w:sz w:val="24"/>
                                <w:szCs w:val="24"/>
                              </w:rPr>
                              <w:t>將委託書及票據寄受託行</w:t>
                            </w:r>
                          </w:p>
                          <w:p w14:paraId="6F29BF80" w14:textId="77777777" w:rsidR="00DB111F" w:rsidRDefault="00DB111F" w:rsidP="0046539F">
                            <w:pPr>
                              <w:spacing w:line="300" w:lineRule="exact"/>
                            </w:pPr>
                          </w:p>
                        </w:txbxContent>
                      </v:textbox>
                      <w10:wrap type="square"/>
                    </v:shape>
                  </w:pict>
                </mc:Fallback>
              </mc:AlternateContent>
            </w:r>
            <w:r w:rsidR="0046539F" w:rsidRPr="00E32F00">
              <w:rPr>
                <w:rFonts w:ascii="標楷體" w:eastAsia="標楷體" w:hAnsi="標楷體"/>
                <w:noProof/>
              </w:rPr>
              <mc:AlternateContent>
                <mc:Choice Requires="wps">
                  <w:drawing>
                    <wp:anchor distT="45720" distB="45720" distL="114300" distR="114300" simplePos="0" relativeHeight="252308992" behindDoc="0" locked="0" layoutInCell="1" allowOverlap="1" wp14:anchorId="3E9DC03E" wp14:editId="0555DD4B">
                      <wp:simplePos x="0" y="0"/>
                      <wp:positionH relativeFrom="column">
                        <wp:posOffset>264103</wp:posOffset>
                      </wp:positionH>
                      <wp:positionV relativeFrom="paragraph">
                        <wp:posOffset>757555</wp:posOffset>
                      </wp:positionV>
                      <wp:extent cx="1545590" cy="589915"/>
                      <wp:effectExtent l="0" t="0" r="16510" b="19685"/>
                      <wp:wrapSquare wrapText="bothSides"/>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5590" cy="589915"/>
                              </a:xfrm>
                              <a:prstGeom prst="rect">
                                <a:avLst/>
                              </a:prstGeom>
                              <a:solidFill>
                                <a:srgbClr val="FFFFFF"/>
                              </a:solidFill>
                              <a:ln w="6350">
                                <a:solidFill>
                                  <a:srgbClr val="000000"/>
                                </a:solidFill>
                                <a:miter lim="800000"/>
                                <a:headEnd/>
                                <a:tailEnd/>
                              </a:ln>
                            </wps:spPr>
                            <wps:txbx>
                              <w:txbxContent>
                                <w:p w14:paraId="2FA48A96" w14:textId="2AB1792B" w:rsidR="00DB111F" w:rsidRPr="007D43EB" w:rsidRDefault="00DB111F" w:rsidP="00463B13">
                                  <w:pPr>
                                    <w:spacing w:line="300" w:lineRule="exact"/>
                                    <w:ind w:left="240" w:hangingChars="100" w:hanging="240"/>
                                    <w:rPr>
                                      <w:sz w:val="24"/>
                                      <w:szCs w:val="24"/>
                                    </w:rPr>
                                  </w:pPr>
                                  <w:r w:rsidRPr="007D43EB">
                                    <w:rPr>
                                      <w:rFonts w:ascii="標楷體" w:eastAsia="標楷體" w:hAnsi="標楷體" w:hint="eastAsia"/>
                                      <w:sz w:val="24"/>
                                      <w:szCs w:val="24"/>
                                    </w:rPr>
                                    <w:t>3</w:t>
                                  </w:r>
                                  <w:r w:rsidRPr="007D43EB">
                                    <w:rPr>
                                      <w:rFonts w:ascii="標楷體" w:eastAsia="標楷體" w:hAnsi="標楷體"/>
                                      <w:sz w:val="24"/>
                                      <w:szCs w:val="24"/>
                                    </w:rPr>
                                    <w:t>.</w:t>
                                  </w:r>
                                  <w:r w:rsidRPr="007D43EB">
                                    <w:rPr>
                                      <w:rFonts w:ascii="標楷體" w:eastAsia="標楷體" w:hAnsi="標楷體" w:hint="eastAsia"/>
                                      <w:sz w:val="24"/>
                                      <w:szCs w:val="24"/>
                                    </w:rPr>
                                    <w:t>整理全會票據後附於委託書上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DC03E" id="_x0000_s1169" type="#_x0000_t202" style="position:absolute;margin-left:20.8pt;margin-top:59.65pt;width:121.7pt;height:46.45pt;z-index:25230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CdEFAIAACgEAAAOAAAAZHJzL2Uyb0RvYy54bWysk9uO2yAQhu8r9R0Q942dNN4mVpzVNttU&#10;lbYHadsHwIBjVMxQILG3T98Be7Pp6aaqLxDjgX9mvhk210OnyUk6r8BUdD7LKZGGg1DmUNEvn/cv&#10;VpT4wIxgGoys6IP09Hr7/Nmmt6VcQAtaSEdQxPiytxVtQ7Bllnneyo75GVhp0NmA61hA0x0y4ViP&#10;6p3OFnl+lfXghHXApff493Z00m3SbxrJw8em8TIQXVHMLaTVpbWOa7bdsPLgmG0Vn9Jg/5BFx5TB&#10;oGepWxYYOTr1m1SnuAMPTZhx6DJoGsVlqgGrmee/VHPfMitTLQjH2zMm//9k+YfTvf3kSBhew4AN&#10;TEV4ewf8qycGdi0zB3njHPStZAIDzyOyrLe+nK5G1L70UaTu34PAJrNjgCQ0NK6LVLBOgurYgIcz&#10;dDkEwmPIYlkUa3Rx9BWr9XpepBCsfLxtnQ9vJXQkbirqsKlJnZ3ufIjZsPLxSAzmQSuxV1onwx3q&#10;nXbkxHAA9umb1H86pg3pK3r1sshHAH+VyNP3J4lOBZxkrbqKrs6HWBmxvTEizVlgSo97TFmbiWNE&#10;N0IMQz0QJZDJMmGOYGsQD4jWwTi6+NRw04L7TkmPY1tR/+3InKREvzPYnvV8uYxznoxl8WqBhrv0&#10;1JceZjhKVTRQMm53Ib2NSM7ADbaxUYnwUyZT0jiOCfz0dOK8X9rp1NMD3/4AAAD//wMAUEsDBBQA&#10;BgAIAAAAIQBM8ZPy3QAAAAoBAAAPAAAAZHJzL2Rvd25yZXYueG1sTI9BT8MwDIXvSPyHyEjcWNoU&#10;qlGaToCEhLgxeuGWNV5b0ThVkq3l32NOcLP9np6/V+9WN4kzhjh60pBvMhBInbcj9Rraj5ebLYiY&#10;DFkzeUIN3xhh11xe1KayfqF3PO9TLziEYmU0DCnNlZSxG9CZuPEzEmtHH5xJvIZe2mAWDneTVFlW&#10;SmdG4g+DmfF5wO5rf3IaXsun9ImtfbOFKvzSyi4cp6j19dX6+AAi4Zr+zPCLz+jQMNPBn8hGMWm4&#10;zUt28j2/L0CwQW3vuNyBh1wpkE0t/1dofgAAAP//AwBQSwECLQAUAAYACAAAACEAtoM4kv4AAADh&#10;AQAAEwAAAAAAAAAAAAAAAAAAAAAAW0NvbnRlbnRfVHlwZXNdLnhtbFBLAQItABQABgAIAAAAIQA4&#10;/SH/1gAAAJQBAAALAAAAAAAAAAAAAAAAAC8BAABfcmVscy8ucmVsc1BLAQItABQABgAIAAAAIQAD&#10;2CdEFAIAACgEAAAOAAAAAAAAAAAAAAAAAC4CAABkcnMvZTJvRG9jLnhtbFBLAQItABQABgAIAAAA&#10;IQBM8ZPy3QAAAAoBAAAPAAAAAAAAAAAAAAAAAG4EAABkcnMvZG93bnJldi54bWxQSwUGAAAAAAQA&#10;BADzAAAAeAUAAAAA&#10;" strokeweight=".5pt">
                      <v:textbox>
                        <w:txbxContent>
                          <w:p w14:paraId="2FA48A96" w14:textId="2AB1792B" w:rsidR="00DB111F" w:rsidRPr="007D43EB" w:rsidRDefault="00DB111F" w:rsidP="00463B13">
                            <w:pPr>
                              <w:spacing w:line="300" w:lineRule="exact"/>
                              <w:ind w:left="240" w:hangingChars="100" w:hanging="240"/>
                              <w:rPr>
                                <w:sz w:val="24"/>
                                <w:szCs w:val="24"/>
                              </w:rPr>
                            </w:pPr>
                            <w:r w:rsidRPr="007D43EB">
                              <w:rPr>
                                <w:rFonts w:ascii="標楷體" w:eastAsia="標楷體" w:hAnsi="標楷體" w:hint="eastAsia"/>
                                <w:sz w:val="24"/>
                                <w:szCs w:val="24"/>
                              </w:rPr>
                              <w:t>3</w:t>
                            </w:r>
                            <w:r w:rsidRPr="007D43EB">
                              <w:rPr>
                                <w:rFonts w:ascii="標楷體" w:eastAsia="標楷體" w:hAnsi="標楷體"/>
                                <w:sz w:val="24"/>
                                <w:szCs w:val="24"/>
                              </w:rPr>
                              <w:t>.</w:t>
                            </w:r>
                            <w:r w:rsidRPr="007D43EB">
                              <w:rPr>
                                <w:rFonts w:ascii="標楷體" w:eastAsia="標楷體" w:hAnsi="標楷體" w:hint="eastAsia"/>
                                <w:sz w:val="24"/>
                                <w:szCs w:val="24"/>
                              </w:rPr>
                              <w:t>整理全會票據後附於委託書上</w:t>
                            </w:r>
                          </w:p>
                        </w:txbxContent>
                      </v:textbox>
                      <w10:wrap type="square"/>
                    </v:shape>
                  </w:pict>
                </mc:Fallback>
              </mc:AlternateContent>
            </w:r>
          </w:p>
        </w:tc>
        <w:tc>
          <w:tcPr>
            <w:tcW w:w="3119" w:type="dxa"/>
            <w:tcBorders>
              <w:bottom w:val="single" w:sz="12" w:space="0" w:color="auto"/>
              <w:right w:val="single" w:sz="12" w:space="0" w:color="auto"/>
            </w:tcBorders>
          </w:tcPr>
          <w:p w14:paraId="488D67BB" w14:textId="2DA3A54D" w:rsidR="0046539F" w:rsidRPr="00E32F00" w:rsidRDefault="005642F1" w:rsidP="006C0ACC">
            <w:pPr>
              <w:rPr>
                <w:rFonts w:ascii="標楷體" w:eastAsia="標楷體" w:hAnsi="標楷體"/>
              </w:rPr>
            </w:pPr>
            <w:r w:rsidRPr="00E32F00">
              <w:rPr>
                <w:rFonts w:ascii="標楷體" w:eastAsia="標楷體" w:hAnsi="標楷體"/>
                <w:noProof/>
              </w:rPr>
              <mc:AlternateContent>
                <mc:Choice Requires="wps">
                  <w:drawing>
                    <wp:anchor distT="0" distB="0" distL="114300" distR="114300" simplePos="0" relativeHeight="252312064" behindDoc="0" locked="0" layoutInCell="1" allowOverlap="1" wp14:anchorId="57A80893" wp14:editId="20846534">
                      <wp:simplePos x="0" y="0"/>
                      <wp:positionH relativeFrom="column">
                        <wp:posOffset>-410210</wp:posOffset>
                      </wp:positionH>
                      <wp:positionV relativeFrom="paragraph">
                        <wp:posOffset>1198245</wp:posOffset>
                      </wp:positionV>
                      <wp:extent cx="1351164" cy="598516"/>
                      <wp:effectExtent l="38100" t="0" r="20955" b="68580"/>
                      <wp:wrapNone/>
                      <wp:docPr id="53" name="直線單箭頭接點 53"/>
                      <wp:cNvGraphicFramePr/>
                      <a:graphic xmlns:a="http://schemas.openxmlformats.org/drawingml/2006/main">
                        <a:graphicData uri="http://schemas.microsoft.com/office/word/2010/wordprocessingShape">
                          <wps:wsp>
                            <wps:cNvCnPr/>
                            <wps:spPr>
                              <a:xfrm flipH="1">
                                <a:off x="0" y="0"/>
                                <a:ext cx="1351164" cy="598516"/>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348600" id="直線單箭頭接點 53" o:spid="_x0000_s1026" type="#_x0000_t32" style="position:absolute;margin-left:-32.3pt;margin-top:94.35pt;width:106.4pt;height:47.15pt;flip:x;z-index:2523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22OEwIAAMMDAAAOAAAAZHJzL2Uyb0RvYy54bWysU82O0zAQviPxDpbvNM2WVCVquoeWhQOC&#10;Srs8wKzjJJb8J9s07Utw5AAS4sJx94TEgeeBat+CsROqBW6IHKwZT74v8818WZ7vlSQ77rwwuqL5&#10;ZEoJ18zUQrcVfX118WhBiQ+ga5BG84oeuKfnq4cPlr0t+ZnpjKy5I0iifdnbinYh2DLLPOu4Aj8x&#10;lmssNsYpCJi6Nqsd9MiuZHY2nc6z3rjaOsO493i7GYp0lfibhrPwqmk8D0RWFHsL6XTpvI5ntlpC&#10;2TqwnWBjG/APXSgQGj96otpAAPLGib+olGDOeNOECTMqM00jGE8aUE0+/UPNZQeWJy04HG9PY/L/&#10;j5a93G0dEXVFixklGhTu6Pjhy/Hr++/vbo+3N3efbn68/Xz37SPBOg6rt75EzFpv3Zh5u3VR+b5x&#10;ijRS2OfogzQLVEf2adSH06j5PhCGl/msyPP5Y0oY1ooniyKfR/ps4Il81vnwjBtFYlBRHxyItgtr&#10;ozVu1bjhG7B74cMA/AWIYG0uhJR4D6XUpK/ofFbg+hmgxRoJAUNlUbTXLSUgW/QuCy517Y0UdURH&#10;sD/4tXRkB2gfdF1t+itUQIkEH7CAstIztv4bNLazAd8N4FSKr0GpREDLS6EqujihoQwg5FNdk3Cw&#10;uANwzvQjrdQRxpObR7VxDcPgY3Rt6kPaRxYzdEoa5OjqaMX7Ocb3/73VTwAAAP//AwBQSwMEFAAG&#10;AAgAAAAhACaYurLeAAAACwEAAA8AAABkcnMvZG93bnJldi54bWxMj8tugzAQRfeV8g/WROqmSkwo&#10;ohbFRChV1XUeH+DgKaDaY4RNoP36Oqt2ObpH954p94s17Iaj7x1J2G0TYEiN0z21Ei7n940A5oMi&#10;rYwjlPCNHvbV6qFUhXYzHfF2Ci2LJeQLJaELYSg4902HVvmtG5Bi9ulGq0I8x5brUc2x3BqeJknO&#10;reopLnRqwEOHzddpshKO56F+y2b30f4Yu+gnM81ZjVI+rpf6FVjAJfzBcNeP6lBFp6ubSHtmJGzy&#10;LI9oDIR4AXYnMpECu0pIxXMCvCr5/x+qXwAAAP//AwBQSwECLQAUAAYACAAAACEAtoM4kv4AAADh&#10;AQAAEwAAAAAAAAAAAAAAAAAAAAAAW0NvbnRlbnRfVHlwZXNdLnhtbFBLAQItABQABgAIAAAAIQA4&#10;/SH/1gAAAJQBAAALAAAAAAAAAAAAAAAAAC8BAABfcmVscy8ucmVsc1BLAQItABQABgAIAAAAIQCG&#10;g22OEwIAAMMDAAAOAAAAAAAAAAAAAAAAAC4CAABkcnMvZTJvRG9jLnhtbFBLAQItABQABgAIAAAA&#10;IQAmmLqy3gAAAAsBAAAPAAAAAAAAAAAAAAAAAG0EAABkcnMvZG93bnJldi54bWxQSwUGAAAAAAQA&#10;BADzAAAAeAUAAAAA&#10;" strokecolor="windowText" strokeweight=".5pt">
                      <v:stroke endarrow="open" joinstyle="miter"/>
                    </v:shape>
                  </w:pict>
                </mc:Fallback>
              </mc:AlternateContent>
            </w:r>
            <w:r w:rsidRPr="00E32F00">
              <w:rPr>
                <w:rFonts w:ascii="標楷體" w:eastAsia="標楷體" w:hAnsi="標楷體"/>
                <w:noProof/>
              </w:rPr>
              <mc:AlternateContent>
                <mc:Choice Requires="wps">
                  <w:drawing>
                    <wp:anchor distT="45720" distB="45720" distL="114300" distR="114300" simplePos="0" relativeHeight="252305920" behindDoc="0" locked="0" layoutInCell="1" allowOverlap="1" wp14:anchorId="7DDE571B" wp14:editId="5A163E53">
                      <wp:simplePos x="0" y="0"/>
                      <wp:positionH relativeFrom="column">
                        <wp:posOffset>596900</wp:posOffset>
                      </wp:positionH>
                      <wp:positionV relativeFrom="paragraph">
                        <wp:posOffset>899160</wp:posOffset>
                      </wp:positionV>
                      <wp:extent cx="1038860" cy="299085"/>
                      <wp:effectExtent l="0" t="0" r="27940" b="24765"/>
                      <wp:wrapSquare wrapText="bothSides"/>
                      <wp:docPr id="4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860" cy="299085"/>
                              </a:xfrm>
                              <a:prstGeom prst="rect">
                                <a:avLst/>
                              </a:prstGeom>
                              <a:solidFill>
                                <a:srgbClr val="FFFFFF"/>
                              </a:solidFill>
                              <a:ln w="6350">
                                <a:solidFill>
                                  <a:srgbClr val="000000"/>
                                </a:solidFill>
                                <a:miter lim="800000"/>
                                <a:headEnd/>
                                <a:tailEnd/>
                              </a:ln>
                            </wps:spPr>
                            <wps:txbx>
                              <w:txbxContent>
                                <w:p w14:paraId="2442F0DB" w14:textId="77777777" w:rsidR="00DB111F" w:rsidRPr="0089384C" w:rsidRDefault="00DB111F" w:rsidP="0046539F">
                                  <w:pPr>
                                    <w:spacing w:line="240" w:lineRule="exact"/>
                                    <w:rPr>
                                      <w:rFonts w:ascii="標楷體" w:eastAsia="標楷體" w:hAnsi="標楷體"/>
                                      <w:sz w:val="24"/>
                                      <w:szCs w:val="24"/>
                                    </w:rPr>
                                  </w:pPr>
                                  <w:r>
                                    <w:rPr>
                                      <w:rFonts w:ascii="標楷體" w:eastAsia="標楷體" w:hAnsi="標楷體"/>
                                      <w:sz w:val="24"/>
                                      <w:szCs w:val="24"/>
                                    </w:rPr>
                                    <w:t>4.</w:t>
                                  </w:r>
                                  <w:r>
                                    <w:rPr>
                                      <w:rFonts w:ascii="標楷體" w:eastAsia="標楷體" w:hAnsi="標楷體" w:hint="eastAsia"/>
                                      <w:sz w:val="24"/>
                                      <w:szCs w:val="24"/>
                                    </w:rPr>
                                    <w:t>委託書章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E571B" id="_x0000_s1170" type="#_x0000_t202" style="position:absolute;margin-left:47pt;margin-top:70.8pt;width:81.8pt;height:23.55pt;z-index:25230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sedFQIAACgEAAAOAAAAZHJzL2Uyb0RvYy54bWysk9uO2yAQhu8r9R0Q942dbJImVpzVNttU&#10;lbYHadsHwIBjVMxQILG3T78D9mbT001VXyDGA//MfDNsrvtWk5N0XoEp6XSSUyINB6HMoaRfv+xf&#10;rSjxgRnBNBhZ0gfp6fX25YtNZws5gwa0kI6giPFFZ0vahGCLLPO8kS3zE7DSoLMG17KApjtkwrEO&#10;1VudzfJ8mXXghHXApff493Zw0m3Sr2vJw6e69jIQXVLMLaTVpbWKa7bdsOLgmG0UH9Ng/5BFy5TB&#10;oGepWxYYOTr1m1SruAMPdZhwaDOoa8VlqgGrmea/VHPfMCtTLQjH2zMm//9k+cfTvf3sSOjfQI8N&#10;TEV4ewf8mycGdg0zB3njHHSNZAIDTyOyrLO+GK9G1L7wUaTqPoDAJrNjgCTU166NVLBOgurYgIcz&#10;dNkHwmPI/Gq1WqKLo2+2XuerRQrBiqfb1vnwTkJL4qakDpua1NnpzoeYDSuejsRgHrQSe6V1Mtyh&#10;2mlHTgwHYJ++Uf2nY9qQrqTLq0U+APirRJ6+P0m0KuAka9WWdHU+xIqI7a0Rac4CU3rYY8rajBwj&#10;ugFi6KueKIFM5rMYIoKtQDwgWgfD6OJTw00D7gclHY5tSf33I3OSEv3eYHvW0/k8znky5ovXMzTc&#10;pae69DDDUaqkgZJhuwvpbURyBm6wjbVKhJ8zGZPGcUzgx6cT5/3STqeeH/j2EQAA//8DAFBLAwQU&#10;AAYACAAAACEAo+7E6d4AAAAKAQAADwAAAGRycy9kb3ducmV2LnhtbEyPQU/DMAyF70j8h8hI3Fi6&#10;bnSlazoBEhLixuiFW9Z4bbXGqZJsLf8ec2I3+/np+XvlbraDuKAPvSMFy0UCAqlxpqdWQf319pCD&#10;CFGT0YMjVPCDAXbV7U2pC+Mm+sTLPraCQygUWkEX41hIGZoOrQ4LNyLx7ei81ZFX30rj9cThdpBp&#10;kmTS6p74Q6dHfO2wOe3PVsF79hK/sTYfZpWu3FTLxh+HoNT93fy8BRFxjv9m+MNndKiY6eDOZIIY&#10;FDytuUpkfb3MQLAhfdzwcGAlzzcgq1JeV6h+AQAA//8DAFBLAQItABQABgAIAAAAIQC2gziS/gAA&#10;AOEBAAATAAAAAAAAAAAAAAAAAAAAAABbQ29udGVudF9UeXBlc10ueG1sUEsBAi0AFAAGAAgAAAAh&#10;ADj9If/WAAAAlAEAAAsAAAAAAAAAAAAAAAAALwEAAF9yZWxzLy5yZWxzUEsBAi0AFAAGAAgAAAAh&#10;AInux50VAgAAKAQAAA4AAAAAAAAAAAAAAAAALgIAAGRycy9lMm9Eb2MueG1sUEsBAi0AFAAGAAgA&#10;AAAhAKPuxOneAAAACgEAAA8AAAAAAAAAAAAAAAAAbwQAAGRycy9kb3ducmV2LnhtbFBLBQYAAAAA&#10;BAAEAPMAAAB6BQAAAAA=&#10;" strokeweight=".5pt">
                      <v:textbox>
                        <w:txbxContent>
                          <w:p w14:paraId="2442F0DB" w14:textId="77777777" w:rsidR="00DB111F" w:rsidRPr="0089384C" w:rsidRDefault="00DB111F" w:rsidP="0046539F">
                            <w:pPr>
                              <w:spacing w:line="240" w:lineRule="exact"/>
                              <w:rPr>
                                <w:rFonts w:ascii="標楷體" w:eastAsia="標楷體" w:hAnsi="標楷體"/>
                                <w:sz w:val="24"/>
                                <w:szCs w:val="24"/>
                              </w:rPr>
                            </w:pPr>
                            <w:r>
                              <w:rPr>
                                <w:rFonts w:ascii="標楷體" w:eastAsia="標楷體" w:hAnsi="標楷體"/>
                                <w:sz w:val="24"/>
                                <w:szCs w:val="24"/>
                              </w:rPr>
                              <w:t>4.</w:t>
                            </w:r>
                            <w:r>
                              <w:rPr>
                                <w:rFonts w:ascii="標楷體" w:eastAsia="標楷體" w:hAnsi="標楷體" w:hint="eastAsia"/>
                                <w:sz w:val="24"/>
                                <w:szCs w:val="24"/>
                              </w:rPr>
                              <w:t>委託書章</w:t>
                            </w:r>
                          </w:p>
                        </w:txbxContent>
                      </v:textbox>
                      <w10:wrap type="square"/>
                    </v:shape>
                  </w:pict>
                </mc:Fallback>
              </mc:AlternateContent>
            </w:r>
            <w:r w:rsidRPr="00E32F00">
              <w:rPr>
                <w:rFonts w:ascii="標楷體" w:eastAsia="標楷體" w:hAnsi="標楷體"/>
                <w:noProof/>
              </w:rPr>
              <mc:AlternateContent>
                <mc:Choice Requires="wps">
                  <w:drawing>
                    <wp:anchor distT="0" distB="0" distL="114300" distR="114300" simplePos="0" relativeHeight="252307968" behindDoc="0" locked="0" layoutInCell="1" allowOverlap="1" wp14:anchorId="589509B3" wp14:editId="1C656CAF">
                      <wp:simplePos x="0" y="0"/>
                      <wp:positionH relativeFrom="column">
                        <wp:posOffset>-348789</wp:posOffset>
                      </wp:positionH>
                      <wp:positionV relativeFrom="paragraph">
                        <wp:posOffset>1028470</wp:posOffset>
                      </wp:positionV>
                      <wp:extent cx="946150" cy="0"/>
                      <wp:effectExtent l="0" t="76200" r="25400" b="114300"/>
                      <wp:wrapNone/>
                      <wp:docPr id="47" name="直線單箭頭接點 47"/>
                      <wp:cNvGraphicFramePr/>
                      <a:graphic xmlns:a="http://schemas.openxmlformats.org/drawingml/2006/main">
                        <a:graphicData uri="http://schemas.microsoft.com/office/word/2010/wordprocessingShape">
                          <wps:wsp>
                            <wps:cNvCnPr/>
                            <wps:spPr>
                              <a:xfrm>
                                <a:off x="0" y="0"/>
                                <a:ext cx="946150"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4DE53AC" id="直線單箭頭接點 47" o:spid="_x0000_s1026" type="#_x0000_t32" style="position:absolute;margin-left:-27.45pt;margin-top:81pt;width:74.5pt;height:0;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MMnBAIAALMDAAAOAAAAZHJzL2Uyb0RvYy54bWysU81u00AQviPxDqu9EyelhGLF6SGhXBBE&#10;on2A6Xptr7R/2lni5CU4cgAJceHYnpA48Dwl6lswu3FDgRvCh/WOR/PNfN98np1ujGZrGVA5W/HJ&#10;aMyZtMLVyrYVvzg/e3TCGUawNWhnZcW3Evnp/OGDWe9LeeQ6p2sZGIFYLHtf8S5GXxYFik4awJHz&#10;0lKyccFApDC0RR2gJ3Sji6PxeFr0LtQ+OCER6etyn+TzjN80UsTXTYMyMl1xmi3mM+TzMp3FfAZl&#10;G8B3SgxjwD9MYUBZanqAWkIE9jaov6CMEsGha+JIOFO4plFCZg7EZjL+g82bDrzMXEgc9AeZ8P/B&#10;ilfrVWCqrvjxU84sGNrR7uPX3bcPN++vd9dXt5+vfrz7cvv9E6M8idV7LKlmYVdhiNCvQmK+aYJJ&#10;b+LENlng7UFguYlM0Mdnx9PJE1qDuEsVv+p8wPhCOsPSpeIYA6i2iwtnLW3RhUnWF9YvMVJnKrwr&#10;SE2tO1Na52Vqy/qKTx/nPkCWajREamk8kUTbcga6Ja+KGDIiOq3qVJ1wcIsLHdgayC7kstr15zQ7&#10;ZxowUoII5ScpQRP8VprGWQJ2++Kc2rvLqEgW18pU/ORQDWUEpZ/bmsWtJ80hBNcPsNqmUWR278A2&#10;yb4XOt0uXb3N+hcpImfkaQYXJ+vdj+l+/1+b/wQAAP//AwBQSwMEFAAGAAgAAAAhAFdPjobeAAAA&#10;CgEAAA8AAABkcnMvZG93bnJldi54bWxMj0FLw0AQhe+C/2EZwVu7SYnFxmyKFVuk9WLV+yQZk9js&#10;bMhu2/jvHUHQ47z38ea9bDnaTp1o8K1jA/E0AkVcuqrl2sDb63pyC8oH5Ao7x2Tgizws88uLDNPK&#10;nfmFTvtQKwlhn6KBJoQ+1dqXDVn0U9cTi/fhBotBzqHW1YBnCbednkXRXFtsWT402NNDQ+Vhf7QG&#10;tolbH543vlg97lbvm0/cxtETGnN9Nd7fgQo0hj8YfupLdcilU+GOXHnVGZjcJAtBxZjPZJQQiyQG&#10;VfwKOs/0/wn5NwAAAP//AwBQSwECLQAUAAYACAAAACEAtoM4kv4AAADhAQAAEwAAAAAAAAAAAAAA&#10;AAAAAAAAW0NvbnRlbnRfVHlwZXNdLnhtbFBLAQItABQABgAIAAAAIQA4/SH/1gAAAJQBAAALAAAA&#10;AAAAAAAAAAAAAC8BAABfcmVscy8ucmVsc1BLAQItABQABgAIAAAAIQCqxMMnBAIAALMDAAAOAAAA&#10;AAAAAAAAAAAAAC4CAABkcnMvZTJvRG9jLnhtbFBLAQItABQABgAIAAAAIQBXT46G3gAAAAoBAAAP&#10;AAAAAAAAAAAAAAAAAF4EAABkcnMvZG93bnJldi54bWxQSwUGAAAAAAQABADzAAAAaQUAAAAA&#10;" strokecolor="windowText" strokeweight=".5pt">
                      <v:stroke endarrow="open" joinstyle="miter"/>
                    </v:shape>
                  </w:pict>
                </mc:Fallback>
              </mc:AlternateContent>
            </w:r>
          </w:p>
        </w:tc>
      </w:tr>
      <w:tr w:rsidR="00E32F00" w:rsidRPr="00E32F00" w14:paraId="125D04A4" w14:textId="77777777" w:rsidTr="007D43EB">
        <w:trPr>
          <w:jc w:val="center"/>
        </w:trPr>
        <w:tc>
          <w:tcPr>
            <w:tcW w:w="426" w:type="dxa"/>
            <w:vMerge w:val="restart"/>
            <w:tcBorders>
              <w:top w:val="single" w:sz="12" w:space="0" w:color="auto"/>
              <w:left w:val="single" w:sz="12" w:space="0" w:color="auto"/>
            </w:tcBorders>
            <w:shd w:val="clear" w:color="auto" w:fill="D9D9D9" w:themeFill="background1" w:themeFillShade="D9"/>
            <w:textDirection w:val="tbRlV"/>
            <w:vAlign w:val="center"/>
          </w:tcPr>
          <w:p w14:paraId="401A14FF" w14:textId="0DD1CBEE" w:rsidR="0046539F" w:rsidRPr="00E32F00" w:rsidRDefault="0046539F" w:rsidP="006C0ACC">
            <w:pPr>
              <w:ind w:left="113" w:right="113"/>
              <w:jc w:val="center"/>
              <w:rPr>
                <w:rFonts w:ascii="標楷體" w:eastAsia="標楷體" w:hAnsi="標楷體"/>
              </w:rPr>
            </w:pPr>
            <w:r w:rsidRPr="00E32F00">
              <w:rPr>
                <w:rFonts w:ascii="標楷體" w:eastAsia="標楷體" w:hAnsi="標楷體" w:hint="eastAsia"/>
              </w:rPr>
              <w:t>工</w:t>
            </w:r>
            <w:r w:rsidR="008675F3">
              <w:rPr>
                <w:rFonts w:ascii="標楷體" w:eastAsia="標楷體" w:hAnsi="標楷體" w:hint="eastAsia"/>
              </w:rPr>
              <w:t xml:space="preserve">  </w:t>
            </w:r>
            <w:r w:rsidRPr="00E32F00">
              <w:rPr>
                <w:rFonts w:ascii="標楷體" w:eastAsia="標楷體" w:hAnsi="標楷體" w:hint="eastAsia"/>
              </w:rPr>
              <w:t>作</w:t>
            </w:r>
            <w:r w:rsidR="008675F3">
              <w:rPr>
                <w:rFonts w:ascii="標楷體" w:eastAsia="標楷體" w:hAnsi="標楷體" w:hint="eastAsia"/>
              </w:rPr>
              <w:t xml:space="preserve">  </w:t>
            </w:r>
            <w:r w:rsidRPr="00E32F00">
              <w:rPr>
                <w:rFonts w:ascii="標楷體" w:eastAsia="標楷體" w:hAnsi="標楷體" w:hint="eastAsia"/>
              </w:rPr>
              <w:t>說</w:t>
            </w:r>
            <w:r w:rsidR="008675F3">
              <w:rPr>
                <w:rFonts w:ascii="標楷體" w:eastAsia="標楷體" w:hAnsi="標楷體" w:hint="eastAsia"/>
              </w:rPr>
              <w:t xml:space="preserve">  </w:t>
            </w:r>
            <w:r w:rsidRPr="00E32F00">
              <w:rPr>
                <w:rFonts w:ascii="標楷體" w:eastAsia="標楷體" w:hAnsi="標楷體" w:hint="eastAsia"/>
              </w:rPr>
              <w:t>明</w:t>
            </w:r>
          </w:p>
        </w:tc>
        <w:tc>
          <w:tcPr>
            <w:tcW w:w="2428" w:type="dxa"/>
            <w:tcBorders>
              <w:top w:val="single" w:sz="12" w:space="0" w:color="auto"/>
            </w:tcBorders>
            <w:shd w:val="clear" w:color="auto" w:fill="D9D9D9" w:themeFill="background1" w:themeFillShade="D9"/>
          </w:tcPr>
          <w:p w14:paraId="43A45B5F" w14:textId="77777777" w:rsidR="0046539F" w:rsidRPr="00E32F00" w:rsidRDefault="0046539F" w:rsidP="006C0ACC">
            <w:pPr>
              <w:jc w:val="center"/>
              <w:rPr>
                <w:rFonts w:ascii="標楷體" w:eastAsia="標楷體" w:hAnsi="標楷體"/>
              </w:rPr>
            </w:pPr>
            <w:r w:rsidRPr="00E32F00">
              <w:rPr>
                <w:rFonts w:ascii="標楷體" w:eastAsia="標楷體" w:hAnsi="標楷體" w:hint="eastAsia"/>
              </w:rPr>
              <w:t>保管票據人員</w:t>
            </w:r>
          </w:p>
        </w:tc>
        <w:tc>
          <w:tcPr>
            <w:tcW w:w="3402" w:type="dxa"/>
            <w:tcBorders>
              <w:top w:val="single" w:sz="12" w:space="0" w:color="auto"/>
            </w:tcBorders>
            <w:shd w:val="clear" w:color="auto" w:fill="D9D9D9" w:themeFill="background1" w:themeFillShade="D9"/>
          </w:tcPr>
          <w:p w14:paraId="13521219" w14:textId="77777777" w:rsidR="0046539F" w:rsidRPr="00E32F00" w:rsidRDefault="0046539F" w:rsidP="006C0ACC">
            <w:pPr>
              <w:jc w:val="center"/>
              <w:rPr>
                <w:rFonts w:ascii="標楷體" w:eastAsia="標楷體" w:hAnsi="標楷體"/>
              </w:rPr>
            </w:pPr>
            <w:r w:rsidRPr="00E32F00">
              <w:rPr>
                <w:rFonts w:ascii="標楷體" w:eastAsia="標楷體" w:hAnsi="標楷體" w:hint="eastAsia"/>
              </w:rPr>
              <w:t>保管票據人員</w:t>
            </w:r>
          </w:p>
        </w:tc>
        <w:tc>
          <w:tcPr>
            <w:tcW w:w="3119" w:type="dxa"/>
            <w:tcBorders>
              <w:top w:val="single" w:sz="12" w:space="0" w:color="auto"/>
              <w:right w:val="single" w:sz="12" w:space="0" w:color="auto"/>
            </w:tcBorders>
            <w:shd w:val="clear" w:color="auto" w:fill="D9D9D9" w:themeFill="background1" w:themeFillShade="D9"/>
          </w:tcPr>
          <w:p w14:paraId="4E8D009A" w14:textId="77777777" w:rsidR="0046539F" w:rsidRPr="00E32F00" w:rsidRDefault="0046539F" w:rsidP="006C0ACC">
            <w:pPr>
              <w:jc w:val="center"/>
              <w:rPr>
                <w:rFonts w:ascii="標楷體" w:eastAsia="標楷體" w:hAnsi="標楷體"/>
              </w:rPr>
            </w:pPr>
            <w:r w:rsidRPr="00E32F00">
              <w:rPr>
                <w:rFonts w:ascii="標楷體" w:eastAsia="標楷體" w:hAnsi="標楷體" w:hint="eastAsia"/>
              </w:rPr>
              <w:t>主管/覆核</w:t>
            </w:r>
          </w:p>
        </w:tc>
      </w:tr>
      <w:tr w:rsidR="00E32F00" w:rsidRPr="00E32F00" w14:paraId="1862EEBA" w14:textId="77777777" w:rsidTr="007D43EB">
        <w:trPr>
          <w:trHeight w:val="1440"/>
          <w:jc w:val="center"/>
        </w:trPr>
        <w:tc>
          <w:tcPr>
            <w:tcW w:w="426" w:type="dxa"/>
            <w:vMerge/>
            <w:tcBorders>
              <w:left w:val="single" w:sz="12" w:space="0" w:color="auto"/>
            </w:tcBorders>
            <w:textDirection w:val="tbRlV"/>
          </w:tcPr>
          <w:p w14:paraId="1587C240" w14:textId="77777777" w:rsidR="0046539F" w:rsidRPr="00E32F00" w:rsidRDefault="0046539F" w:rsidP="006C0ACC">
            <w:pPr>
              <w:ind w:left="113" w:right="113"/>
              <w:jc w:val="center"/>
              <w:rPr>
                <w:rFonts w:ascii="標楷體" w:eastAsia="標楷體" w:hAnsi="標楷體"/>
              </w:rPr>
            </w:pPr>
          </w:p>
        </w:tc>
        <w:tc>
          <w:tcPr>
            <w:tcW w:w="2428" w:type="dxa"/>
          </w:tcPr>
          <w:p w14:paraId="1433CD58" w14:textId="77777777" w:rsidR="0046539F" w:rsidRPr="00E32F00" w:rsidRDefault="0046539F" w:rsidP="007D43EB">
            <w:pPr>
              <w:tabs>
                <w:tab w:val="left" w:pos="395"/>
              </w:tabs>
              <w:spacing w:line="320" w:lineRule="exact"/>
              <w:ind w:left="240" w:hangingChars="100" w:hanging="240"/>
              <w:rPr>
                <w:rFonts w:ascii="標楷體" w:eastAsia="標楷體" w:hAnsi="標楷體"/>
              </w:rPr>
            </w:pPr>
            <w:r w:rsidRPr="00E32F00">
              <w:rPr>
                <w:rFonts w:ascii="標楷體" w:eastAsia="標楷體" w:hAnsi="標楷體" w:hint="eastAsia"/>
              </w:rPr>
              <w:t>1</w:t>
            </w:r>
            <w:r w:rsidRPr="00E32F00">
              <w:rPr>
                <w:rFonts w:ascii="標楷體" w:eastAsia="標楷體" w:hAnsi="標楷體"/>
              </w:rPr>
              <w:t xml:space="preserve">.1 </w:t>
            </w:r>
            <w:r w:rsidRPr="008675F3">
              <w:rPr>
                <w:rFonts w:ascii="標楷體" w:eastAsia="標楷體" w:hAnsi="標楷體" w:hint="eastAsia"/>
                <w:shd w:val="clear" w:color="auto" w:fill="D9D9D9" w:themeFill="background1" w:themeFillShade="D9"/>
              </w:rPr>
              <w:t>A</w:t>
            </w:r>
            <w:r w:rsidRPr="008675F3">
              <w:rPr>
                <w:rFonts w:ascii="標楷體" w:eastAsia="標楷體" w:hAnsi="標楷體"/>
                <w:shd w:val="clear" w:color="auto" w:fill="D9D9D9" w:themeFill="background1" w:themeFillShade="D9"/>
              </w:rPr>
              <w:t>M8:30</w:t>
            </w:r>
            <w:r w:rsidRPr="00E32F00">
              <w:rPr>
                <w:rFonts w:ascii="標楷體" w:eastAsia="標楷體" w:hAnsi="標楷體" w:hint="eastAsia"/>
              </w:rPr>
              <w:t>列印本外埠</w:t>
            </w:r>
            <w:proofErr w:type="gramStart"/>
            <w:r w:rsidRPr="00E32F00">
              <w:rPr>
                <w:rFonts w:ascii="標楷體" w:eastAsia="標楷體" w:hAnsi="標楷體" w:hint="eastAsia"/>
              </w:rPr>
              <w:t>出庫明細</w:t>
            </w:r>
            <w:proofErr w:type="gramEnd"/>
            <w:r w:rsidRPr="00E32F00">
              <w:rPr>
                <w:rFonts w:ascii="標楷體" w:eastAsia="標楷體" w:hAnsi="標楷體" w:hint="eastAsia"/>
              </w:rPr>
              <w:t>表及列印代收款委託書交票據保管人員。</w:t>
            </w:r>
          </w:p>
          <w:p w14:paraId="2259765F" w14:textId="77777777" w:rsidR="0046539F" w:rsidRPr="00E32F00" w:rsidRDefault="0046539F" w:rsidP="007D43EB">
            <w:pPr>
              <w:spacing w:line="320" w:lineRule="exact"/>
              <w:ind w:left="240" w:hangingChars="100" w:hanging="240"/>
              <w:rPr>
                <w:rFonts w:ascii="標楷體" w:eastAsia="標楷體" w:hAnsi="標楷體"/>
              </w:rPr>
            </w:pPr>
            <w:r w:rsidRPr="00E32F00">
              <w:rPr>
                <w:rFonts w:ascii="標楷體" w:eastAsia="標楷體" w:hAnsi="標楷體" w:hint="eastAsia"/>
              </w:rPr>
              <w:t>1</w:t>
            </w:r>
            <w:r w:rsidRPr="00E32F00">
              <w:rPr>
                <w:rFonts w:ascii="標楷體" w:eastAsia="標楷體" w:hAnsi="標楷體"/>
              </w:rPr>
              <w:t xml:space="preserve">.2 </w:t>
            </w:r>
            <w:r w:rsidRPr="008675F3">
              <w:rPr>
                <w:rFonts w:ascii="標楷體" w:eastAsia="標楷體" w:hAnsi="標楷體" w:hint="eastAsia"/>
                <w:shd w:val="clear" w:color="auto" w:fill="D9D9D9" w:themeFill="background1" w:themeFillShade="D9"/>
              </w:rPr>
              <w:t>A</w:t>
            </w:r>
            <w:r w:rsidRPr="008675F3">
              <w:rPr>
                <w:rFonts w:ascii="標楷體" w:eastAsia="標楷體" w:hAnsi="標楷體"/>
                <w:shd w:val="clear" w:color="auto" w:fill="D9D9D9" w:themeFill="background1" w:themeFillShade="D9"/>
              </w:rPr>
              <w:t>M11:30</w:t>
            </w:r>
            <w:r w:rsidRPr="00E32F00">
              <w:rPr>
                <w:rFonts w:ascii="標楷體" w:eastAsia="標楷體" w:hAnsi="標楷體" w:hint="eastAsia"/>
              </w:rPr>
              <w:t>左右，以畫面查詢是否有當日外埠，若有則列印代收款委託書交票據保管人員統一彙整。</w:t>
            </w:r>
          </w:p>
          <w:p w14:paraId="05776A8E" w14:textId="77777777" w:rsidR="0046539F" w:rsidRPr="00E32F00" w:rsidRDefault="0046539F" w:rsidP="007D43EB">
            <w:pPr>
              <w:spacing w:line="320" w:lineRule="exact"/>
              <w:rPr>
                <w:rFonts w:ascii="標楷體" w:eastAsia="標楷體" w:hAnsi="標楷體"/>
              </w:rPr>
            </w:pPr>
          </w:p>
        </w:tc>
        <w:tc>
          <w:tcPr>
            <w:tcW w:w="3402" w:type="dxa"/>
          </w:tcPr>
          <w:p w14:paraId="513F7FFC" w14:textId="0CC4C397" w:rsidR="0046539F" w:rsidRPr="00E32F00" w:rsidRDefault="0046539F" w:rsidP="007D43EB">
            <w:pPr>
              <w:spacing w:line="320" w:lineRule="exact"/>
              <w:ind w:left="480" w:hangingChars="200" w:hanging="480"/>
              <w:rPr>
                <w:rFonts w:ascii="標楷體" w:eastAsia="標楷體" w:hAnsi="標楷體"/>
                <w:szCs w:val="24"/>
                <w:lang w:eastAsia="ja-JP"/>
              </w:rPr>
            </w:pPr>
            <w:r w:rsidRPr="00E32F00">
              <w:rPr>
                <w:rFonts w:ascii="標楷體" w:eastAsia="標楷體" w:hAnsi="標楷體" w:hint="eastAsia"/>
                <w:szCs w:val="24"/>
                <w:lang w:eastAsia="ja-JP"/>
              </w:rPr>
              <w:t>2</w:t>
            </w:r>
            <w:r w:rsidRPr="00E32F00">
              <w:rPr>
                <w:rFonts w:ascii="標楷體" w:eastAsia="標楷體" w:hAnsi="標楷體"/>
                <w:szCs w:val="24"/>
                <w:lang w:eastAsia="ja-JP"/>
              </w:rPr>
              <w:t>.</w:t>
            </w:r>
            <w:r w:rsidRPr="00E32F00">
              <w:rPr>
                <w:rFonts w:ascii="標楷體" w:eastAsia="標楷體" w:hAnsi="標楷體" w:hint="eastAsia"/>
                <w:szCs w:val="24"/>
              </w:rPr>
              <w:t>依據本外埠</w:t>
            </w:r>
            <w:proofErr w:type="gramStart"/>
            <w:r w:rsidRPr="00E32F00">
              <w:rPr>
                <w:rFonts w:ascii="標楷體" w:eastAsia="標楷體" w:hAnsi="標楷體" w:hint="eastAsia"/>
                <w:szCs w:val="24"/>
              </w:rPr>
              <w:t>出庫明細</w:t>
            </w:r>
            <w:proofErr w:type="gramEnd"/>
            <w:r w:rsidRPr="00E32F00">
              <w:rPr>
                <w:rFonts w:ascii="標楷體" w:eastAsia="標楷體" w:hAnsi="標楷體" w:hint="eastAsia"/>
                <w:szCs w:val="24"/>
              </w:rPr>
              <w:t>表抽出票據。</w:t>
            </w:r>
          </w:p>
          <w:p w14:paraId="0C1DBB72" w14:textId="77777777" w:rsidR="0046539F" w:rsidRPr="00E32F00" w:rsidRDefault="0046539F" w:rsidP="007D43EB">
            <w:pPr>
              <w:spacing w:line="320" w:lineRule="exact"/>
              <w:ind w:left="480" w:hangingChars="200" w:hanging="480"/>
              <w:rPr>
                <w:rFonts w:ascii="標楷體" w:eastAsia="標楷體" w:hAnsi="標楷體"/>
                <w:szCs w:val="24"/>
              </w:rPr>
            </w:pPr>
            <w:r w:rsidRPr="00E32F00">
              <w:rPr>
                <w:rFonts w:ascii="標楷體" w:eastAsia="標楷體" w:hAnsi="標楷體"/>
                <w:szCs w:val="24"/>
              </w:rPr>
              <w:t>3.1</w:t>
            </w:r>
            <w:r w:rsidRPr="00E32F00">
              <w:rPr>
                <w:rFonts w:ascii="標楷體" w:eastAsia="標楷體" w:hAnsi="標楷體" w:hint="eastAsia"/>
                <w:szCs w:val="24"/>
              </w:rPr>
              <w:t>整理全會票據，核對票據及代收款委託書資料是否相符。</w:t>
            </w:r>
          </w:p>
          <w:p w14:paraId="6BACB02B" w14:textId="39C4D525" w:rsidR="0046539F" w:rsidRPr="00E32F00" w:rsidRDefault="0046539F" w:rsidP="007D43EB">
            <w:pPr>
              <w:spacing w:line="320" w:lineRule="exact"/>
              <w:ind w:left="480" w:hangingChars="200" w:hanging="480"/>
              <w:rPr>
                <w:rFonts w:ascii="標楷體" w:eastAsia="Yu Mincho" w:hAnsi="標楷體"/>
                <w:szCs w:val="24"/>
                <w:lang w:eastAsia="ja-JP"/>
              </w:rPr>
            </w:pPr>
            <w:r w:rsidRPr="00E32F00">
              <w:rPr>
                <w:rFonts w:ascii="標楷體" w:eastAsia="標楷體" w:hAnsi="標楷體"/>
                <w:szCs w:val="24"/>
                <w:lang w:eastAsia="ja-JP"/>
              </w:rPr>
              <w:t>3.2</w:t>
            </w:r>
            <w:r w:rsidRPr="00E32F00">
              <w:rPr>
                <w:rFonts w:ascii="標楷體" w:eastAsia="標楷體" w:hAnsi="標楷體" w:hint="eastAsia"/>
                <w:szCs w:val="24"/>
              </w:rPr>
              <w:t>於票據背面蓋上</w:t>
            </w:r>
            <w:r w:rsidRPr="00E32F00">
              <w:rPr>
                <w:rFonts w:ascii="標楷體" w:eastAsia="標楷體" w:hAnsi="標楷體" w:hint="eastAsia"/>
                <w:szCs w:val="24"/>
                <w:lang w:eastAsia="ja-JP"/>
              </w:rPr>
              <w:t>｢○○</w:t>
            </w:r>
            <w:r w:rsidRPr="00E32F00">
              <w:rPr>
                <w:rFonts w:ascii="標楷體" w:eastAsia="標楷體" w:hAnsi="標楷體" w:hint="eastAsia"/>
                <w:szCs w:val="24"/>
              </w:rPr>
              <w:t>通匯處委託合作</w:t>
            </w:r>
            <w:r w:rsidR="00654AF6" w:rsidRPr="00E32F00">
              <w:rPr>
                <w:rFonts w:ascii="標楷體" w:eastAsia="標楷體" w:hAnsi="標楷體" w:hint="eastAsia"/>
                <w:szCs w:val="24"/>
              </w:rPr>
              <w:t>合作</w:t>
            </w:r>
            <w:r w:rsidR="00654AF6">
              <w:rPr>
                <w:rFonts w:ascii="標楷體" w:eastAsia="標楷體" w:hAnsi="標楷體" w:hint="eastAsia"/>
                <w:szCs w:val="24"/>
              </w:rPr>
              <w:t>金庫</w:t>
            </w:r>
            <w:r w:rsidR="00654AF6" w:rsidRPr="00E32F00">
              <w:rPr>
                <w:rFonts w:ascii="標楷體" w:eastAsia="標楷體" w:hAnsi="標楷體" w:hint="eastAsia"/>
                <w:szCs w:val="24"/>
              </w:rPr>
              <w:t>銀行</w:t>
            </w:r>
            <w:r w:rsidRPr="00E32F00">
              <w:rPr>
                <w:rFonts w:ascii="標楷體" w:eastAsia="標楷體" w:hAnsi="標楷體" w:hint="eastAsia"/>
                <w:szCs w:val="24"/>
              </w:rPr>
              <w:t>代收</w:t>
            </w:r>
            <w:r w:rsidRPr="00E32F00">
              <w:rPr>
                <w:rFonts w:ascii="標楷體" w:eastAsia="標楷體" w:hAnsi="標楷體" w:hint="eastAsia"/>
                <w:szCs w:val="24"/>
                <w:lang w:eastAsia="ja-JP"/>
              </w:rPr>
              <w:t>｣</w:t>
            </w:r>
            <w:r w:rsidRPr="00E32F00">
              <w:rPr>
                <w:rFonts w:ascii="標楷體" w:eastAsia="標楷體" w:hAnsi="標楷體" w:hint="eastAsia"/>
                <w:szCs w:val="24"/>
              </w:rPr>
              <w:t>樣章</w:t>
            </w:r>
            <w:r w:rsidRPr="00E32F00">
              <w:rPr>
                <w:rFonts w:ascii="標楷體" w:eastAsia="標楷體" w:hAnsi="標楷體" w:hint="eastAsia"/>
                <w:szCs w:val="24"/>
                <w:lang w:eastAsia="ja-JP"/>
              </w:rPr>
              <w:sym w:font="Wingdings 3" w:char="F022"/>
            </w:r>
            <w:r w:rsidRPr="00E32F00">
              <w:rPr>
                <w:rFonts w:ascii="標楷體" w:eastAsia="標楷體" w:hAnsi="標楷體" w:hint="eastAsia"/>
                <w:szCs w:val="24"/>
              </w:rPr>
              <w:t>票據裝訂於委託書上。</w:t>
            </w:r>
          </w:p>
          <w:p w14:paraId="5AEF64D2" w14:textId="73903D29" w:rsidR="0046539F" w:rsidRPr="00E32F00" w:rsidRDefault="0046539F" w:rsidP="007D43EB">
            <w:pPr>
              <w:spacing w:line="320" w:lineRule="exact"/>
              <w:ind w:left="480" w:hangingChars="200" w:hanging="480"/>
              <w:rPr>
                <w:rFonts w:ascii="標楷體" w:eastAsia="標楷體" w:hAnsi="標楷體"/>
                <w:szCs w:val="24"/>
                <w:lang w:eastAsia="ja-JP"/>
              </w:rPr>
            </w:pPr>
            <w:r w:rsidRPr="00E32F00">
              <w:rPr>
                <w:rFonts w:ascii="標楷體" w:eastAsia="標楷體" w:hAnsi="標楷體"/>
                <w:szCs w:val="24"/>
                <w:lang w:eastAsia="ja-JP"/>
              </w:rPr>
              <w:t>5</w:t>
            </w:r>
            <w:r w:rsidRPr="00E32F00">
              <w:rPr>
                <w:rFonts w:ascii="標楷體" w:eastAsia="標楷體" w:hAnsi="標楷體" w:hint="eastAsia"/>
                <w:szCs w:val="24"/>
                <w:lang w:eastAsia="ja-JP"/>
              </w:rPr>
              <w:t>. 將</w:t>
            </w:r>
            <w:r w:rsidRPr="00E32F00">
              <w:rPr>
                <w:rFonts w:ascii="標楷體" w:eastAsia="標楷體" w:hAnsi="標楷體" w:hint="eastAsia"/>
                <w:szCs w:val="24"/>
              </w:rPr>
              <w:t>代收款委託書第一聯及票據寄受託行，第二聯留存。</w:t>
            </w:r>
          </w:p>
        </w:tc>
        <w:tc>
          <w:tcPr>
            <w:tcW w:w="3119" w:type="dxa"/>
            <w:tcBorders>
              <w:right w:val="single" w:sz="12" w:space="0" w:color="auto"/>
            </w:tcBorders>
          </w:tcPr>
          <w:p w14:paraId="2CFBA83A" w14:textId="7F874EC5" w:rsidR="0046539F" w:rsidRPr="00E32F00" w:rsidRDefault="0046539F" w:rsidP="007D43EB">
            <w:pPr>
              <w:spacing w:line="320" w:lineRule="exact"/>
              <w:ind w:left="312" w:hangingChars="130" w:hanging="312"/>
              <w:rPr>
                <w:rFonts w:ascii="標楷體" w:eastAsia="標楷體" w:hAnsi="標楷體"/>
              </w:rPr>
            </w:pPr>
            <w:r w:rsidRPr="00E32F00">
              <w:rPr>
                <w:rFonts w:ascii="標楷體" w:eastAsia="標楷體" w:hAnsi="標楷體"/>
              </w:rPr>
              <w:t>4.</w:t>
            </w:r>
            <w:r w:rsidRPr="00E32F00">
              <w:rPr>
                <w:rFonts w:ascii="標楷體" w:eastAsia="標楷體" w:hAnsi="標楷體" w:hint="eastAsia"/>
              </w:rPr>
              <w:t>審核代收款委託書之張數、金額相符後於第一聯蓋章後，交還經辦。</w:t>
            </w:r>
          </w:p>
          <w:p w14:paraId="4D718E0A" w14:textId="77777777" w:rsidR="0046539F" w:rsidRPr="008675F3" w:rsidRDefault="0046539F" w:rsidP="007D43EB">
            <w:pPr>
              <w:spacing w:line="320" w:lineRule="exact"/>
              <w:rPr>
                <w:rFonts w:ascii="標楷體" w:eastAsia="標楷體" w:hAnsi="標楷體"/>
              </w:rPr>
            </w:pPr>
          </w:p>
        </w:tc>
      </w:tr>
      <w:tr w:rsidR="0046539F" w:rsidRPr="00E32F00" w14:paraId="4CA8CE12" w14:textId="77777777" w:rsidTr="007D43EB">
        <w:trPr>
          <w:cantSplit/>
          <w:trHeight w:val="2914"/>
          <w:jc w:val="center"/>
        </w:trPr>
        <w:tc>
          <w:tcPr>
            <w:tcW w:w="426" w:type="dxa"/>
            <w:tcBorders>
              <w:left w:val="single" w:sz="12" w:space="0" w:color="auto"/>
            </w:tcBorders>
            <w:shd w:val="clear" w:color="auto" w:fill="D9D9D9" w:themeFill="background1" w:themeFillShade="D9"/>
            <w:textDirection w:val="tbRlV"/>
            <w:vAlign w:val="center"/>
          </w:tcPr>
          <w:p w14:paraId="266D07ED" w14:textId="7E5B39C9" w:rsidR="0046539F" w:rsidRPr="00E32F00" w:rsidRDefault="0046539F" w:rsidP="006C0ACC">
            <w:pPr>
              <w:ind w:left="113" w:right="113"/>
              <w:jc w:val="center"/>
              <w:rPr>
                <w:rFonts w:ascii="標楷體" w:eastAsia="標楷體" w:hAnsi="標楷體"/>
              </w:rPr>
            </w:pPr>
            <w:r w:rsidRPr="00E32F00">
              <w:rPr>
                <w:rFonts w:ascii="標楷體" w:eastAsia="標楷體" w:hAnsi="標楷體" w:hint="eastAsia"/>
              </w:rPr>
              <w:t>注</w:t>
            </w:r>
            <w:r w:rsidR="008675F3">
              <w:rPr>
                <w:rFonts w:ascii="標楷體" w:eastAsia="標楷體" w:hAnsi="標楷體" w:hint="eastAsia"/>
              </w:rPr>
              <w:t xml:space="preserve">  </w:t>
            </w:r>
            <w:r w:rsidRPr="00E32F00">
              <w:rPr>
                <w:rFonts w:ascii="標楷體" w:eastAsia="標楷體" w:hAnsi="標楷體" w:hint="eastAsia"/>
              </w:rPr>
              <w:t>意</w:t>
            </w:r>
            <w:r w:rsidR="008675F3">
              <w:rPr>
                <w:rFonts w:ascii="標楷體" w:eastAsia="標楷體" w:hAnsi="標楷體" w:hint="eastAsia"/>
              </w:rPr>
              <w:t xml:space="preserve">  </w:t>
            </w:r>
            <w:r w:rsidRPr="00E32F00">
              <w:rPr>
                <w:rFonts w:ascii="標楷體" w:eastAsia="標楷體" w:hAnsi="標楷體" w:hint="eastAsia"/>
              </w:rPr>
              <w:t>事</w:t>
            </w:r>
            <w:r w:rsidR="008675F3">
              <w:rPr>
                <w:rFonts w:ascii="標楷體" w:eastAsia="標楷體" w:hAnsi="標楷體" w:hint="eastAsia"/>
              </w:rPr>
              <w:t xml:space="preserve">  </w:t>
            </w:r>
            <w:r w:rsidRPr="00E32F00">
              <w:rPr>
                <w:rFonts w:ascii="標楷體" w:eastAsia="標楷體" w:hAnsi="標楷體" w:hint="eastAsia"/>
              </w:rPr>
              <w:t>項</w:t>
            </w:r>
          </w:p>
        </w:tc>
        <w:tc>
          <w:tcPr>
            <w:tcW w:w="2428" w:type="dxa"/>
          </w:tcPr>
          <w:p w14:paraId="420FE6F6" w14:textId="77777777" w:rsidR="0046539F" w:rsidRPr="00E32F00" w:rsidRDefault="0046539F" w:rsidP="007D43EB">
            <w:pPr>
              <w:spacing w:line="320" w:lineRule="exact"/>
              <w:rPr>
                <w:rFonts w:ascii="標楷體" w:eastAsia="標楷體" w:hAnsi="標楷體"/>
              </w:rPr>
            </w:pPr>
          </w:p>
        </w:tc>
        <w:tc>
          <w:tcPr>
            <w:tcW w:w="3402" w:type="dxa"/>
          </w:tcPr>
          <w:p w14:paraId="771C3984" w14:textId="30ED7D0D" w:rsidR="0046539F" w:rsidRPr="00E32F00" w:rsidRDefault="0046539F" w:rsidP="007D43EB">
            <w:pPr>
              <w:suppressAutoHyphens w:val="0"/>
              <w:spacing w:line="320" w:lineRule="exact"/>
              <w:ind w:left="240" w:hangingChars="100" w:hanging="240"/>
              <w:rPr>
                <w:rFonts w:ascii="標楷體" w:eastAsia="標楷體" w:hAnsi="標楷體"/>
              </w:rPr>
            </w:pPr>
            <w:r w:rsidRPr="00E32F00">
              <w:rPr>
                <w:rFonts w:ascii="標楷體" w:eastAsia="標楷體" w:hAnsi="標楷體" w:hint="eastAsia"/>
              </w:rPr>
              <w:t>1</w:t>
            </w:r>
            <w:r w:rsidRPr="00E32F00">
              <w:rPr>
                <w:rFonts w:ascii="標楷體" w:eastAsia="標楷體" w:hAnsi="標楷體"/>
              </w:rPr>
              <w:t>.</w:t>
            </w:r>
            <w:r w:rsidRPr="00E32F00">
              <w:rPr>
                <w:rFonts w:ascii="標楷體" w:eastAsia="標楷體" w:hAnsi="標楷體" w:hint="eastAsia"/>
              </w:rPr>
              <w:t>抽出之票據再次檢視是否均己加蓋</w:t>
            </w:r>
            <w:r w:rsidRPr="00E32F00">
              <w:rPr>
                <w:rFonts w:ascii="標楷體" w:eastAsia="標楷體" w:hAnsi="標楷體" w:hint="eastAsia"/>
                <w:szCs w:val="24"/>
                <w:lang w:eastAsia="ja-JP"/>
              </w:rPr>
              <w:t>｢○○</w:t>
            </w:r>
            <w:r w:rsidRPr="00E32F00">
              <w:rPr>
                <w:rFonts w:ascii="標楷體" w:eastAsia="標楷體" w:hAnsi="標楷體" w:hint="eastAsia"/>
                <w:szCs w:val="24"/>
              </w:rPr>
              <w:t>通匯處委託合作</w:t>
            </w:r>
            <w:r w:rsidR="00654AF6">
              <w:rPr>
                <w:rFonts w:ascii="標楷體" w:eastAsia="標楷體" w:hAnsi="標楷體" w:hint="eastAsia"/>
                <w:szCs w:val="24"/>
              </w:rPr>
              <w:t>金庫</w:t>
            </w:r>
            <w:r w:rsidRPr="00E32F00">
              <w:rPr>
                <w:rFonts w:ascii="標楷體" w:eastAsia="標楷體" w:hAnsi="標楷體" w:hint="eastAsia"/>
                <w:szCs w:val="24"/>
              </w:rPr>
              <w:t>銀行代收</w:t>
            </w:r>
            <w:r w:rsidRPr="00E32F00">
              <w:rPr>
                <w:rFonts w:ascii="標楷體" w:eastAsia="標楷體" w:hAnsi="標楷體" w:hint="eastAsia"/>
                <w:szCs w:val="24"/>
                <w:lang w:eastAsia="ja-JP"/>
              </w:rPr>
              <w:t>｣</w:t>
            </w:r>
            <w:r w:rsidRPr="00E32F00">
              <w:rPr>
                <w:rFonts w:ascii="標楷體" w:eastAsia="標楷體" w:hAnsi="標楷體" w:hint="eastAsia"/>
                <w:szCs w:val="24"/>
              </w:rPr>
              <w:t>之特別橫線章</w:t>
            </w:r>
            <w:r w:rsidRPr="00E32F00">
              <w:rPr>
                <w:rFonts w:ascii="標楷體" w:eastAsia="標楷體" w:hAnsi="標楷體" w:hint="eastAsia"/>
              </w:rPr>
              <w:t>。</w:t>
            </w:r>
          </w:p>
          <w:p w14:paraId="10D7681B" w14:textId="77777777" w:rsidR="0046539F" w:rsidRPr="00E32F00" w:rsidRDefault="0046539F" w:rsidP="007D43EB">
            <w:pPr>
              <w:suppressAutoHyphens w:val="0"/>
              <w:spacing w:line="320" w:lineRule="exact"/>
              <w:ind w:left="240" w:hangingChars="100" w:hanging="240"/>
              <w:rPr>
                <w:rFonts w:ascii="標楷體" w:eastAsia="標楷體" w:hAnsi="標楷體"/>
              </w:rPr>
            </w:pPr>
            <w:r w:rsidRPr="00E32F00">
              <w:rPr>
                <w:rFonts w:ascii="標楷體" w:eastAsia="標楷體" w:hAnsi="標楷體" w:hint="eastAsia"/>
              </w:rPr>
              <w:t>2</w:t>
            </w:r>
            <w:r w:rsidRPr="00E32F00">
              <w:rPr>
                <w:rFonts w:ascii="標楷體" w:eastAsia="標楷體" w:hAnsi="標楷體"/>
              </w:rPr>
              <w:t>.</w:t>
            </w:r>
            <w:r w:rsidRPr="00E32F00">
              <w:rPr>
                <w:rFonts w:ascii="標楷體" w:eastAsia="標楷體" w:hAnsi="標楷體" w:hint="eastAsia"/>
              </w:rPr>
              <w:t>注意委託書與票據內容及</w:t>
            </w:r>
            <w:proofErr w:type="gramStart"/>
            <w:r w:rsidRPr="00E32F00">
              <w:rPr>
                <w:rFonts w:ascii="標楷體" w:eastAsia="標楷體" w:hAnsi="標楷體" w:hint="eastAsia"/>
              </w:rPr>
              <w:t>委託行別應切實</w:t>
            </w:r>
            <w:proofErr w:type="gramEnd"/>
            <w:r w:rsidRPr="00E32F00">
              <w:rPr>
                <w:rFonts w:ascii="標楷體" w:eastAsia="標楷體" w:hAnsi="標楷體" w:hint="eastAsia"/>
              </w:rPr>
              <w:t>相符。</w:t>
            </w:r>
          </w:p>
          <w:p w14:paraId="43FFDDBF" w14:textId="77777777" w:rsidR="0046539F" w:rsidRPr="00E32F00" w:rsidRDefault="0046539F" w:rsidP="007D43EB">
            <w:pPr>
              <w:spacing w:line="320" w:lineRule="exact"/>
              <w:rPr>
                <w:rFonts w:ascii="標楷體" w:eastAsia="標楷體" w:hAnsi="標楷體"/>
              </w:rPr>
            </w:pPr>
          </w:p>
        </w:tc>
        <w:tc>
          <w:tcPr>
            <w:tcW w:w="3119" w:type="dxa"/>
            <w:tcBorders>
              <w:right w:val="single" w:sz="12" w:space="0" w:color="auto"/>
            </w:tcBorders>
          </w:tcPr>
          <w:p w14:paraId="49EAB82F" w14:textId="77777777" w:rsidR="0046539F" w:rsidRPr="00E32F00" w:rsidRDefault="0046539F" w:rsidP="007D43EB">
            <w:pPr>
              <w:spacing w:line="320" w:lineRule="exact"/>
              <w:rPr>
                <w:rFonts w:ascii="標楷體" w:eastAsia="標楷體" w:hAnsi="標楷體"/>
              </w:rPr>
            </w:pPr>
          </w:p>
        </w:tc>
      </w:tr>
    </w:tbl>
    <w:p w14:paraId="638C7FA4" w14:textId="2A7337C3" w:rsidR="0046539F" w:rsidRPr="00E32F00" w:rsidRDefault="0046539F" w:rsidP="0046539F">
      <w:pPr>
        <w:pStyle w:val="af"/>
        <w:spacing w:line="340" w:lineRule="exact"/>
        <w:ind w:left="720"/>
        <w:rPr>
          <w:rFonts w:ascii="標楷體" w:eastAsia="標楷體" w:hAnsi="標楷體" w:cs="新細明體"/>
          <w:b/>
          <w:bCs/>
          <w:sz w:val="28"/>
          <w:szCs w:val="36"/>
        </w:rPr>
      </w:pPr>
    </w:p>
    <w:p w14:paraId="212F0C08" w14:textId="52B4D7B8" w:rsidR="007D43EB" w:rsidRDefault="007D43EB">
      <w:pPr>
        <w:widowControl/>
        <w:suppressAutoHyphens w:val="0"/>
        <w:rPr>
          <w:rFonts w:ascii="標楷體" w:eastAsia="標楷體" w:hAnsi="標楷體" w:cs="新細明體"/>
          <w:b/>
          <w:bCs/>
          <w:sz w:val="28"/>
          <w:szCs w:val="36"/>
        </w:rPr>
      </w:pPr>
      <w:r>
        <w:rPr>
          <w:rFonts w:ascii="標楷體" w:eastAsia="標楷體" w:hAnsi="標楷體" w:cs="新細明體"/>
          <w:b/>
          <w:bCs/>
          <w:sz w:val="28"/>
          <w:szCs w:val="36"/>
        </w:rPr>
        <w:br w:type="page"/>
      </w:r>
    </w:p>
    <w:p w14:paraId="69ABC2FC" w14:textId="13FBC4DE" w:rsidR="0046539F" w:rsidRPr="00E32F00" w:rsidRDefault="0046539F" w:rsidP="0046539F">
      <w:pPr>
        <w:pStyle w:val="af"/>
        <w:numPr>
          <w:ilvl w:val="0"/>
          <w:numId w:val="26"/>
        </w:numPr>
        <w:spacing w:line="340" w:lineRule="exact"/>
        <w:rPr>
          <w:rFonts w:ascii="標楷體" w:eastAsia="標楷體" w:hAnsi="標楷體"/>
          <w:b/>
          <w:bCs/>
          <w:sz w:val="28"/>
          <w:szCs w:val="18"/>
        </w:rPr>
      </w:pPr>
      <w:r w:rsidRPr="00E32F00">
        <w:rPr>
          <w:rFonts w:ascii="標楷體" w:eastAsia="標楷體" w:hAnsi="標楷體" w:hint="eastAsia"/>
          <w:b/>
          <w:bCs/>
          <w:sz w:val="28"/>
          <w:szCs w:val="18"/>
        </w:rPr>
        <w:lastRenderedPageBreak/>
        <w:t>外埠票據兌現後</w:t>
      </w:r>
      <w:proofErr w:type="gramStart"/>
      <w:r w:rsidRPr="00E32F00">
        <w:rPr>
          <w:rFonts w:ascii="標楷體" w:eastAsia="標楷體" w:hAnsi="標楷體" w:hint="eastAsia"/>
          <w:b/>
          <w:bCs/>
          <w:sz w:val="28"/>
          <w:szCs w:val="18"/>
        </w:rPr>
        <w:t>入帳</w:t>
      </w:r>
      <w:proofErr w:type="gramEnd"/>
      <w:r w:rsidRPr="00E32F00">
        <w:rPr>
          <w:rFonts w:ascii="標楷體" w:eastAsia="標楷體" w:hAnsi="標楷體" w:hint="eastAsia"/>
          <w:b/>
          <w:bCs/>
          <w:sz w:val="28"/>
          <w:szCs w:val="18"/>
        </w:rPr>
        <w:t>作業</w:t>
      </w:r>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2312"/>
        <w:gridCol w:w="2223"/>
        <w:gridCol w:w="2236"/>
        <w:gridCol w:w="2086"/>
      </w:tblGrid>
      <w:tr w:rsidR="00E32F00" w:rsidRPr="00E32F00" w14:paraId="7BC3C110" w14:textId="77777777" w:rsidTr="005642F1">
        <w:trPr>
          <w:trHeight w:hRule="exact" w:val="379"/>
          <w:jc w:val="center"/>
        </w:trPr>
        <w:tc>
          <w:tcPr>
            <w:tcW w:w="199" w:type="pct"/>
            <w:vMerge w:val="restart"/>
            <w:tcBorders>
              <w:top w:val="single" w:sz="12" w:space="0" w:color="auto"/>
              <w:left w:val="single" w:sz="12" w:space="0" w:color="auto"/>
            </w:tcBorders>
            <w:shd w:val="clear" w:color="auto" w:fill="D9D9D9" w:themeFill="background1" w:themeFillShade="D9"/>
            <w:tcMar>
              <w:left w:w="0" w:type="dxa"/>
              <w:right w:w="0" w:type="dxa"/>
            </w:tcMar>
            <w:textDirection w:val="tbRlV"/>
            <w:vAlign w:val="center"/>
          </w:tcPr>
          <w:p w14:paraId="3A10972D" w14:textId="45422F97" w:rsidR="0046539F" w:rsidRPr="00E32F00" w:rsidRDefault="0046539F" w:rsidP="006C0ACC">
            <w:pPr>
              <w:snapToGrid w:val="0"/>
              <w:ind w:left="284" w:right="284"/>
              <w:jc w:val="center"/>
              <w:rPr>
                <w:rFonts w:ascii="標楷體" w:eastAsia="標楷體" w:hAnsi="標楷體"/>
                <w:sz w:val="24"/>
                <w:szCs w:val="24"/>
              </w:rPr>
            </w:pPr>
            <w:r w:rsidRPr="00E32F00">
              <w:rPr>
                <w:rFonts w:ascii="標楷體" w:eastAsia="標楷體" w:hAnsi="標楷體" w:hint="eastAsia"/>
                <w:sz w:val="24"/>
                <w:szCs w:val="24"/>
              </w:rPr>
              <w:t>流</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程</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圖</w:t>
            </w:r>
          </w:p>
        </w:tc>
        <w:tc>
          <w:tcPr>
            <w:tcW w:w="1253"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29846F5E" w14:textId="77777777" w:rsidR="0046539F" w:rsidRPr="00E32F00" w:rsidRDefault="0046539F" w:rsidP="006C0ACC">
            <w:pPr>
              <w:snapToGrid w:val="0"/>
              <w:ind w:right="57" w:firstLineChars="200" w:firstLine="480"/>
              <w:rPr>
                <w:rFonts w:ascii="標楷體" w:eastAsia="標楷體" w:hAnsi="標楷體"/>
                <w:sz w:val="20"/>
                <w:szCs w:val="20"/>
              </w:rPr>
            </w:pPr>
            <w:r w:rsidRPr="00E32F00">
              <w:rPr>
                <w:rFonts w:ascii="標楷體" w:eastAsia="標楷體" w:hAnsi="標楷體" w:hint="eastAsia"/>
                <w:sz w:val="24"/>
                <w:szCs w:val="24"/>
              </w:rPr>
              <w:t>代收經辦</w:t>
            </w:r>
          </w:p>
        </w:tc>
        <w:tc>
          <w:tcPr>
            <w:tcW w:w="1205"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58B130B4" w14:textId="77777777" w:rsidR="0046539F" w:rsidRPr="00E32F00" w:rsidRDefault="0046539F" w:rsidP="006C0ACC">
            <w:pPr>
              <w:snapToGrid w:val="0"/>
              <w:ind w:left="57" w:right="57"/>
              <w:jc w:val="center"/>
              <w:rPr>
                <w:rFonts w:ascii="標楷體" w:eastAsia="標楷體" w:hAnsi="標楷體"/>
                <w:spacing w:val="-8"/>
                <w:sz w:val="24"/>
                <w:szCs w:val="24"/>
              </w:rPr>
            </w:pPr>
            <w:r w:rsidRPr="00E32F00">
              <w:rPr>
                <w:rFonts w:ascii="標楷體" w:eastAsia="標楷體" w:hAnsi="標楷體" w:hint="eastAsia"/>
                <w:sz w:val="24"/>
                <w:szCs w:val="24"/>
              </w:rPr>
              <w:t>保管票據人員</w:t>
            </w:r>
          </w:p>
        </w:tc>
        <w:tc>
          <w:tcPr>
            <w:tcW w:w="1212"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20A65524" w14:textId="7E2F9E44" w:rsidR="0046539F" w:rsidRPr="00E32F00" w:rsidRDefault="0046539F" w:rsidP="007D43EB">
            <w:pPr>
              <w:snapToGrid w:val="0"/>
              <w:ind w:right="57"/>
              <w:jc w:val="center"/>
              <w:rPr>
                <w:rFonts w:ascii="標楷體" w:eastAsia="標楷體" w:hAnsi="標楷體"/>
                <w:sz w:val="24"/>
                <w:szCs w:val="24"/>
              </w:rPr>
            </w:pPr>
            <w:r w:rsidRPr="00E32F00">
              <w:rPr>
                <w:rFonts w:ascii="標楷體" w:eastAsia="標楷體" w:hAnsi="標楷體" w:hint="eastAsia"/>
                <w:sz w:val="24"/>
                <w:szCs w:val="24"/>
              </w:rPr>
              <w:t>主管/覆核</w:t>
            </w:r>
          </w:p>
        </w:tc>
        <w:tc>
          <w:tcPr>
            <w:tcW w:w="1131" w:type="pct"/>
            <w:tcBorders>
              <w:top w:val="single" w:sz="12" w:space="0" w:color="auto"/>
              <w:bottom w:val="single" w:sz="4" w:space="0" w:color="auto"/>
              <w:right w:val="single" w:sz="12" w:space="0" w:color="auto"/>
            </w:tcBorders>
            <w:shd w:val="clear" w:color="auto" w:fill="D9D9D9" w:themeFill="background1" w:themeFillShade="D9"/>
            <w:tcMar>
              <w:left w:w="0" w:type="dxa"/>
              <w:right w:w="0" w:type="dxa"/>
            </w:tcMar>
            <w:vAlign w:val="center"/>
          </w:tcPr>
          <w:p w14:paraId="281D0133" w14:textId="43C51CA0" w:rsidR="0046539F" w:rsidRPr="00E32F00" w:rsidRDefault="0046539F" w:rsidP="006C0ACC">
            <w:pPr>
              <w:snapToGrid w:val="0"/>
              <w:ind w:left="57" w:right="57"/>
              <w:jc w:val="center"/>
              <w:rPr>
                <w:rFonts w:ascii="標楷體" w:eastAsia="標楷體" w:hAnsi="標楷體"/>
                <w:spacing w:val="-4"/>
                <w:sz w:val="24"/>
                <w:szCs w:val="24"/>
              </w:rPr>
            </w:pPr>
            <w:r w:rsidRPr="00E32F00">
              <w:rPr>
                <w:rFonts w:ascii="標楷體" w:eastAsia="標楷體" w:hAnsi="標楷體" w:hint="eastAsia"/>
                <w:spacing w:val="-4"/>
                <w:sz w:val="24"/>
                <w:szCs w:val="24"/>
              </w:rPr>
              <w:t>會</w:t>
            </w:r>
            <w:r w:rsidR="00FC58FD">
              <w:rPr>
                <w:rFonts w:ascii="標楷體" w:eastAsia="標楷體" w:hAnsi="標楷體" w:hint="eastAsia"/>
                <w:spacing w:val="-4"/>
                <w:sz w:val="24"/>
                <w:szCs w:val="24"/>
              </w:rPr>
              <w:t xml:space="preserve">  </w:t>
            </w:r>
            <w:r w:rsidRPr="00E32F00">
              <w:rPr>
                <w:rFonts w:ascii="標楷體" w:eastAsia="標楷體" w:hAnsi="標楷體" w:hint="eastAsia"/>
                <w:spacing w:val="-4"/>
                <w:sz w:val="24"/>
                <w:szCs w:val="24"/>
              </w:rPr>
              <w:t>計</w:t>
            </w:r>
          </w:p>
        </w:tc>
      </w:tr>
      <w:tr w:rsidR="00E32F00" w:rsidRPr="00E32F00" w14:paraId="07F34A16" w14:textId="77777777" w:rsidTr="005642F1">
        <w:trPr>
          <w:trHeight w:val="3680"/>
          <w:jc w:val="center"/>
        </w:trPr>
        <w:tc>
          <w:tcPr>
            <w:tcW w:w="199" w:type="pct"/>
            <w:vMerge/>
            <w:tcBorders>
              <w:left w:val="single" w:sz="12" w:space="0" w:color="auto"/>
            </w:tcBorders>
            <w:shd w:val="clear" w:color="auto" w:fill="auto"/>
            <w:tcMar>
              <w:left w:w="0" w:type="dxa"/>
              <w:right w:w="0" w:type="dxa"/>
            </w:tcMar>
          </w:tcPr>
          <w:p w14:paraId="1FD28437" w14:textId="77777777" w:rsidR="0046539F" w:rsidRPr="00E32F00" w:rsidRDefault="0046539F" w:rsidP="006C0ACC">
            <w:pPr>
              <w:snapToGrid w:val="0"/>
              <w:ind w:left="57" w:right="57"/>
              <w:jc w:val="center"/>
              <w:rPr>
                <w:rFonts w:ascii="標楷體" w:eastAsia="標楷體" w:hAnsi="標楷體"/>
                <w:sz w:val="24"/>
                <w:szCs w:val="24"/>
              </w:rPr>
            </w:pPr>
          </w:p>
        </w:tc>
        <w:tc>
          <w:tcPr>
            <w:tcW w:w="1253" w:type="pct"/>
            <w:tcBorders>
              <w:bottom w:val="single" w:sz="4" w:space="0" w:color="auto"/>
              <w:right w:val="dashSmallGap" w:sz="4" w:space="0" w:color="auto"/>
            </w:tcBorders>
            <w:shd w:val="clear" w:color="auto" w:fill="auto"/>
            <w:tcMar>
              <w:left w:w="0" w:type="dxa"/>
              <w:right w:w="0" w:type="dxa"/>
            </w:tcMar>
          </w:tcPr>
          <w:p w14:paraId="6A270021" w14:textId="32DEBD3F" w:rsidR="0046539F" w:rsidRPr="00E32F00" w:rsidRDefault="005642F1" w:rsidP="006C0ACC">
            <w:pPr>
              <w:snapToGrid w:val="0"/>
              <w:ind w:left="57" w:right="57"/>
              <w:rPr>
                <w:rFonts w:ascii="標楷體" w:eastAsia="標楷體" w:hAnsi="標楷體"/>
                <w:sz w:val="20"/>
                <w:szCs w:val="20"/>
              </w:rPr>
            </w:pPr>
            <w:r w:rsidRPr="00E32F00">
              <w:rPr>
                <w:noProof/>
                <w:sz w:val="20"/>
                <w:szCs w:val="20"/>
              </w:rPr>
              <mc:AlternateContent>
                <mc:Choice Requires="wps">
                  <w:drawing>
                    <wp:anchor distT="4294967295" distB="4294967295" distL="114300" distR="114300" simplePos="0" relativeHeight="252327424" behindDoc="0" locked="0" layoutInCell="1" allowOverlap="1" wp14:anchorId="1F1B92A7" wp14:editId="3903F6A3">
                      <wp:simplePos x="0" y="0"/>
                      <wp:positionH relativeFrom="column">
                        <wp:posOffset>1312545</wp:posOffset>
                      </wp:positionH>
                      <wp:positionV relativeFrom="paragraph">
                        <wp:posOffset>1064895</wp:posOffset>
                      </wp:positionV>
                      <wp:extent cx="495300" cy="0"/>
                      <wp:effectExtent l="0" t="76200" r="0" b="95250"/>
                      <wp:wrapNone/>
                      <wp:docPr id="452" name="直線接點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95300"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ACFC1" id="直線接點 135" o:spid="_x0000_s1026" style="position:absolute;z-index:25232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35pt,83.85pt" to="142.35pt,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Q9OAIAAD4EAAAOAAAAZHJzL2Uyb0RvYy54bWysU02O0zAU3iNxB8v7Nkmblmk06Qg1LZsB&#10;Rho4gGs7jYVjW7bbtEJcgQMwEjtugMSC+zDiFjy7aWFggxBZOM9+z5+/7/1cXu1biXbcOqFVibNh&#10;ihFXVDOhNiV+/Wo1uMDIeaIYkVrxEh+4w1fzx48uO1PwkW60ZNwiAFGu6EyJG+9NkSSONrwlbqgN&#10;V+CstW2Jh63dJMySDtBbmYzSdJp02jJjNeXOwWl1dOJ5xK9rTv3LunbcI1li4ObjauO6DmsyvyTF&#10;xhLTCNrTIP/AoiVCwaNnqIp4grZW/AHVCmq107UfUt0muq4F5VEDqMnS39TcNsTwqAWS48w5Te7/&#10;wdIXuxuLBCtxPhlhpEgLRbq/+3z/5cO395++f/2IsvEkZKkzroDghbqxQSfdq1tzrekbB77kgTNs&#10;nAHUdfdcM4AjW69jcva1bcNlkI32sQaHcw343iMKh/lsMk6hUvTkSkhxumes88+4blEwSiyFCtkh&#10;BdldOx94kOIUEo6VXgkpY4WlQl2JZ5PRJF5wWgoWnCHM2c16IS3akdAj8QuCAexBmNVbxSJYwwlb&#10;9rYnQoKN/MGAUm8FURvJcXit5QwjyWEs5KYHlCo8CFKBb28du+TtLJ0tL5YX+SAfTZeDPK2qwdPV&#10;Ih9MV9mTSTWuFosqexe4Z3nRCMa4CvRPHZvlf9cR/ewce+3cs+c8JQ/RYw6A7OkfScdah/IeW2Kt&#10;2eHGhnSFskOTxuB+oMIU/LqPUT/Hfv4DAAD//wMAUEsDBBQABgAIAAAAIQDu2EOO3AAAAAsBAAAP&#10;AAAAZHJzL2Rvd25yZXYueG1sTI9BS8QwEIXvgv8hjODNTSxLt9amy6KoFxFdxfNsE9tiMilJdrf+&#10;e0cQ9PZm3uPNN8169k4cbExjIA2XCwXCUhfMSL2Gt9e7iwpEykgGXSCr4csmWLenJw3WJhzpxR62&#10;uRdcQqlGDUPOUy1l6gbrMS3CZIm9jxA9Zh5jL03EI5d7JwulSulxJL4w4GRvBtt9bvdew4Ojx7is&#10;IhaV2lw99bfF87u51/r8bN5cg8h2zn9h+MFndGiZaRf2ZJJwGgpVrjjKRrliwYmiWrLY/W5k28j/&#10;P7TfAAAA//8DAFBLAQItABQABgAIAAAAIQC2gziS/gAAAOEBAAATAAAAAAAAAAAAAAAAAAAAAABb&#10;Q29udGVudF9UeXBlc10ueG1sUEsBAi0AFAAGAAgAAAAhADj9If/WAAAAlAEAAAsAAAAAAAAAAAAA&#10;AAAALwEAAF9yZWxzLy5yZWxzUEsBAi0AFAAGAAgAAAAhAI5F9D04AgAAPgQAAA4AAAAAAAAAAAAA&#10;AAAALgIAAGRycy9lMm9Eb2MueG1sUEsBAi0AFAAGAAgAAAAhAO7YQ47cAAAACwEAAA8AAAAAAAAA&#10;AAAAAAAAkgQAAGRycy9kb3ducmV2LnhtbFBLBQYAAAAABAAEAPMAAACbBQAAAAA=&#10;">
                      <v:stroke endarrow="block" endarrowlength="long"/>
                      <o:lock v:ext="edit" shapetype="f"/>
                    </v:line>
                  </w:pict>
                </mc:Fallback>
              </mc:AlternateContent>
            </w:r>
            <w:r w:rsidRPr="00E32F00">
              <w:rPr>
                <w:noProof/>
                <w:sz w:val="20"/>
                <w:szCs w:val="20"/>
              </w:rPr>
              <mc:AlternateContent>
                <mc:Choice Requires="wps">
                  <w:drawing>
                    <wp:anchor distT="0" distB="0" distL="114300" distR="114300" simplePos="0" relativeHeight="252321280" behindDoc="0" locked="0" layoutInCell="1" allowOverlap="1" wp14:anchorId="2A3BD557" wp14:editId="1EC6E736">
                      <wp:simplePos x="0" y="0"/>
                      <wp:positionH relativeFrom="column">
                        <wp:posOffset>85725</wp:posOffset>
                      </wp:positionH>
                      <wp:positionV relativeFrom="paragraph">
                        <wp:posOffset>755015</wp:posOffset>
                      </wp:positionV>
                      <wp:extent cx="1229360" cy="731520"/>
                      <wp:effectExtent l="0" t="0" r="27940" b="11430"/>
                      <wp:wrapNone/>
                      <wp:docPr id="61"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9360" cy="731520"/>
                              </a:xfrm>
                              <a:prstGeom prst="flowChartProcess">
                                <a:avLst/>
                              </a:prstGeom>
                              <a:solidFill>
                                <a:srgbClr val="FFFFFF"/>
                              </a:solidFill>
                              <a:ln w="9525">
                                <a:solidFill>
                                  <a:srgbClr val="000000"/>
                                </a:solidFill>
                                <a:miter lim="800000"/>
                                <a:headEnd/>
                                <a:tailEnd/>
                              </a:ln>
                            </wps:spPr>
                            <wps:txbx>
                              <w:txbxContent>
                                <w:p w14:paraId="322B50B9"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2</w:t>
                                  </w:r>
                                  <w:r>
                                    <w:rPr>
                                      <w:rFonts w:ascii="標楷體" w:eastAsia="標楷體" w:hAnsi="標楷體"/>
                                      <w:sz w:val="22"/>
                                      <w:szCs w:val="22"/>
                                    </w:rPr>
                                    <w:t>.</w:t>
                                  </w:r>
                                  <w:r>
                                    <w:rPr>
                                      <w:rFonts w:ascii="標楷體" w:eastAsia="標楷體" w:hAnsi="標楷體" w:hint="eastAsia"/>
                                      <w:sz w:val="22"/>
                                      <w:szCs w:val="22"/>
                                    </w:rPr>
                                    <w:t>核對社團合庫委託票據內帳表及代收款委託書第二聯</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BD557" id="流程圖: 程序 136" o:spid="_x0000_s1171" type="#_x0000_t109" style="position:absolute;left:0;text-align:left;margin-left:6.75pt;margin-top:59.45pt;width:96.8pt;height:57.6pt;z-index:2523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prFDAIAABcEAAAOAAAAZHJzL2Uyb0RvYy54bWysU9uO0zAQfUfiHyy/06QpXXajpivUpQhp&#10;gZUWPmDiOI2F4zG222T5esZO2y2XJ4QfrLn5zMyZ8ep27DU7SOcVmorPZzln0ghslNlV/OuX7atr&#10;znwA04BGIyv+JD2/Xb98sRpsKQvsUDfSMQIxvhxsxbsQbJllXnSyBz9DKw05W3Q9BFLdLmscDITe&#10;66zI86tsQNdYh0J6T9a7ycnXCb9tpQif29bLwHTFqbaQbpfuOt7ZegXlzoHtlDiWAf9QRQ/KUNIz&#10;1B0EYHun/oDqlXDosQ0zgX2GbauETD1QN/P8t24eO7Ay9ULkeHumyf8/WPHp8GgfXCzd23sU3zwx&#10;kg3Wl2dPVDzFsHr4iA3NEPYBU7Nj6/r4ktpgY+L06cypHAMTZJwXxc3iiqgX5HuzmC+LRHoG5em1&#10;dT68l9izKFS81ThsOnDhYZpqygSHex9iZVCewlPJqFWzVVonxe3qjXbsADTrbTpxvPTEX4Zpw4aK&#10;3yyLZUL+xecvIfJ0/gbRq0BLq1Vf8etzEJSdhOadadJKBVB6kim/NkdOI41xNX0ZxnpkqiF+Xi9i&#10;imirsXkimh1OW0q/ioQO3Q/OBtrQivvve3CSM/3B0AoQq3lc6aSQ4C6t9ckKRhBExQNnk7gJ0/rv&#10;rVO7jjLMEw8G39JYW5VYfq7mWDhtX2Ly+FPiel/qKer5P69/AgAA//8DAFBLAwQUAAYACAAAACEA&#10;faVXXOAAAAAKAQAADwAAAGRycy9kb3ducmV2LnhtbEyPT0/DMAzF70j7DpGRuLE0GxtdaTpNSOyC&#10;BNqGEMescf9ojVM12Va+PeYEJ/vJz88/5+vRdeKCQ2g9aVDTBARS6W1LtYaPw8t9CiJEQ9Z0nlDD&#10;NwZYF5Ob3GTWX2mHl32sBYdQyIyGJsY+kzKUDToTpr5H4lnlB2ciy6GWdjBXDnednCXJUjrTEl9o&#10;TI/PDZan/dkxht/Wy0VFLi1fP1cn/KrU2/Zd67vbcfMEIuIY/8zwi887UDDT0Z/JBtGxni/YyVWl&#10;KxBsmCWPCsSRm/mDAlnk8v8LxQ8AAAD//wMAUEsBAi0AFAAGAAgAAAAhALaDOJL+AAAA4QEAABMA&#10;AAAAAAAAAAAAAAAAAAAAAFtDb250ZW50X1R5cGVzXS54bWxQSwECLQAUAAYACAAAACEAOP0h/9YA&#10;AACUAQAACwAAAAAAAAAAAAAAAAAvAQAAX3JlbHMvLnJlbHNQSwECLQAUAAYACAAAACEAMZaaxQwC&#10;AAAXBAAADgAAAAAAAAAAAAAAAAAuAgAAZHJzL2Uyb0RvYy54bWxQSwECLQAUAAYACAAAACEAfaVX&#10;XOAAAAAKAQAADwAAAAAAAAAAAAAAAABmBAAAZHJzL2Rvd25yZXYueG1sUEsFBgAAAAAEAAQA8wAA&#10;AHMFAAAAAA==&#10;">
                      <v:path arrowok="t"/>
                      <v:textbox inset="1mm,0,1mm,0">
                        <w:txbxContent>
                          <w:p w14:paraId="322B50B9"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2</w:t>
                            </w:r>
                            <w:r>
                              <w:rPr>
                                <w:rFonts w:ascii="標楷體" w:eastAsia="標楷體" w:hAnsi="標楷體"/>
                                <w:sz w:val="22"/>
                                <w:szCs w:val="22"/>
                              </w:rPr>
                              <w:t>.</w:t>
                            </w:r>
                            <w:r>
                              <w:rPr>
                                <w:rFonts w:ascii="標楷體" w:eastAsia="標楷體" w:hAnsi="標楷體" w:hint="eastAsia"/>
                                <w:sz w:val="22"/>
                                <w:szCs w:val="22"/>
                              </w:rPr>
                              <w:t>核對社團合庫委託票據內帳表及代收款委託書第二聯</w:t>
                            </w:r>
                          </w:p>
                        </w:txbxContent>
                      </v:textbox>
                    </v:shape>
                  </w:pict>
                </mc:Fallback>
              </mc:AlternateContent>
            </w:r>
            <w:r w:rsidR="0046539F" w:rsidRPr="00E32F00">
              <w:rPr>
                <w:noProof/>
                <w:sz w:val="20"/>
                <w:szCs w:val="20"/>
              </w:rPr>
              <mc:AlternateContent>
                <mc:Choice Requires="wps">
                  <w:drawing>
                    <wp:anchor distT="0" distB="0" distL="114300" distR="114300" simplePos="0" relativeHeight="252326400" behindDoc="0" locked="0" layoutInCell="1" allowOverlap="1" wp14:anchorId="4BFCD59F" wp14:editId="3EC79CFC">
                      <wp:simplePos x="0" y="0"/>
                      <wp:positionH relativeFrom="column">
                        <wp:posOffset>672581</wp:posOffset>
                      </wp:positionH>
                      <wp:positionV relativeFrom="paragraph">
                        <wp:posOffset>485140</wp:posOffset>
                      </wp:positionV>
                      <wp:extent cx="0" cy="274320"/>
                      <wp:effectExtent l="76200" t="0" r="57150" b="49530"/>
                      <wp:wrapNone/>
                      <wp:docPr id="451" name="直線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7432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1BC10" id="直線接點 133" o:spid="_x0000_s1026" style="position:absolute;z-index:2523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38.2pt" to="52.95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ePOAIAAD4EAAAOAAAAZHJzL2Uyb0RvYy54bWysU0uu0zAUnSOxB8vzNp+mfW3U9Ak1LZMH&#10;VHqwANd2EgvHtmy3aYXYAgsAiRk7QGLAfnhiF9huWihMECID59r3+vic+5nfHloO9lQbJkUBk2EM&#10;ARVYEibqAr56uR5MITAWCYK4FLSAR2rg7eLxo3mncprKRnJCNXAgwuSdKmBjrcqjyOCGtsgMpaLC&#10;OSupW2TdVtcR0ahz6C2P0jieRJ3URGmJqTHutDw54SLgVxXF9kVVGWoBL6DjZsOqw7r1a7SYo7zW&#10;SDUM9zTQP7BoERPu0QtUiSwCO83+gGoZ1tLIyg6xbCNZVQzToMGpSeLf1Nw3SNGgxSXHqEuazP+D&#10;xc/3Gw0YKWA2TiAQqHVFevjw+eHL+2/vPn3/+hEko5HPUqdM7oKXYqO9TnwQ9+pO4tfG+aIrp98Y&#10;5VC33TNJHBzaWRmSc6h06y872eAQanC81IAeLMCnQ+xO05tslIbyRCg/31Pa2KdUtsAbBeRM+Oyg&#10;HO3vjPU8UH4O8cdCrhnnocJcgK6As3E6DheM5Ix4pw8zut4uuQZ75HskfF6wA7sK03InSABrKCKr&#10;3raIcWcDe1ROqdUMiZpT6F9rKYGAUzcWvO4BufAPOqmOb2+duuTNLJ6tpqtpNsjSyWqQxWU5eLJe&#10;ZoPJOrkZl6NyuSyTt557kuUNI4QKT//csUn2dx3Rz86p1y49e8lTdI0ecuDInv+BdKi1L++pJbaS&#10;HDfap8uX3TVpCO4Hyk/Br/sQ9XPsFz8AAAD//wMAUEsDBBQABgAIAAAAIQDJ+m9y3QAAAAoBAAAP&#10;AAAAZHJzL2Rvd25yZXYueG1sTI/BTsMwEETvSPyDtUjcqN2ohCTEqSoQcEEVlKrnbWySCHsd2W4b&#10;/h6XC9x2dkezb+rlZA07ah8GRxLmMwFMU+vUQJ2E7cfTTQEsRCSFxpGW8K0DLJvLixor5U70ro+b&#10;2LEUQqFCCX2MY8V5aHttMczcqCndPp23GJP0HVceTyncGp4JkXOLA6UPPY76odft1+ZgJbwYevWL&#10;wmNWiFW57h6zt516lvL6alrdA4t6in9mOOMndGgS094dSAVmkha3ZbJKuMsXwM6G38U+DfMyB97U&#10;/H+F5gcAAP//AwBQSwECLQAUAAYACAAAACEAtoM4kv4AAADhAQAAEwAAAAAAAAAAAAAAAAAAAAAA&#10;W0NvbnRlbnRfVHlwZXNdLnhtbFBLAQItABQABgAIAAAAIQA4/SH/1gAAAJQBAAALAAAAAAAAAAAA&#10;AAAAAC8BAABfcmVscy8ucmVsc1BLAQItABQABgAIAAAAIQATdbePOAIAAD4EAAAOAAAAAAAAAAAA&#10;AAAAAC4CAABkcnMvZTJvRG9jLnhtbFBLAQItABQABgAIAAAAIQDJ+m9y3QAAAAoBAAAPAAAAAAAA&#10;AAAAAAAAAJIEAABkcnMvZG93bnJldi54bWxQSwUGAAAAAAQABADzAAAAnAUAAAAA&#10;">
                      <v:stroke endarrow="block" endarrowlength="long"/>
                      <o:lock v:ext="edit" shapetype="f"/>
                    </v:line>
                  </w:pict>
                </mc:Fallback>
              </mc:AlternateContent>
            </w:r>
            <w:r w:rsidR="0046539F" w:rsidRPr="00E32F00">
              <w:rPr>
                <w:noProof/>
                <w:sz w:val="20"/>
                <w:szCs w:val="20"/>
              </w:rPr>
              <w:t xml:space="preserve"> </w:t>
            </w:r>
            <w:r w:rsidR="0046539F" w:rsidRPr="00E32F00">
              <w:rPr>
                <w:noProof/>
                <w:sz w:val="20"/>
                <w:szCs w:val="20"/>
              </w:rPr>
              <mc:AlternateContent>
                <mc:Choice Requires="wps">
                  <w:drawing>
                    <wp:anchor distT="0" distB="0" distL="114300" distR="114300" simplePos="0" relativeHeight="252320256" behindDoc="0" locked="0" layoutInCell="1" allowOverlap="1" wp14:anchorId="06CC90A1" wp14:editId="70D535A5">
                      <wp:simplePos x="0" y="0"/>
                      <wp:positionH relativeFrom="column">
                        <wp:posOffset>85840</wp:posOffset>
                      </wp:positionH>
                      <wp:positionV relativeFrom="paragraph">
                        <wp:posOffset>61191</wp:posOffset>
                      </wp:positionV>
                      <wp:extent cx="1229995" cy="440574"/>
                      <wp:effectExtent l="0" t="0" r="27305" b="17145"/>
                      <wp:wrapNone/>
                      <wp:docPr id="21"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9995" cy="440574"/>
                              </a:xfrm>
                              <a:prstGeom prst="flowChartProcess">
                                <a:avLst/>
                              </a:prstGeom>
                              <a:solidFill>
                                <a:srgbClr val="FFFFFF"/>
                              </a:solidFill>
                              <a:ln w="9525">
                                <a:solidFill>
                                  <a:srgbClr val="000000"/>
                                </a:solidFill>
                                <a:miter lim="800000"/>
                                <a:headEnd/>
                                <a:tailEnd/>
                              </a:ln>
                            </wps:spPr>
                            <wps:txbx>
                              <w:txbxContent>
                                <w:p w14:paraId="42C48693" w14:textId="77777777" w:rsidR="00DB111F" w:rsidRPr="005E39FE"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hint="eastAsia"/>
                                      <w:sz w:val="22"/>
                                      <w:szCs w:val="22"/>
                                    </w:rPr>
                                    <w:t>1</w:t>
                                  </w:r>
                                  <w:r>
                                    <w:rPr>
                                      <w:rFonts w:ascii="標楷體" w:eastAsia="標楷體" w:hAnsi="標楷體"/>
                                      <w:sz w:val="22"/>
                                      <w:szCs w:val="22"/>
                                    </w:rPr>
                                    <w:t>.</w:t>
                                  </w:r>
                                  <w:r>
                                    <w:rPr>
                                      <w:rFonts w:ascii="標楷體" w:eastAsia="標楷體" w:hAnsi="標楷體" w:hint="eastAsia"/>
                                      <w:sz w:val="22"/>
                                      <w:szCs w:val="22"/>
                                    </w:rPr>
                                    <w:t>接收合庫傳真委託票據人</w:t>
                                  </w:r>
                                  <w:proofErr w:type="gramStart"/>
                                  <w:r>
                                    <w:rPr>
                                      <w:rFonts w:ascii="標楷體" w:eastAsia="標楷體" w:hAnsi="標楷體" w:hint="eastAsia"/>
                                      <w:sz w:val="22"/>
                                      <w:szCs w:val="22"/>
                                    </w:rPr>
                                    <w:t>入帳</w:t>
                                  </w:r>
                                  <w:proofErr w:type="gramEnd"/>
                                  <w:r>
                                    <w:rPr>
                                      <w:rFonts w:ascii="標楷體" w:eastAsia="標楷體" w:hAnsi="標楷體" w:hint="eastAsia"/>
                                      <w:sz w:val="22"/>
                                      <w:szCs w:val="22"/>
                                    </w:rPr>
                                    <w:t>表</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90A1" id="_x0000_s1172" type="#_x0000_t109" style="position:absolute;left:0;text-align:left;margin-left:6.75pt;margin-top:4.8pt;width:96.85pt;height:34.7pt;z-index:2523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s37CgIAABcEAAAOAAAAZHJzL2Uyb0RvYy54bWysU9uO0zAQfUfiHyy/06SlXbZR0xXqUoS0&#10;wEoLH+D40ljYHmO7TcrXM3Habrk8Ifxgzc1nZs6MV3e9NeQgQ9TgajqdlJRIx0Fot6vp1y/bV7eU&#10;xMScYAacrOlRRnq3fvli1flKzqAFI2QgCOJi1fmatin5qigib6VlcQJeOnQqCJYlVMOuEIF1iG5N&#10;MSvLm6KDIHwALmNE6/3opOuMr5Tk6bNSUSZiaoq1pXyHfDfDXaxXrNoF5lvNT2Wwf6jCMu0w6QXq&#10;niVG9kH/AWU1DxBBpQkHW4BSmsvcA3YzLX/r5qllXuZekJzoLzTF/wfLPx2e/GMYSo/+Afi3iIwU&#10;nY/VxTMoEWNI030EgTNk+wS52V4FO7zENkifOT1eOJV9IhyN09lsuVwuKOHom8/LxZv5QHrBqvNr&#10;H2J6L8GSQaipMtBtWhbS4zjVnIkdHmIan53Dc8lgtNhqY7ISds3GBHJgOOttPqdM8TrMONLVdLmY&#10;LTLyL754DVHm8zcIqxMurdG2preXIFa1kol3TuSVSkybUcZOjTtxOtA4rGasUt/0RAvkZ575GGwN&#10;iCPSHGDcUvxVKLQQflDS4YbWNH7fsyApMR8crsDrG8yNK50VFMK1tTlbmeMIUdNEyShu0rj+ex/0&#10;rsUM08yDg7c4VqUzy8/VnArH7cszO/2UYb2v9Rz1/J/XPwEAAP//AwBQSwMEFAAGAAgAAAAhANVS&#10;cv3bAAAABwEAAA8AAABkcnMvZG93bnJldi54bWxMjstKw0AUhveC7zAcwZ2daaRpk2ZSRLAbQbGK&#10;dDnNnFxo5kzITNv49h5Xdvnz375iM7lenHEMnScN85kCgVR521Gj4evz5WEFIkRD1vSeUMMPBtiU&#10;tzeFya2/0Aeed7ERPEIhNxraGIdcylC16EyY+QGJvdqPzkSWYyPtaC487nqZKJVKZzrih9YM+Nxi&#10;ddydHGP4bZMuanKr6vU7O+K+nr9t37W+v5ue1iAiTvE/DH/43IGSmQ7+RDaInvXjgpMashQE24la&#10;JiAOGpaZAlkW8pq//AUAAP//AwBQSwECLQAUAAYACAAAACEAtoM4kv4AAADhAQAAEwAAAAAAAAAA&#10;AAAAAAAAAAAAW0NvbnRlbnRfVHlwZXNdLnhtbFBLAQItABQABgAIAAAAIQA4/SH/1gAAAJQBAAAL&#10;AAAAAAAAAAAAAAAAAC8BAABfcmVscy8ucmVsc1BLAQItABQABgAIAAAAIQAYJs37CgIAABcEAAAO&#10;AAAAAAAAAAAAAAAAAC4CAABkcnMvZTJvRG9jLnhtbFBLAQItABQABgAIAAAAIQDVUnL92wAAAAcB&#10;AAAPAAAAAAAAAAAAAAAAAGQEAABkcnMvZG93bnJldi54bWxQSwUGAAAAAAQABADzAAAAbAUAAAAA&#10;">
                      <v:path arrowok="t"/>
                      <v:textbox inset="1mm,0,1mm,0">
                        <w:txbxContent>
                          <w:p w14:paraId="42C48693" w14:textId="77777777" w:rsidR="00DB111F" w:rsidRPr="005E39FE"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hint="eastAsia"/>
                                <w:sz w:val="22"/>
                                <w:szCs w:val="22"/>
                              </w:rPr>
                              <w:t>1</w:t>
                            </w:r>
                            <w:r>
                              <w:rPr>
                                <w:rFonts w:ascii="標楷體" w:eastAsia="標楷體" w:hAnsi="標楷體"/>
                                <w:sz w:val="22"/>
                                <w:szCs w:val="22"/>
                              </w:rPr>
                              <w:t>.</w:t>
                            </w:r>
                            <w:r>
                              <w:rPr>
                                <w:rFonts w:ascii="標楷體" w:eastAsia="標楷體" w:hAnsi="標楷體" w:hint="eastAsia"/>
                                <w:sz w:val="22"/>
                                <w:szCs w:val="22"/>
                              </w:rPr>
                              <w:t>接收合庫傳真委託票據人</w:t>
                            </w:r>
                            <w:proofErr w:type="gramStart"/>
                            <w:r>
                              <w:rPr>
                                <w:rFonts w:ascii="標楷體" w:eastAsia="標楷體" w:hAnsi="標楷體" w:hint="eastAsia"/>
                                <w:sz w:val="22"/>
                                <w:szCs w:val="22"/>
                              </w:rPr>
                              <w:t>入帳</w:t>
                            </w:r>
                            <w:proofErr w:type="gramEnd"/>
                            <w:r>
                              <w:rPr>
                                <w:rFonts w:ascii="標楷體" w:eastAsia="標楷體" w:hAnsi="標楷體" w:hint="eastAsia"/>
                                <w:sz w:val="22"/>
                                <w:szCs w:val="22"/>
                              </w:rPr>
                              <w:t>表</w:t>
                            </w:r>
                          </w:p>
                        </w:txbxContent>
                      </v:textbox>
                    </v:shape>
                  </w:pict>
                </mc:Fallback>
              </mc:AlternateContent>
            </w:r>
            <w:r w:rsidR="0046539F" w:rsidRPr="00E32F00">
              <w:rPr>
                <w:noProof/>
                <w:sz w:val="20"/>
                <w:szCs w:val="20"/>
              </w:rPr>
              <mc:AlternateContent>
                <mc:Choice Requires="wps">
                  <w:drawing>
                    <wp:anchor distT="0" distB="0" distL="114300" distR="114300" simplePos="0" relativeHeight="252322304" behindDoc="0" locked="0" layoutInCell="1" allowOverlap="1" wp14:anchorId="3E77EDE2" wp14:editId="19EDC328">
                      <wp:simplePos x="0" y="0"/>
                      <wp:positionH relativeFrom="column">
                        <wp:posOffset>85840</wp:posOffset>
                      </wp:positionH>
                      <wp:positionV relativeFrom="paragraph">
                        <wp:posOffset>1623984</wp:posOffset>
                      </wp:positionV>
                      <wp:extent cx="1229995" cy="648392"/>
                      <wp:effectExtent l="0" t="0" r="27305" b="18415"/>
                      <wp:wrapNone/>
                      <wp:docPr id="62"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9995" cy="648392"/>
                              </a:xfrm>
                              <a:prstGeom prst="flowChartProcess">
                                <a:avLst/>
                              </a:prstGeom>
                              <a:solidFill>
                                <a:srgbClr val="FFFFFF"/>
                              </a:solidFill>
                              <a:ln w="9525">
                                <a:solidFill>
                                  <a:srgbClr val="000000"/>
                                </a:solidFill>
                                <a:miter lim="800000"/>
                                <a:headEnd/>
                                <a:tailEnd/>
                              </a:ln>
                            </wps:spPr>
                            <wps:txbx>
                              <w:txbxContent>
                                <w:p w14:paraId="086B862E" w14:textId="77777777" w:rsidR="00DB111F" w:rsidRPr="005E39FE"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9</w:t>
                                  </w:r>
                                  <w:r>
                                    <w:rPr>
                                      <w:rFonts w:ascii="標楷體" w:eastAsia="標楷體" w:hAnsi="標楷體" w:hint="eastAsia"/>
                                      <w:sz w:val="22"/>
                                      <w:szCs w:val="22"/>
                                    </w:rPr>
                                    <w:t>.收執社團委託合庫票據入帳表正本存查</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7EDE2" id="_x0000_s1173" type="#_x0000_t109" style="position:absolute;left:0;text-align:left;margin-left:6.75pt;margin-top:127.85pt;width:96.85pt;height:51.05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ZCwIAABcEAAAOAAAAZHJzL2Uyb0RvYy54bWysU9uO0zAQfUfiHyy/07TZbbWNmq5QlyKk&#10;BVZa+ADHl8bC8RjbbVK+nrHTdsvlCeEHa24+M3NmvLofOkMO0gcNtqazyZQSaTkIbXc1/fpl++aO&#10;khCZFcyAlTU9ykDv169frXpXyRJaMEJ6giA2VL2raRujq4oi8FZ2LEzASYtOBb5jEVW/K4RnPaJ3&#10;piin00XRgxfOA5choPVhdNJ1xldK8vhZqSAjMTXF2mK+fb6bdBfrFat2nrlW81MZ7B+q6Ji2mPQC&#10;9cAiI3uv/4DqNPcQQMUJh64ApTSXuQfsZjb9rZvnljmZe0FygrvQFP4fLP90eHZPPpUe3CPwbwEZ&#10;KXoXqosnKQFjSNN/BIEzZPsIudlB+S69xDbIkDk9XjiVQyQcjbOyXC6Xc0o4+ha3dzfLMpFesOr8&#10;2vkQ30voSBJqqgz0m5b5+DRONWdih8cQx2fn8FwyGC222pis+F2zMZ4cGM56m88pU7gOM5b0NV3O&#10;y3lG/sUXriGm+fwNotMRl9borqZ3lyBWtZKJd1bklYpMm1HGTo09cZpoTKsZqjg0A9EC+bmdpxTJ&#10;1oA4Is0exi3FX4VCC/4HJT1uaE3D9z3zkhLzweIK3CwwN650VlDw19bmbGWWI0RNIyWjuInj+u+d&#10;17sWM8wyDxbe4liVziy/VHMqHLcvz+z0U9J6X+s56uU/r38CAAD//wMAUEsDBBQABgAIAAAAIQCn&#10;oqIM3wAAAAoBAAAPAAAAZHJzL2Rvd25yZXYueG1sTI9NT8MwDIbvSPyHyEjcWLpOWUtpOiEkdkEC&#10;MRDimDXuh9Y4VZNt5d9jTuz4yo9fPy43sxvECafQe9KwXCQgkGpve2o1fH483+UgQjRkzeAJNfxg&#10;gE11fVWawvozveNpF1vBJRQKo6GLcSykDHWHzoSFH5F41vjJmchxaqWdzJnL3SDTJFlLZ3riC50Z&#10;8anD+rA7Otbw23atGnJ5/fJ1f8DvZvm6fdP69mZ+fAARcY7/MPzp8w5U7LT3R7JBDJxXikkNqVIZ&#10;CAbSJEtB7DWsVJaDrEp5+UL1CwAA//8DAFBLAQItABQABgAIAAAAIQC2gziS/gAAAOEBAAATAAAA&#10;AAAAAAAAAAAAAAAAAABbQ29udGVudF9UeXBlc10ueG1sUEsBAi0AFAAGAAgAAAAhADj9If/WAAAA&#10;lAEAAAsAAAAAAAAAAAAAAAAALwEAAF9yZWxzLy5yZWxzUEsBAi0AFAAGAAgAAAAhAKv4NlkLAgAA&#10;FwQAAA4AAAAAAAAAAAAAAAAALgIAAGRycy9lMm9Eb2MueG1sUEsBAi0AFAAGAAgAAAAhAKeiogzf&#10;AAAACgEAAA8AAAAAAAAAAAAAAAAAZQQAAGRycy9kb3ducmV2LnhtbFBLBQYAAAAABAAEAPMAAABx&#10;BQAAAAA=&#10;">
                      <v:path arrowok="t"/>
                      <v:textbox inset="1mm,0,1mm,0">
                        <w:txbxContent>
                          <w:p w14:paraId="086B862E" w14:textId="77777777" w:rsidR="00DB111F" w:rsidRPr="005E39FE"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9</w:t>
                            </w:r>
                            <w:r>
                              <w:rPr>
                                <w:rFonts w:ascii="標楷體" w:eastAsia="標楷體" w:hAnsi="標楷體" w:hint="eastAsia"/>
                                <w:sz w:val="22"/>
                                <w:szCs w:val="22"/>
                              </w:rPr>
                              <w:t>.</w:t>
                            </w:r>
                            <w:r>
                              <w:rPr>
                                <w:rFonts w:ascii="標楷體" w:eastAsia="標楷體" w:hAnsi="標楷體" w:hint="eastAsia"/>
                                <w:sz w:val="22"/>
                                <w:szCs w:val="22"/>
                              </w:rPr>
                              <w:t>收執社團委託合庫票據入帳表正本存查</w:t>
                            </w:r>
                          </w:p>
                        </w:txbxContent>
                      </v:textbox>
                    </v:shape>
                  </w:pict>
                </mc:Fallback>
              </mc:AlternateContent>
            </w:r>
            <w:r w:rsidR="0046539F" w:rsidRPr="00E32F00">
              <w:rPr>
                <w:noProof/>
                <w:sz w:val="20"/>
                <w:szCs w:val="20"/>
              </w:rPr>
              <mc:AlternateContent>
                <mc:Choice Requires="wps">
                  <w:drawing>
                    <wp:anchor distT="4294967295" distB="4294967295" distL="114300" distR="114300" simplePos="0" relativeHeight="252317184" behindDoc="0" locked="0" layoutInCell="1" allowOverlap="1" wp14:anchorId="51649705" wp14:editId="1B026B38">
                      <wp:simplePos x="0" y="0"/>
                      <wp:positionH relativeFrom="column">
                        <wp:posOffset>800100</wp:posOffset>
                      </wp:positionH>
                      <wp:positionV relativeFrom="paragraph">
                        <wp:posOffset>915669</wp:posOffset>
                      </wp:positionV>
                      <wp:extent cx="383540" cy="0"/>
                      <wp:effectExtent l="0" t="76200" r="0" b="76200"/>
                      <wp:wrapNone/>
                      <wp:docPr id="54"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3540"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24F9555" id="直線接點 137" o:spid="_x0000_s1026" style="position:absolute;z-index:25231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pt,72.1pt" to="93.2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kutwEAAFIDAAAOAAAAZHJzL2Uyb0RvYy54bWysU01v2zAMvQ/YfxB0X5ymy9AZcXpo1126&#10;LUC7H8BIsi1UFgVSiZ1/P0lzsq/bUB8EUSQf+R7pze00OHE0xBZ9I68WSymMV6it7xr5/fnh3Y0U&#10;HMFrcOhNI0+G5e327ZvNGGqzwh6dNiQSiOd6DI3sYwx1VbHqzQC8wGB8crZIA8RkUldpgjGhD65a&#10;LZcfqhFJB0JlmNPr/U+n3Bb8tjUqfmtbNlG4RqbeYjmpnPt8VtsN1B1B6K2a24D/6GIA61PRC9Q9&#10;RBAHsv9ADVYRMrZxoXCosG2tMoVDYnO1/IvNUw/BFC5JHA4Xmfj1YNXX453fUW5dTf4pPKJ64SRK&#10;NQauL85scNiR2I9fUKcxwiFi4Tu1NOTkxERMRdbTRVYzRaHS4/XN9fp9El+dXRXU57xAHD8bHES+&#10;NNJZnwlDDcdHjrkPqM8h+dnjg3WuDM15MTby43q1LgmMzurszGFM3f7OkThCHnv58qQT2B9hhAev&#10;C1hvQH+a7xGsS3cRTyExjWTBd87IXG0wWgpn0qa7bgZ0fhYr65PXjus96tOOcr1spcGVyvOS5c34&#10;3S5Rv36F7Q8AAAD//wMAUEsDBBQABgAIAAAAIQAeqfOH3AAAAAsBAAAPAAAAZHJzL2Rvd25yZXYu&#10;eG1sTI9BS8NAEIXvgv9hGcGb3RhCiGk2pSjqRcRW8TzNbpPg7mzY3bbx3zsFQW/zZh5vvtesZmfF&#10;0YQ4elJwu8hAGOq8HqlX8PH+eFOBiAlJo/VkFHybCKv28qLBWvsTbcxxm3rBIRRrVDCkNNVSxm4w&#10;DuPCT4b4tvfBYWIZeqkDnjjcWZlnWSkdjsQfBpzM/WC6r+3BKXi29BKKKmBeZeu71/4hf/vUT0pd&#10;X83rJYhk5vRnhjM+o0PLTDt/IB2FZZ2X3CXxUBQ5iLOjKgsQu9+NbBv5v0P7AwAA//8DAFBLAQIt&#10;ABQABgAIAAAAIQC2gziS/gAAAOEBAAATAAAAAAAAAAAAAAAAAAAAAABbQ29udGVudF9UeXBlc10u&#10;eG1sUEsBAi0AFAAGAAgAAAAhADj9If/WAAAAlAEAAAsAAAAAAAAAAAAAAAAALwEAAF9yZWxzLy5y&#10;ZWxzUEsBAi0AFAAGAAgAAAAhAPEo2S63AQAAUgMAAA4AAAAAAAAAAAAAAAAALgIAAGRycy9lMm9E&#10;b2MueG1sUEsBAi0AFAAGAAgAAAAhAB6p84fcAAAACwEAAA8AAAAAAAAAAAAAAAAAEQQAAGRycy9k&#10;b3ducmV2LnhtbFBLBQYAAAAABAAEAPMAAAAaBQAAAAA=&#10;">
                      <v:stroke endarrow="block" endarrowlength="long"/>
                      <o:lock v:ext="edit" shapetype="f"/>
                    </v:line>
                  </w:pict>
                </mc:Fallback>
              </mc:AlternateContent>
            </w:r>
          </w:p>
        </w:tc>
        <w:tc>
          <w:tcPr>
            <w:tcW w:w="1205" w:type="pct"/>
            <w:tcBorders>
              <w:bottom w:val="single" w:sz="4" w:space="0" w:color="auto"/>
              <w:right w:val="dashSmallGap" w:sz="4" w:space="0" w:color="auto"/>
            </w:tcBorders>
            <w:shd w:val="clear" w:color="auto" w:fill="auto"/>
            <w:tcMar>
              <w:left w:w="0" w:type="dxa"/>
              <w:right w:w="0" w:type="dxa"/>
            </w:tcMar>
          </w:tcPr>
          <w:p w14:paraId="753CDD22" w14:textId="00BE629A" w:rsidR="0046539F" w:rsidRPr="00E32F00" w:rsidRDefault="005642F1" w:rsidP="006C0ACC">
            <w:pPr>
              <w:snapToGrid w:val="0"/>
              <w:ind w:left="57" w:right="57"/>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325376" behindDoc="0" locked="0" layoutInCell="1" allowOverlap="1" wp14:anchorId="04E4D0B3" wp14:editId="5AE4A389">
                      <wp:simplePos x="0" y="0"/>
                      <wp:positionH relativeFrom="column">
                        <wp:posOffset>-154940</wp:posOffset>
                      </wp:positionH>
                      <wp:positionV relativeFrom="paragraph">
                        <wp:posOffset>1912620</wp:posOffset>
                      </wp:positionV>
                      <wp:extent cx="3209925" cy="0"/>
                      <wp:effectExtent l="0" t="76200" r="0" b="95250"/>
                      <wp:wrapNone/>
                      <wp:docPr id="450" name="直線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320992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8AE0A" id="直線接點 133" o:spid="_x0000_s1026" style="position:absolute;flip:x y;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50.6pt" to="240.55pt,1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FRQIAAFMEAAAOAAAAZHJzL2Uyb0RvYy54bWysVEGO0zAU3SNxB8v7NkmbDm006Qg1LSwG&#10;GGmAvWs7jYVjW7bbtEJcgQOAxI4bILHgPoy4Bd9upsPABiG6cL/9f5/ff/+55xf7VqIdt05oVeJs&#10;mGLEFdVMqE2JX71cDaYYOU8UI1IrXuIDd/hi/vDBeWcKPtKNloxbBCDKFZ0pceO9KZLE0Ya3xA21&#10;4QqStbYt8bC1m4RZ0gF6K5NRmp4lnbbMWE25c3BaHZN4HvHrmlP/oq4d90iWGLj5uNq4rsOazM9J&#10;sbHENIL2NMg/sGiJUHDpCaoinqCtFX9AtYJa7XTth1S3ia5rQXnsAbrJ0t+6uW6I4bEXEMeZk0zu&#10;/8HS57sriwQrcT4BfRRpYUg3H7/cfP3w/f3nH98+oWw8Dip1xhVQvFBXNvRJ9+raXGr6xkEuuZcM&#10;G2cAdd090wzgyNbrKM6+ti2qpTBPwSo4Rq9DFABBCrSPczmc5sL3HlE4HI/S2Ww0wYje5hJSBLDw&#10;Q2Odf8J1i0JQYilUkIwUZHfpfCB3VxKOlV4JKePYpUJdiWcTQA4Zp6VgIRk3drNeSIt2JBgnfoIK&#10;AHavzOqtYhGs4YQt+9gTISFG/mCgfW8FURvJcbit5QwjyeGtyE0PKFW4EHoFvn10tM7bWTpbTpfT&#10;fJCPzpaDPK2qwePVIh+crbJHk2pcLRZV9i5wz/KiEYxxFejf2jjL/84m/YM6GvBk5JNOyX30qAGQ&#10;vf2OpKMBwsyPPllrdriyQa7gBXBuLO5fWXgav+5j1d1/wfwnAAAA//8DAFBLAwQUAAYACAAAACEA&#10;AZCx/d4AAAALAQAADwAAAGRycy9kb3ducmV2LnhtbEyPwUrDQBCG74LvsIzgrd1sDFJiJsUWLHgo&#10;0qj3bXZMgtnZNLtN49u7gqDHmfn45/uL9Wx7MdHoO8cIapmAIK6d6bhBeHt9WqxA+KDZ6N4xIXyR&#10;h3V5fVXo3LgLH2iqQiNiCPtcI7QhDLmUvm7Jar90A3G8fbjR6hDHsZFm1JcYbnuZJsm9tLrj+KHV&#10;A21bqj+rs0XYy9NwqOqZ+bTbTy+75837Vm0Qb2/mxwcQgebwB8OPflSHMjod3ZmNFz3CIs2yiCLc&#10;JSoFEYlspRSI4+9GloX836H8BgAA//8DAFBLAQItABQABgAIAAAAIQC2gziS/gAAAOEBAAATAAAA&#10;AAAAAAAAAAAAAAAAAABbQ29udGVudF9UeXBlc10ueG1sUEsBAi0AFAAGAAgAAAAhADj9If/WAAAA&#10;lAEAAAsAAAAAAAAAAAAAAAAALwEAAF9yZWxzLy5yZWxzUEsBAi0AFAAGAAgAAAAhACn9mYVFAgAA&#10;UwQAAA4AAAAAAAAAAAAAAAAALgIAAGRycy9lMm9Eb2MueG1sUEsBAi0AFAAGAAgAAAAhAAGQsf3e&#10;AAAACwEAAA8AAAAAAAAAAAAAAAAAnwQAAGRycy9kb3ducmV2LnhtbFBLBQYAAAAABAAEAPMAAACq&#10;BQAAAAA=&#10;">
                      <v:stroke endarrow="block" endarrowlength="long"/>
                      <o:lock v:ext="edit" shapetype="f"/>
                    </v:line>
                  </w:pict>
                </mc:Fallback>
              </mc:AlternateContent>
            </w:r>
            <w:r w:rsidR="00A40E1B" w:rsidRPr="00E32F00">
              <w:rPr>
                <w:noProof/>
                <w:sz w:val="20"/>
                <w:szCs w:val="20"/>
              </w:rPr>
              <mc:AlternateContent>
                <mc:Choice Requires="wps">
                  <w:drawing>
                    <wp:anchor distT="4294967295" distB="4294967295" distL="114300" distR="114300" simplePos="0" relativeHeight="252318208" behindDoc="0" locked="0" layoutInCell="1" allowOverlap="1" wp14:anchorId="2F454956" wp14:editId="05766FD5">
                      <wp:simplePos x="0" y="0"/>
                      <wp:positionH relativeFrom="column">
                        <wp:posOffset>1150620</wp:posOffset>
                      </wp:positionH>
                      <wp:positionV relativeFrom="paragraph">
                        <wp:posOffset>1064260</wp:posOffset>
                      </wp:positionV>
                      <wp:extent cx="361950" cy="9525"/>
                      <wp:effectExtent l="0" t="57150" r="0" b="85725"/>
                      <wp:wrapNone/>
                      <wp:docPr id="55" name="直線接點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61950" cy="9525"/>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D303B" id="直線接點 135" o:spid="_x0000_s1026" style="position:absolute;z-index:252318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6pt,83.8pt" to="119.1pt,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3aNwIAAEAEAAAOAAAAZHJzL2Uyb0RvYy54bWysU02u0zAQ3iNxB8v7Nk3/aKOmT6hp2Tyg&#10;0oMDuLbTWDi2ZbtNK8QVOABPYscNkFhwH564BWM3LRQ2CJGFM+MZfzPf/MxuDrVEe26d0CrHabeH&#10;EVdUM6G2OX79atWZYOQ8UYxIrXiOj9zhm/njR7PGZLyvKy0ZtwhAlMsak+PKe5MliaMVr4nrasMV&#10;GEtta+JBtduEWdIAei2Tfq83ThptmbGacufgtjgZ8TzilyWn/mVZOu6RzDHk5uNp47kJZzKfkWxr&#10;iakEbdMg/5BFTYSCoBeogniCdlb8AVULarXTpe9SXSe6LAXlkQOwSXu/sbmriOGRCxTHmUuZ3P+D&#10;pS/2a4sEy/FohJEiNfTo4f7zw5cP395/+v71I0oHo1CkxrgMfBdqbQNNelB35lbTNw5syZUxKM4A&#10;6KZ5rhnAkZ3XsTaH0tbhMbBGh9iC46UF/OARhcvBOJ2OoFEUTNNRP8ZOSHZ+aqzzz7iuURByLIUK&#10;9SEZ2d86H1Ih2dklXCu9ElLGHkuFmhYyWJyWggVjVOx2s5AW7UmYkvgFzgB25Wb1TrEIVnHClq3s&#10;iZAgI380QNZbQdRWchyi1ZxhJDkshty2gFKFgMAW8m2l05y8nfamy8lyMuwM++NlZ9gris7T1WLY&#10;Ga/SJ6NiUCwWRfoukE2HWSUY4yqkf57ZdPh3M9Fuz2naLlN7qVNyjR5rAMme/zHp2O7Q4dNUbDQ7&#10;rm0oV+g8jGl0blcq7MGvevT6ufjzHwAAAP//AwBQSwMEFAAGAAgAAAAhALfId+reAAAACwEAAA8A&#10;AABkcnMvZG93bnJldi54bWxMj8FOwzAQRO9I/IO1SNyoE4OCG+JUFQi4oAoK4uzGJomw15HttuHv&#10;2Z7gtjM7mn3brGbv2MHGNAZUUC4KYBa7YEbsFXy8P15JYClrNNoFtAp+bIJVe37W6NqEI77Zwzb3&#10;jEow1VrBkPNUc566wXqdFmGySLuvEL3OJGPPTdRHKveOi6KouNcj0oVBT/Z+sN33du8VPDt8iTcy&#10;aiGL9XLTP4jXT/Ok1OXFvL4Dlu2c/8Jwwid0aIlpF/ZoEnOkZSkoSkN1WwGjhLiW5OxOzrIE3jb8&#10;/w/tLwAAAP//AwBQSwECLQAUAAYACAAAACEAtoM4kv4AAADhAQAAEwAAAAAAAAAAAAAAAAAAAAAA&#10;W0NvbnRlbnRfVHlwZXNdLnhtbFBLAQItABQABgAIAAAAIQA4/SH/1gAAAJQBAAALAAAAAAAAAAAA&#10;AAAAAC8BAABfcmVscy8ucmVsc1BLAQItABQABgAIAAAAIQC2UT3aNwIAAEAEAAAOAAAAAAAAAAAA&#10;AAAAAC4CAABkcnMvZTJvRG9jLnhtbFBLAQItABQABgAIAAAAIQC3yHfq3gAAAAsBAAAPAAAAAAAA&#10;AAAAAAAAAJEEAABkcnMvZG93bnJldi54bWxQSwUGAAAAAAQABADzAAAAnAUAAAAA&#10;">
                      <v:stroke endarrow="block" endarrowlength="long"/>
                      <o:lock v:ext="edit" shapetype="f"/>
                    </v:line>
                  </w:pict>
                </mc:Fallback>
              </mc:AlternateContent>
            </w:r>
            <w:r w:rsidR="0046539F" w:rsidRPr="00E32F00">
              <w:rPr>
                <w:noProof/>
                <w:sz w:val="20"/>
                <w:szCs w:val="20"/>
              </w:rPr>
              <mc:AlternateContent>
                <mc:Choice Requires="wps">
                  <w:drawing>
                    <wp:anchor distT="0" distB="0" distL="114300" distR="114300" simplePos="0" relativeHeight="252314112" behindDoc="0" locked="0" layoutInCell="1" allowOverlap="1" wp14:anchorId="46D7F300" wp14:editId="6500DAC6">
                      <wp:simplePos x="0" y="0"/>
                      <wp:positionH relativeFrom="column">
                        <wp:posOffset>341861</wp:posOffset>
                      </wp:positionH>
                      <wp:positionV relativeFrom="paragraph">
                        <wp:posOffset>918786</wp:posOffset>
                      </wp:positionV>
                      <wp:extent cx="801370" cy="260235"/>
                      <wp:effectExtent l="0" t="0" r="17780" b="26035"/>
                      <wp:wrapNone/>
                      <wp:docPr id="57" name="流程圖: 程序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1370" cy="260235"/>
                              </a:xfrm>
                              <a:prstGeom prst="flowChartProcess">
                                <a:avLst/>
                              </a:prstGeom>
                              <a:solidFill>
                                <a:srgbClr val="FFFFFF"/>
                              </a:solidFill>
                              <a:ln w="9525">
                                <a:solidFill>
                                  <a:srgbClr val="000000"/>
                                </a:solidFill>
                                <a:miter lim="800000"/>
                                <a:headEnd/>
                                <a:tailEnd/>
                              </a:ln>
                            </wps:spPr>
                            <wps:txbx>
                              <w:txbxContent>
                                <w:p w14:paraId="20073ED9" w14:textId="77777777" w:rsidR="00DB111F" w:rsidRPr="005E39FE" w:rsidRDefault="00DB111F" w:rsidP="0046539F">
                                  <w:pPr>
                                    <w:snapToGrid w:val="0"/>
                                    <w:spacing w:line="280" w:lineRule="exact"/>
                                    <w:ind w:left="210" w:hanging="210"/>
                                    <w:jc w:val="center"/>
                                    <w:rPr>
                                      <w:rFonts w:ascii="標楷體" w:eastAsia="標楷體" w:hAnsi="標楷體"/>
                                      <w:sz w:val="22"/>
                                      <w:szCs w:val="22"/>
                                    </w:rPr>
                                  </w:pPr>
                                  <w:r>
                                    <w:rPr>
                                      <w:rFonts w:ascii="標楷體" w:eastAsia="標楷體" w:hAnsi="標楷體"/>
                                      <w:sz w:val="22"/>
                                      <w:szCs w:val="22"/>
                                    </w:rPr>
                                    <w:t>3.</w:t>
                                  </w:r>
                                  <w:proofErr w:type="gramStart"/>
                                  <w:r>
                                    <w:rPr>
                                      <w:rFonts w:ascii="標楷體" w:eastAsia="標楷體" w:hAnsi="標楷體" w:hint="eastAsia"/>
                                      <w:sz w:val="22"/>
                                      <w:szCs w:val="22"/>
                                    </w:rPr>
                                    <w:t>入帳</w:t>
                                  </w:r>
                                  <w:proofErr w:type="gramEnd"/>
                                </w:p>
                                <w:p w14:paraId="5102BDC8" w14:textId="77777777" w:rsidR="00DB111F" w:rsidRPr="00FB06E3" w:rsidRDefault="00DB111F" w:rsidP="0046539F">
                                  <w:pPr>
                                    <w:snapToGrid w:val="0"/>
                                    <w:spacing w:before="100"/>
                                    <w:ind w:left="210" w:hanging="210"/>
                                    <w:rPr>
                                      <w:rFonts w:ascii="標楷體" w:eastAsia="標楷體" w:hAnsi="標楷體"/>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7F300" id="流程圖: 程序 134" o:spid="_x0000_s1174" type="#_x0000_t109" style="position:absolute;left:0;text-align:left;margin-left:26.9pt;margin-top:72.35pt;width:63.1pt;height:20.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xw2CgIAABYEAAAOAAAAZHJzL2Uyb0RvYy54bWysU9uO2yAQfa/Uf0C8N3aSJt1acVZVtqkq&#10;bbcrbfsBGEOMCgwFEjv9+g44yaaXp6o8IGYGzsycOaxuB6PJQfigwNZ0OikpEZZDq+yupl+/bF/d&#10;UBIisy3TYEVNjyLQ2/XLF6veVWIGHehWeIIgNlS9q2kXo6uKIvBOGBYm4ITFoARvWETT74rWsx7R&#10;jS5mZbksevCt88BFCOi9G4N0nfGlFDx+ljKISHRNsbaYd5/3Ju3FesWqnWeuU/xUBvuHKgxTFpNe&#10;oO5YZGTv1R9QRnEPAWSccDAFSKm4yD1gN9Pyt26eOuZE7gXJCe5CU/h/sPzh8OQefSo9uHvg3wIy&#10;UvQuVJdIMgLeIU3/CVqcIdtHyM0O0pv0EtsgQ+b0eOFUDJFwdN6U0/kbZJ5jaLYsZ/NF4rxg1fmx&#10;8yF+EGBIOtRUaug3HfPxcRxqTsQO9yGOz87Xc8WgVbtVWmfD75qN9uTAcNTbvE6ZwvU1bUlf07eL&#10;2SIj/xIL1xBlXn+DMCqiZrUyqbu0RhV1grXvbZsVFZnS4xk71fZEaWIxKTNUcWgGolr8Ma+X6XXy&#10;NdAekWUPo0jxU+GhA/+Dkh4FWtPwfc+8oER/tKiA+TJlJjEbePDX3ubsZZYjRE0jJeNxE0f1751X&#10;uw4zTDMPFt7hVKXKLD9XcyocxZdndvooSd3Xdr71/J3XPwEAAP//AwBQSwMEFAAGAAgAAAAhAPQH&#10;a9XfAAAACgEAAA8AAABkcnMvZG93bnJldi54bWxMj01PwkAQhu8k/IfNmHiDLUih1m6JMZGLiUYk&#10;xOPSnX6E7mzTXaD+e6cnvc3HO+88b7YdbCuu2PvGkYLFPAKBVDjTUKXg8PU6S0D4oMno1hEq+EEP&#10;23w6yXRq3I0+8boPlWAT8qlWUIfQpVL6okar/dx1SLwrXW914LavpOn1jc1tK5dRtJZWN8Qfat3h&#10;S43FeX+xjOF21TouySbF2/HxjN/l4n33odT93fD8BCLgEP7EMOLzDeTMdHIXMl60CuIHJg88X602&#10;IEZBEnG401jEG5B5Jv9HyH8BAAD//wMAUEsBAi0AFAAGAAgAAAAhALaDOJL+AAAA4QEAABMAAAAA&#10;AAAAAAAAAAAAAAAAAFtDb250ZW50X1R5cGVzXS54bWxQSwECLQAUAAYACAAAACEAOP0h/9YAAACU&#10;AQAACwAAAAAAAAAAAAAAAAAvAQAAX3JlbHMvLnJlbHNQSwECLQAUAAYACAAAACEAecMcNgoCAAAW&#10;BAAADgAAAAAAAAAAAAAAAAAuAgAAZHJzL2Uyb0RvYy54bWxQSwECLQAUAAYACAAAACEA9Adr1d8A&#10;AAAKAQAADwAAAAAAAAAAAAAAAABkBAAAZHJzL2Rvd25yZXYueG1sUEsFBgAAAAAEAAQA8wAAAHAF&#10;AAAAAA==&#10;">
                      <v:path arrowok="t"/>
                      <v:textbox inset="1mm,0,1mm,0">
                        <w:txbxContent>
                          <w:p w14:paraId="20073ED9" w14:textId="77777777" w:rsidR="00DB111F" w:rsidRPr="005E39FE" w:rsidRDefault="00DB111F" w:rsidP="0046539F">
                            <w:pPr>
                              <w:snapToGrid w:val="0"/>
                              <w:spacing w:line="280" w:lineRule="exact"/>
                              <w:ind w:left="210" w:hanging="210"/>
                              <w:jc w:val="center"/>
                              <w:rPr>
                                <w:rFonts w:ascii="標楷體" w:eastAsia="標楷體" w:hAnsi="標楷體"/>
                                <w:sz w:val="22"/>
                                <w:szCs w:val="22"/>
                              </w:rPr>
                            </w:pPr>
                            <w:r>
                              <w:rPr>
                                <w:rFonts w:ascii="標楷體" w:eastAsia="標楷體" w:hAnsi="標楷體"/>
                                <w:sz w:val="22"/>
                                <w:szCs w:val="22"/>
                              </w:rPr>
                              <w:t>3.</w:t>
                            </w:r>
                            <w:proofErr w:type="gramStart"/>
                            <w:r>
                              <w:rPr>
                                <w:rFonts w:ascii="標楷體" w:eastAsia="標楷體" w:hAnsi="標楷體" w:hint="eastAsia"/>
                                <w:sz w:val="22"/>
                                <w:szCs w:val="22"/>
                              </w:rPr>
                              <w:t>入帳</w:t>
                            </w:r>
                            <w:proofErr w:type="gramEnd"/>
                          </w:p>
                          <w:p w14:paraId="5102BDC8" w14:textId="77777777" w:rsidR="00DB111F" w:rsidRPr="00FB06E3" w:rsidRDefault="00DB111F" w:rsidP="0046539F">
                            <w:pPr>
                              <w:snapToGrid w:val="0"/>
                              <w:spacing w:before="100"/>
                              <w:ind w:left="210" w:hanging="210"/>
                              <w:rPr>
                                <w:rFonts w:ascii="標楷體" w:eastAsia="標楷體" w:hAnsi="標楷體"/>
                              </w:rPr>
                            </w:pPr>
                          </w:p>
                        </w:txbxContent>
                      </v:textbox>
                    </v:shape>
                  </w:pict>
                </mc:Fallback>
              </mc:AlternateContent>
            </w:r>
          </w:p>
        </w:tc>
        <w:tc>
          <w:tcPr>
            <w:tcW w:w="1212" w:type="pct"/>
            <w:tcBorders>
              <w:left w:val="dashSmallGap" w:sz="4" w:space="0" w:color="auto"/>
              <w:right w:val="dashSmallGap" w:sz="4" w:space="0" w:color="auto"/>
            </w:tcBorders>
            <w:shd w:val="clear" w:color="auto" w:fill="auto"/>
            <w:tcMar>
              <w:left w:w="0" w:type="dxa"/>
              <w:right w:w="0" w:type="dxa"/>
            </w:tcMar>
          </w:tcPr>
          <w:p w14:paraId="3AFC57D0" w14:textId="77777777" w:rsidR="0046539F" w:rsidRPr="00E32F00" w:rsidRDefault="0046539F" w:rsidP="006C0ACC">
            <w:pPr>
              <w:snapToGrid w:val="0"/>
              <w:ind w:left="57" w:right="57"/>
              <w:rPr>
                <w:rFonts w:ascii="標楷體" w:eastAsia="標楷體" w:hAnsi="標楷體"/>
                <w:sz w:val="20"/>
                <w:szCs w:val="20"/>
              </w:rPr>
            </w:pPr>
          </w:p>
          <w:p w14:paraId="7AE1C2E7" w14:textId="3E8AE9F1" w:rsidR="0046539F" w:rsidRDefault="0046539F" w:rsidP="006C0ACC">
            <w:pPr>
              <w:snapToGrid w:val="0"/>
              <w:ind w:left="57" w:right="57"/>
              <w:rPr>
                <w:rFonts w:ascii="標楷體" w:eastAsia="標楷體" w:hAnsi="標楷體"/>
                <w:sz w:val="20"/>
                <w:szCs w:val="20"/>
              </w:rPr>
            </w:pPr>
          </w:p>
          <w:p w14:paraId="723DA6E1" w14:textId="4237E7E5" w:rsidR="007D43EB" w:rsidRDefault="007D43EB" w:rsidP="006C0ACC">
            <w:pPr>
              <w:snapToGrid w:val="0"/>
              <w:ind w:left="57" w:right="57"/>
              <w:rPr>
                <w:rFonts w:ascii="標楷體" w:eastAsia="標楷體" w:hAnsi="標楷體"/>
                <w:sz w:val="20"/>
                <w:szCs w:val="20"/>
              </w:rPr>
            </w:pPr>
          </w:p>
          <w:p w14:paraId="75C8143B" w14:textId="77777777" w:rsidR="007D43EB" w:rsidRPr="00E32F00" w:rsidRDefault="007D43EB" w:rsidP="006C0ACC">
            <w:pPr>
              <w:snapToGrid w:val="0"/>
              <w:ind w:left="57" w:right="57"/>
              <w:rPr>
                <w:rFonts w:ascii="標楷體" w:eastAsia="標楷體" w:hAnsi="標楷體"/>
                <w:sz w:val="20"/>
                <w:szCs w:val="20"/>
              </w:rPr>
            </w:pPr>
          </w:p>
          <w:p w14:paraId="41FF07DC" w14:textId="77777777" w:rsidR="0046539F" w:rsidRPr="00E32F00" w:rsidRDefault="0046539F" w:rsidP="006C0ACC">
            <w:pPr>
              <w:snapToGrid w:val="0"/>
              <w:ind w:left="57" w:right="57"/>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315136" behindDoc="0" locked="0" layoutInCell="1" allowOverlap="1" wp14:anchorId="7C286652" wp14:editId="5F1CBDA5">
                      <wp:simplePos x="0" y="0"/>
                      <wp:positionH relativeFrom="column">
                        <wp:posOffset>99695</wp:posOffset>
                      </wp:positionH>
                      <wp:positionV relativeFrom="paragraph">
                        <wp:posOffset>165735</wp:posOffset>
                      </wp:positionV>
                      <wp:extent cx="1076325" cy="600075"/>
                      <wp:effectExtent l="0" t="0" r="28575" b="28575"/>
                      <wp:wrapNone/>
                      <wp:docPr id="58"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6325" cy="600075"/>
                              </a:xfrm>
                              <a:prstGeom prst="flowChartProcess">
                                <a:avLst/>
                              </a:prstGeom>
                              <a:solidFill>
                                <a:srgbClr val="FFFFFF"/>
                              </a:solidFill>
                              <a:ln w="9525">
                                <a:solidFill>
                                  <a:srgbClr val="000000"/>
                                </a:solidFill>
                                <a:miter lim="800000"/>
                                <a:headEnd/>
                                <a:tailEnd/>
                              </a:ln>
                            </wps:spPr>
                            <wps:txbx>
                              <w:txbxContent>
                                <w:p w14:paraId="71378F46" w14:textId="77777777" w:rsidR="00DB111F" w:rsidRPr="00A84EA7" w:rsidRDefault="00DB111F" w:rsidP="0046539F">
                                  <w:pPr>
                                    <w:spacing w:line="280" w:lineRule="exact"/>
                                    <w:rPr>
                                      <w:rFonts w:ascii="標楷體" w:eastAsia="標楷體" w:hAnsi="標楷體"/>
                                      <w:sz w:val="22"/>
                                      <w:szCs w:val="22"/>
                                    </w:rPr>
                                  </w:pPr>
                                  <w:r w:rsidRPr="00A84EA7">
                                    <w:rPr>
                                      <w:rFonts w:ascii="標楷體" w:eastAsia="標楷體" w:hAnsi="標楷體" w:hint="eastAsia"/>
                                      <w:sz w:val="22"/>
                                      <w:szCs w:val="22"/>
                                    </w:rPr>
                                    <w:t>4</w:t>
                                  </w:r>
                                  <w:r w:rsidRPr="00A84EA7">
                                    <w:rPr>
                                      <w:rFonts w:ascii="標楷體" w:eastAsia="標楷體" w:hAnsi="標楷體"/>
                                      <w:sz w:val="22"/>
                                      <w:szCs w:val="22"/>
                                    </w:rPr>
                                    <w:t>.</w:t>
                                  </w:r>
                                  <w:r w:rsidRPr="00A84EA7">
                                    <w:rPr>
                                      <w:rFonts w:ascii="標楷體" w:eastAsia="標楷體" w:hAnsi="標楷體" w:hint="eastAsia"/>
                                      <w:sz w:val="22"/>
                                      <w:szCs w:val="22"/>
                                    </w:rPr>
                                    <w:t>覆核</w:t>
                                  </w:r>
                                </w:p>
                                <w:p w14:paraId="7B8066AA" w14:textId="77777777" w:rsidR="00DB111F" w:rsidRPr="00A84EA7" w:rsidRDefault="00DB111F" w:rsidP="0046539F">
                                  <w:pPr>
                                    <w:spacing w:line="280" w:lineRule="exact"/>
                                    <w:ind w:left="220" w:hangingChars="100" w:hanging="220"/>
                                    <w:rPr>
                                      <w:rFonts w:ascii="標楷體" w:eastAsia="標楷體" w:hAnsi="標楷體"/>
                                      <w:sz w:val="22"/>
                                      <w:szCs w:val="22"/>
                                    </w:rPr>
                                  </w:pPr>
                                  <w:r w:rsidRPr="00A84EA7">
                                    <w:rPr>
                                      <w:rFonts w:ascii="標楷體" w:eastAsia="標楷體" w:hAnsi="標楷體" w:hint="eastAsia"/>
                                      <w:sz w:val="22"/>
                                      <w:szCs w:val="22"/>
                                    </w:rPr>
                                    <w:t>5</w:t>
                                  </w:r>
                                  <w:r w:rsidRPr="00A84EA7">
                                    <w:rPr>
                                      <w:rFonts w:ascii="標楷體" w:eastAsia="標楷體" w:hAnsi="標楷體"/>
                                      <w:sz w:val="22"/>
                                      <w:szCs w:val="22"/>
                                    </w:rPr>
                                    <w:t>.</w:t>
                                  </w:r>
                                  <w:r w:rsidRPr="00A84EA7">
                                    <w:rPr>
                                      <w:rFonts w:ascii="標楷體" w:eastAsia="標楷體" w:hAnsi="標楷體" w:hint="eastAsia"/>
                                      <w:sz w:val="22"/>
                                      <w:szCs w:val="22"/>
                                    </w:rPr>
                                    <w:t>開立轉帳支出傳票</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86652" id="流程圖: 程序 132" o:spid="_x0000_s1175" type="#_x0000_t109" style="position:absolute;left:0;text-align:left;margin-left:7.85pt;margin-top:13.05pt;width:84.75pt;height:47.25pt;z-index:2523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JwBwIAABcEAAAOAAAAZHJzL2Uyb0RvYy54bWysU9uO0zAQfUfiHyy/06Rd2i5R0xXqUoS0&#10;wEoLH+D40lg4HmO7TcrXM3babgWIB4QfrLl5LmeOV3dDZ8hB+qDB1nQ6KSmRloPQdlfTr1+2r24p&#10;CZFZwQxYWdOjDPRu/fLFqneVnEELRkhPMIkNVe9q2sboqqIIvJUdCxNw0qJTge9YRNXvCuFZj9k7&#10;U8zKclH04IXzwGUIaL0fnXSd8yslefysVJCRmJpibzHfPt9Nuov1ilU7z1yr+akN9g9ddExbLHpJ&#10;dc8iI3uvf0vVae4hgIoTDl0BSmku8ww4zbT8ZZqnljmZZ0FwgrvAFP5fWv7p8OQefWo9uAfg3wIi&#10;UvQuVBdPUgLGkKb/CAJ3yPYR8rCD8l16iWOQIWN6vGAqh0g4GqflcnEzm1PC0bcoy3I5T6AXrDq/&#10;dj7E9xI6koSaKgP9pmU+Po5bzZXY4SHE8dk5PLcMRoutNiYrftdsjCcHhrve5nOqFK7DjCV9Td/M&#10;sae/p8Be8fwpRacjktborqa3lyBWtZKJd1ZkSkWmzSjjpMaeME0wJmqGKg7NQLRAfF4vU4lka0Ac&#10;EWYPI0vxV6HQgv9BSY8MrWn4vmdeUmI+WKTATUITKZ0VFPy1tTlbmeWYoqaRklHcxJH+e+f1rsUK&#10;04yDhbe4VqUzys/dnBpH9uWdnX5Kove1nqOe//P6JwAAAP//AwBQSwMEFAAGAAgAAAAhALncZdbe&#10;AAAACQEAAA8AAABkcnMvZG93bnJldi54bWxMj09Lw0AQxe+C32EZwZvdJJAYYzalFOxFUGyLeNxm&#10;J39odjZkt2389k5P9jaP9+bNb8rlbAdxxsn3jhTEiwgEUu1MT62C/e7tKQfhgyajB0eo4Bc9LKv7&#10;u1IXxl3oC8/b0AouIV9oBV0IYyGlrzu02i/ciMRe4yarA8uplWbSFy63g0yiKJNW98QXOj3iusP6&#10;uD1ZxnCbNksbsnn9/v1yxJ8m/th8KvX4MK9eQQScw38Yrvi8AxUzHdyJjBcD6/SZkwqSLAZx9fM0&#10;AXHgIYkykFUpbz+o/gAAAP//AwBQSwECLQAUAAYACAAAACEAtoM4kv4AAADhAQAAEwAAAAAAAAAA&#10;AAAAAAAAAAAAW0NvbnRlbnRfVHlwZXNdLnhtbFBLAQItABQABgAIAAAAIQA4/SH/1gAAAJQBAAAL&#10;AAAAAAAAAAAAAAAAAC8BAABfcmVscy8ucmVsc1BLAQItABQABgAIAAAAIQCDPAJwBwIAABcEAAAO&#10;AAAAAAAAAAAAAAAAAC4CAABkcnMvZTJvRG9jLnhtbFBLAQItABQABgAIAAAAIQC53GXW3gAAAAkB&#10;AAAPAAAAAAAAAAAAAAAAAGEEAABkcnMvZG93bnJldi54bWxQSwUGAAAAAAQABADzAAAAbAUAAAAA&#10;">
                      <v:path arrowok="t"/>
                      <v:textbox inset="1mm,0,1mm,0">
                        <w:txbxContent>
                          <w:p w14:paraId="71378F46" w14:textId="77777777" w:rsidR="00DB111F" w:rsidRPr="00A84EA7" w:rsidRDefault="00DB111F" w:rsidP="0046539F">
                            <w:pPr>
                              <w:spacing w:line="280" w:lineRule="exact"/>
                              <w:rPr>
                                <w:rFonts w:ascii="標楷體" w:eastAsia="標楷體" w:hAnsi="標楷體"/>
                                <w:sz w:val="22"/>
                                <w:szCs w:val="22"/>
                              </w:rPr>
                            </w:pPr>
                            <w:r w:rsidRPr="00A84EA7">
                              <w:rPr>
                                <w:rFonts w:ascii="標楷體" w:eastAsia="標楷體" w:hAnsi="標楷體" w:hint="eastAsia"/>
                                <w:sz w:val="22"/>
                                <w:szCs w:val="22"/>
                              </w:rPr>
                              <w:t>4</w:t>
                            </w:r>
                            <w:r w:rsidRPr="00A84EA7">
                              <w:rPr>
                                <w:rFonts w:ascii="標楷體" w:eastAsia="標楷體" w:hAnsi="標楷體"/>
                                <w:sz w:val="22"/>
                                <w:szCs w:val="22"/>
                              </w:rPr>
                              <w:t>.</w:t>
                            </w:r>
                            <w:r w:rsidRPr="00A84EA7">
                              <w:rPr>
                                <w:rFonts w:ascii="標楷體" w:eastAsia="標楷體" w:hAnsi="標楷體" w:hint="eastAsia"/>
                                <w:sz w:val="22"/>
                                <w:szCs w:val="22"/>
                              </w:rPr>
                              <w:t>覆核</w:t>
                            </w:r>
                          </w:p>
                          <w:p w14:paraId="7B8066AA" w14:textId="77777777" w:rsidR="00DB111F" w:rsidRPr="00A84EA7" w:rsidRDefault="00DB111F" w:rsidP="0046539F">
                            <w:pPr>
                              <w:spacing w:line="280" w:lineRule="exact"/>
                              <w:ind w:left="220" w:hangingChars="100" w:hanging="220"/>
                              <w:rPr>
                                <w:rFonts w:ascii="標楷體" w:eastAsia="標楷體" w:hAnsi="標楷體"/>
                                <w:sz w:val="22"/>
                                <w:szCs w:val="22"/>
                              </w:rPr>
                            </w:pPr>
                            <w:r w:rsidRPr="00A84EA7">
                              <w:rPr>
                                <w:rFonts w:ascii="標楷體" w:eastAsia="標楷體" w:hAnsi="標楷體" w:hint="eastAsia"/>
                                <w:sz w:val="22"/>
                                <w:szCs w:val="22"/>
                              </w:rPr>
                              <w:t>5</w:t>
                            </w:r>
                            <w:r w:rsidRPr="00A84EA7">
                              <w:rPr>
                                <w:rFonts w:ascii="標楷體" w:eastAsia="標楷體" w:hAnsi="標楷體"/>
                                <w:sz w:val="22"/>
                                <w:szCs w:val="22"/>
                              </w:rPr>
                              <w:t>.</w:t>
                            </w:r>
                            <w:r w:rsidRPr="00A84EA7">
                              <w:rPr>
                                <w:rFonts w:ascii="標楷體" w:eastAsia="標楷體" w:hAnsi="標楷體" w:hint="eastAsia"/>
                                <w:sz w:val="22"/>
                                <w:szCs w:val="22"/>
                              </w:rPr>
                              <w:t>開立轉帳支出傳票</w:t>
                            </w:r>
                          </w:p>
                        </w:txbxContent>
                      </v:textbox>
                    </v:shape>
                  </w:pict>
                </mc:Fallback>
              </mc:AlternateContent>
            </w:r>
          </w:p>
          <w:p w14:paraId="6FDD6B25" w14:textId="77777777" w:rsidR="0046539F" w:rsidRPr="00E32F00" w:rsidRDefault="0046539F" w:rsidP="006C0ACC">
            <w:pPr>
              <w:snapToGrid w:val="0"/>
              <w:ind w:left="57" w:right="57"/>
              <w:rPr>
                <w:rFonts w:ascii="標楷體" w:eastAsia="標楷體" w:hAnsi="標楷體"/>
                <w:sz w:val="20"/>
                <w:szCs w:val="20"/>
              </w:rPr>
            </w:pPr>
          </w:p>
          <w:p w14:paraId="1C645DAF" w14:textId="7EAFDE61" w:rsidR="0046539F" w:rsidRPr="00E32F00" w:rsidRDefault="00A40E1B" w:rsidP="006C0ACC">
            <w:pPr>
              <w:snapToGrid w:val="0"/>
              <w:ind w:left="57" w:right="57"/>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319232" behindDoc="0" locked="0" layoutInCell="1" allowOverlap="1" wp14:anchorId="1D6C7AF4" wp14:editId="663321B8">
                      <wp:simplePos x="0" y="0"/>
                      <wp:positionH relativeFrom="column">
                        <wp:posOffset>1176019</wp:posOffset>
                      </wp:positionH>
                      <wp:positionV relativeFrom="paragraph">
                        <wp:posOffset>92710</wp:posOffset>
                      </wp:positionV>
                      <wp:extent cx="466725" cy="0"/>
                      <wp:effectExtent l="0" t="76200" r="0" b="95250"/>
                      <wp:wrapNone/>
                      <wp:docPr id="59" name="直線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6672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71EB1" id="直線接點 133" o:spid="_x0000_s1026" style="position:absolute;flip:y;z-index:2523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6pt,7.3pt" to="129.3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gRPQIAAEcEAAAOAAAAZHJzL2Uyb0RvYy54bWysU02O0zAU3iNxB8v7Nk2bdtqo6Qg1LZsB&#10;Kg2wd22nsXBsy/Y0rRBX4AAgseMGSCy4DyNuwbP7MxQ2CJGFY/s9ff6+9743vd41Em25dUKrAqfd&#10;HkZcUc2E2hT41ctlZ4yR80QxIrXiBd5zh69njx9NW5Pzvq61ZNwiAFEub02Ba+9NniSO1rwhrqsN&#10;VxCstG2Ih6PdJMySFtAbmfR7vVHSasuM1ZQ7B7flIYhnEb+qOPUvqspxj2SBgZuPq43rOqzJbEry&#10;jSWmFvRIg/wDi4YIBY+eoUriCbqz4g+oRlCrna58l+om0VUlKI8aQE3a+03NbU0Mj1qgOM6cy+T+&#10;Hyx9vl1ZJFiBhxOMFGmgR/cfv9x//fD9/ecf3z6hdDAIRWqNyyF3rlY2yKQ7dWtuNH3jIJZcBMPB&#10;GQBdt880Azhy53Wsza6yDaqkMK/BKfEG9KNdbMb+3Ay+84jCZTYaXfWHGNFTKCF5QAjPG+v8U64b&#10;FDYFlkKFMpGcbG+cD4weUsK10kshZWy1VKgt8GQIyCHitBQsBOPBbtZzadGWBLPEL0gHsIs0q+8U&#10;i2A1J2xx3HsiJOyR3xvQ7K0gaiM5Dq81nGEkOcyH3BwBpQoPglTge9wd7PJ20pssxotx1sn6o0Un&#10;65Vl58lynnVGy/RqWA7K+bxM3wXuaZbXgjGuAv2TddPs76xxHKKD6c7mPdcpuUSPNQCyp38kHbse&#10;Gn0wx1qz/cqGcgUDgFtj8nGywjj8eo5ZD/M/+wkAAP//AwBQSwMEFAAGAAgAAAAhAAuNzgfeAAAA&#10;CQEAAA8AAABkcnMvZG93bnJldi54bWxMj81OwzAQhO9IvIO1SNyoQyCplcap+BHiwqGEXri58TaO&#10;iO0odtL07VnEAW47u6PZb8rtYns24xg67yTcrhJg6BqvO9dK2H+83AhgISqnVe8dSjhjgG11eVGq&#10;QvuTe8e5ji2jEBcKJcHEOBSch8agVWHlB3R0O/rRqkhybLke1YnCbc/TJMm5VZ2jD0YN+GSw+aon&#10;K+F5Xovzp3h8nYba7vPdmzXZXSrl9dXysAEWcYl/ZvjBJ3SoiOngJ6cD60mLLCUrDfc5MDKkmVgD&#10;O/wueFXy/w2qbwAAAP//AwBQSwECLQAUAAYACAAAACEAtoM4kv4AAADhAQAAEwAAAAAAAAAAAAAA&#10;AAAAAAAAW0NvbnRlbnRfVHlwZXNdLnhtbFBLAQItABQABgAIAAAAIQA4/SH/1gAAAJQBAAALAAAA&#10;AAAAAAAAAAAAAC8BAABfcmVscy8ucmVsc1BLAQItABQABgAIAAAAIQDx3wgRPQIAAEcEAAAOAAAA&#10;AAAAAAAAAAAAAC4CAABkcnMvZTJvRG9jLnhtbFBLAQItABQABgAIAAAAIQALjc4H3gAAAAkBAAAP&#10;AAAAAAAAAAAAAAAAAJcEAABkcnMvZG93bnJldi54bWxQSwUGAAAAAAQABADzAAAAogUAAAAA&#10;">
                      <v:stroke endarrow="block" endarrowlength="long"/>
                      <o:lock v:ext="edit" shapetype="f"/>
                    </v:line>
                  </w:pict>
                </mc:Fallback>
              </mc:AlternateContent>
            </w:r>
          </w:p>
        </w:tc>
        <w:tc>
          <w:tcPr>
            <w:tcW w:w="1131" w:type="pct"/>
            <w:tcBorders>
              <w:left w:val="dashSmallGap" w:sz="4" w:space="0" w:color="auto"/>
              <w:right w:val="single" w:sz="12" w:space="0" w:color="auto"/>
            </w:tcBorders>
            <w:shd w:val="clear" w:color="auto" w:fill="auto"/>
            <w:tcMar>
              <w:left w:w="0" w:type="dxa"/>
              <w:right w:w="0" w:type="dxa"/>
            </w:tcMar>
          </w:tcPr>
          <w:p w14:paraId="516AC423" w14:textId="4074F71D" w:rsidR="0046539F" w:rsidRPr="00E32F00" w:rsidRDefault="00A40E1B" w:rsidP="006C0ACC">
            <w:pPr>
              <w:snapToGrid w:val="0"/>
              <w:ind w:left="57" w:right="57"/>
              <w:rPr>
                <w:rFonts w:ascii="標楷體" w:eastAsia="標楷體" w:hAnsi="標楷體"/>
                <w:sz w:val="20"/>
                <w:szCs w:val="20"/>
              </w:rPr>
            </w:pPr>
            <w:r w:rsidRPr="00E32F00">
              <w:rPr>
                <w:noProof/>
                <w:sz w:val="20"/>
                <w:szCs w:val="20"/>
              </w:rPr>
              <mc:AlternateContent>
                <mc:Choice Requires="wps">
                  <w:drawing>
                    <wp:anchor distT="0" distB="0" distL="114300" distR="114300" simplePos="0" relativeHeight="252324352" behindDoc="0" locked="0" layoutInCell="1" allowOverlap="1" wp14:anchorId="4C96F906" wp14:editId="64E602D0">
                      <wp:simplePos x="0" y="0"/>
                      <wp:positionH relativeFrom="column">
                        <wp:posOffset>227330</wp:posOffset>
                      </wp:positionH>
                      <wp:positionV relativeFrom="paragraph">
                        <wp:posOffset>1713865</wp:posOffset>
                      </wp:positionV>
                      <wp:extent cx="889000" cy="374015"/>
                      <wp:effectExtent l="0" t="0" r="25400" b="26035"/>
                      <wp:wrapNone/>
                      <wp:docPr id="449" name="流程圖: 程序 4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0" cy="374015"/>
                              </a:xfrm>
                              <a:prstGeom prst="flowChartProcess">
                                <a:avLst/>
                              </a:prstGeom>
                              <a:solidFill>
                                <a:srgbClr val="FFFFFF"/>
                              </a:solidFill>
                              <a:ln w="9525">
                                <a:solidFill>
                                  <a:srgbClr val="000000"/>
                                </a:solidFill>
                                <a:miter lim="800000"/>
                                <a:headEnd/>
                                <a:tailEnd/>
                              </a:ln>
                            </wps:spPr>
                            <wps:txbx>
                              <w:txbxContent>
                                <w:p w14:paraId="07EF79E1"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8</w:t>
                                  </w:r>
                                  <w:r>
                                    <w:rPr>
                                      <w:rFonts w:ascii="標楷體" w:eastAsia="標楷體" w:hAnsi="標楷體"/>
                                      <w:sz w:val="22"/>
                                      <w:szCs w:val="22"/>
                                    </w:rPr>
                                    <w:t>.</w:t>
                                  </w:r>
                                  <w:r>
                                    <w:rPr>
                                      <w:rFonts w:ascii="標楷體" w:eastAsia="標楷體" w:hAnsi="標楷體" w:hint="eastAsia"/>
                                      <w:sz w:val="22"/>
                                      <w:szCs w:val="22"/>
                                    </w:rPr>
                                    <w:t>收執傳票</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96F906" id="流程圖: 程序 449" o:spid="_x0000_s1176" type="#_x0000_t109" style="position:absolute;left:0;text-align:left;margin-left:17.9pt;margin-top:134.95pt;width:70pt;height:29.45pt;z-index:2523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EOHDQIAABYEAAAOAAAAZHJzL2Uyb0RvYy54bWysU19v0zAQf0fiO1h+p0m7dXRR0wl1FCGN&#10;MWnwAS6O01g4PmO7Tcqn5+y0XQdvCD9Y9893v/vdeXk3dJrtpfMKTcmnk5wzaQTWymxL/v3b5t2C&#10;Mx/A1KDRyJIfpOd3q7dvlr0t5Axb1LV0jJIYX/S25G0ItsgyL1rZgZ+glYacDboOAqlum9UOesre&#10;6WyW5zdZj662DoX0nqz3o5OvUv6mkSJ8bRovA9MlJ2wh3S7dVbyz1RKKrQPbKnGEAf+AogNlqOg5&#10;1T0EYDun/krVKeHQYxMmArsMm0YJmXqgbqb5H908t2Bl6oXI8fZMk/9/acXj/tk+uQjd2wcUPzwx&#10;kvXWF2dPVDzFsKr/gjXNEHYBU7ND47r4ktpgQ+L0cOZUDoEJMi4Wt3lOzAtyXb2/zqfzyHkGxemx&#10;dT58ktixKJS80divW3DhaRxqKgT7Bx/GZ6fwhBi1qjdK66S4bbXWju2BRr1J51jJX4Zpw/qS385n&#10;85T5lc9fpiDUEfhY9VVYpwLtrFYddXcOgqKVUH80NT2AIoDSo0ydanOkNLIYN9MXYagGpmr6MdeL&#10;WCLaKqwPxLLDcUnpU5HQovvFWU8LWnL/cwdOcqY/G9qAq5sIj4WkkOAurdXJCkZQipIHzkZxHcbt&#10;31mnti1VmCYeDH6gqTYqsfyC5gicli/N7PhR4nZf6inq5TuvfgMAAP//AwBQSwMEFAAGAAgAAAAh&#10;ALRrAeTfAAAACgEAAA8AAABkcnMvZG93bnJldi54bWxMj81OwzAQhO9IvIO1SNyo06CGJI1TISR6&#10;QQK1INSjG29+1HgdxW4b3p7NCY67Mzv7TbGZbC8uOPrOkYLlIgKBVDnTUaPg6/P1IQXhgyaje0eo&#10;4Ac9bMrbm0Lnxl1ph5d9aASHkM+1gjaEIZfSVy1a7RduQGKtdqPVgcexkWbUVw63vYyjKJFWd8Qf&#10;Wj3gS4vVaX+2jOG2TbKqyabV23d2wkO9fN9+KHV/Nz2vQQScwp8ZZny+gZKZju5MxoteweOKyYOC&#10;OMkyELPhad4cWYnTFGRZyP8Vyl8AAAD//wMAUEsBAi0AFAAGAAgAAAAhALaDOJL+AAAA4QEAABMA&#10;AAAAAAAAAAAAAAAAAAAAAFtDb250ZW50X1R5cGVzXS54bWxQSwECLQAUAAYACAAAACEAOP0h/9YA&#10;AACUAQAACwAAAAAAAAAAAAAAAAAvAQAAX3JlbHMvLnJlbHNQSwECLQAUAAYACAAAACEAqixDhw0C&#10;AAAWBAAADgAAAAAAAAAAAAAAAAAuAgAAZHJzL2Uyb0RvYy54bWxQSwECLQAUAAYACAAAACEAtGsB&#10;5N8AAAAKAQAADwAAAAAAAAAAAAAAAABnBAAAZHJzL2Rvd25yZXYueG1sUEsFBgAAAAAEAAQA8wAA&#10;AHMFAAAAAA==&#10;">
                      <v:path arrowok="t"/>
                      <v:textbox inset="1mm,0,1mm,0">
                        <w:txbxContent>
                          <w:p w14:paraId="07EF79E1"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8</w:t>
                            </w:r>
                            <w:r>
                              <w:rPr>
                                <w:rFonts w:ascii="標楷體" w:eastAsia="標楷體" w:hAnsi="標楷體"/>
                                <w:sz w:val="22"/>
                                <w:szCs w:val="22"/>
                              </w:rPr>
                              <w:t>.</w:t>
                            </w:r>
                            <w:r>
                              <w:rPr>
                                <w:rFonts w:ascii="標楷體" w:eastAsia="標楷體" w:hAnsi="標楷體" w:hint="eastAsia"/>
                                <w:sz w:val="22"/>
                                <w:szCs w:val="22"/>
                              </w:rPr>
                              <w:t>收執傳票</w:t>
                            </w:r>
                          </w:p>
                        </w:txbxContent>
                      </v:textbox>
                    </v:shape>
                  </w:pict>
                </mc:Fallback>
              </mc:AlternateContent>
            </w:r>
            <w:r w:rsidRPr="00E32F00">
              <w:rPr>
                <w:noProof/>
                <w:sz w:val="20"/>
                <w:szCs w:val="20"/>
              </w:rPr>
              <mc:AlternateContent>
                <mc:Choice Requires="wps">
                  <w:drawing>
                    <wp:anchor distT="0" distB="0" distL="114300" distR="114300" simplePos="0" relativeHeight="252323328" behindDoc="0" locked="0" layoutInCell="1" allowOverlap="1" wp14:anchorId="534DC91A" wp14:editId="735143C4">
                      <wp:simplePos x="0" y="0"/>
                      <wp:positionH relativeFrom="column">
                        <wp:posOffset>655320</wp:posOffset>
                      </wp:positionH>
                      <wp:positionV relativeFrom="paragraph">
                        <wp:posOffset>1380490</wp:posOffset>
                      </wp:positionV>
                      <wp:extent cx="0" cy="331355"/>
                      <wp:effectExtent l="76200" t="0" r="76200" b="50165"/>
                      <wp:wrapNone/>
                      <wp:docPr id="63" name="直線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31355"/>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D5E1E" id="直線接點 133" o:spid="_x0000_s1026" style="position:absolute;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108.7pt" to="51.6pt,1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1h1NgIAAD0EAAAOAAAAZHJzL2Uyb0RvYy54bWysU02u0zAQ3iNxB8v7Nk2TljZq+oSals0D&#10;Kj04gGs7iYVjW7bbtEJcgQPwJHbcAIkF9+GJW2A7aaGwQYgsnPHM+Jv55mdxc2w4OFBtmBQ5jIcj&#10;CKjAkjBR5fD1q81gBoGxSBDEpaA5PFEDb5aPHy1aldGxrCUnVAMHIkzWqhzW1qosigyuaYPMUCoq&#10;nLGUukHWXXUVEY1ah97waDwaTaNWaqK0xNQYpy06I1wG/LKk2L4sS0Mt4Dl0udlw6nDu/BktFyir&#10;NFI1w30a6B+yaBATLugFqkAWgb1mf0A1DGtpZGmHWDaRLEuGaeDg2MSj39jc1UjRwMUVx6hLmcz/&#10;g8UvDlsNGMnhNIFAoMb16OH+88OXD9/ef/r+9SOIk8QXqVUmc74rsdWeJj6KO3Ur8RvjbNGV0V+M&#10;cqC79rkkDg7trQy1OZa68Y8da3AMLThdWkCPFuBOiZ02SeJkMvGBI5Sd3ylt7DMqG+CFHHImfHFQ&#10;hg63xnauZxevFnLDOHd6lHEB2hzOJ+NJeGAkZ8Qbvc3oarfiGhyQH5Hw9XGv3LTcCxLAaorIupct&#10;YtzJwJ6UY2o1Q6LiFPpoDSUQcOq2glc9IBc+oKPq8u2lbkjezkfz9Ww9SwfpeLoepKOiGDzdrNLB&#10;dBM/mRRJsVoV8Tufe5xmNSOECp/+eWDj9O8Gol+dbtQuI3upU3SNHmrvkj3/Q9Kh17693UjsJDlt&#10;ta+9b7ub0eDc75Nfgl/vwevn1i9/AAAA//8DAFBLAwQUAAYACAAAACEAm4aD490AAAALAQAADwAA&#10;AGRycy9kb3ducmV2LnhtbEyPwU7DMBBE70j8g7VI3KhdU4U0xKkqEHBBFRTE2Y1NEmGvI9ttw9+z&#10;5QLHmX2analXk3fsYGMaAiqYzwQwi20wA3YK3t8erkpgKWs02gW0Cr5tglVzflbryoQjvtrDNneM&#10;QjBVWkGf81hxntreep1mYbRIt88Qvc4kY8dN1EcK945LIQru9YD0odejvett+7XdewVPDp/jooxa&#10;lmK93HT38uXDPCp1eTGtb4FlO+U/GE71qTo01GkX9mgSc6TFtSRUgZzfLICdiF9nR06xLIA3Nf+/&#10;ofkBAAD//wMAUEsBAi0AFAAGAAgAAAAhALaDOJL+AAAA4QEAABMAAAAAAAAAAAAAAAAAAAAAAFtD&#10;b250ZW50X1R5cGVzXS54bWxQSwECLQAUAAYACAAAACEAOP0h/9YAAACUAQAACwAAAAAAAAAAAAAA&#10;AAAvAQAAX3JlbHMvLnJlbHNQSwECLQAUAAYACAAAACEAQH9YdTYCAAA9BAAADgAAAAAAAAAAAAAA&#10;AAAuAgAAZHJzL2Uyb0RvYy54bWxQSwECLQAUAAYACAAAACEAm4aD490AAAALAQAADwAAAAAAAAAA&#10;AAAAAACQBAAAZHJzL2Rvd25yZXYueG1sUEsFBgAAAAAEAAQA8wAAAJoFAAAAAA==&#10;">
                      <v:stroke endarrow="block" endarrowlength="long"/>
                      <o:lock v:ext="edit" shapetype="f"/>
                    </v:line>
                  </w:pict>
                </mc:Fallback>
              </mc:AlternateContent>
            </w:r>
            <w:r w:rsidR="0046539F" w:rsidRPr="00E32F00">
              <w:rPr>
                <w:noProof/>
                <w:sz w:val="20"/>
                <w:szCs w:val="20"/>
              </w:rPr>
              <mc:AlternateContent>
                <mc:Choice Requires="wps">
                  <w:drawing>
                    <wp:anchor distT="0" distB="0" distL="114300" distR="114300" simplePos="0" relativeHeight="252316160" behindDoc="0" locked="0" layoutInCell="1" allowOverlap="1" wp14:anchorId="5B60562A" wp14:editId="2AEC1A0E">
                      <wp:simplePos x="0" y="0"/>
                      <wp:positionH relativeFrom="column">
                        <wp:posOffset>227676</wp:posOffset>
                      </wp:positionH>
                      <wp:positionV relativeFrom="paragraph">
                        <wp:posOffset>701271</wp:posOffset>
                      </wp:positionV>
                      <wp:extent cx="997528" cy="673100"/>
                      <wp:effectExtent l="0" t="0" r="12700" b="12700"/>
                      <wp:wrapNone/>
                      <wp:docPr id="131" name="流程圖: 程序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7528" cy="673100"/>
                              </a:xfrm>
                              <a:prstGeom prst="flowChartProcess">
                                <a:avLst/>
                              </a:prstGeom>
                              <a:solidFill>
                                <a:srgbClr val="FFFFFF"/>
                              </a:solidFill>
                              <a:ln w="9525">
                                <a:solidFill>
                                  <a:srgbClr val="000000"/>
                                </a:solidFill>
                                <a:miter lim="800000"/>
                                <a:headEnd/>
                                <a:tailEnd/>
                              </a:ln>
                            </wps:spPr>
                            <wps:txbx>
                              <w:txbxContent>
                                <w:p w14:paraId="0923526E" w14:textId="77777777" w:rsidR="00DB111F" w:rsidRDefault="00DB111F" w:rsidP="0046539F">
                                  <w:pPr>
                                    <w:snapToGrid w:val="0"/>
                                    <w:spacing w:before="100" w:line="260" w:lineRule="exact"/>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r>
                                    <w:rPr>
                                      <w:rFonts w:ascii="標楷體" w:eastAsia="標楷體" w:hAnsi="標楷體" w:hint="eastAsia"/>
                                      <w:sz w:val="22"/>
                                      <w:szCs w:val="22"/>
                                    </w:rPr>
                                    <w:t>轉帳</w:t>
                                  </w:r>
                                </w:p>
                                <w:p w14:paraId="2B1E0773"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7</w:t>
                                  </w:r>
                                  <w:r>
                                    <w:rPr>
                                      <w:rFonts w:ascii="標楷體" w:eastAsia="標楷體" w:hAnsi="標楷體"/>
                                      <w:sz w:val="22"/>
                                      <w:szCs w:val="22"/>
                                    </w:rPr>
                                    <w:t>.</w:t>
                                  </w:r>
                                  <w:r>
                                    <w:rPr>
                                      <w:rFonts w:ascii="標楷體" w:eastAsia="標楷體" w:hAnsi="標楷體" w:hint="eastAsia"/>
                                      <w:sz w:val="22"/>
                                      <w:szCs w:val="22"/>
                                    </w:rPr>
                                    <w:t>認證轉帳支出傳票</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0562A" id="流程圖: 程序 131" o:spid="_x0000_s1177" type="#_x0000_t109" style="position:absolute;left:0;text-align:left;margin-left:17.95pt;margin-top:55.2pt;width:78.55pt;height:53pt;z-index:2523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QuDAIAABYEAAAOAAAAZHJzL2Uyb0RvYy54bWysU9uO0zAQfUfiHyy/06Rd2t1GTVeoSxHS&#10;sqy08AETx2ksHI+x3SbL1zN22m65PCH8YM3NczlzvLodOs0O0nmFpuTTSc6ZNAJrZXYl//pl++aG&#10;Mx/A1KDRyJI/S89v169frXpbyBm2qGvpGCUxvuhtydsQbJFlXrSyAz9BKw05G3QdBFLdLqsd9JS9&#10;09kszxdZj662DoX0nqx3o5OvU/6mkSJ8bhovA9Mlp95Cul26q3hn6xUUOwe2VeLYBvxDFx0oQ0XP&#10;qe4gANs79UeqTgmHHpswEdhl2DRKyDQDTTPNf5vmqQUr0ywEjrdnmPz/SyseDk/20cXWvb1H8c0T&#10;IllvfXH2RMVTDKv6T1jTDmEfMA07NK6LL2kMNiRMn8+YyiEwQcbl8no+IxIIci2ur6Z5wjyD4vTY&#10;Oh8+SOxYFEreaOw3LbjwOC41FYLDvQ+xMShO4alj1KreKq2T4nbVRjt2AFr1Np24XXriL8O0YT11&#10;NZ/NU+ZffP4yRZ7O31J0KhBntepKfnMOgqKVUL83dWJUAKVHmeprc4Q0ohiZ6YswVANTNf2Yt8tY&#10;ItoqrJ8JZYcjSelTkdCi+8FZTwQtuf++Byc50x8NMeBqQbWJ0UkhwV1aq5MVjKAUJQ+cjeImjOzf&#10;W6d2LVWYJhwMvqOtNiqh/NLNsXEiX0Ly+FEiuy/1FPXyndc/AQAA//8DAFBLAwQUAAYACAAAACEA&#10;eE6rM+AAAAAKAQAADwAAAGRycy9kb3ducmV2LnhtbEyPS2/CMBCE75X6H6yt1FtxwiMiaRyEkMql&#10;Uiugqno08eYh4nUUG0j/fZdTOe7uzOw3+Wq0nbjg4FtHCuJJBAKpdKalWsHX4e1lCcIHTUZ3jlDB&#10;L3pYFY8Puc6Mu9IOL/tQCw4hn2kFTQh9JqUvG7TaT1yPxLfKDVYHHodamkFfOdx2chpFibS6Jf7Q&#10;6B43DZan/dkyhtvWyaIiuyzfv9MT/lTxx/ZTqeencf0KIuAY/sVww2cPFMx0dGcyXnQKZouUlbyP&#10;ozmImyCdcbmjgmmczEEWubyvUPwBAAD//wMAUEsBAi0AFAAGAAgAAAAhALaDOJL+AAAA4QEAABMA&#10;AAAAAAAAAAAAAAAAAAAAAFtDb250ZW50X1R5cGVzXS54bWxQSwECLQAUAAYACAAAACEAOP0h/9YA&#10;AACUAQAACwAAAAAAAAAAAAAAAAAvAQAAX3JlbHMvLnJlbHNQSwECLQAUAAYACAAAACEA1qHULgwC&#10;AAAWBAAADgAAAAAAAAAAAAAAAAAuAgAAZHJzL2Uyb0RvYy54bWxQSwECLQAUAAYACAAAACEAeE6r&#10;M+AAAAAKAQAADwAAAAAAAAAAAAAAAABmBAAAZHJzL2Rvd25yZXYueG1sUEsFBgAAAAAEAAQA8wAA&#10;AHMFAAAAAA==&#10;">
                      <v:path arrowok="t"/>
                      <v:textbox inset="1mm,0,1mm,0">
                        <w:txbxContent>
                          <w:p w14:paraId="0923526E" w14:textId="77777777" w:rsidR="00DB111F" w:rsidRDefault="00DB111F" w:rsidP="0046539F">
                            <w:pPr>
                              <w:snapToGrid w:val="0"/>
                              <w:spacing w:before="100" w:line="260" w:lineRule="exact"/>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r>
                              <w:rPr>
                                <w:rFonts w:ascii="標楷體" w:eastAsia="標楷體" w:hAnsi="標楷體" w:hint="eastAsia"/>
                                <w:sz w:val="22"/>
                                <w:szCs w:val="22"/>
                              </w:rPr>
                              <w:t>轉帳</w:t>
                            </w:r>
                          </w:p>
                          <w:p w14:paraId="2B1E0773" w14:textId="77777777" w:rsidR="00DB111F" w:rsidRPr="005E39FE" w:rsidRDefault="00DB111F" w:rsidP="0046539F">
                            <w:pPr>
                              <w:snapToGrid w:val="0"/>
                              <w:spacing w:before="100" w:line="260" w:lineRule="exact"/>
                              <w:ind w:left="220" w:hangingChars="100" w:hanging="220"/>
                              <w:rPr>
                                <w:rFonts w:ascii="標楷體" w:eastAsia="標楷體" w:hAnsi="標楷體"/>
                                <w:sz w:val="22"/>
                                <w:szCs w:val="22"/>
                              </w:rPr>
                            </w:pPr>
                            <w:r>
                              <w:rPr>
                                <w:rFonts w:ascii="標楷體" w:eastAsia="標楷體" w:hAnsi="標楷體" w:hint="eastAsia"/>
                                <w:sz w:val="22"/>
                                <w:szCs w:val="22"/>
                              </w:rPr>
                              <w:t>7</w:t>
                            </w:r>
                            <w:r>
                              <w:rPr>
                                <w:rFonts w:ascii="標楷體" w:eastAsia="標楷體" w:hAnsi="標楷體"/>
                                <w:sz w:val="22"/>
                                <w:szCs w:val="22"/>
                              </w:rPr>
                              <w:t>.</w:t>
                            </w:r>
                            <w:r>
                              <w:rPr>
                                <w:rFonts w:ascii="標楷體" w:eastAsia="標楷體" w:hAnsi="標楷體" w:hint="eastAsia"/>
                                <w:sz w:val="22"/>
                                <w:szCs w:val="22"/>
                              </w:rPr>
                              <w:t>認證轉帳支出傳票</w:t>
                            </w:r>
                          </w:p>
                        </w:txbxContent>
                      </v:textbox>
                    </v:shape>
                  </w:pict>
                </mc:Fallback>
              </mc:AlternateContent>
            </w:r>
          </w:p>
        </w:tc>
      </w:tr>
      <w:tr w:rsidR="00E32F00" w:rsidRPr="00E32F00" w14:paraId="30E21D04" w14:textId="77777777" w:rsidTr="005642F1">
        <w:trPr>
          <w:trHeight w:hRule="exact" w:val="444"/>
          <w:jc w:val="center"/>
        </w:trPr>
        <w:tc>
          <w:tcPr>
            <w:tcW w:w="199" w:type="pct"/>
            <w:vMerge w:val="restart"/>
            <w:tcBorders>
              <w:left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1B6DD987" w14:textId="795D0EF9" w:rsidR="0046539F" w:rsidRPr="00E32F00" w:rsidRDefault="0046539F" w:rsidP="006C0ACC">
            <w:pPr>
              <w:snapToGrid w:val="0"/>
              <w:ind w:left="284" w:right="284"/>
              <w:jc w:val="center"/>
              <w:rPr>
                <w:rFonts w:ascii="標楷體" w:eastAsia="標楷體" w:hAnsi="標楷體"/>
                <w:sz w:val="24"/>
                <w:szCs w:val="24"/>
              </w:rPr>
            </w:pPr>
            <w:r w:rsidRPr="00E32F00">
              <w:rPr>
                <w:rFonts w:ascii="標楷體" w:eastAsia="標楷體" w:hAnsi="標楷體" w:hint="eastAsia"/>
                <w:sz w:val="24"/>
                <w:szCs w:val="24"/>
              </w:rPr>
              <w:t>工</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作</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說</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明</w:t>
            </w:r>
          </w:p>
        </w:tc>
        <w:tc>
          <w:tcPr>
            <w:tcW w:w="1253" w:type="pct"/>
            <w:tcBorders>
              <w:left w:val="dashSmallGap" w:sz="4" w:space="0" w:color="auto"/>
              <w:right w:val="single" w:sz="4" w:space="0" w:color="auto"/>
            </w:tcBorders>
            <w:shd w:val="clear" w:color="auto" w:fill="D9D9D9" w:themeFill="background1" w:themeFillShade="D9"/>
            <w:tcMar>
              <w:left w:w="0" w:type="dxa"/>
              <w:right w:w="0" w:type="dxa"/>
            </w:tcMar>
            <w:vAlign w:val="center"/>
          </w:tcPr>
          <w:p w14:paraId="603ED7F9" w14:textId="77777777" w:rsidR="0046539F" w:rsidRPr="00E32F00" w:rsidRDefault="0046539F" w:rsidP="006C0ACC">
            <w:pPr>
              <w:snapToGrid w:val="0"/>
              <w:ind w:left="57" w:right="57"/>
              <w:jc w:val="center"/>
              <w:rPr>
                <w:rFonts w:ascii="標楷體" w:eastAsia="標楷體" w:hAnsi="標楷體"/>
                <w:noProof/>
                <w:sz w:val="22"/>
                <w:szCs w:val="22"/>
              </w:rPr>
            </w:pPr>
            <w:r w:rsidRPr="00E32F00">
              <w:rPr>
                <w:rFonts w:ascii="標楷體" w:eastAsia="標楷體" w:hAnsi="標楷體" w:hint="eastAsia"/>
                <w:sz w:val="24"/>
                <w:szCs w:val="24"/>
              </w:rPr>
              <w:t>代收經辦</w:t>
            </w:r>
          </w:p>
        </w:tc>
        <w:tc>
          <w:tcPr>
            <w:tcW w:w="1205" w:type="pct"/>
            <w:tcBorders>
              <w:left w:val="dashSmallGap" w:sz="4" w:space="0" w:color="auto"/>
              <w:right w:val="single" w:sz="4" w:space="0" w:color="auto"/>
            </w:tcBorders>
            <w:shd w:val="clear" w:color="auto" w:fill="D9D9D9" w:themeFill="background1" w:themeFillShade="D9"/>
            <w:vAlign w:val="center"/>
          </w:tcPr>
          <w:p w14:paraId="65F053AE" w14:textId="77777777" w:rsidR="0046539F" w:rsidRPr="00E32F00" w:rsidRDefault="0046539F" w:rsidP="006C0ACC">
            <w:pPr>
              <w:snapToGrid w:val="0"/>
              <w:ind w:left="57" w:right="57"/>
              <w:jc w:val="center"/>
              <w:rPr>
                <w:rFonts w:ascii="標楷體" w:eastAsia="標楷體" w:hAnsi="標楷體"/>
                <w:noProof/>
                <w:sz w:val="22"/>
                <w:szCs w:val="22"/>
              </w:rPr>
            </w:pPr>
            <w:r w:rsidRPr="00E32F00">
              <w:rPr>
                <w:rFonts w:ascii="標楷體" w:eastAsia="標楷體" w:hAnsi="標楷體" w:hint="eastAsia"/>
                <w:sz w:val="24"/>
                <w:szCs w:val="24"/>
              </w:rPr>
              <w:t>保管票據人員</w:t>
            </w:r>
          </w:p>
        </w:tc>
        <w:tc>
          <w:tcPr>
            <w:tcW w:w="1212" w:type="pct"/>
            <w:tcBorders>
              <w:left w:val="single" w:sz="4" w:space="0" w:color="auto"/>
              <w:right w:val="single" w:sz="4" w:space="0" w:color="auto"/>
            </w:tcBorders>
            <w:shd w:val="clear" w:color="auto" w:fill="D9D9D9" w:themeFill="background1" w:themeFillShade="D9"/>
            <w:tcMar>
              <w:left w:w="0" w:type="dxa"/>
              <w:right w:w="0" w:type="dxa"/>
            </w:tcMar>
            <w:vAlign w:val="center"/>
          </w:tcPr>
          <w:p w14:paraId="4FC72D73" w14:textId="77777777" w:rsidR="0046539F" w:rsidRPr="00E32F00" w:rsidRDefault="0046539F" w:rsidP="006C0ACC">
            <w:pPr>
              <w:snapToGrid w:val="0"/>
              <w:ind w:left="57" w:right="57"/>
              <w:jc w:val="center"/>
              <w:rPr>
                <w:rFonts w:ascii="標楷體" w:eastAsia="標楷體" w:hAnsi="標楷體"/>
                <w:noProof/>
                <w:sz w:val="22"/>
                <w:szCs w:val="22"/>
              </w:rPr>
            </w:pPr>
            <w:r w:rsidRPr="00E32F00">
              <w:rPr>
                <w:rFonts w:ascii="標楷體" w:eastAsia="標楷體" w:hAnsi="標楷體" w:hint="eastAsia"/>
                <w:sz w:val="24"/>
                <w:szCs w:val="24"/>
              </w:rPr>
              <w:t>主管/覆核</w:t>
            </w:r>
          </w:p>
        </w:tc>
        <w:tc>
          <w:tcPr>
            <w:tcW w:w="1131" w:type="pct"/>
            <w:tcBorders>
              <w:left w:val="single" w:sz="4" w:space="0" w:color="auto"/>
              <w:right w:val="single" w:sz="12" w:space="0" w:color="auto"/>
            </w:tcBorders>
            <w:shd w:val="clear" w:color="auto" w:fill="D9D9D9" w:themeFill="background1" w:themeFillShade="D9"/>
            <w:tcMar>
              <w:left w:w="0" w:type="dxa"/>
              <w:right w:w="0" w:type="dxa"/>
            </w:tcMar>
            <w:vAlign w:val="center"/>
          </w:tcPr>
          <w:p w14:paraId="27277C8E" w14:textId="00F8D1B4" w:rsidR="0046539F" w:rsidRPr="00E32F00" w:rsidRDefault="0046539F" w:rsidP="006C0ACC">
            <w:pPr>
              <w:snapToGrid w:val="0"/>
              <w:ind w:left="57" w:right="57"/>
              <w:jc w:val="center"/>
              <w:rPr>
                <w:rFonts w:ascii="標楷體" w:eastAsia="標楷體" w:hAnsi="標楷體"/>
                <w:sz w:val="22"/>
                <w:szCs w:val="22"/>
              </w:rPr>
            </w:pPr>
            <w:r w:rsidRPr="00E32F00">
              <w:rPr>
                <w:rFonts w:ascii="標楷體" w:eastAsia="標楷體" w:hAnsi="標楷體" w:hint="eastAsia"/>
                <w:spacing w:val="-4"/>
                <w:sz w:val="24"/>
                <w:szCs w:val="24"/>
              </w:rPr>
              <w:t>會</w:t>
            </w:r>
            <w:r w:rsidR="007D43EB">
              <w:rPr>
                <w:rFonts w:ascii="標楷體" w:eastAsia="標楷體" w:hAnsi="標楷體" w:hint="eastAsia"/>
                <w:spacing w:val="-4"/>
                <w:sz w:val="24"/>
                <w:szCs w:val="24"/>
              </w:rPr>
              <w:t xml:space="preserve"> </w:t>
            </w:r>
            <w:r w:rsidR="007D43EB">
              <w:rPr>
                <w:rFonts w:ascii="標楷體" w:eastAsia="標楷體" w:hAnsi="標楷體"/>
                <w:spacing w:val="-4"/>
                <w:sz w:val="24"/>
                <w:szCs w:val="24"/>
              </w:rPr>
              <w:t xml:space="preserve"> </w:t>
            </w:r>
            <w:r w:rsidRPr="00E32F00">
              <w:rPr>
                <w:rFonts w:ascii="標楷體" w:eastAsia="標楷體" w:hAnsi="標楷體" w:hint="eastAsia"/>
                <w:spacing w:val="-4"/>
                <w:sz w:val="24"/>
                <w:szCs w:val="24"/>
              </w:rPr>
              <w:t>計</w:t>
            </w:r>
          </w:p>
        </w:tc>
      </w:tr>
      <w:tr w:rsidR="00E32F00" w:rsidRPr="00E32F00" w14:paraId="4C22F458" w14:textId="77777777" w:rsidTr="005642F1">
        <w:trPr>
          <w:trHeight w:hRule="exact" w:val="5508"/>
          <w:jc w:val="center"/>
        </w:trPr>
        <w:tc>
          <w:tcPr>
            <w:tcW w:w="199" w:type="pct"/>
            <w:vMerge/>
            <w:tcBorders>
              <w:left w:val="single" w:sz="12" w:space="0" w:color="auto"/>
              <w:right w:val="dashSmallGap" w:sz="4" w:space="0" w:color="auto"/>
            </w:tcBorders>
            <w:shd w:val="clear" w:color="auto" w:fill="auto"/>
            <w:tcMar>
              <w:left w:w="0" w:type="dxa"/>
              <w:right w:w="0" w:type="dxa"/>
            </w:tcMar>
            <w:textDirection w:val="tbRlV"/>
            <w:vAlign w:val="center"/>
          </w:tcPr>
          <w:p w14:paraId="6D7FFC97" w14:textId="77777777" w:rsidR="0046539F" w:rsidRPr="00E32F00" w:rsidRDefault="0046539F" w:rsidP="006C0ACC">
            <w:pPr>
              <w:snapToGrid w:val="0"/>
              <w:ind w:left="284" w:right="284"/>
              <w:jc w:val="center"/>
              <w:rPr>
                <w:rFonts w:ascii="標楷體" w:eastAsia="標楷體" w:hAnsi="標楷體"/>
                <w:sz w:val="24"/>
                <w:szCs w:val="24"/>
              </w:rPr>
            </w:pPr>
          </w:p>
        </w:tc>
        <w:tc>
          <w:tcPr>
            <w:tcW w:w="1253" w:type="pct"/>
            <w:tcBorders>
              <w:left w:val="dashSmallGap" w:sz="4" w:space="0" w:color="auto"/>
              <w:right w:val="dashSmallGap" w:sz="4" w:space="0" w:color="auto"/>
            </w:tcBorders>
            <w:shd w:val="clear" w:color="auto" w:fill="auto"/>
            <w:tcMar>
              <w:left w:w="0" w:type="dxa"/>
              <w:right w:w="0" w:type="dxa"/>
            </w:tcMar>
          </w:tcPr>
          <w:p w14:paraId="620A1A66" w14:textId="0E81B63D" w:rsidR="0046539F" w:rsidRPr="00E32F00" w:rsidRDefault="0046539F" w:rsidP="006C0ACC">
            <w:pPr>
              <w:kinsoku w:val="0"/>
              <w:overflowPunct w:val="0"/>
              <w:snapToGrid w:val="0"/>
              <w:spacing w:line="240" w:lineRule="exact"/>
              <w:ind w:left="240" w:right="57" w:hangingChars="100" w:hanging="240"/>
              <w:rPr>
                <w:rFonts w:ascii="標楷體" w:eastAsia="標楷體" w:hAnsi="標楷體"/>
                <w:sz w:val="24"/>
                <w:szCs w:val="24"/>
              </w:rPr>
            </w:pPr>
            <w:r w:rsidRPr="00E32F00">
              <w:rPr>
                <w:rFonts w:ascii="標楷體" w:eastAsia="標楷體" w:hAnsi="標楷體"/>
                <w:sz w:val="24"/>
                <w:szCs w:val="24"/>
              </w:rPr>
              <w:t>1.早上9：30〜10時接收合庫傳真委託票據</w:t>
            </w:r>
            <w:proofErr w:type="gramStart"/>
            <w:r w:rsidRPr="00E32F00">
              <w:rPr>
                <w:rFonts w:ascii="標楷體" w:eastAsia="標楷體" w:hAnsi="標楷體"/>
                <w:sz w:val="24"/>
                <w:szCs w:val="24"/>
              </w:rPr>
              <w:t>入帳</w:t>
            </w:r>
            <w:proofErr w:type="gramEnd"/>
            <w:r w:rsidRPr="00E32F00">
              <w:rPr>
                <w:rFonts w:ascii="標楷體" w:eastAsia="標楷體" w:hAnsi="標楷體"/>
                <w:sz w:val="24"/>
                <w:szCs w:val="24"/>
              </w:rPr>
              <w:t>表。</w:t>
            </w:r>
          </w:p>
          <w:p w14:paraId="6BD3780D" w14:textId="192779A1" w:rsidR="00463B13" w:rsidRDefault="0046539F" w:rsidP="006C0ACC">
            <w:pPr>
              <w:kinsoku w:val="0"/>
              <w:overflowPunct w:val="0"/>
              <w:snapToGrid w:val="0"/>
              <w:spacing w:line="240" w:lineRule="exact"/>
              <w:ind w:left="240" w:right="57" w:hangingChars="100" w:hanging="240"/>
              <w:rPr>
                <w:rFonts w:ascii="標楷體" w:eastAsia="標楷體" w:hAnsi="標楷體"/>
                <w:sz w:val="24"/>
                <w:szCs w:val="24"/>
              </w:rPr>
            </w:pPr>
            <w:r w:rsidRPr="00E32F00">
              <w:rPr>
                <w:rFonts w:ascii="標楷體" w:eastAsia="標楷體" w:hAnsi="標楷體"/>
                <w:sz w:val="24"/>
                <w:szCs w:val="24"/>
              </w:rPr>
              <w:t>2.核對社團合庫委託票據入帳表及代收款委託書第二聯，編號、內容、金額無誤，後交記帳員入帳。</w:t>
            </w:r>
          </w:p>
          <w:p w14:paraId="38A3AA79" w14:textId="2D93081F" w:rsidR="0046539F" w:rsidRPr="00E32F00" w:rsidRDefault="0046539F" w:rsidP="00D76A72">
            <w:pPr>
              <w:kinsoku w:val="0"/>
              <w:overflowPunct w:val="0"/>
              <w:snapToGrid w:val="0"/>
              <w:spacing w:line="240" w:lineRule="exact"/>
              <w:ind w:left="240" w:right="57" w:hangingChars="100" w:hanging="240"/>
              <w:rPr>
                <w:rFonts w:ascii="標楷體" w:eastAsia="標楷體" w:hAnsi="標楷體"/>
                <w:sz w:val="24"/>
                <w:szCs w:val="24"/>
              </w:rPr>
            </w:pPr>
            <w:r w:rsidRPr="00E32F00">
              <w:rPr>
                <w:rFonts w:ascii="標楷體" w:eastAsia="標楷體" w:hAnsi="標楷體"/>
                <w:sz w:val="24"/>
                <w:szCs w:val="24"/>
              </w:rPr>
              <w:t>9.收執社團委託合庫票據入帳表正本存查。</w:t>
            </w:r>
          </w:p>
        </w:tc>
        <w:tc>
          <w:tcPr>
            <w:tcW w:w="1205" w:type="pct"/>
            <w:tcBorders>
              <w:left w:val="dashSmallGap" w:sz="4" w:space="0" w:color="auto"/>
              <w:right w:val="dashSmallGap" w:sz="4" w:space="0" w:color="auto"/>
            </w:tcBorders>
            <w:shd w:val="clear" w:color="auto" w:fill="auto"/>
          </w:tcPr>
          <w:p w14:paraId="79CFC19D" w14:textId="2D41184B" w:rsidR="0046539F" w:rsidRPr="00E32F00" w:rsidRDefault="0055344D" w:rsidP="006C0ACC">
            <w:pPr>
              <w:kinsoku w:val="0"/>
              <w:overflowPunct w:val="0"/>
              <w:snapToGrid w:val="0"/>
              <w:spacing w:line="280" w:lineRule="exact"/>
              <w:ind w:left="240" w:right="57" w:hangingChars="100" w:hanging="240"/>
              <w:rPr>
                <w:rFonts w:ascii="標楷體" w:eastAsia="標楷體" w:hAnsi="標楷體"/>
                <w:sz w:val="24"/>
                <w:szCs w:val="24"/>
              </w:rPr>
            </w:pPr>
            <w:r>
              <w:rPr>
                <w:rFonts w:ascii="標楷體" w:eastAsia="標楷體" w:hAnsi="標楷體"/>
                <w:sz w:val="24"/>
                <w:szCs w:val="24"/>
              </w:rPr>
              <w:t>3</w:t>
            </w:r>
            <w:r w:rsidR="0046539F" w:rsidRPr="00E32F00">
              <w:rPr>
                <w:rFonts w:ascii="標楷體" w:eastAsia="標楷體" w:hAnsi="標楷體"/>
                <w:sz w:val="24"/>
                <w:szCs w:val="24"/>
              </w:rPr>
              <w:t>.1 查詢</w:t>
            </w:r>
            <w:proofErr w:type="gramStart"/>
            <w:r w:rsidR="0046539F" w:rsidRPr="00E32F00">
              <w:rPr>
                <w:rFonts w:ascii="標楷體" w:eastAsia="標楷體" w:hAnsi="標楷體"/>
                <w:sz w:val="24"/>
                <w:szCs w:val="24"/>
              </w:rPr>
              <w:t>在途明細</w:t>
            </w:r>
            <w:proofErr w:type="gramEnd"/>
            <w:r w:rsidR="0046539F" w:rsidRPr="00E32F00">
              <w:rPr>
                <w:rFonts w:ascii="標楷體" w:eastAsia="標楷體" w:hAnsi="標楷體"/>
                <w:sz w:val="24"/>
                <w:szCs w:val="24"/>
              </w:rPr>
              <w:t>(媒體輸出記號：5</w:t>
            </w:r>
            <w:r w:rsidR="0046539F" w:rsidRPr="00E32F00">
              <w:rPr>
                <w:rFonts w:ascii="標楷體" w:eastAsia="標楷體" w:hAnsi="標楷體" w:hint="eastAsia"/>
                <w:sz w:val="24"/>
                <w:szCs w:val="24"/>
              </w:rPr>
              <w:t>代收票據銷帳整批處理</w:t>
            </w:r>
            <w:r w:rsidR="0046539F" w:rsidRPr="00E32F00">
              <w:rPr>
                <w:rFonts w:ascii="標楷體" w:eastAsia="標楷體" w:hAnsi="標楷體"/>
                <w:sz w:val="24"/>
                <w:szCs w:val="24"/>
              </w:rPr>
              <w:t xml:space="preserve">交易銷帳檔案格式) 存入 D 槽。 </w:t>
            </w:r>
          </w:p>
          <w:p w14:paraId="3243A630" w14:textId="05BAC8E9" w:rsidR="0046539F" w:rsidRPr="00E32F00" w:rsidRDefault="0055344D" w:rsidP="006C0ACC">
            <w:pPr>
              <w:kinsoku w:val="0"/>
              <w:overflowPunct w:val="0"/>
              <w:snapToGrid w:val="0"/>
              <w:spacing w:line="280" w:lineRule="exact"/>
              <w:ind w:left="240" w:right="57" w:hangingChars="100" w:hanging="240"/>
              <w:rPr>
                <w:rFonts w:ascii="標楷體" w:eastAsia="標楷體" w:hAnsi="標楷體"/>
                <w:sz w:val="24"/>
                <w:szCs w:val="24"/>
              </w:rPr>
            </w:pPr>
            <w:r>
              <w:rPr>
                <w:rFonts w:ascii="標楷體" w:eastAsia="標楷體" w:hAnsi="標楷體"/>
                <w:sz w:val="24"/>
                <w:szCs w:val="24"/>
              </w:rPr>
              <w:t>3</w:t>
            </w:r>
            <w:r w:rsidR="0046539F" w:rsidRPr="00E32F00">
              <w:rPr>
                <w:rFonts w:ascii="標楷體" w:eastAsia="標楷體" w:hAnsi="標楷體"/>
                <w:sz w:val="24"/>
                <w:szCs w:val="24"/>
              </w:rPr>
              <w:t>.2</w:t>
            </w:r>
            <w:r w:rsidR="005E338E">
              <w:rPr>
                <w:rFonts w:ascii="標楷體" w:eastAsia="標楷體" w:hAnsi="標楷體"/>
                <w:sz w:val="24"/>
                <w:szCs w:val="24"/>
              </w:rPr>
              <w:t xml:space="preserve"> </w:t>
            </w:r>
            <w:r w:rsidR="0046539F" w:rsidRPr="00E32F00">
              <w:rPr>
                <w:rFonts w:ascii="標楷體" w:eastAsia="標楷體" w:hAnsi="標楷體" w:hint="eastAsia"/>
                <w:sz w:val="24"/>
                <w:szCs w:val="24"/>
              </w:rPr>
              <w:t>代收票據銷帳整批處理上</w:t>
            </w:r>
            <w:r w:rsidR="0046539F" w:rsidRPr="00E32F00">
              <w:rPr>
                <w:rFonts w:ascii="標楷體" w:eastAsia="標楷體" w:hAnsi="標楷體"/>
                <w:sz w:val="24"/>
                <w:szCs w:val="24"/>
              </w:rPr>
              <w:t xml:space="preserve">傳所下載之檔案。 </w:t>
            </w:r>
          </w:p>
          <w:p w14:paraId="684B468B" w14:textId="27804333" w:rsidR="0046539F" w:rsidRPr="00E32F00" w:rsidRDefault="0055344D" w:rsidP="006C0ACC">
            <w:pPr>
              <w:kinsoku w:val="0"/>
              <w:overflowPunct w:val="0"/>
              <w:snapToGrid w:val="0"/>
              <w:spacing w:line="280" w:lineRule="exact"/>
              <w:ind w:left="240" w:right="57" w:hangingChars="100" w:hanging="240"/>
              <w:rPr>
                <w:rFonts w:ascii="標楷體" w:eastAsia="標楷體" w:hAnsi="標楷體"/>
                <w:sz w:val="24"/>
                <w:szCs w:val="24"/>
              </w:rPr>
            </w:pPr>
            <w:r>
              <w:rPr>
                <w:rFonts w:ascii="標楷體" w:eastAsia="標楷體" w:hAnsi="標楷體"/>
                <w:sz w:val="24"/>
                <w:szCs w:val="24"/>
              </w:rPr>
              <w:t>3</w:t>
            </w:r>
            <w:r w:rsidR="0046539F" w:rsidRPr="00E32F00">
              <w:rPr>
                <w:rFonts w:ascii="標楷體" w:eastAsia="標楷體" w:hAnsi="標楷體"/>
                <w:sz w:val="24"/>
                <w:szCs w:val="24"/>
              </w:rPr>
              <w:t>.3</w:t>
            </w:r>
            <w:r w:rsidR="005E338E">
              <w:rPr>
                <w:rFonts w:ascii="標楷體" w:eastAsia="標楷體" w:hAnsi="標楷體"/>
                <w:sz w:val="24"/>
                <w:szCs w:val="24"/>
              </w:rPr>
              <w:t xml:space="preserve"> </w:t>
            </w:r>
            <w:r w:rsidR="0046539F" w:rsidRPr="00E32F00">
              <w:rPr>
                <w:rFonts w:ascii="標楷體" w:eastAsia="標楷體" w:hAnsi="標楷體"/>
                <w:sz w:val="24"/>
                <w:szCs w:val="24"/>
              </w:rPr>
              <w:t>代收票據當日銷帳明細查詢與代收款委託書第二聯、社團委託合庫票據</w:t>
            </w:r>
            <w:proofErr w:type="gramStart"/>
            <w:r w:rsidR="0046539F" w:rsidRPr="00E32F00">
              <w:rPr>
                <w:rFonts w:ascii="標楷體" w:eastAsia="標楷體" w:hAnsi="標楷體"/>
                <w:sz w:val="24"/>
                <w:szCs w:val="24"/>
              </w:rPr>
              <w:t>入帳</w:t>
            </w:r>
            <w:proofErr w:type="gramEnd"/>
            <w:r w:rsidR="0046539F" w:rsidRPr="00E32F00">
              <w:rPr>
                <w:rFonts w:ascii="標楷體" w:eastAsia="標楷體" w:hAnsi="標楷體"/>
                <w:sz w:val="24"/>
                <w:szCs w:val="24"/>
              </w:rPr>
              <w:t>表 核對件數、金額並列印。</w:t>
            </w:r>
          </w:p>
          <w:p w14:paraId="2ADE2ACC" w14:textId="296482C3" w:rsidR="0046539F" w:rsidRPr="00E32F00" w:rsidRDefault="0055344D" w:rsidP="006C0ACC">
            <w:pPr>
              <w:kinsoku w:val="0"/>
              <w:overflowPunct w:val="0"/>
              <w:snapToGrid w:val="0"/>
              <w:spacing w:line="280" w:lineRule="exact"/>
              <w:ind w:left="240" w:right="57" w:hangingChars="100" w:hanging="240"/>
              <w:rPr>
                <w:rFonts w:ascii="標楷體" w:eastAsia="標楷體" w:hAnsi="標楷體"/>
                <w:noProof/>
                <w:sz w:val="22"/>
                <w:szCs w:val="22"/>
              </w:rPr>
            </w:pPr>
            <w:r>
              <w:rPr>
                <w:rFonts w:ascii="標楷體" w:eastAsia="標楷體" w:hAnsi="標楷體"/>
                <w:sz w:val="24"/>
                <w:szCs w:val="24"/>
              </w:rPr>
              <w:t>3</w:t>
            </w:r>
            <w:r w:rsidR="0046539F" w:rsidRPr="00E32F00">
              <w:rPr>
                <w:rFonts w:ascii="標楷體" w:eastAsia="標楷體" w:hAnsi="標楷體"/>
                <w:sz w:val="24"/>
                <w:szCs w:val="24"/>
              </w:rPr>
              <w:t>.4 並於代收款委託書第二</w:t>
            </w:r>
            <w:proofErr w:type="gramStart"/>
            <w:r w:rsidR="0046539F" w:rsidRPr="00E32F00">
              <w:rPr>
                <w:rFonts w:ascii="標楷體" w:eastAsia="標楷體" w:hAnsi="標楷體"/>
                <w:sz w:val="24"/>
                <w:szCs w:val="24"/>
              </w:rPr>
              <w:t>聯製票</w:t>
            </w:r>
            <w:proofErr w:type="gramEnd"/>
            <w:r w:rsidR="0046539F" w:rsidRPr="00E32F00">
              <w:rPr>
                <w:rFonts w:ascii="標楷體" w:eastAsia="標楷體" w:hAnsi="標楷體"/>
                <w:sz w:val="24"/>
                <w:szCs w:val="24"/>
              </w:rPr>
              <w:t>及記帳蓋章。</w:t>
            </w:r>
          </w:p>
        </w:tc>
        <w:tc>
          <w:tcPr>
            <w:tcW w:w="1212" w:type="pct"/>
            <w:tcBorders>
              <w:left w:val="dashSmallGap" w:sz="4" w:space="0" w:color="auto"/>
              <w:right w:val="dashSmallGap" w:sz="4" w:space="0" w:color="auto"/>
            </w:tcBorders>
            <w:shd w:val="clear" w:color="auto" w:fill="auto"/>
            <w:tcMar>
              <w:left w:w="0" w:type="dxa"/>
              <w:right w:w="0" w:type="dxa"/>
            </w:tcMar>
          </w:tcPr>
          <w:p w14:paraId="281CA7F5" w14:textId="3476A235" w:rsidR="0046539F" w:rsidRPr="00E32F00" w:rsidRDefault="0055344D" w:rsidP="006C0ACC">
            <w:pPr>
              <w:kinsoku w:val="0"/>
              <w:overflowPunct w:val="0"/>
              <w:snapToGrid w:val="0"/>
              <w:spacing w:line="280" w:lineRule="exact"/>
              <w:ind w:left="240" w:right="57" w:hangingChars="100" w:hanging="240"/>
              <w:rPr>
                <w:rFonts w:ascii="標楷體" w:eastAsia="標楷體" w:hAnsi="標楷體"/>
                <w:sz w:val="24"/>
                <w:szCs w:val="24"/>
              </w:rPr>
            </w:pPr>
            <w:r>
              <w:rPr>
                <w:rFonts w:ascii="標楷體" w:eastAsia="標楷體" w:hAnsi="標楷體"/>
                <w:sz w:val="24"/>
                <w:szCs w:val="24"/>
              </w:rPr>
              <w:t>4</w:t>
            </w:r>
            <w:r w:rsidR="0046539F" w:rsidRPr="00E32F00">
              <w:rPr>
                <w:rFonts w:ascii="標楷體" w:eastAsia="標楷體" w:hAnsi="標楷體"/>
                <w:sz w:val="24"/>
                <w:szCs w:val="24"/>
              </w:rPr>
              <w:t>.審核社團合庫委託 票據</w:t>
            </w:r>
            <w:proofErr w:type="gramStart"/>
            <w:r w:rsidR="0046539F" w:rsidRPr="00E32F00">
              <w:rPr>
                <w:rFonts w:ascii="標楷體" w:eastAsia="標楷體" w:hAnsi="標楷體"/>
                <w:sz w:val="24"/>
                <w:szCs w:val="24"/>
              </w:rPr>
              <w:t>入帳</w:t>
            </w:r>
            <w:proofErr w:type="gramEnd"/>
            <w:r w:rsidR="0046539F" w:rsidRPr="00E32F00">
              <w:rPr>
                <w:rFonts w:ascii="標楷體" w:eastAsia="標楷體" w:hAnsi="標楷體"/>
                <w:sz w:val="24"/>
                <w:szCs w:val="24"/>
              </w:rPr>
              <w:t>表、代收款委託書第二聯、客戶</w:t>
            </w:r>
            <w:proofErr w:type="gramStart"/>
            <w:r w:rsidR="0046539F" w:rsidRPr="00E32F00">
              <w:rPr>
                <w:rFonts w:ascii="標楷體" w:eastAsia="標楷體" w:hAnsi="標楷體"/>
                <w:sz w:val="24"/>
                <w:szCs w:val="24"/>
              </w:rPr>
              <w:t>入帳</w:t>
            </w:r>
            <w:proofErr w:type="gramEnd"/>
            <w:r w:rsidR="0046539F" w:rsidRPr="00E32F00">
              <w:rPr>
                <w:rFonts w:ascii="標楷體" w:eastAsia="標楷體" w:hAnsi="標楷體"/>
                <w:sz w:val="24"/>
                <w:szCs w:val="24"/>
              </w:rPr>
              <w:t>明細合計相符並核章。</w:t>
            </w:r>
          </w:p>
          <w:p w14:paraId="16C37CB2" w14:textId="72A00F58" w:rsidR="009862B4" w:rsidRDefault="0055344D" w:rsidP="006C0ACC">
            <w:pPr>
              <w:kinsoku w:val="0"/>
              <w:overflowPunct w:val="0"/>
              <w:snapToGrid w:val="0"/>
              <w:spacing w:line="280" w:lineRule="exact"/>
              <w:ind w:left="240" w:right="57" w:hangingChars="100" w:hanging="240"/>
              <w:rPr>
                <w:rFonts w:ascii="標楷體" w:eastAsia="標楷體" w:hAnsi="標楷體"/>
                <w:sz w:val="24"/>
                <w:szCs w:val="24"/>
              </w:rPr>
            </w:pPr>
            <w:r>
              <w:rPr>
                <w:rFonts w:ascii="標楷體" w:eastAsia="標楷體" w:hAnsi="標楷體"/>
                <w:sz w:val="24"/>
                <w:szCs w:val="24"/>
              </w:rPr>
              <w:t>5</w:t>
            </w:r>
            <w:r w:rsidR="0046539F" w:rsidRPr="00E32F00">
              <w:rPr>
                <w:rFonts w:ascii="標楷體" w:eastAsia="標楷體" w:hAnsi="標楷體"/>
                <w:sz w:val="24"/>
                <w:szCs w:val="24"/>
              </w:rPr>
              <w:t>.開立轉帳支出傳 票，</w:t>
            </w:r>
            <w:r w:rsidR="009862B4" w:rsidRPr="00E32F00">
              <w:rPr>
                <w:rFonts w:ascii="標楷體" w:eastAsia="標楷體" w:hAnsi="標楷體"/>
                <w:sz w:val="24"/>
                <w:szCs w:val="24"/>
              </w:rPr>
              <w:t>通</w:t>
            </w:r>
            <w:proofErr w:type="gramStart"/>
            <w:r w:rsidR="009862B4" w:rsidRPr="00E32F00">
              <w:rPr>
                <w:rFonts w:ascii="標楷體" w:eastAsia="標楷體" w:hAnsi="標楷體"/>
                <w:sz w:val="24"/>
                <w:szCs w:val="24"/>
              </w:rPr>
              <w:t>匯</w:t>
            </w:r>
            <w:proofErr w:type="gramEnd"/>
            <w:r w:rsidR="009862B4" w:rsidRPr="00E32F00">
              <w:rPr>
                <w:rFonts w:ascii="標楷體" w:eastAsia="標楷體" w:hAnsi="標楷體"/>
                <w:sz w:val="24"/>
                <w:szCs w:val="24"/>
              </w:rPr>
              <w:t>差額交會計轉帳。</w:t>
            </w:r>
          </w:p>
          <w:p w14:paraId="56040F0F" w14:textId="64936BFD" w:rsidR="0081419C" w:rsidRDefault="0046539F" w:rsidP="009862B4">
            <w:pPr>
              <w:kinsoku w:val="0"/>
              <w:overflowPunct w:val="0"/>
              <w:snapToGrid w:val="0"/>
              <w:spacing w:line="280" w:lineRule="exact"/>
              <w:ind w:right="57" w:firstLineChars="100" w:firstLine="240"/>
              <w:rPr>
                <w:rFonts w:ascii="標楷體" w:eastAsia="標楷體" w:hAnsi="標楷體"/>
                <w:sz w:val="24"/>
                <w:szCs w:val="24"/>
              </w:rPr>
            </w:pPr>
            <w:r w:rsidRPr="00E32F00">
              <w:rPr>
                <w:rFonts w:ascii="標楷體" w:eastAsia="標楷體" w:hAnsi="標楷體"/>
                <w:sz w:val="24"/>
                <w:szCs w:val="24"/>
              </w:rPr>
              <w:t xml:space="preserve">借:存放行庫 </w:t>
            </w:r>
          </w:p>
          <w:p w14:paraId="6E641F4B" w14:textId="1DE70498" w:rsidR="0046539F" w:rsidRPr="00D76A72" w:rsidRDefault="00FC58FD" w:rsidP="00D76A72">
            <w:pPr>
              <w:kinsoku w:val="0"/>
              <w:overflowPunct w:val="0"/>
              <w:snapToGrid w:val="0"/>
              <w:spacing w:line="280" w:lineRule="exact"/>
              <w:ind w:leftChars="100" w:left="400" w:right="57" w:hangingChars="100" w:hanging="240"/>
              <w:rPr>
                <w:rFonts w:ascii="標楷體" w:eastAsia="標楷體" w:hAnsi="標楷體"/>
                <w:sz w:val="24"/>
                <w:szCs w:val="24"/>
              </w:rPr>
            </w:pPr>
            <w:r>
              <w:rPr>
                <w:rFonts w:ascii="標楷體" w:eastAsia="標楷體" w:hAnsi="標楷體" w:hint="eastAsia"/>
                <w:sz w:val="24"/>
                <w:szCs w:val="24"/>
              </w:rPr>
              <w:t xml:space="preserve">  </w:t>
            </w:r>
            <w:r w:rsidR="0081419C">
              <w:rPr>
                <w:rFonts w:ascii="標楷體" w:eastAsia="標楷體" w:hAnsi="標楷體" w:hint="eastAsia"/>
                <w:sz w:val="24"/>
                <w:szCs w:val="24"/>
              </w:rPr>
              <w:t>貸:存入各存款(彙總存入)</w:t>
            </w:r>
          </w:p>
        </w:tc>
        <w:tc>
          <w:tcPr>
            <w:tcW w:w="1131" w:type="pct"/>
            <w:tcBorders>
              <w:left w:val="dashSmallGap" w:sz="4" w:space="0" w:color="auto"/>
              <w:right w:val="single" w:sz="12" w:space="0" w:color="auto"/>
            </w:tcBorders>
            <w:shd w:val="clear" w:color="auto" w:fill="auto"/>
            <w:tcMar>
              <w:left w:w="0" w:type="dxa"/>
              <w:right w:w="0" w:type="dxa"/>
            </w:tcMar>
          </w:tcPr>
          <w:p w14:paraId="1211706B" w14:textId="332D9875" w:rsidR="0046539F" w:rsidRPr="00E32F00" w:rsidRDefault="0055344D" w:rsidP="00FC58FD">
            <w:pPr>
              <w:kinsoku w:val="0"/>
              <w:overflowPunct w:val="0"/>
              <w:snapToGrid w:val="0"/>
              <w:spacing w:line="280" w:lineRule="exact"/>
              <w:ind w:left="271" w:right="57" w:hangingChars="113" w:hanging="271"/>
              <w:rPr>
                <w:rFonts w:ascii="標楷體" w:eastAsia="標楷體" w:hAnsi="標楷體"/>
                <w:sz w:val="24"/>
                <w:szCs w:val="24"/>
              </w:rPr>
            </w:pPr>
            <w:r>
              <w:rPr>
                <w:rFonts w:ascii="標楷體" w:eastAsia="標楷體" w:hAnsi="標楷體"/>
                <w:sz w:val="24"/>
                <w:szCs w:val="24"/>
              </w:rPr>
              <w:t>6</w:t>
            </w:r>
            <w:r w:rsidR="0046539F" w:rsidRPr="00E32F00">
              <w:rPr>
                <w:rFonts w:ascii="標楷體" w:eastAsia="標楷體" w:hAnsi="標楷體"/>
                <w:sz w:val="24"/>
                <w:szCs w:val="24"/>
              </w:rPr>
              <w:t>.核對傳票金額無誤予轉帳。</w:t>
            </w:r>
          </w:p>
          <w:p w14:paraId="42126933" w14:textId="3EC656F2" w:rsidR="0046539F" w:rsidRPr="00E32F00" w:rsidRDefault="0055344D" w:rsidP="00FC58FD">
            <w:pPr>
              <w:kinsoku w:val="0"/>
              <w:overflowPunct w:val="0"/>
              <w:snapToGrid w:val="0"/>
              <w:spacing w:line="280" w:lineRule="exact"/>
              <w:ind w:left="271" w:right="57" w:hangingChars="113" w:hanging="271"/>
              <w:rPr>
                <w:rFonts w:ascii="標楷體" w:eastAsia="標楷體" w:hAnsi="標楷體"/>
                <w:sz w:val="24"/>
                <w:szCs w:val="24"/>
              </w:rPr>
            </w:pPr>
            <w:r>
              <w:rPr>
                <w:rFonts w:ascii="標楷體" w:eastAsia="標楷體" w:hAnsi="標楷體"/>
                <w:sz w:val="24"/>
                <w:szCs w:val="24"/>
              </w:rPr>
              <w:t>7</w:t>
            </w:r>
            <w:r w:rsidR="0046539F" w:rsidRPr="00E32F00">
              <w:rPr>
                <w:rFonts w:ascii="標楷體" w:eastAsia="標楷體" w:hAnsi="標楷體"/>
                <w:sz w:val="24"/>
                <w:szCs w:val="24"/>
              </w:rPr>
              <w:t>.認證轉帳支出 傳票。</w:t>
            </w:r>
          </w:p>
          <w:p w14:paraId="575AA96F" w14:textId="610F0445" w:rsidR="0046539F" w:rsidRPr="00E32F00" w:rsidRDefault="0055344D" w:rsidP="006C0ACC">
            <w:pPr>
              <w:kinsoku w:val="0"/>
              <w:overflowPunct w:val="0"/>
              <w:snapToGrid w:val="0"/>
              <w:spacing w:line="280" w:lineRule="exact"/>
              <w:ind w:left="240" w:right="57" w:hangingChars="100" w:hanging="240"/>
              <w:rPr>
                <w:rFonts w:ascii="標楷體" w:eastAsia="標楷體" w:hAnsi="標楷體" w:cs="Arial"/>
                <w:noProof/>
                <w:sz w:val="24"/>
                <w:szCs w:val="24"/>
              </w:rPr>
            </w:pPr>
            <w:r>
              <w:rPr>
                <w:rFonts w:ascii="標楷體" w:eastAsia="標楷體" w:hAnsi="標楷體"/>
                <w:sz w:val="24"/>
                <w:szCs w:val="24"/>
              </w:rPr>
              <w:t>8</w:t>
            </w:r>
            <w:r w:rsidR="0046539F" w:rsidRPr="00E32F00">
              <w:rPr>
                <w:rFonts w:ascii="標楷體" w:eastAsia="標楷體" w:hAnsi="標楷體"/>
                <w:sz w:val="24"/>
                <w:szCs w:val="24"/>
              </w:rPr>
              <w:t>.收執傳票結帳</w:t>
            </w:r>
            <w:r>
              <w:rPr>
                <w:rFonts w:ascii="標楷體" w:eastAsia="標楷體" w:hAnsi="標楷體" w:hint="eastAsia"/>
                <w:sz w:val="24"/>
                <w:szCs w:val="24"/>
              </w:rPr>
              <w:t>。</w:t>
            </w:r>
          </w:p>
        </w:tc>
      </w:tr>
      <w:tr w:rsidR="0046539F" w:rsidRPr="00E32F00" w14:paraId="4AC91446" w14:textId="77777777" w:rsidTr="005642F1">
        <w:trPr>
          <w:trHeight w:hRule="exact" w:val="2978"/>
          <w:jc w:val="center"/>
        </w:trPr>
        <w:tc>
          <w:tcPr>
            <w:tcW w:w="199" w:type="pct"/>
            <w:tcBorders>
              <w:left w:val="single" w:sz="12" w:space="0" w:color="auto"/>
              <w:bottom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7404B8D2" w14:textId="3F2F7A3D" w:rsidR="0046539F" w:rsidRPr="00E32F00" w:rsidRDefault="0046539F" w:rsidP="006C0ACC">
            <w:pPr>
              <w:snapToGrid w:val="0"/>
              <w:ind w:left="284" w:right="284"/>
              <w:jc w:val="center"/>
              <w:rPr>
                <w:rFonts w:ascii="標楷體" w:eastAsia="標楷體" w:hAnsi="標楷體"/>
                <w:sz w:val="24"/>
                <w:szCs w:val="24"/>
              </w:rPr>
            </w:pPr>
            <w:r w:rsidRPr="00E32F00">
              <w:rPr>
                <w:rFonts w:ascii="標楷體" w:eastAsia="標楷體" w:hAnsi="標楷體" w:hint="eastAsia"/>
                <w:sz w:val="24"/>
                <w:szCs w:val="24"/>
              </w:rPr>
              <w:t>注</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意</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事</w:t>
            </w:r>
            <w:r w:rsidR="00FC58FD">
              <w:rPr>
                <w:rFonts w:ascii="標楷體" w:eastAsia="標楷體" w:hAnsi="標楷體" w:hint="eastAsia"/>
                <w:sz w:val="24"/>
                <w:szCs w:val="24"/>
              </w:rPr>
              <w:t xml:space="preserve"> </w:t>
            </w:r>
            <w:r w:rsidRPr="00E32F00">
              <w:rPr>
                <w:rFonts w:ascii="標楷體" w:eastAsia="標楷體" w:hAnsi="標楷體" w:hint="eastAsia"/>
                <w:sz w:val="24"/>
                <w:szCs w:val="24"/>
              </w:rPr>
              <w:t>項</w:t>
            </w:r>
          </w:p>
        </w:tc>
        <w:tc>
          <w:tcPr>
            <w:tcW w:w="1253" w:type="pct"/>
            <w:tcBorders>
              <w:left w:val="dashSmallGap" w:sz="4" w:space="0" w:color="auto"/>
              <w:bottom w:val="single" w:sz="12" w:space="0" w:color="auto"/>
              <w:right w:val="dashSmallGap" w:sz="4" w:space="0" w:color="auto"/>
            </w:tcBorders>
            <w:shd w:val="clear" w:color="auto" w:fill="auto"/>
            <w:tcMar>
              <w:left w:w="0" w:type="dxa"/>
              <w:right w:w="0" w:type="dxa"/>
            </w:tcMar>
          </w:tcPr>
          <w:p w14:paraId="74333CDB" w14:textId="49A01D02" w:rsidR="0046539F" w:rsidRPr="00E32F00" w:rsidRDefault="0046539F" w:rsidP="006C0ACC">
            <w:pPr>
              <w:kinsoku w:val="0"/>
              <w:overflowPunct w:val="0"/>
              <w:snapToGrid w:val="0"/>
              <w:spacing w:line="280" w:lineRule="exact"/>
              <w:ind w:left="240" w:right="57" w:hangingChars="100" w:hanging="240"/>
              <w:rPr>
                <w:rFonts w:ascii="標楷體" w:eastAsia="標楷體" w:hAnsi="標楷體"/>
                <w:sz w:val="24"/>
                <w:szCs w:val="24"/>
              </w:rPr>
            </w:pPr>
            <w:r w:rsidRPr="00E32F00">
              <w:rPr>
                <w:rFonts w:ascii="標楷體" w:eastAsia="標楷體" w:hAnsi="標楷體"/>
                <w:sz w:val="24"/>
                <w:szCs w:val="24"/>
              </w:rPr>
              <w:t>1.若有退票金額注意是否</w:t>
            </w:r>
            <w:proofErr w:type="gramStart"/>
            <w:r w:rsidRPr="00E32F00">
              <w:rPr>
                <w:rFonts w:ascii="標楷體" w:eastAsia="標楷體" w:hAnsi="標楷體"/>
                <w:sz w:val="24"/>
                <w:szCs w:val="24"/>
              </w:rPr>
              <w:t>巳</w:t>
            </w:r>
            <w:proofErr w:type="gramEnd"/>
            <w:r w:rsidRPr="00E32F00">
              <w:rPr>
                <w:rFonts w:ascii="標楷體" w:eastAsia="標楷體" w:hAnsi="標楷體"/>
                <w:sz w:val="24"/>
                <w:szCs w:val="24"/>
              </w:rPr>
              <w:t xml:space="preserve">有更正，並應登載於外埠票據退票登記表，並另行通知託收人領回。 </w:t>
            </w:r>
          </w:p>
          <w:p w14:paraId="1C804666" w14:textId="579E88FE" w:rsidR="0046539F" w:rsidRPr="00E32F00" w:rsidRDefault="0046539F" w:rsidP="00117F4A">
            <w:pPr>
              <w:kinsoku w:val="0"/>
              <w:overflowPunct w:val="0"/>
              <w:snapToGrid w:val="0"/>
              <w:spacing w:line="280" w:lineRule="exact"/>
              <w:ind w:left="240" w:right="57" w:hangingChars="100" w:hanging="240"/>
              <w:rPr>
                <w:rFonts w:ascii="標楷體" w:eastAsia="標楷體" w:hAnsi="標楷體" w:cs="Arial"/>
                <w:noProof/>
                <w:sz w:val="24"/>
                <w:szCs w:val="24"/>
              </w:rPr>
            </w:pPr>
            <w:r w:rsidRPr="00E32F00">
              <w:rPr>
                <w:rFonts w:ascii="標楷體" w:eastAsia="標楷體" w:hAnsi="標楷體"/>
                <w:sz w:val="24"/>
                <w:szCs w:val="24"/>
              </w:rPr>
              <w:t>2.久未</w:t>
            </w:r>
            <w:proofErr w:type="gramStart"/>
            <w:r w:rsidRPr="00E32F00">
              <w:rPr>
                <w:rFonts w:ascii="標楷體" w:eastAsia="標楷體" w:hAnsi="標楷體"/>
                <w:sz w:val="24"/>
                <w:szCs w:val="24"/>
              </w:rPr>
              <w:t>入帳</w:t>
            </w:r>
            <w:proofErr w:type="gramEnd"/>
            <w:r w:rsidRPr="00E32F00">
              <w:rPr>
                <w:rFonts w:ascii="標楷體" w:eastAsia="標楷體" w:hAnsi="標楷體"/>
                <w:sz w:val="24"/>
                <w:szCs w:val="24"/>
              </w:rPr>
              <w:t>之在途託收票據須查明原因。</w:t>
            </w:r>
          </w:p>
        </w:tc>
        <w:tc>
          <w:tcPr>
            <w:tcW w:w="1205" w:type="pct"/>
            <w:tcBorders>
              <w:left w:val="dashSmallGap" w:sz="4" w:space="0" w:color="auto"/>
              <w:bottom w:val="single" w:sz="12" w:space="0" w:color="auto"/>
              <w:right w:val="dashSmallGap" w:sz="4" w:space="0" w:color="auto"/>
            </w:tcBorders>
            <w:shd w:val="clear" w:color="auto" w:fill="auto"/>
          </w:tcPr>
          <w:p w14:paraId="001972C7" w14:textId="77777777" w:rsidR="0046539F" w:rsidRPr="00E32F00" w:rsidRDefault="0046539F" w:rsidP="006C0ACC">
            <w:pPr>
              <w:kinsoku w:val="0"/>
              <w:overflowPunct w:val="0"/>
              <w:snapToGrid w:val="0"/>
              <w:spacing w:line="280" w:lineRule="exact"/>
              <w:ind w:right="57" w:firstLine="57"/>
              <w:rPr>
                <w:rFonts w:ascii="標楷體" w:eastAsia="標楷體" w:hAnsi="標楷體" w:cs="Arial"/>
                <w:noProof/>
                <w:sz w:val="22"/>
                <w:szCs w:val="22"/>
              </w:rPr>
            </w:pPr>
          </w:p>
        </w:tc>
        <w:tc>
          <w:tcPr>
            <w:tcW w:w="1212" w:type="pct"/>
            <w:tcBorders>
              <w:left w:val="dashSmallGap" w:sz="4" w:space="0" w:color="auto"/>
              <w:bottom w:val="single" w:sz="12" w:space="0" w:color="auto"/>
              <w:right w:val="dashSmallGap" w:sz="4" w:space="0" w:color="auto"/>
            </w:tcBorders>
            <w:shd w:val="clear" w:color="auto" w:fill="auto"/>
            <w:tcMar>
              <w:left w:w="0" w:type="dxa"/>
              <w:right w:w="0" w:type="dxa"/>
            </w:tcMar>
          </w:tcPr>
          <w:p w14:paraId="6B54E6DA" w14:textId="77777777" w:rsidR="0046539F" w:rsidRPr="00E32F00" w:rsidRDefault="0046539F" w:rsidP="006C0ACC">
            <w:pPr>
              <w:kinsoku w:val="0"/>
              <w:overflowPunct w:val="0"/>
              <w:snapToGrid w:val="0"/>
              <w:spacing w:line="280" w:lineRule="exact"/>
              <w:ind w:left="182" w:right="57" w:hanging="125"/>
              <w:rPr>
                <w:rFonts w:ascii="標楷體" w:eastAsia="標楷體" w:hAnsi="標楷體" w:cs="Arial"/>
                <w:noProof/>
                <w:sz w:val="22"/>
                <w:szCs w:val="22"/>
              </w:rPr>
            </w:pPr>
          </w:p>
        </w:tc>
        <w:tc>
          <w:tcPr>
            <w:tcW w:w="1131" w:type="pct"/>
            <w:tcBorders>
              <w:left w:val="dashSmallGap" w:sz="4" w:space="0" w:color="auto"/>
              <w:bottom w:val="single" w:sz="12" w:space="0" w:color="auto"/>
              <w:right w:val="single" w:sz="12" w:space="0" w:color="auto"/>
            </w:tcBorders>
            <w:shd w:val="clear" w:color="auto" w:fill="auto"/>
            <w:tcMar>
              <w:left w:w="0" w:type="dxa"/>
              <w:right w:w="0" w:type="dxa"/>
            </w:tcMar>
          </w:tcPr>
          <w:p w14:paraId="332919A1" w14:textId="77777777" w:rsidR="0046539F" w:rsidRPr="00E32F00" w:rsidRDefault="0046539F" w:rsidP="006C0ACC">
            <w:pPr>
              <w:snapToGrid w:val="0"/>
              <w:spacing w:line="280" w:lineRule="exact"/>
              <w:ind w:right="57"/>
              <w:rPr>
                <w:rFonts w:ascii="標楷體" w:eastAsia="標楷體" w:hAnsi="標楷體" w:cs="Arial"/>
                <w:noProof/>
                <w:sz w:val="22"/>
                <w:szCs w:val="22"/>
              </w:rPr>
            </w:pPr>
          </w:p>
        </w:tc>
      </w:tr>
    </w:tbl>
    <w:p w14:paraId="0B0067AC" w14:textId="5B7B7039" w:rsidR="0046539F" w:rsidRDefault="0046539F" w:rsidP="0046539F">
      <w:pPr>
        <w:spacing w:line="340" w:lineRule="exact"/>
        <w:rPr>
          <w:rFonts w:ascii="標楷體" w:eastAsia="標楷體" w:hAnsi="標楷體" w:cs="新細明體"/>
          <w:b/>
          <w:bCs/>
          <w:sz w:val="28"/>
          <w:szCs w:val="36"/>
        </w:rPr>
      </w:pPr>
    </w:p>
    <w:p w14:paraId="298D228F" w14:textId="1963D62C" w:rsidR="00695D9D" w:rsidRDefault="00695D9D" w:rsidP="0046539F">
      <w:pPr>
        <w:spacing w:line="340" w:lineRule="exact"/>
        <w:rPr>
          <w:rFonts w:ascii="標楷體" w:eastAsia="標楷體" w:hAnsi="標楷體" w:cs="新細明體"/>
          <w:b/>
          <w:bCs/>
          <w:sz w:val="28"/>
          <w:szCs w:val="36"/>
        </w:rPr>
      </w:pPr>
    </w:p>
    <w:p w14:paraId="261C10BB" w14:textId="59432164" w:rsidR="00695D9D" w:rsidRDefault="00695D9D" w:rsidP="0046539F">
      <w:pPr>
        <w:spacing w:line="340" w:lineRule="exact"/>
        <w:rPr>
          <w:rFonts w:ascii="標楷體" w:eastAsia="標楷體" w:hAnsi="標楷體" w:cs="新細明體"/>
          <w:b/>
          <w:bCs/>
          <w:sz w:val="28"/>
          <w:szCs w:val="36"/>
        </w:rPr>
      </w:pPr>
    </w:p>
    <w:p w14:paraId="7F64EA2B" w14:textId="77777777" w:rsidR="005642F1" w:rsidRPr="00E32F00" w:rsidRDefault="005642F1" w:rsidP="0046539F">
      <w:pPr>
        <w:spacing w:line="340" w:lineRule="exact"/>
        <w:rPr>
          <w:rFonts w:ascii="標楷體" w:eastAsia="標楷體" w:hAnsi="標楷體" w:cs="新細明體"/>
          <w:b/>
          <w:bCs/>
          <w:sz w:val="28"/>
          <w:szCs w:val="36"/>
        </w:rPr>
      </w:pPr>
    </w:p>
    <w:p w14:paraId="64C1A78F" w14:textId="7C9CB1F3" w:rsidR="0046539F" w:rsidRPr="00E32F00" w:rsidRDefault="0046539F" w:rsidP="0046539F">
      <w:pPr>
        <w:pStyle w:val="af"/>
        <w:numPr>
          <w:ilvl w:val="0"/>
          <w:numId w:val="26"/>
        </w:numPr>
        <w:spacing w:line="340" w:lineRule="exact"/>
        <w:rPr>
          <w:rFonts w:ascii="標楷體" w:eastAsia="標楷體" w:hAnsi="標楷體"/>
          <w:b/>
          <w:sz w:val="28"/>
          <w:szCs w:val="28"/>
        </w:rPr>
      </w:pPr>
      <w:bookmarkStart w:id="50" w:name="_Hlk23615368"/>
      <w:r w:rsidRPr="00E32F00">
        <w:rPr>
          <w:rFonts w:ascii="標楷體" w:eastAsia="標楷體" w:hAnsi="標楷體" w:hint="eastAsia"/>
          <w:b/>
          <w:sz w:val="28"/>
          <w:szCs w:val="28"/>
        </w:rPr>
        <w:lastRenderedPageBreak/>
        <w:t>匯出匯款作業</w:t>
      </w:r>
      <w:bookmarkEnd w:id="50"/>
      <w:r w:rsidRPr="00E32F00">
        <w:rPr>
          <w:rFonts w:ascii="標楷體" w:eastAsia="標楷體" w:hAnsi="標楷體" w:hint="eastAsia"/>
          <w:b/>
          <w:sz w:val="28"/>
          <w:szCs w:val="28"/>
        </w:rPr>
        <w:t>(</w:t>
      </w:r>
      <w:proofErr w:type="gramStart"/>
      <w:r w:rsidRPr="00E32F00">
        <w:rPr>
          <w:rFonts w:ascii="標楷體" w:eastAsia="標楷體" w:hAnsi="標楷體" w:hint="eastAsia"/>
          <w:b/>
          <w:sz w:val="28"/>
          <w:szCs w:val="28"/>
        </w:rPr>
        <w:t>一</w:t>
      </w:r>
      <w:proofErr w:type="gramEnd"/>
      <w:r w:rsidRPr="00E32F00">
        <w:rPr>
          <w:rFonts w:ascii="標楷體" w:eastAsia="標楷體" w:hAnsi="標楷體" w:hint="eastAsia"/>
          <w:b/>
          <w:sz w:val="28"/>
          <w:szCs w:val="28"/>
        </w:rPr>
        <w:t>)</w:t>
      </w:r>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
        <w:gridCol w:w="1712"/>
        <w:gridCol w:w="2524"/>
        <w:gridCol w:w="2057"/>
        <w:gridCol w:w="2561"/>
      </w:tblGrid>
      <w:tr w:rsidR="00E32F00" w:rsidRPr="00E32F00" w14:paraId="46C76D4B" w14:textId="77777777" w:rsidTr="007D43EB">
        <w:trPr>
          <w:trHeight w:hRule="exact" w:val="340"/>
          <w:jc w:val="center"/>
        </w:trPr>
        <w:tc>
          <w:tcPr>
            <w:tcW w:w="201" w:type="pct"/>
            <w:vMerge w:val="restart"/>
            <w:tcBorders>
              <w:top w:val="single" w:sz="12" w:space="0" w:color="auto"/>
              <w:left w:val="single" w:sz="12" w:space="0" w:color="auto"/>
            </w:tcBorders>
            <w:shd w:val="clear" w:color="auto" w:fill="D9D9D9" w:themeFill="background1" w:themeFillShade="D9"/>
            <w:tcMar>
              <w:left w:w="0" w:type="dxa"/>
              <w:right w:w="0" w:type="dxa"/>
            </w:tcMar>
            <w:textDirection w:val="tbRlV"/>
            <w:vAlign w:val="center"/>
          </w:tcPr>
          <w:p w14:paraId="393074B0" w14:textId="364397F8"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流</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程</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圖</w:t>
            </w:r>
          </w:p>
        </w:tc>
        <w:tc>
          <w:tcPr>
            <w:tcW w:w="928"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12F960DA" w14:textId="5740E79D" w:rsidR="0046539F" w:rsidRPr="00E32F00" w:rsidRDefault="0046539F" w:rsidP="003A0D30">
            <w:pPr>
              <w:suppressAutoHyphens w:val="0"/>
              <w:autoSpaceDN/>
              <w:snapToGrid w:val="0"/>
              <w:ind w:right="57"/>
              <w:jc w:val="center"/>
              <w:textAlignment w:val="auto"/>
              <w:rPr>
                <w:rFonts w:ascii="標楷體" w:eastAsia="標楷體" w:hAnsi="標楷體"/>
                <w:sz w:val="24"/>
                <w:szCs w:val="24"/>
              </w:rPr>
            </w:pPr>
            <w:r w:rsidRPr="00E32F00">
              <w:rPr>
                <w:rFonts w:ascii="標楷體" w:eastAsia="標楷體" w:hAnsi="標楷體" w:hint="eastAsia"/>
                <w:sz w:val="24"/>
                <w:szCs w:val="24"/>
              </w:rPr>
              <w:t>客</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戶</w:t>
            </w:r>
          </w:p>
        </w:tc>
        <w:tc>
          <w:tcPr>
            <w:tcW w:w="1368"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040547AB" w14:textId="77777777" w:rsidR="0046539F" w:rsidRPr="00E32F00" w:rsidRDefault="0046539F" w:rsidP="006C0ACC">
            <w:pPr>
              <w:suppressAutoHyphens w:val="0"/>
              <w:autoSpaceDN/>
              <w:snapToGrid w:val="0"/>
              <w:ind w:right="57"/>
              <w:textAlignment w:val="auto"/>
              <w:rPr>
                <w:rFonts w:ascii="標楷體" w:eastAsia="標楷體" w:hAnsi="標楷體"/>
                <w:spacing w:val="-8"/>
                <w:sz w:val="24"/>
                <w:szCs w:val="24"/>
              </w:rPr>
            </w:pPr>
            <w:r w:rsidRPr="00E32F00">
              <w:rPr>
                <w:rFonts w:ascii="標楷體" w:eastAsia="標楷體" w:hAnsi="標楷體" w:hint="eastAsia"/>
                <w:spacing w:val="-8"/>
                <w:sz w:val="24"/>
                <w:szCs w:val="24"/>
              </w:rPr>
              <w:t xml:space="preserve">     經辦人員</w:t>
            </w:r>
          </w:p>
        </w:tc>
        <w:tc>
          <w:tcPr>
            <w:tcW w:w="1115"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599B0EA3"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4"/>
                <w:szCs w:val="24"/>
              </w:rPr>
            </w:pPr>
            <w:r w:rsidRPr="00E32F00">
              <w:rPr>
                <w:rFonts w:ascii="標楷體" w:eastAsia="標楷體" w:hAnsi="標楷體" w:hint="eastAsia"/>
                <w:spacing w:val="-4"/>
                <w:sz w:val="24"/>
                <w:szCs w:val="24"/>
              </w:rPr>
              <w:t>主管/覆核</w:t>
            </w:r>
          </w:p>
        </w:tc>
        <w:tc>
          <w:tcPr>
            <w:tcW w:w="1389" w:type="pct"/>
            <w:tcBorders>
              <w:top w:val="single" w:sz="12" w:space="0" w:color="auto"/>
              <w:bottom w:val="single" w:sz="4" w:space="0" w:color="auto"/>
              <w:right w:val="single" w:sz="12" w:space="0" w:color="auto"/>
            </w:tcBorders>
            <w:shd w:val="clear" w:color="auto" w:fill="D9D9D9" w:themeFill="background1" w:themeFillShade="D9"/>
            <w:tcMar>
              <w:left w:w="0" w:type="dxa"/>
              <w:right w:w="0" w:type="dxa"/>
            </w:tcMar>
            <w:vAlign w:val="center"/>
          </w:tcPr>
          <w:p w14:paraId="2C8D60CD" w14:textId="56C84C2F" w:rsidR="0046539F" w:rsidRPr="00E32F00" w:rsidRDefault="003A0D30" w:rsidP="003A0D30">
            <w:pPr>
              <w:suppressAutoHyphens w:val="0"/>
              <w:autoSpaceDN/>
              <w:snapToGrid w:val="0"/>
              <w:ind w:left="57" w:right="979"/>
              <w:textAlignment w:val="auto"/>
              <w:rPr>
                <w:rFonts w:ascii="標楷體" w:eastAsia="標楷體" w:hAnsi="標楷體"/>
                <w:spacing w:val="-4"/>
                <w:sz w:val="24"/>
                <w:szCs w:val="24"/>
              </w:rPr>
            </w:pPr>
            <w:r>
              <w:rPr>
                <w:rFonts w:ascii="標楷體" w:eastAsia="標楷體" w:hAnsi="標楷體" w:hint="eastAsia"/>
                <w:spacing w:val="-4"/>
                <w:sz w:val="24"/>
                <w:szCs w:val="24"/>
              </w:rPr>
              <w:t xml:space="preserve">    </w:t>
            </w:r>
            <w:r w:rsidR="0046539F" w:rsidRPr="00E32F00">
              <w:rPr>
                <w:rFonts w:ascii="標楷體" w:eastAsia="標楷體" w:hAnsi="標楷體" w:hint="eastAsia"/>
                <w:spacing w:val="-4"/>
                <w:sz w:val="24"/>
                <w:szCs w:val="24"/>
              </w:rPr>
              <w:t>會</w:t>
            </w:r>
            <w:r>
              <w:rPr>
                <w:rFonts w:ascii="標楷體" w:eastAsia="標楷體" w:hAnsi="標楷體" w:hint="eastAsia"/>
                <w:spacing w:val="-4"/>
                <w:sz w:val="24"/>
                <w:szCs w:val="24"/>
              </w:rPr>
              <w:t xml:space="preserve">   </w:t>
            </w:r>
            <w:r w:rsidR="0046539F" w:rsidRPr="00E32F00">
              <w:rPr>
                <w:rFonts w:ascii="標楷體" w:eastAsia="標楷體" w:hAnsi="標楷體" w:hint="eastAsia"/>
                <w:spacing w:val="-4"/>
                <w:sz w:val="24"/>
                <w:szCs w:val="24"/>
              </w:rPr>
              <w:t>計</w:t>
            </w:r>
          </w:p>
        </w:tc>
      </w:tr>
      <w:tr w:rsidR="00E32F00" w:rsidRPr="00E32F00" w14:paraId="15E8881E" w14:textId="77777777" w:rsidTr="007D43EB">
        <w:trPr>
          <w:trHeight w:hRule="exact" w:val="1923"/>
          <w:jc w:val="center"/>
        </w:trPr>
        <w:tc>
          <w:tcPr>
            <w:tcW w:w="201" w:type="pct"/>
            <w:vMerge/>
            <w:tcBorders>
              <w:left w:val="single" w:sz="12" w:space="0" w:color="auto"/>
            </w:tcBorders>
            <w:shd w:val="clear" w:color="auto" w:fill="auto"/>
            <w:tcMar>
              <w:left w:w="0" w:type="dxa"/>
              <w:right w:w="0" w:type="dxa"/>
            </w:tcMar>
          </w:tcPr>
          <w:p w14:paraId="6BB8A166"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4"/>
                <w:szCs w:val="24"/>
              </w:rPr>
            </w:pPr>
          </w:p>
        </w:tc>
        <w:tc>
          <w:tcPr>
            <w:tcW w:w="928" w:type="pct"/>
            <w:tcBorders>
              <w:bottom w:val="dashSmallGap" w:sz="4" w:space="0" w:color="auto"/>
              <w:right w:val="dashSmallGap" w:sz="4" w:space="0" w:color="auto"/>
            </w:tcBorders>
            <w:shd w:val="clear" w:color="auto" w:fill="auto"/>
            <w:tcMar>
              <w:left w:w="0" w:type="dxa"/>
              <w:right w:w="0" w:type="dxa"/>
            </w:tcMar>
          </w:tcPr>
          <w:p w14:paraId="2514A704"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2"/>
                <w:szCs w:val="22"/>
              </w:rPr>
              <mc:AlternateContent>
                <mc:Choice Requires="wps">
                  <w:drawing>
                    <wp:anchor distT="0" distB="0" distL="114300" distR="114300" simplePos="0" relativeHeight="252329472" behindDoc="0" locked="0" layoutInCell="1" allowOverlap="1" wp14:anchorId="60583B45" wp14:editId="6093CA26">
                      <wp:simplePos x="0" y="0"/>
                      <wp:positionH relativeFrom="column">
                        <wp:posOffset>48895</wp:posOffset>
                      </wp:positionH>
                      <wp:positionV relativeFrom="paragraph">
                        <wp:posOffset>121920</wp:posOffset>
                      </wp:positionV>
                      <wp:extent cx="800100" cy="952500"/>
                      <wp:effectExtent l="0" t="0" r="19050" b="19050"/>
                      <wp:wrapNone/>
                      <wp:docPr id="673"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952500"/>
                              </a:xfrm>
                              <a:prstGeom prst="flowChartProcess">
                                <a:avLst/>
                              </a:prstGeom>
                              <a:solidFill>
                                <a:srgbClr val="FFFFFF"/>
                              </a:solidFill>
                              <a:ln w="9525">
                                <a:solidFill>
                                  <a:srgbClr val="000000"/>
                                </a:solidFill>
                                <a:miter lim="800000"/>
                                <a:headEnd/>
                                <a:tailEnd/>
                              </a:ln>
                            </wps:spPr>
                            <wps:txbx>
                              <w:txbxContent>
                                <w:p w14:paraId="46B85EB1" w14:textId="20BF0A6B" w:rsidR="00DB111F" w:rsidRPr="00AB0BF7" w:rsidRDefault="00DB111F" w:rsidP="0046539F">
                                  <w:pPr>
                                    <w:snapToGrid w:val="0"/>
                                    <w:spacing w:before="100" w:line="240" w:lineRule="exact"/>
                                    <w:ind w:left="210" w:hanging="210"/>
                                    <w:rPr>
                                      <w:rFonts w:ascii="標楷體" w:eastAsia="標楷體" w:hAnsi="標楷體"/>
                                      <w:sz w:val="22"/>
                                      <w:szCs w:val="22"/>
                                    </w:rPr>
                                  </w:pPr>
                                  <w:r w:rsidRPr="00AB0BF7">
                                    <w:rPr>
                                      <w:rFonts w:ascii="標楷體" w:eastAsia="標楷體" w:hAnsi="標楷體" w:hint="eastAsia"/>
                                      <w:sz w:val="22"/>
                                      <w:szCs w:val="22"/>
                                    </w:rPr>
                                    <w:t>1.填寫匯款申請書</w:t>
                                  </w:r>
                                </w:p>
                                <w:p w14:paraId="2A157954" w14:textId="1C3A6550"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sidRPr="00AB0BF7">
                                    <w:rPr>
                                      <w:rFonts w:ascii="標楷體" w:eastAsia="標楷體" w:hAnsi="標楷體" w:hint="eastAsia"/>
                                      <w:sz w:val="22"/>
                                      <w:szCs w:val="22"/>
                                    </w:rPr>
                                    <w:t>2.填寫取款單</w:t>
                                  </w:r>
                                  <w:r>
                                    <w:rPr>
                                      <w:rFonts w:ascii="標楷體" w:eastAsia="標楷體" w:hAnsi="標楷體" w:hint="eastAsia"/>
                                      <w:sz w:val="22"/>
                                      <w:szCs w:val="22"/>
                                    </w:rPr>
                                    <w:t>(或現金)</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3B45" id="_x0000_s1178" type="#_x0000_t109" style="position:absolute;left:0;text-align:left;margin-left:3.85pt;margin-top:9.6pt;width:63pt;height:75pt;z-index:2523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lLwAgIAABYEAAAOAAAAZHJzL2Uyb0RvYy54bWysU9uO0zAQfUfiHyy/06RFXS1R0xXqUoS0&#10;wEoLH+D40ljYHmO7TcrXM3babrk8Ifxgzc1nZs6MV3ejNeQgQ9TgWjqf1ZRIx0Fot2vp1y/bV7eU&#10;xMScYAacbOlRRnq3fvliNfhGLqAHI2QgCOJiM/iW9in5pqoi76VlcQZeOnQqCJYlVMOuEoENiG5N&#10;tajrm2qAIHwALmNE6/3kpOuCr5Tk6bNSUSZiWoq1pXKHcnf5rtYr1uwC873mpzLYP1RhmXaY9AJ1&#10;zxIj+6D/gLKaB4ig0oyDrUApzWXpAbuZ179189QzL0svSE70F5ri/4Plnw5P/jHk0qN/AP4tIiPV&#10;4GNz8WQlYgzpho8gcIZsn6A0O6pg80tsg4yF0+OFUzkmwtF4W2NfyDxH15vlYolyzsCa82MfYnov&#10;wZIstFQZGDY9C+lxGmpJxA4PMU3PzuGlYjBabLUxRQm7bmMCOTAc9bacU6Z4HWYcGaZKCvIvvngN&#10;UZfzNwirE+6s0bZ0h2HTFvWSiXdOlI1KTJtJxk6NO1GaWcybGZs0diPRAn/MsrzOtg7EEVkOMC0p&#10;fioUegg/KBlwQVsav+9ZkJSYDw434PVNzkxSUVAI19bubGWOI0RLEyWTuEnT9u990LseM8wLDw7e&#10;4lSVLiw/V3MqHJevzOz0UfJ2X+sl6vk7r38CAAD//wMAUEsDBBQABgAIAAAAIQA1eAXN3AAAAAgB&#10;AAAPAAAAZHJzL2Rvd25yZXYueG1sTE/LTsNADLwj8Q8rI3Gjm7YibUM2FUKiFyQQBVU9ulnnoWa9&#10;UXbbhr/HPcHNnhnPjPP16Dp1piG0ng1MJwko4tLblmsD31+vD0tQISJb7DyTgR8KsC5ub3LMrL/w&#10;J523sVZiwiFDA02MfaZ1KBtyGCa+Jxau8oPDKOtQazvgRcxdp2dJkmqHLUtCgz29NFQetycnNfym&#10;Th8rdsvybbc60r6avm8+jLm/G5+fQEUa458YrvXlBgrpdPAntkF1BhYLEQq8moG60vO5AAcZUkF0&#10;kev/DxS/AAAA//8DAFBLAQItABQABgAIAAAAIQC2gziS/gAAAOEBAAATAAAAAAAAAAAAAAAAAAAA&#10;AABbQ29udGVudF9UeXBlc10ueG1sUEsBAi0AFAAGAAgAAAAhADj9If/WAAAAlAEAAAsAAAAAAAAA&#10;AAAAAAAALwEAAF9yZWxzLy5yZWxzUEsBAi0AFAAGAAgAAAAhALumUvACAgAAFgQAAA4AAAAAAAAA&#10;AAAAAAAALgIAAGRycy9lMm9Eb2MueG1sUEsBAi0AFAAGAAgAAAAhADV4Bc3cAAAACAEAAA8AAAAA&#10;AAAAAAAAAAAAXAQAAGRycy9kb3ducmV2LnhtbFBLBQYAAAAABAAEAPMAAABlBQAAAAA=&#10;">
                      <v:path arrowok="t"/>
                      <v:textbox inset="1mm,0,1mm,0">
                        <w:txbxContent>
                          <w:p w14:paraId="46B85EB1" w14:textId="20BF0A6B" w:rsidR="00DB111F" w:rsidRPr="00AB0BF7" w:rsidRDefault="00DB111F" w:rsidP="0046539F">
                            <w:pPr>
                              <w:snapToGrid w:val="0"/>
                              <w:spacing w:before="100" w:line="240" w:lineRule="exact"/>
                              <w:ind w:left="210" w:hanging="210"/>
                              <w:rPr>
                                <w:rFonts w:ascii="標楷體" w:eastAsia="標楷體" w:hAnsi="標楷體"/>
                                <w:sz w:val="22"/>
                                <w:szCs w:val="22"/>
                              </w:rPr>
                            </w:pPr>
                            <w:r w:rsidRPr="00AB0BF7">
                              <w:rPr>
                                <w:rFonts w:ascii="標楷體" w:eastAsia="標楷體" w:hAnsi="標楷體" w:hint="eastAsia"/>
                                <w:sz w:val="22"/>
                                <w:szCs w:val="22"/>
                              </w:rPr>
                              <w:t>1.</w:t>
                            </w:r>
                            <w:r w:rsidRPr="00AB0BF7">
                              <w:rPr>
                                <w:rFonts w:ascii="標楷體" w:eastAsia="標楷體" w:hAnsi="標楷體" w:hint="eastAsia"/>
                                <w:sz w:val="22"/>
                                <w:szCs w:val="22"/>
                              </w:rPr>
                              <w:t>填寫匯款申請書</w:t>
                            </w:r>
                          </w:p>
                          <w:p w14:paraId="2A157954" w14:textId="1C3A6550"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sidRPr="00AB0BF7">
                              <w:rPr>
                                <w:rFonts w:ascii="標楷體" w:eastAsia="標楷體" w:hAnsi="標楷體" w:hint="eastAsia"/>
                                <w:sz w:val="22"/>
                                <w:szCs w:val="22"/>
                              </w:rPr>
                              <w:t>2.填寫取款單</w:t>
                            </w:r>
                            <w:r>
                              <w:rPr>
                                <w:rFonts w:ascii="標楷體" w:eastAsia="標楷體" w:hAnsi="標楷體" w:hint="eastAsia"/>
                                <w:sz w:val="22"/>
                                <w:szCs w:val="22"/>
                              </w:rPr>
                              <w:t>(或現金)</w:t>
                            </w:r>
                          </w:p>
                        </w:txbxContent>
                      </v:textbox>
                    </v:shape>
                  </w:pict>
                </mc:Fallback>
              </mc:AlternateContent>
            </w:r>
            <w:r w:rsidRPr="00E32F00">
              <w:rPr>
                <w:rFonts w:ascii="Times New Roman" w:hAnsi="Times New Roman"/>
                <w:noProof/>
                <w:kern w:val="2"/>
                <w:sz w:val="22"/>
                <w:szCs w:val="22"/>
              </w:rPr>
              <mc:AlternateContent>
                <mc:Choice Requires="wps">
                  <w:drawing>
                    <wp:anchor distT="0" distB="0" distL="114300" distR="114300" simplePos="0" relativeHeight="252332544" behindDoc="0" locked="0" layoutInCell="1" allowOverlap="1" wp14:anchorId="3354A4A6" wp14:editId="513D52DD">
                      <wp:simplePos x="0" y="0"/>
                      <wp:positionH relativeFrom="column">
                        <wp:posOffset>847725</wp:posOffset>
                      </wp:positionH>
                      <wp:positionV relativeFrom="paragraph">
                        <wp:posOffset>448945</wp:posOffset>
                      </wp:positionV>
                      <wp:extent cx="334010" cy="1270"/>
                      <wp:effectExtent l="0" t="76200" r="0" b="74930"/>
                      <wp:wrapNone/>
                      <wp:docPr id="26"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34010" cy="127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7FC444E" id="直線接點 137" o:spid="_x0000_s1026" style="position:absolute;flip:y;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35.35pt" to="93.0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64cwAEAAF8DAAAOAAAAZHJzL2Uyb0RvYy54bWysU8lu2zAQvRfoPxC817KdpotgOYek6SVt&#10;DaTtneYiEaU4xAxt2X/fISM4XW5FdSA4i97MezPc3JzGII4WyUPs5GqxlMJGDcbHvpPfvt6/eicF&#10;ZRWNChBtJ8+W5M325YvNlFq7hgGCsSgYJFI7pU4OOae2aUgPdlS0gGQjBx3gqDKb2DcG1cToY2jW&#10;y+WbZgI0CUFbIvbePQXltuI7Z3X+4hzZLEInubdcT6znvpzNdqPaHlUavJ7bUP/Qxah85KIXqDuV&#10;lTig/wtq9BqBwOWFhrEB57y2lQOzWS3/YPM4qGQrFxaH0kUm+n+w+vPxNu6wtK5P8TE9gP5BLEoz&#10;JWovwWJQ2qHYT5/A8BjVIUPle3I4Chd8+s7Trx7mJE5V4PNFYHvKQrPz6uo1s5RCc2i1flvlb1Rb&#10;QEoHCSl/tDCKculk8LGwV606PlAuTT2nFHeEex9CnWCIYurk++v1df2BIHhTgiWNsN/fBhRHVXag&#10;fmXsDPZbGsIhmgo2WGU+zPesfOC7yOfEtDN6FftgZak2WiNFsLz2oZ8BQ5yVK2KVHaR2D+a8w1Kv&#10;WDzFWnneuLImv9o16/ldbH8CAAD//wMAUEsDBBQABgAIAAAAIQA7v5aX3gAAAAkBAAAPAAAAZHJz&#10;L2Rvd25yZXYueG1sTI89b4MwEIb3Sv0P1lXq1pgEBSjBRP1Q1aVDSrN0c/AFo+IzwoaQf18zteN7&#10;9+i954r9bDo24eBaSwLWqwgYUm1VS42A49fbQwbMeUlKdpZQwBUd7Mvbm0Lmyl7oE6fKNyyUkMul&#10;AO19n3Puao1GupXtkcLubAcjfYhDw9UgL6HcdHwTRQk3sqVwQcseXzTWP9VoBLxOaXb9zp7fx74y&#10;x+TwYfQ23ghxfzc/7YB5nP0fDIt+UIcyOJ3sSMqxLuQ43gZUQBqlwBYgS9bATsvgEXhZ8P8flL8A&#10;AAD//wMAUEsBAi0AFAAGAAgAAAAhALaDOJL+AAAA4QEAABMAAAAAAAAAAAAAAAAAAAAAAFtDb250&#10;ZW50X1R5cGVzXS54bWxQSwECLQAUAAYACAAAACEAOP0h/9YAAACUAQAACwAAAAAAAAAAAAAAAAAv&#10;AQAAX3JlbHMvLnJlbHNQSwECLQAUAAYACAAAACEA6YOuHMABAABfAwAADgAAAAAAAAAAAAAAAAAu&#10;AgAAZHJzL2Uyb0RvYy54bWxQSwECLQAUAAYACAAAACEAO7+Wl94AAAAJAQAADwAAAAAAAAAAAAAA&#10;AAAaBAAAZHJzL2Rvd25yZXYueG1sUEsFBgAAAAAEAAQA8wAAACUFAAAAAA==&#10;">
                      <v:stroke endarrow="block" endarrowlength="long"/>
                      <o:lock v:ext="edit" shapetype="f"/>
                    </v:line>
                  </w:pict>
                </mc:Fallback>
              </mc:AlternateContent>
            </w:r>
          </w:p>
        </w:tc>
        <w:tc>
          <w:tcPr>
            <w:tcW w:w="1368" w:type="pct"/>
            <w:tcBorders>
              <w:bottom w:val="dashSmallGap" w:sz="4" w:space="0" w:color="auto"/>
              <w:right w:val="dashSmallGap" w:sz="4" w:space="0" w:color="auto"/>
            </w:tcBorders>
            <w:shd w:val="clear" w:color="auto" w:fill="auto"/>
            <w:tcMar>
              <w:left w:w="0" w:type="dxa"/>
              <w:right w:w="0" w:type="dxa"/>
            </w:tcMar>
          </w:tcPr>
          <w:p w14:paraId="2457F9BB" w14:textId="405C2D73" w:rsidR="0046539F" w:rsidRPr="00E32F00" w:rsidRDefault="007D43EB"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2"/>
                <w:szCs w:val="22"/>
              </w:rPr>
              <mc:AlternateContent>
                <mc:Choice Requires="wps">
                  <w:drawing>
                    <wp:anchor distT="4294967295" distB="4294967295" distL="114300" distR="114300" simplePos="0" relativeHeight="252333568" behindDoc="0" locked="0" layoutInCell="1" allowOverlap="1" wp14:anchorId="45B36719" wp14:editId="07B11199">
                      <wp:simplePos x="0" y="0"/>
                      <wp:positionH relativeFrom="column">
                        <wp:posOffset>1268095</wp:posOffset>
                      </wp:positionH>
                      <wp:positionV relativeFrom="paragraph">
                        <wp:posOffset>458470</wp:posOffset>
                      </wp:positionV>
                      <wp:extent cx="391160" cy="3810"/>
                      <wp:effectExtent l="0" t="76200" r="0" b="72390"/>
                      <wp:wrapNone/>
                      <wp:docPr id="675" name="直線接點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1160" cy="381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D5118" id="直線接點 135" o:spid="_x0000_s1026" style="position:absolute;z-index:25233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85pt,36.1pt" to="130.6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xbDPQIAAEEEAAAOAAAAZHJzL2Uyb0RvYy54bWysU02u0zAQ3iNxB8v7Nk2b9rVR0yfUtGwe&#10;UOnBAVzbaSwc27LdphXiChwAJHbcAIkF9+GJWzB2f6CwQYgsnLFn/Hm++Wamt/tGoh23TmhV4LTb&#10;w4grqplQmwK/ernsjDFynihGpFa8wAfu8O3s8aNpa3Le17WWjFsEIMrlrSlw7b3Jk8TRmjfEdbXh&#10;CpyVtg3xsLWbhFnSAnojk36vN0pabZmxmnLn4LQ8OvEs4lcVp/5FVTnukSww5ObjauO6Dmsym5J8&#10;Y4mpBT2lQf4hi4YIBY9eoEriCdpa8QdUI6jVTle+S3WT6KoSlEcOwCbt/cbmviaGRy5QHGcuZXL/&#10;D5Y+360sEqzAo5shRoo0INLDh88PX95/e/fp+9ePKB0MQ5Va43IInquVDTzpXt2bO01fO/AlV86w&#10;cQZQ1+0zzQCObL2OxdlXtgmXgTbaRw0OFw343iMKh4NJmo5AKQquwTiNCiUkP1811vmnXDcoGAWW&#10;QoUCkZzs7pwPqZD8HBKOlV4KKaPIUqG2wJNhfxgvOC0FC84Q5uxmPZcW7Uhok/gFzgB2FWb1VrEI&#10;VnPCFifbEyHBRv5ggKy3gqiN5Di81nCGkeQwGXJzApQqPAhsId+TdWyUN5PeZDFejLNO1h8tOlmv&#10;LDtPlvOsM1qmN8NyUM7nZfo25J5meS0Y4yqkf27aNPu7pjiNz7HdLm17qVNyjR5rAMme/zHpKHdQ&#10;+NgVa80OKxvKFZSHPo3Bp5kKg/DrPkb9nPzZDwAAAP//AwBQSwMEFAAGAAgAAAAhAL5ottXdAAAA&#10;CQEAAA8AAABkcnMvZG93bnJldi54bWxMj8FOwzAMhu9IvENkJG4sXUBb2zWdJhBwQQgG2jlrTFvR&#10;OFWSbeXt8U5w/O1Pvz9X68kN4ogh9p40zGcZCKTG255aDZ8fjzc5iJgMWTN4Qg0/GGFdX15UprT+&#10;RO943KZWcAnF0mjoUhpLKWPToTNx5kck3n354EziGFppgzlxuRukyrKFdKYnvtCZEe87bL63B6fh&#10;eaCXcJcHo/JsU7y2D+ptZ5+0vr6aNisQCaf0B8NZn9WhZqe9P5CNYuBcFEtGNSyVAsGAWsxvQezP&#10;gxxkXcn/H9S/AAAA//8DAFBLAQItABQABgAIAAAAIQC2gziS/gAAAOEBAAATAAAAAAAAAAAAAAAA&#10;AAAAAABbQ29udGVudF9UeXBlc10ueG1sUEsBAi0AFAAGAAgAAAAhADj9If/WAAAAlAEAAAsAAAAA&#10;AAAAAAAAAAAALwEAAF9yZWxzLy5yZWxzUEsBAi0AFAAGAAgAAAAhADDXFsM9AgAAQQQAAA4AAAAA&#10;AAAAAAAAAAAALgIAAGRycy9lMm9Eb2MueG1sUEsBAi0AFAAGAAgAAAAhAL5ottXdAAAACQEAAA8A&#10;AAAAAAAAAAAAAAAAlwQAAGRycy9kb3ducmV2LnhtbFBLBQYAAAAABAAEAPMAAAChBQAAAAA=&#10;">
                      <v:stroke endarrow="block" endarrowlength="long"/>
                      <o:lock v:ext="edit" shapetype="f"/>
                    </v:line>
                  </w:pict>
                </mc:Fallback>
              </mc:AlternateContent>
            </w:r>
            <w:r w:rsidR="0046539F" w:rsidRPr="00E32F00">
              <w:rPr>
                <w:rFonts w:ascii="Times New Roman" w:hAnsi="Times New Roman"/>
                <w:noProof/>
                <w:kern w:val="2"/>
                <w:sz w:val="22"/>
                <w:szCs w:val="22"/>
              </w:rPr>
              <mc:AlternateContent>
                <mc:Choice Requires="wps">
                  <w:drawing>
                    <wp:anchor distT="0" distB="0" distL="114300" distR="114300" simplePos="0" relativeHeight="252330496" behindDoc="0" locked="0" layoutInCell="1" allowOverlap="1" wp14:anchorId="38A0CAF7" wp14:editId="71E840AA">
                      <wp:simplePos x="0" y="0"/>
                      <wp:positionH relativeFrom="column">
                        <wp:posOffset>97790</wp:posOffset>
                      </wp:positionH>
                      <wp:positionV relativeFrom="paragraph">
                        <wp:posOffset>121920</wp:posOffset>
                      </wp:positionV>
                      <wp:extent cx="1209040" cy="929640"/>
                      <wp:effectExtent l="0" t="0" r="10160" b="22860"/>
                      <wp:wrapNone/>
                      <wp:docPr id="674" name="流程圖: 程序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9040" cy="929640"/>
                              </a:xfrm>
                              <a:prstGeom prst="flowChartProcess">
                                <a:avLst/>
                              </a:prstGeom>
                              <a:solidFill>
                                <a:srgbClr val="FFFFFF"/>
                              </a:solidFill>
                              <a:ln w="9525">
                                <a:solidFill>
                                  <a:srgbClr val="000000"/>
                                </a:solidFill>
                                <a:miter lim="800000"/>
                                <a:headEnd/>
                                <a:tailEnd/>
                              </a:ln>
                            </wps:spPr>
                            <wps:txbx>
                              <w:txbxContent>
                                <w:p w14:paraId="14DC5ADE" w14:textId="71E9CA70"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3</w:t>
                                  </w:r>
                                  <w:r w:rsidRPr="00AB0BF7">
                                    <w:rPr>
                                      <w:rFonts w:ascii="標楷體" w:eastAsia="標楷體" w:hAnsi="標楷體" w:hint="eastAsia"/>
                                      <w:sz w:val="22"/>
                                      <w:szCs w:val="22"/>
                                    </w:rPr>
                                    <w:t>.檢視匯款申請書</w:t>
                                  </w:r>
                                </w:p>
                                <w:p w14:paraId="6496B7D6" w14:textId="4E99BEA2"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4</w:t>
                                  </w:r>
                                  <w:r w:rsidRPr="00AB0BF7">
                                    <w:rPr>
                                      <w:rFonts w:ascii="標楷體" w:eastAsia="標楷體" w:hAnsi="標楷體" w:hint="eastAsia"/>
                                      <w:sz w:val="22"/>
                                      <w:szCs w:val="22"/>
                                    </w:rPr>
                                    <w:t>.關懷提問</w:t>
                                  </w:r>
                                  <w:r>
                                    <w:rPr>
                                      <w:rFonts w:ascii="標楷體" w:eastAsia="標楷體" w:hAnsi="標楷體" w:cs="Arial" w:hint="eastAsia"/>
                                      <w:noProof/>
                                      <w:sz w:val="22"/>
                                      <w:szCs w:val="22"/>
                                    </w:rPr>
                                    <w:t>，</w:t>
                                  </w:r>
                                  <w:r w:rsidRPr="00AB0BF7">
                                    <w:rPr>
                                      <w:rFonts w:ascii="標楷體" w:eastAsia="標楷體" w:hAnsi="標楷體" w:hint="eastAsia"/>
                                      <w:sz w:val="22"/>
                                      <w:szCs w:val="22"/>
                                    </w:rPr>
                                    <w:t>蓋現金或轉帳戳記</w:t>
                                  </w:r>
                                </w:p>
                                <w:p w14:paraId="051767A2" w14:textId="116788AC"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5</w:t>
                                  </w:r>
                                  <w:r w:rsidRPr="00AB0BF7">
                                    <w:rPr>
                                      <w:rFonts w:ascii="標楷體" w:eastAsia="標楷體" w:hAnsi="標楷體" w:hint="eastAsia"/>
                                      <w:sz w:val="22"/>
                                      <w:szCs w:val="22"/>
                                    </w:rPr>
                                    <w:t>.收據交與客戶</w:t>
                                  </w:r>
                                </w:p>
                                <w:p w14:paraId="6DEF71FD" w14:textId="77777777" w:rsidR="00DB111F" w:rsidRPr="000844FA" w:rsidRDefault="00DB111F" w:rsidP="0046539F">
                                  <w:pPr>
                                    <w:snapToGrid w:val="0"/>
                                    <w:spacing w:before="100"/>
                                    <w:ind w:left="210" w:hanging="210"/>
                                    <w:rPr>
                                      <w:rFonts w:ascii="標楷體" w:eastAsia="標楷體" w:hAnsi="標楷體"/>
                                      <w:sz w:val="18"/>
                                      <w:szCs w:val="18"/>
                                    </w:rPr>
                                  </w:pPr>
                                </w:p>
                                <w:p w14:paraId="15F4E356" w14:textId="4F4B8B9C" w:rsidR="00DB111F" w:rsidRPr="000844FA" w:rsidRDefault="00DB111F" w:rsidP="0046539F">
                                  <w:pPr>
                                    <w:snapToGrid w:val="0"/>
                                    <w:spacing w:before="100"/>
                                    <w:ind w:left="210" w:hanging="210"/>
                                    <w:rPr>
                                      <w:rFonts w:ascii="標楷體" w:eastAsia="標楷體" w:hAnsi="標楷體"/>
                                      <w:sz w:val="20"/>
                                      <w:szCs w:val="20"/>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0CAF7" id="_x0000_s1179" type="#_x0000_t109" style="position:absolute;left:0;text-align:left;margin-left:7.7pt;margin-top:9.6pt;width:95.2pt;height:73.2pt;z-index:2523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5N0CAIAABcEAAAOAAAAZHJzL2Uyb0RvYy54bWysU82O0zAQviPxDpbvNGmh1TZqukJdipAW&#10;WGnhARzHbixsj7HdJuXpGTttt8CeVvhgzZ+/mflmvLodjCYH4YMCW9PppKREWA6tsruafv+2fXND&#10;SYjMtkyDFTU9ikBv169frXpXiRl0oFvhCYLYUPWupl2MriqKwDthWJiAExadErxhEVW/K1rPekQ3&#10;upiV5aLowbfOAxchoPVudNJ1xpdS8PhVyiAi0TXF2mK+fb6bdBfrFat2nrlO8VMZ7AVVGKYsJr1A&#10;3bHIyN6rf6CM4h4CyDjhYAqQUnGRe8BupuVf3Tx2zIncC5IT3IWm8P9g+ZfDo3vwqfTg7oH/CMhI&#10;0btQXTxJCRhDmv4ztDhDto+Qmx2kN+kltkGGzOnxwqkYIuFonM7KZfkOqefoW86WC5RTCladXzsf&#10;4kcBhiShplJDv+mYjw/jVHMmdrgPcXx2Ds8lg1btVmmdFb9rNtqTA8NZb/M5ZQrXYdqSHiuZz+YZ&#10;+Q9fuIYo83kOwqiIS6uVqenNJYhVnWDtB9vmlYpM6VHGTrU9cZpoTKsZqjg0A1Et8jOfphTJ1kB7&#10;RJo9jFuKvwqFDvwvSnrc0JqGn3vmBSX6k8UVeLvA3LjSWUHBX1ubs5VZjhA1jZSM4iaO6793Xu06&#10;zDDNPFh4j2OVKrP8VM2pcNy+PLPTT0nrfa3nqKf/vP4NAAD//wMAUEsDBBQABgAIAAAAIQAJZ4Td&#10;3QAAAAkBAAAPAAAAZHJzL2Rvd25yZXYueG1sTE9NS8NAEL0L/odlBG9202BCG7MpItiLoFhFPE6z&#10;kw+anQ3ZbRv/vePJnoY3782b98rN7AZ1oin0ng0sFwko4trbnlsDnx/PdytQISJbHDyTgR8KsKmu&#10;r0osrD/zO512sVViwqFAA12MY6F1qDtyGBZ+JBau8ZPDKHBqtZ3wLOZu0GmS5Nphz/Khw5GeOqoP&#10;u6OTGH7b5lnDblW/fK0P9N0sX7dvxtzezI8PoCLN8V8Mf/HlBirJtPdHtkENgrN7Ucpcp6CET5NM&#10;quxlkWc56KrUlw2qXwAAAP//AwBQSwECLQAUAAYACAAAACEAtoM4kv4AAADhAQAAEwAAAAAAAAAA&#10;AAAAAAAAAAAAW0NvbnRlbnRfVHlwZXNdLnhtbFBLAQItABQABgAIAAAAIQA4/SH/1gAAAJQBAAAL&#10;AAAAAAAAAAAAAAAAAC8BAABfcmVscy8ucmVsc1BLAQItABQABgAIAAAAIQDf95N0CAIAABcEAAAO&#10;AAAAAAAAAAAAAAAAAC4CAABkcnMvZTJvRG9jLnhtbFBLAQItABQABgAIAAAAIQAJZ4Td3QAAAAkB&#10;AAAPAAAAAAAAAAAAAAAAAGIEAABkcnMvZG93bnJldi54bWxQSwUGAAAAAAQABADzAAAAbAUAAAAA&#10;">
                      <v:path arrowok="t"/>
                      <v:textbox inset="1mm,0,1mm,0">
                        <w:txbxContent>
                          <w:p w14:paraId="14DC5ADE" w14:textId="71E9CA70"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3</w:t>
                            </w:r>
                            <w:r w:rsidRPr="00AB0BF7">
                              <w:rPr>
                                <w:rFonts w:ascii="標楷體" w:eastAsia="標楷體" w:hAnsi="標楷體" w:hint="eastAsia"/>
                                <w:sz w:val="22"/>
                                <w:szCs w:val="22"/>
                              </w:rPr>
                              <w:t>.</w:t>
                            </w:r>
                            <w:r w:rsidRPr="00AB0BF7">
                              <w:rPr>
                                <w:rFonts w:ascii="標楷體" w:eastAsia="標楷體" w:hAnsi="標楷體" w:hint="eastAsia"/>
                                <w:sz w:val="22"/>
                                <w:szCs w:val="22"/>
                              </w:rPr>
                              <w:t>檢視匯款申請書</w:t>
                            </w:r>
                          </w:p>
                          <w:p w14:paraId="6496B7D6" w14:textId="4E99BEA2"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4</w:t>
                            </w:r>
                            <w:r w:rsidRPr="00AB0BF7">
                              <w:rPr>
                                <w:rFonts w:ascii="標楷體" w:eastAsia="標楷體" w:hAnsi="標楷體" w:hint="eastAsia"/>
                                <w:sz w:val="22"/>
                                <w:szCs w:val="22"/>
                              </w:rPr>
                              <w:t>.關懷提問</w:t>
                            </w:r>
                            <w:r>
                              <w:rPr>
                                <w:rFonts w:ascii="標楷體" w:eastAsia="標楷體" w:hAnsi="標楷體" w:cs="Arial" w:hint="eastAsia"/>
                                <w:noProof/>
                                <w:sz w:val="22"/>
                                <w:szCs w:val="22"/>
                              </w:rPr>
                              <w:t>，</w:t>
                            </w:r>
                            <w:r w:rsidRPr="00AB0BF7">
                              <w:rPr>
                                <w:rFonts w:ascii="標楷體" w:eastAsia="標楷體" w:hAnsi="標楷體" w:hint="eastAsia"/>
                                <w:sz w:val="22"/>
                                <w:szCs w:val="22"/>
                              </w:rPr>
                              <w:t>蓋現金或轉帳戳記</w:t>
                            </w:r>
                          </w:p>
                          <w:p w14:paraId="051767A2" w14:textId="116788AC" w:rsidR="00DB111F" w:rsidRPr="00AB0BF7" w:rsidRDefault="00DB111F" w:rsidP="0046539F">
                            <w:pPr>
                              <w:snapToGrid w:val="0"/>
                              <w:spacing w:before="100" w:line="240" w:lineRule="exact"/>
                              <w:ind w:left="210" w:hanging="210"/>
                              <w:rPr>
                                <w:rFonts w:ascii="標楷體" w:eastAsia="標楷體" w:hAnsi="標楷體"/>
                                <w:sz w:val="22"/>
                                <w:szCs w:val="22"/>
                              </w:rPr>
                            </w:pPr>
                            <w:r>
                              <w:rPr>
                                <w:rFonts w:ascii="標楷體" w:eastAsia="標楷體" w:hAnsi="標楷體"/>
                                <w:sz w:val="22"/>
                                <w:szCs w:val="22"/>
                              </w:rPr>
                              <w:t>5</w:t>
                            </w:r>
                            <w:r w:rsidRPr="00AB0BF7">
                              <w:rPr>
                                <w:rFonts w:ascii="標楷體" w:eastAsia="標楷體" w:hAnsi="標楷體" w:hint="eastAsia"/>
                                <w:sz w:val="22"/>
                                <w:szCs w:val="22"/>
                              </w:rPr>
                              <w:t>.收據交與客戶</w:t>
                            </w:r>
                          </w:p>
                          <w:p w14:paraId="6DEF71FD" w14:textId="77777777" w:rsidR="00DB111F" w:rsidRPr="000844FA" w:rsidRDefault="00DB111F" w:rsidP="0046539F">
                            <w:pPr>
                              <w:snapToGrid w:val="0"/>
                              <w:spacing w:before="100"/>
                              <w:ind w:left="210" w:hanging="210"/>
                              <w:rPr>
                                <w:rFonts w:ascii="標楷體" w:eastAsia="標楷體" w:hAnsi="標楷體"/>
                                <w:sz w:val="18"/>
                                <w:szCs w:val="18"/>
                              </w:rPr>
                            </w:pPr>
                          </w:p>
                          <w:p w14:paraId="15F4E356" w14:textId="4F4B8B9C" w:rsidR="00DB111F" w:rsidRPr="000844FA" w:rsidRDefault="00DB111F" w:rsidP="0046539F">
                            <w:pPr>
                              <w:snapToGrid w:val="0"/>
                              <w:spacing w:before="100"/>
                              <w:ind w:left="210" w:hanging="210"/>
                              <w:rPr>
                                <w:rFonts w:ascii="標楷體" w:eastAsia="標楷體" w:hAnsi="標楷體"/>
                                <w:sz w:val="20"/>
                                <w:szCs w:val="20"/>
                              </w:rPr>
                            </w:pPr>
                          </w:p>
                        </w:txbxContent>
                      </v:textbox>
                    </v:shape>
                  </w:pict>
                </mc:Fallback>
              </mc:AlternateContent>
            </w:r>
          </w:p>
        </w:tc>
        <w:tc>
          <w:tcPr>
            <w:tcW w:w="1115" w:type="pct"/>
            <w:tcBorders>
              <w:left w:val="dashSmallGap" w:sz="4" w:space="0" w:color="auto"/>
              <w:bottom w:val="dashSmallGap" w:sz="4" w:space="0" w:color="auto"/>
              <w:right w:val="dashSmallGap" w:sz="4" w:space="0" w:color="auto"/>
            </w:tcBorders>
            <w:shd w:val="clear" w:color="auto" w:fill="auto"/>
            <w:tcMar>
              <w:left w:w="0" w:type="dxa"/>
              <w:right w:w="0" w:type="dxa"/>
            </w:tcMar>
          </w:tcPr>
          <w:p w14:paraId="5E143407" w14:textId="390FF867" w:rsidR="0046539F" w:rsidRPr="00E32F00" w:rsidRDefault="0046539F"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2"/>
                <w:szCs w:val="22"/>
              </w:rPr>
              <mc:AlternateContent>
                <mc:Choice Requires="wps">
                  <w:drawing>
                    <wp:anchor distT="0" distB="0" distL="114300" distR="114300" simplePos="0" relativeHeight="252331520" behindDoc="0" locked="0" layoutInCell="1" allowOverlap="1" wp14:anchorId="6BD0F05D" wp14:editId="0E27359F">
                      <wp:simplePos x="0" y="0"/>
                      <wp:positionH relativeFrom="column">
                        <wp:posOffset>80010</wp:posOffset>
                      </wp:positionH>
                      <wp:positionV relativeFrom="paragraph">
                        <wp:posOffset>219710</wp:posOffset>
                      </wp:positionV>
                      <wp:extent cx="1141095" cy="797560"/>
                      <wp:effectExtent l="0" t="0" r="1905" b="2540"/>
                      <wp:wrapNone/>
                      <wp:docPr id="676"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1095" cy="797560"/>
                              </a:xfrm>
                              <a:prstGeom prst="flowChartProcess">
                                <a:avLst/>
                              </a:prstGeom>
                              <a:solidFill>
                                <a:srgbClr val="FFFFFF"/>
                              </a:solidFill>
                              <a:ln w="9525">
                                <a:solidFill>
                                  <a:srgbClr val="000000"/>
                                </a:solidFill>
                                <a:miter lim="800000"/>
                                <a:headEnd/>
                                <a:tailEnd/>
                              </a:ln>
                            </wps:spPr>
                            <wps:txbx>
                              <w:txbxContent>
                                <w:p w14:paraId="6EC2076C" w14:textId="17D756CB" w:rsidR="00DB111F" w:rsidRPr="00AB0BF7" w:rsidRDefault="00DB111F" w:rsidP="0046539F">
                                  <w:pPr>
                                    <w:spacing w:line="240" w:lineRule="exact"/>
                                    <w:ind w:left="141" w:hangingChars="64" w:hanging="141"/>
                                    <w:rPr>
                                      <w:rFonts w:ascii="標楷體" w:eastAsia="標楷體" w:hAnsi="標楷體"/>
                                      <w:sz w:val="22"/>
                                      <w:szCs w:val="22"/>
                                    </w:rPr>
                                  </w:pPr>
                                  <w:r>
                                    <w:rPr>
                                      <w:rFonts w:eastAsia="標楷體"/>
                                      <w:sz w:val="22"/>
                                      <w:szCs w:val="22"/>
                                    </w:rPr>
                                    <w:t>6</w:t>
                                  </w:r>
                                  <w:r w:rsidRPr="00AB0BF7">
                                    <w:rPr>
                                      <w:rFonts w:eastAsia="標楷體" w:hint="eastAsia"/>
                                      <w:sz w:val="22"/>
                                      <w:szCs w:val="22"/>
                                    </w:rPr>
                                    <w:t>.</w:t>
                                  </w:r>
                                  <w:r w:rsidRPr="00AB0BF7">
                                    <w:rPr>
                                      <w:rFonts w:ascii="標楷體" w:eastAsia="標楷體" w:hAnsi="標楷體" w:hint="eastAsia"/>
                                      <w:sz w:val="22"/>
                                      <w:szCs w:val="22"/>
                                    </w:rPr>
                                    <w:t>檢查匯款申請</w:t>
                                  </w:r>
                                  <w:r>
                                    <w:rPr>
                                      <w:rFonts w:ascii="標楷體" w:eastAsia="標楷體" w:hAnsi="標楷體" w:hint="eastAsia"/>
                                      <w:sz w:val="22"/>
                                      <w:szCs w:val="22"/>
                                    </w:rPr>
                                    <w:t xml:space="preserve">   </w:t>
                                  </w:r>
                                  <w:r w:rsidRPr="00AB0BF7">
                                    <w:rPr>
                                      <w:rFonts w:ascii="標楷體" w:eastAsia="標楷體" w:hAnsi="標楷體" w:hint="eastAsia"/>
                                      <w:sz w:val="22"/>
                                      <w:szCs w:val="22"/>
                                    </w:rPr>
                                    <w:t>書</w:t>
                                  </w:r>
                                </w:p>
                                <w:p w14:paraId="24A3A862" w14:textId="3BD0720E" w:rsidR="00DB111F" w:rsidRPr="00AB0BF7" w:rsidRDefault="00DB111F" w:rsidP="0046539F">
                                  <w:pPr>
                                    <w:spacing w:line="240" w:lineRule="exact"/>
                                    <w:ind w:left="141" w:hangingChars="64" w:hanging="141"/>
                                    <w:rPr>
                                      <w:rFonts w:ascii="標楷體" w:eastAsia="標楷體" w:hAnsi="標楷體"/>
                                      <w:sz w:val="22"/>
                                      <w:szCs w:val="22"/>
                                    </w:rPr>
                                  </w:pPr>
                                  <w:r>
                                    <w:rPr>
                                      <w:rFonts w:ascii="標楷體" w:eastAsia="標楷體" w:hAnsi="標楷體"/>
                                      <w:sz w:val="22"/>
                                      <w:szCs w:val="22"/>
                                    </w:rPr>
                                    <w:t>7</w:t>
                                  </w:r>
                                  <w:r w:rsidRPr="00AB0BF7">
                                    <w:rPr>
                                      <w:rFonts w:ascii="標楷體" w:eastAsia="標楷體" w:hAnsi="標楷體" w:hint="eastAsia"/>
                                      <w:sz w:val="22"/>
                                      <w:szCs w:val="22"/>
                                    </w:rPr>
                                    <w:t>.核對無誤後放行</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0F05D" id="_x0000_s1180" type="#_x0000_t109" style="position:absolute;left:0;text-align:left;margin-left:6.3pt;margin-top:17.3pt;width:89.85pt;height:62.8pt;z-index:2523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yaDQIAABcEAAAOAAAAZHJzL2Uyb0RvYy54bWysU9uO0zAQfUfiHyy/0ySFdrdR0xXqUoS0&#10;wEoLHzB1nMbC8RjbbVK+nrHTdsvlCeEHa24+M3NmvLwbOs0O0nmFpuLFJOdMGoG1MruKf/2yeXXL&#10;mQ9gatBoZMWP0vO71csXy96Wcoot6lo6RiDGl72teBuCLbPMi1Z24CdopSFng66DQKrbZbWDntA7&#10;nU3zfJ716GrrUEjvyXo/Ovkq4TeNFOFz03gZmK441RbS7dK9jXe2WkK5c2BbJU5lwD9U0YEylPQC&#10;dQ8B2N6pP6A6JRx6bMJEYJdh0yghUw/UTZH/1s1TC1amXogcby80+f8HKz4dnuyji6V7+4DimydG&#10;st768uKJiqcYtu0/Yk0zhH3A1OzQuC6+pDbYkDg9XjiVQ2CCjEXxpsgXM84E+W4WN7N5Ij2D8vza&#10;Oh/eS+xYFCreaOzXLbjwOE41ZYLDgw+xMijP4alk1KreKK2T4nbbtXbsADTrTTpxvPTEX4dpw/qK&#10;L2bTWUL+xeevIfJ0/gbRqUBLq1VX8dtLEJSthPqdqdNKBVB6lCm/NidOI41xNX0Zhu3AVE38zKYx&#10;RbRtsT4SzQ7HLaVfRUKL7gdnPW1oxf33PTjJmf5gaAVezyk3rXRSSHDX1u3ZCkYQRMUDZ6O4DuP6&#10;761Tu5YyFIkHg29prI1KLD9Xcyqcti8xefopcb2v9RT1/J9XPwEAAP//AwBQSwMEFAAGAAgAAAAh&#10;AE+xB1/dAAAACQEAAA8AAABkcnMvZG93bnJldi54bWxMT8tOw0AMvCPxDysjcaObphC1IZsKIdEL&#10;EoiCEEc36zzUrDfKbtvw97gnerJHM54ZF+vJ9epIY+g8G5jPElDElbcdNwa+Pl/ulqBCRLbYeyYD&#10;vxRgXV5fFZhbf+IPOm5jo8SEQ44G2hiHXOtQteQwzPxALFztR4dR4NhoO+JJzF2v0yTJtMOOJaHF&#10;gZ5bqvbbg5MaftNkDzW7ZfX6vdrTTz1/27wbc3szPT2CijTFfzGc68sNlNJp5w9sg+oFp5koDSzu&#10;ZZ75VboAtZMlS1LQZaEvPyj/AAAA//8DAFBLAQItABQABgAIAAAAIQC2gziS/gAAAOEBAAATAAAA&#10;AAAAAAAAAAAAAAAAAABbQ29udGVudF9UeXBlc10ueG1sUEsBAi0AFAAGAAgAAAAhADj9If/WAAAA&#10;lAEAAAsAAAAAAAAAAAAAAAAALwEAAF9yZWxzLy5yZWxzUEsBAi0AFAAGAAgAAAAhANkSLJoNAgAA&#10;FwQAAA4AAAAAAAAAAAAAAAAALgIAAGRycy9lMm9Eb2MueG1sUEsBAi0AFAAGAAgAAAAhAE+xB1/d&#10;AAAACQEAAA8AAAAAAAAAAAAAAAAAZwQAAGRycy9kb3ducmV2LnhtbFBLBQYAAAAABAAEAPMAAABx&#10;BQAAAAA=&#10;">
                      <v:path arrowok="t"/>
                      <v:textbox inset="1mm,0,1mm,0">
                        <w:txbxContent>
                          <w:p w14:paraId="6EC2076C" w14:textId="17D756CB" w:rsidR="00DB111F" w:rsidRPr="00AB0BF7" w:rsidRDefault="00DB111F" w:rsidP="0046539F">
                            <w:pPr>
                              <w:spacing w:line="240" w:lineRule="exact"/>
                              <w:ind w:left="141" w:hangingChars="64" w:hanging="141"/>
                              <w:rPr>
                                <w:rFonts w:ascii="標楷體" w:eastAsia="標楷體" w:hAnsi="標楷體"/>
                                <w:sz w:val="22"/>
                                <w:szCs w:val="22"/>
                              </w:rPr>
                            </w:pPr>
                            <w:r>
                              <w:rPr>
                                <w:rFonts w:eastAsia="標楷體"/>
                                <w:sz w:val="22"/>
                                <w:szCs w:val="22"/>
                              </w:rPr>
                              <w:t>6</w:t>
                            </w:r>
                            <w:r w:rsidRPr="00AB0BF7">
                              <w:rPr>
                                <w:rFonts w:eastAsia="標楷體" w:hint="eastAsia"/>
                                <w:sz w:val="22"/>
                                <w:szCs w:val="22"/>
                              </w:rPr>
                              <w:t>.</w:t>
                            </w:r>
                            <w:r w:rsidRPr="00AB0BF7">
                              <w:rPr>
                                <w:rFonts w:ascii="標楷體" w:eastAsia="標楷體" w:hAnsi="標楷體" w:hint="eastAsia"/>
                                <w:sz w:val="22"/>
                                <w:szCs w:val="22"/>
                              </w:rPr>
                              <w:t>檢查匯款申請</w:t>
                            </w:r>
                            <w:r>
                              <w:rPr>
                                <w:rFonts w:ascii="標楷體" w:eastAsia="標楷體" w:hAnsi="標楷體" w:hint="eastAsia"/>
                                <w:sz w:val="22"/>
                                <w:szCs w:val="22"/>
                              </w:rPr>
                              <w:t xml:space="preserve">   </w:t>
                            </w:r>
                            <w:r w:rsidRPr="00AB0BF7">
                              <w:rPr>
                                <w:rFonts w:ascii="標楷體" w:eastAsia="標楷體" w:hAnsi="標楷體" w:hint="eastAsia"/>
                                <w:sz w:val="22"/>
                                <w:szCs w:val="22"/>
                              </w:rPr>
                              <w:t>書</w:t>
                            </w:r>
                          </w:p>
                          <w:p w14:paraId="24A3A862" w14:textId="3BD0720E" w:rsidR="00DB111F" w:rsidRPr="00AB0BF7" w:rsidRDefault="00DB111F" w:rsidP="0046539F">
                            <w:pPr>
                              <w:spacing w:line="240" w:lineRule="exact"/>
                              <w:ind w:left="141" w:hangingChars="64" w:hanging="141"/>
                              <w:rPr>
                                <w:rFonts w:ascii="標楷體" w:eastAsia="標楷體" w:hAnsi="標楷體"/>
                                <w:sz w:val="22"/>
                                <w:szCs w:val="22"/>
                              </w:rPr>
                            </w:pPr>
                            <w:r>
                              <w:rPr>
                                <w:rFonts w:ascii="標楷體" w:eastAsia="標楷體" w:hAnsi="標楷體"/>
                                <w:sz w:val="22"/>
                                <w:szCs w:val="22"/>
                              </w:rPr>
                              <w:t>7</w:t>
                            </w:r>
                            <w:r w:rsidRPr="00AB0BF7">
                              <w:rPr>
                                <w:rFonts w:ascii="標楷體" w:eastAsia="標楷體" w:hAnsi="標楷體" w:hint="eastAsia"/>
                                <w:sz w:val="22"/>
                                <w:szCs w:val="22"/>
                              </w:rPr>
                              <w:t>.核對無誤後放行</w:t>
                            </w:r>
                          </w:p>
                        </w:txbxContent>
                      </v:textbox>
                    </v:shape>
                  </w:pict>
                </mc:Fallback>
              </mc:AlternateContent>
            </w:r>
          </w:p>
        </w:tc>
        <w:tc>
          <w:tcPr>
            <w:tcW w:w="1389" w:type="pct"/>
            <w:tcBorders>
              <w:left w:val="dashSmallGap" w:sz="4" w:space="0" w:color="auto"/>
              <w:bottom w:val="dashSmallGap" w:sz="4" w:space="0" w:color="auto"/>
              <w:right w:val="single" w:sz="12" w:space="0" w:color="auto"/>
            </w:tcBorders>
            <w:shd w:val="clear" w:color="auto" w:fill="auto"/>
            <w:tcMar>
              <w:left w:w="0" w:type="dxa"/>
              <w:right w:w="0" w:type="dxa"/>
            </w:tcMar>
          </w:tcPr>
          <w:p w14:paraId="481CDA1E" w14:textId="34B9672D" w:rsidR="0046539F" w:rsidRPr="00E32F00" w:rsidRDefault="007D43EB"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2"/>
                <w:szCs w:val="22"/>
              </w:rPr>
              <mc:AlternateContent>
                <mc:Choice Requires="wps">
                  <w:drawing>
                    <wp:anchor distT="4294967295" distB="4294967295" distL="114300" distR="114300" simplePos="0" relativeHeight="252334592" behindDoc="0" locked="0" layoutInCell="1" allowOverlap="1" wp14:anchorId="67708F98" wp14:editId="488D9125">
                      <wp:simplePos x="0" y="0"/>
                      <wp:positionH relativeFrom="column">
                        <wp:posOffset>-85090</wp:posOffset>
                      </wp:positionH>
                      <wp:positionV relativeFrom="paragraph">
                        <wp:posOffset>461010</wp:posOffset>
                      </wp:positionV>
                      <wp:extent cx="533400" cy="3810"/>
                      <wp:effectExtent l="0" t="76200" r="0" b="91440"/>
                      <wp:wrapNone/>
                      <wp:docPr id="677"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33400" cy="381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04421" id="直線接點 137" o:spid="_x0000_s1026" style="position:absolute;z-index:252334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pt,36.3pt" to="35.3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aePQIAAEEEAAAOAAAAZHJzL2Uyb0RvYy54bWysU02u0zAQ3iNxB8v7viRt+vOilz6hpmXz&#10;gEoPDuDaTmPh2JbtNq0QV+AAILHjBkgsuA9P3IKx+wOFDUJk4Yw948/zzTdzc7trJdpy64RWJc6u&#10;Uoy4opoJtS7xq5eL3gQj54liRGrFS7znDt9OHz+66UzB+7rRknGLAES5ojMlbrw3RZI42vCWuCtt&#10;uAJnrW1LPGztOmGWdIDeyqSfpqOk05YZqyl3Dk6rgxNPI35dc+pf1LXjHskSQ24+rjauq7Am0xtS&#10;rC0xjaDHNMg/ZNESoeDRM1RFPEEbK/6AagW12unaX1HdJrquBeWRA7DJ0t/Y3DfE8MgFiuPMuUzu&#10;/8HS59ulRYKVeDQeY6RICyI9fPj88OX9t3efvn/9iLLBOFSpM66A4Jla2sCT7tS9udP0tQNfcuEM&#10;G2cAddU90wzgyMbrWJxdbdtwGWijXdRgf9aA7zyicDgcDPIUlKLgGkyyqFBCitNVY51/ynWLglFi&#10;KVQoECnI9s75kAopTiHhWOmFkDKKLBXqSnw97A/jBaelYMEZwpxdr2bSoi0JbRK/wBnALsKs3igW&#10;wRpO2PxoeyIk2MjvDZD1VhC1lhyH11rOMJIcJkOuj4BShQeBLeR7tA6N8uY6vZ5P5pO8l/dH816e&#10;VlXvyWKW90aLbDysBtVsVmVvQ+5ZXjSCMa5C+qemzfK/a4rj+Bza7dy25zoll+ixBpDs6R+TjnIH&#10;hQ9dsdJsv7ShXEF56NMYfJypMAi/7mPUz8mf/gAAAP//AwBQSwMEFAAGAAgAAAAhABfDcBndAAAA&#10;CAEAAA8AAABkcnMvZG93bnJldi54bWxMj8FOwzAMhu9IvENkJG5bsmzautJ0mkDABU0wJs5ZE9qK&#10;xKmSbCtvjznB6ZflT78/V5vRO3a2MfUBFcymApjFJpgeWwWH98dJASxljUa7gFbBt02wqa+vKl2a&#10;cME3e97nllEJplIr6HIeSs5T01mv0zQMFmn3GaLXmcbYchP1hcq941KIJfe6R7rQ6cHed7b52p+8&#10;gmeHL3FRRC0LsV3v2gf5+mGelLq9Gbd3wLId8x8Mv/qkDjU5HcMJTWJOwWQ2XxCqYCWXwAhYCcoj&#10;5VwCryv+/4H6BwAA//8DAFBLAQItABQABgAIAAAAIQC2gziS/gAAAOEBAAATAAAAAAAAAAAAAAAA&#10;AAAAAABbQ29udGVudF9UeXBlc10ueG1sUEsBAi0AFAAGAAgAAAAhADj9If/WAAAAlAEAAAsAAAAA&#10;AAAAAAAAAAAALwEAAF9yZWxzLy5yZWxzUEsBAi0AFAAGAAgAAAAhAAH/pp49AgAAQQQAAA4AAAAA&#10;AAAAAAAAAAAALgIAAGRycy9lMm9Eb2MueG1sUEsBAi0AFAAGAAgAAAAhABfDcBndAAAACAEAAA8A&#10;AAAAAAAAAAAAAAAAlwQAAGRycy9kb3ducmV2LnhtbFBLBQYAAAAABAAEAPMAAAChBQAAAAA=&#10;">
                      <v:stroke endarrow="block" endarrowlength="long"/>
                      <o:lock v:ext="edit" shapetype="f"/>
                    </v:line>
                  </w:pict>
                </mc:Fallback>
              </mc:AlternateContent>
            </w:r>
            <w:r w:rsidR="0046539F" w:rsidRPr="00E32F00">
              <w:rPr>
                <w:rFonts w:ascii="標楷體" w:eastAsia="標楷體" w:hAnsi="標楷體"/>
                <w:noProof/>
                <w:sz w:val="22"/>
                <w:szCs w:val="22"/>
              </w:rPr>
              <mc:AlternateContent>
                <mc:Choice Requires="wps">
                  <w:drawing>
                    <wp:anchor distT="0" distB="0" distL="114300" distR="114300" simplePos="0" relativeHeight="252335616" behindDoc="0" locked="0" layoutInCell="1" allowOverlap="1" wp14:anchorId="46E1C6B1" wp14:editId="2DCEC6F6">
                      <wp:simplePos x="0" y="0"/>
                      <wp:positionH relativeFrom="column">
                        <wp:posOffset>446405</wp:posOffset>
                      </wp:positionH>
                      <wp:positionV relativeFrom="paragraph">
                        <wp:posOffset>128270</wp:posOffset>
                      </wp:positionV>
                      <wp:extent cx="1027430" cy="797560"/>
                      <wp:effectExtent l="0" t="0" r="1270" b="2540"/>
                      <wp:wrapNone/>
                      <wp:docPr id="128" name="流程圖: 程序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7430" cy="797560"/>
                              </a:xfrm>
                              <a:prstGeom prst="flowChartProcess">
                                <a:avLst/>
                              </a:prstGeom>
                              <a:solidFill>
                                <a:srgbClr val="FFFFFF"/>
                              </a:solidFill>
                              <a:ln w="9525">
                                <a:solidFill>
                                  <a:srgbClr val="000000"/>
                                </a:solidFill>
                                <a:miter lim="800000"/>
                                <a:headEnd/>
                                <a:tailEnd/>
                              </a:ln>
                            </wps:spPr>
                            <wps:txbx>
                              <w:txbxContent>
                                <w:p w14:paraId="357F6BAD" w14:textId="0D94E1D9"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Pr>
                                      <w:rFonts w:ascii="標楷體" w:eastAsia="標楷體" w:hAnsi="標楷體"/>
                                      <w:sz w:val="22"/>
                                      <w:szCs w:val="22"/>
                                    </w:rPr>
                                    <w:t>8</w:t>
                                  </w:r>
                                  <w:r>
                                    <w:rPr>
                                      <w:rFonts w:ascii="標楷體" w:eastAsia="標楷體" w:hAnsi="標楷體" w:hint="eastAsia"/>
                                      <w:sz w:val="22"/>
                                      <w:szCs w:val="22"/>
                                    </w:rPr>
                                    <w:t>.</w:t>
                                  </w:r>
                                  <w:r w:rsidRPr="00AB0BF7">
                                    <w:rPr>
                                      <w:rFonts w:ascii="標楷體" w:eastAsia="標楷體" w:hAnsi="標楷體" w:hint="eastAsia"/>
                                      <w:sz w:val="22"/>
                                      <w:szCs w:val="22"/>
                                    </w:rPr>
                                    <w:t>收匯款申請書</w:t>
                                  </w:r>
                                </w:p>
                                <w:p w14:paraId="7452AEE6" w14:textId="21B581F2"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Pr>
                                      <w:rFonts w:ascii="標楷體" w:eastAsia="標楷體" w:hAnsi="標楷體"/>
                                      <w:sz w:val="22"/>
                                      <w:szCs w:val="22"/>
                                    </w:rPr>
                                    <w:t>9</w:t>
                                  </w:r>
                                  <w:r>
                                    <w:rPr>
                                      <w:rFonts w:ascii="標楷體" w:eastAsia="標楷體" w:hAnsi="標楷體" w:hint="eastAsia"/>
                                      <w:sz w:val="22"/>
                                      <w:szCs w:val="22"/>
                                    </w:rPr>
                                    <w:t>.</w:t>
                                  </w:r>
                                  <w:r w:rsidRPr="00AB0BF7">
                                    <w:rPr>
                                      <w:rFonts w:ascii="標楷體" w:eastAsia="標楷體" w:hAnsi="標楷體" w:hint="eastAsia"/>
                                      <w:sz w:val="22"/>
                                      <w:szCs w:val="22"/>
                                    </w:rPr>
                                    <w:t>轉帳需編碼後歸檔</w:t>
                                  </w:r>
                                </w:p>
                                <w:p w14:paraId="230CB2B4" w14:textId="77777777" w:rsidR="00DB111F" w:rsidRPr="00480E2D" w:rsidRDefault="00DB111F" w:rsidP="0046539F">
                                  <w:pPr>
                                    <w:snapToGrid w:val="0"/>
                                    <w:spacing w:before="100"/>
                                    <w:rPr>
                                      <w:rFonts w:ascii="標楷體" w:eastAsia="標楷體" w:hAnsi="標楷體"/>
                                      <w:sz w:val="20"/>
                                      <w:szCs w:val="20"/>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1C6B1" id="流程圖: 程序 128" o:spid="_x0000_s1181" type="#_x0000_t109" style="position:absolute;left:0;text-align:left;margin-left:35.15pt;margin-top:10.1pt;width:80.9pt;height:62.8pt;z-index:2523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ZBxDQIAABcEAAAOAAAAZHJzL2Uyb0RvYy54bWysU9uO0zAQfUfiHyy/06QtbXejpivUpQhp&#10;WVZa+ICJ4zQWjsfYbpPy9Yzdy5bLE8IP1tx8ZubMeHk3dJrtpfMKTcnHo5wzaQTWymxL/vXL5s0N&#10;Zz6AqUGjkSU/SM/vVq9fLXtbyAm2qGvpGIEYX/S25G0ItsgyL1rZgR+hlYacDboOAqlum9UOekLv&#10;dDbJ83nWo6utQyG9J+v90clXCb9ppAifm8bLwHTJqbaQbpfuKt7ZagnF1oFtlTiVAf9QRQfKUNIL&#10;1D0EYDun/oDqlHDosQkjgV2GTaOETD1QN+P8t26eW7Ay9ULkeHuhyf8/WPG4f7ZPLpbu7QOKb54Y&#10;yXrri4snKp5iWNV/wppmCLuAqdmhcV18SW2wIXF6uHAqh8AEGcf5ZPF2StQL8i1uF7N5Ij2D4vza&#10;Oh8+SOxYFEreaOzXLbjwdJxqygT7Bx9iZVCcw1PJqFW9UVonxW2rtXZsDzTrTTpxvPTEX4dpw/qS&#10;384ms4T8i89fQ+Tp/A2iU4GWVquu5DeXIChaCfV7U6eVCqD0Uab82pw4jTTG1fRFGKqBqZr4mU1j&#10;imirsD4QzQ6PW0q/ioQW3Q/OetrQkvvvO3CSM/3R0ApM55SbVjopJLhra3W2ghEEUfLA2VFch+P6&#10;76xT25YyjBMPBt/RWBuVWH6p5lQ4bV9i8vRT4npf6ynq5T+vfgIAAP//AwBQSwMEFAAGAAgAAAAh&#10;ANpJa9XfAAAACQEAAA8AAABkcnMvZG93bnJldi54bWxMj01PwzAMhu9I/IfISNxY0oyNUppOCIld&#10;kJgY08Qxa90PrXGqJtvKv8ec4Gi9j18/zleT68UZx9B5MpDMFAik0lcdNQZ2n693KYgQLVW294QG&#10;vjHAqri+ym1W+Qt94HkbG8ElFDJroI1xyKQMZYvOhpkfkDir/ehs5HFsZDXaC5e7XmqlltLZjvhC&#10;awd8abE8bk+ONfy6WS5qcmn5tn884ledvK83xtzeTM9PICJO8Q+GX33egYKdDv5EVRC9gQc1Z9KA&#10;VhoE53quExAHBu8XKcgil/8/KH4AAAD//wMAUEsBAi0AFAAGAAgAAAAhALaDOJL+AAAA4QEAABMA&#10;AAAAAAAAAAAAAAAAAAAAAFtDb250ZW50X1R5cGVzXS54bWxQSwECLQAUAAYACAAAACEAOP0h/9YA&#10;AACUAQAACwAAAAAAAAAAAAAAAAAvAQAAX3JlbHMvLnJlbHNQSwECLQAUAAYACAAAACEAGGGQcQ0C&#10;AAAXBAAADgAAAAAAAAAAAAAAAAAuAgAAZHJzL2Uyb0RvYy54bWxQSwECLQAUAAYACAAAACEA2klr&#10;1d8AAAAJAQAADwAAAAAAAAAAAAAAAABnBAAAZHJzL2Rvd25yZXYueG1sUEsFBgAAAAAEAAQA8wAA&#10;AHMFAAAAAA==&#10;">
                      <v:path arrowok="t"/>
                      <v:textbox inset="1mm,0,1mm,0">
                        <w:txbxContent>
                          <w:p w14:paraId="357F6BAD" w14:textId="0D94E1D9"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Pr>
                                <w:rFonts w:ascii="標楷體" w:eastAsia="標楷體" w:hAnsi="標楷體"/>
                                <w:sz w:val="22"/>
                                <w:szCs w:val="22"/>
                              </w:rPr>
                              <w:t>8</w:t>
                            </w:r>
                            <w:r>
                              <w:rPr>
                                <w:rFonts w:ascii="標楷體" w:eastAsia="標楷體" w:hAnsi="標楷體" w:hint="eastAsia"/>
                                <w:sz w:val="22"/>
                                <w:szCs w:val="22"/>
                              </w:rPr>
                              <w:t>.</w:t>
                            </w:r>
                            <w:r w:rsidRPr="00AB0BF7">
                              <w:rPr>
                                <w:rFonts w:ascii="標楷體" w:eastAsia="標楷體" w:hAnsi="標楷體" w:hint="eastAsia"/>
                                <w:sz w:val="22"/>
                                <w:szCs w:val="22"/>
                              </w:rPr>
                              <w:t>收匯款申請書</w:t>
                            </w:r>
                          </w:p>
                          <w:p w14:paraId="7452AEE6" w14:textId="21B581F2" w:rsidR="00DB111F" w:rsidRPr="00AB0BF7" w:rsidRDefault="00DB111F" w:rsidP="0046539F">
                            <w:pPr>
                              <w:snapToGrid w:val="0"/>
                              <w:spacing w:before="100" w:line="240" w:lineRule="exact"/>
                              <w:ind w:left="141" w:hangingChars="64" w:hanging="141"/>
                              <w:rPr>
                                <w:rFonts w:ascii="標楷體" w:eastAsia="標楷體" w:hAnsi="標楷體"/>
                                <w:sz w:val="22"/>
                                <w:szCs w:val="22"/>
                              </w:rPr>
                            </w:pPr>
                            <w:r>
                              <w:rPr>
                                <w:rFonts w:ascii="標楷體" w:eastAsia="標楷體" w:hAnsi="標楷體"/>
                                <w:sz w:val="22"/>
                                <w:szCs w:val="22"/>
                              </w:rPr>
                              <w:t>9</w:t>
                            </w:r>
                            <w:r>
                              <w:rPr>
                                <w:rFonts w:ascii="標楷體" w:eastAsia="標楷體" w:hAnsi="標楷體" w:hint="eastAsia"/>
                                <w:sz w:val="22"/>
                                <w:szCs w:val="22"/>
                              </w:rPr>
                              <w:t>.</w:t>
                            </w:r>
                            <w:r w:rsidRPr="00AB0BF7">
                              <w:rPr>
                                <w:rFonts w:ascii="標楷體" w:eastAsia="標楷體" w:hAnsi="標楷體" w:hint="eastAsia"/>
                                <w:sz w:val="22"/>
                                <w:szCs w:val="22"/>
                              </w:rPr>
                              <w:t>轉帳需編碼後歸檔</w:t>
                            </w:r>
                          </w:p>
                          <w:p w14:paraId="230CB2B4" w14:textId="77777777" w:rsidR="00DB111F" w:rsidRPr="00480E2D" w:rsidRDefault="00DB111F" w:rsidP="0046539F">
                            <w:pPr>
                              <w:snapToGrid w:val="0"/>
                              <w:spacing w:before="100"/>
                              <w:rPr>
                                <w:rFonts w:ascii="標楷體" w:eastAsia="標楷體" w:hAnsi="標楷體"/>
                                <w:sz w:val="20"/>
                                <w:szCs w:val="20"/>
                              </w:rPr>
                            </w:pPr>
                          </w:p>
                        </w:txbxContent>
                      </v:textbox>
                    </v:shape>
                  </w:pict>
                </mc:Fallback>
              </mc:AlternateContent>
            </w:r>
          </w:p>
        </w:tc>
      </w:tr>
      <w:tr w:rsidR="00E32F00" w:rsidRPr="00E32F00" w14:paraId="3273A232" w14:textId="77777777" w:rsidTr="007D43EB">
        <w:trPr>
          <w:trHeight w:hRule="exact" w:val="88"/>
          <w:jc w:val="center"/>
        </w:trPr>
        <w:tc>
          <w:tcPr>
            <w:tcW w:w="201" w:type="pct"/>
            <w:vMerge/>
            <w:tcBorders>
              <w:left w:val="single" w:sz="12" w:space="0" w:color="auto"/>
            </w:tcBorders>
            <w:shd w:val="clear" w:color="auto" w:fill="auto"/>
            <w:tcMar>
              <w:left w:w="0" w:type="dxa"/>
              <w:right w:w="0" w:type="dxa"/>
            </w:tcMar>
          </w:tcPr>
          <w:p w14:paraId="14BAAADD"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4"/>
                <w:szCs w:val="24"/>
              </w:rPr>
            </w:pPr>
          </w:p>
        </w:tc>
        <w:tc>
          <w:tcPr>
            <w:tcW w:w="4799" w:type="pct"/>
            <w:gridSpan w:val="4"/>
            <w:tcBorders>
              <w:top w:val="dashSmallGap" w:sz="4" w:space="0" w:color="auto"/>
              <w:bottom w:val="single" w:sz="4" w:space="0" w:color="auto"/>
              <w:right w:val="single" w:sz="12" w:space="0" w:color="auto"/>
            </w:tcBorders>
            <w:shd w:val="clear" w:color="auto" w:fill="auto"/>
            <w:tcMar>
              <w:left w:w="0" w:type="dxa"/>
              <w:right w:w="0" w:type="dxa"/>
            </w:tcMar>
          </w:tcPr>
          <w:p w14:paraId="58398A18"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tc>
      </w:tr>
      <w:tr w:rsidR="00E32F00" w:rsidRPr="00E32F00" w14:paraId="345B125D" w14:textId="77777777" w:rsidTr="007D43EB">
        <w:trPr>
          <w:trHeight w:hRule="exact" w:val="335"/>
          <w:jc w:val="center"/>
        </w:trPr>
        <w:tc>
          <w:tcPr>
            <w:tcW w:w="201" w:type="pct"/>
            <w:vMerge w:val="restart"/>
            <w:tcBorders>
              <w:left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19222C16" w14:textId="07C236F5"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工</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作</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說</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明</w:t>
            </w:r>
          </w:p>
        </w:tc>
        <w:tc>
          <w:tcPr>
            <w:tcW w:w="2295" w:type="pct"/>
            <w:gridSpan w:val="2"/>
            <w:tcBorders>
              <w:left w:val="dashSmallGap" w:sz="4" w:space="0" w:color="auto"/>
              <w:right w:val="single" w:sz="4" w:space="0" w:color="auto"/>
            </w:tcBorders>
            <w:shd w:val="clear" w:color="auto" w:fill="D9D9D9" w:themeFill="background1" w:themeFillShade="D9"/>
            <w:tcMar>
              <w:left w:w="0" w:type="dxa"/>
              <w:right w:w="0" w:type="dxa"/>
            </w:tcMar>
            <w:vAlign w:val="center"/>
          </w:tcPr>
          <w:p w14:paraId="4F020C40" w14:textId="4FCC2870" w:rsidR="0046539F" w:rsidRPr="00E32F00" w:rsidRDefault="0046539F" w:rsidP="005E338E">
            <w:pPr>
              <w:suppressAutoHyphens w:val="0"/>
              <w:autoSpaceDN/>
              <w:snapToGrid w:val="0"/>
              <w:ind w:left="57" w:right="57"/>
              <w:jc w:val="center"/>
              <w:textAlignment w:val="auto"/>
              <w:rPr>
                <w:rFonts w:ascii="標楷體" w:eastAsia="標楷體" w:hAnsi="標楷體"/>
                <w:noProof/>
                <w:sz w:val="22"/>
                <w:szCs w:val="22"/>
              </w:rPr>
            </w:pPr>
            <w:r w:rsidRPr="00E32F00">
              <w:rPr>
                <w:rFonts w:ascii="標楷體" w:eastAsia="標楷體" w:hAnsi="標楷體" w:hint="eastAsia"/>
                <w:noProof/>
                <w:sz w:val="22"/>
                <w:szCs w:val="22"/>
              </w:rPr>
              <w:t>經辦人員</w:t>
            </w:r>
          </w:p>
        </w:tc>
        <w:tc>
          <w:tcPr>
            <w:tcW w:w="1115" w:type="pct"/>
            <w:tcBorders>
              <w:left w:val="single" w:sz="4" w:space="0" w:color="auto"/>
              <w:right w:val="single" w:sz="4" w:space="0" w:color="auto"/>
            </w:tcBorders>
            <w:shd w:val="clear" w:color="auto" w:fill="D9D9D9" w:themeFill="background1" w:themeFillShade="D9"/>
            <w:vAlign w:val="center"/>
          </w:tcPr>
          <w:p w14:paraId="1C9CDF4D" w14:textId="77777777" w:rsidR="0046539F" w:rsidRPr="00E32F00" w:rsidRDefault="0046539F" w:rsidP="006C0ACC">
            <w:pPr>
              <w:suppressAutoHyphens w:val="0"/>
              <w:autoSpaceDN/>
              <w:snapToGrid w:val="0"/>
              <w:ind w:left="57" w:right="57"/>
              <w:jc w:val="center"/>
              <w:textAlignment w:val="auto"/>
              <w:rPr>
                <w:rFonts w:ascii="標楷體" w:eastAsia="標楷體" w:hAnsi="標楷體"/>
                <w:noProof/>
                <w:sz w:val="22"/>
                <w:szCs w:val="22"/>
              </w:rPr>
            </w:pPr>
            <w:r w:rsidRPr="00E32F00">
              <w:rPr>
                <w:rFonts w:ascii="標楷體" w:eastAsia="標楷體" w:hAnsi="標楷體" w:hint="eastAsia"/>
                <w:spacing w:val="-4"/>
                <w:sz w:val="22"/>
                <w:szCs w:val="22"/>
              </w:rPr>
              <w:t>主管/覆核</w:t>
            </w:r>
          </w:p>
        </w:tc>
        <w:tc>
          <w:tcPr>
            <w:tcW w:w="1389" w:type="pct"/>
            <w:tcBorders>
              <w:left w:val="single" w:sz="4" w:space="0" w:color="auto"/>
              <w:right w:val="single" w:sz="12" w:space="0" w:color="auto"/>
            </w:tcBorders>
            <w:shd w:val="clear" w:color="auto" w:fill="D9D9D9" w:themeFill="background1" w:themeFillShade="D9"/>
            <w:tcMar>
              <w:left w:w="0" w:type="dxa"/>
              <w:right w:w="0" w:type="dxa"/>
            </w:tcMar>
            <w:vAlign w:val="center"/>
          </w:tcPr>
          <w:p w14:paraId="492F3D9A" w14:textId="77777777" w:rsidR="0046539F" w:rsidRPr="00E32F00" w:rsidRDefault="0046539F" w:rsidP="006C0ACC">
            <w:pPr>
              <w:suppressAutoHyphens w:val="0"/>
              <w:autoSpaceDN/>
              <w:snapToGrid w:val="0"/>
              <w:ind w:right="57"/>
              <w:jc w:val="center"/>
              <w:textAlignment w:val="auto"/>
              <w:rPr>
                <w:rFonts w:ascii="標楷體" w:eastAsia="標楷體" w:hAnsi="標楷體"/>
                <w:sz w:val="22"/>
                <w:szCs w:val="22"/>
              </w:rPr>
            </w:pPr>
            <w:r w:rsidRPr="00E32F00">
              <w:rPr>
                <w:rFonts w:ascii="標楷體" w:eastAsia="標楷體" w:hAnsi="標楷體" w:hint="eastAsia"/>
                <w:sz w:val="22"/>
                <w:szCs w:val="22"/>
              </w:rPr>
              <w:t>會計</w:t>
            </w:r>
          </w:p>
        </w:tc>
      </w:tr>
      <w:tr w:rsidR="00E32F00" w:rsidRPr="00E32F00" w14:paraId="1E17E183" w14:textId="77777777" w:rsidTr="007D43EB">
        <w:trPr>
          <w:trHeight w:hRule="exact" w:val="4346"/>
          <w:jc w:val="center"/>
        </w:trPr>
        <w:tc>
          <w:tcPr>
            <w:tcW w:w="201" w:type="pct"/>
            <w:vMerge/>
            <w:tcBorders>
              <w:left w:val="single" w:sz="12" w:space="0" w:color="auto"/>
              <w:right w:val="dashSmallGap" w:sz="4" w:space="0" w:color="auto"/>
            </w:tcBorders>
            <w:shd w:val="clear" w:color="auto" w:fill="auto"/>
            <w:tcMar>
              <w:left w:w="0" w:type="dxa"/>
              <w:right w:w="0" w:type="dxa"/>
            </w:tcMar>
            <w:textDirection w:val="tbRlV"/>
            <w:vAlign w:val="center"/>
          </w:tcPr>
          <w:p w14:paraId="24DC5653" w14:textId="77777777" w:rsidR="0046539F" w:rsidRPr="00E32F00" w:rsidRDefault="0046539F" w:rsidP="006C0ACC">
            <w:pPr>
              <w:suppressAutoHyphens w:val="0"/>
              <w:autoSpaceDN/>
              <w:snapToGrid w:val="0"/>
              <w:ind w:left="284" w:right="284"/>
              <w:jc w:val="distribute"/>
              <w:textAlignment w:val="auto"/>
              <w:rPr>
                <w:rFonts w:ascii="標楷體" w:eastAsia="標楷體" w:hAnsi="標楷體"/>
                <w:sz w:val="22"/>
                <w:szCs w:val="22"/>
              </w:rPr>
            </w:pPr>
          </w:p>
        </w:tc>
        <w:tc>
          <w:tcPr>
            <w:tcW w:w="2295" w:type="pct"/>
            <w:gridSpan w:val="2"/>
            <w:tcBorders>
              <w:left w:val="dashSmallGap" w:sz="4" w:space="0" w:color="auto"/>
              <w:right w:val="single" w:sz="4" w:space="0" w:color="auto"/>
            </w:tcBorders>
            <w:shd w:val="clear" w:color="auto" w:fill="auto"/>
            <w:tcMar>
              <w:left w:w="0" w:type="dxa"/>
              <w:right w:w="0" w:type="dxa"/>
            </w:tcMar>
          </w:tcPr>
          <w:p w14:paraId="33E86E24" w14:textId="642CF57A" w:rsidR="0046539F" w:rsidRPr="00E32F00" w:rsidRDefault="003A0D30" w:rsidP="005E338E">
            <w:pPr>
              <w:suppressAutoHyphens w:val="0"/>
              <w:kinsoku w:val="0"/>
              <w:overflowPunct w:val="0"/>
              <w:autoSpaceDN/>
              <w:snapToGrid w:val="0"/>
              <w:ind w:leftChars="-5" w:left="289" w:right="57" w:hangingChars="135" w:hanging="297"/>
              <w:textAlignment w:val="auto"/>
              <w:rPr>
                <w:rFonts w:ascii="標楷體" w:eastAsia="標楷體" w:hAnsi="標楷體" w:cs="Arial"/>
                <w:noProof/>
                <w:sz w:val="22"/>
                <w:szCs w:val="22"/>
              </w:rPr>
            </w:pPr>
            <w:r>
              <w:rPr>
                <w:rFonts w:ascii="標楷體" w:eastAsia="標楷體" w:hAnsi="標楷體" w:cs="Arial" w:hint="eastAsia"/>
                <w:noProof/>
                <w:sz w:val="22"/>
                <w:szCs w:val="22"/>
              </w:rPr>
              <w:t>3</w:t>
            </w:r>
            <w:r w:rsidR="0046539F" w:rsidRPr="00E32F00">
              <w:rPr>
                <w:rFonts w:ascii="標楷體" w:eastAsia="標楷體" w:hAnsi="標楷體" w:cs="Arial" w:hint="eastAsia"/>
                <w:noProof/>
                <w:sz w:val="22"/>
                <w:szCs w:val="22"/>
              </w:rPr>
              <w:t>.現金匯款超過3</w:t>
            </w:r>
            <w:r w:rsidR="0093125B">
              <w:rPr>
                <w:rFonts w:ascii="標楷體" w:eastAsia="標楷體" w:hAnsi="標楷體" w:cs="Arial" w:hint="eastAsia"/>
                <w:noProof/>
                <w:sz w:val="22"/>
                <w:szCs w:val="22"/>
              </w:rPr>
              <w:t>萬</w:t>
            </w:r>
            <w:r w:rsidR="0046539F" w:rsidRPr="00E32F00">
              <w:rPr>
                <w:rFonts w:ascii="標楷體" w:eastAsia="標楷體" w:hAnsi="標楷體" w:cs="Arial" w:hint="eastAsia"/>
                <w:noProof/>
                <w:sz w:val="22"/>
                <w:szCs w:val="22"/>
              </w:rPr>
              <w:t>元時</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需對客戶進行關懷提問</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並請客戶出示證件核對身分</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匯款金額超過50萬元時要做大額登記</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進行媒體申報</w:t>
            </w:r>
            <w:r w:rsidR="0046539F" w:rsidRPr="00E32F00">
              <w:rPr>
                <w:rFonts w:ascii="標楷體" w:eastAsia="標楷體" w:hAnsi="標楷體" w:hint="eastAsia"/>
                <w:noProof/>
                <w:sz w:val="22"/>
                <w:szCs w:val="22"/>
              </w:rPr>
              <w:t>。</w:t>
            </w:r>
          </w:p>
          <w:p w14:paraId="76D6398F" w14:textId="380820B8" w:rsidR="0046539F" w:rsidRPr="00E32F00" w:rsidRDefault="003A0D30" w:rsidP="00117F4A">
            <w:pPr>
              <w:suppressAutoHyphens w:val="0"/>
              <w:kinsoku w:val="0"/>
              <w:overflowPunct w:val="0"/>
              <w:autoSpaceDN/>
              <w:snapToGrid w:val="0"/>
              <w:ind w:left="334" w:right="57" w:hangingChars="152" w:hanging="334"/>
              <w:textAlignment w:val="auto"/>
              <w:rPr>
                <w:rFonts w:ascii="標楷體" w:eastAsia="標楷體" w:hAnsi="標楷體" w:cs="Arial"/>
                <w:noProof/>
                <w:sz w:val="22"/>
                <w:szCs w:val="22"/>
              </w:rPr>
            </w:pPr>
            <w:r>
              <w:rPr>
                <w:rFonts w:ascii="標楷體" w:eastAsia="標楷體" w:hAnsi="標楷體" w:cs="Arial" w:hint="eastAsia"/>
                <w:noProof/>
                <w:sz w:val="22"/>
                <w:szCs w:val="22"/>
              </w:rPr>
              <w:t>4</w:t>
            </w:r>
            <w:r w:rsidR="00A36A3E">
              <w:rPr>
                <w:rFonts w:ascii="標楷體" w:eastAsia="標楷體" w:hAnsi="標楷體" w:cs="Arial"/>
                <w:noProof/>
                <w:sz w:val="22"/>
                <w:szCs w:val="22"/>
              </w:rPr>
              <w:t>.</w:t>
            </w:r>
            <w:r w:rsidR="0046539F" w:rsidRPr="00E32F00">
              <w:rPr>
                <w:rFonts w:ascii="標楷體" w:eastAsia="標楷體" w:hAnsi="標楷體" w:cs="Arial" w:hint="eastAsia"/>
                <w:noProof/>
                <w:sz w:val="22"/>
                <w:szCs w:val="22"/>
              </w:rPr>
              <w:t>轉帳匯款以(活期</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活儲</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員儲</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支存)</w:t>
            </w:r>
            <w:r w:rsidR="00117F4A">
              <w:rPr>
                <w:rFonts w:ascii="標楷體" w:eastAsia="標楷體" w:hAnsi="標楷體" w:cs="Arial" w:hint="eastAsia"/>
                <w:noProof/>
                <w:sz w:val="22"/>
                <w:szCs w:val="22"/>
              </w:rPr>
              <w:t>，</w:t>
            </w:r>
            <w:r w:rsidR="0046539F" w:rsidRPr="003A0D30">
              <w:rPr>
                <w:rFonts w:ascii="標楷體" w:eastAsia="標楷體" w:hAnsi="標楷體" w:cs="Arial" w:hint="eastAsia"/>
                <w:noProof/>
                <w:sz w:val="22"/>
                <w:szCs w:val="22"/>
              </w:rPr>
              <w:t>支付書為借方</w:t>
            </w:r>
            <w:r w:rsidR="00117F4A">
              <w:rPr>
                <w:rFonts w:ascii="標楷體" w:eastAsia="標楷體" w:hAnsi="標楷體" w:cs="Arial" w:hint="eastAsia"/>
                <w:noProof/>
                <w:sz w:val="22"/>
                <w:szCs w:val="22"/>
              </w:rPr>
              <w:t>，</w:t>
            </w:r>
            <w:r w:rsidR="0046539F" w:rsidRPr="003A0D30">
              <w:rPr>
                <w:rFonts w:ascii="標楷體" w:eastAsia="標楷體" w:hAnsi="標楷體" w:cs="Arial" w:hint="eastAsia"/>
                <w:noProof/>
                <w:sz w:val="22"/>
                <w:szCs w:val="22"/>
              </w:rPr>
              <w:t>匯出登入為貸方</w:t>
            </w:r>
            <w:r w:rsidR="00117F4A">
              <w:rPr>
                <w:rFonts w:ascii="標楷體" w:eastAsia="標楷體" w:hAnsi="標楷體" w:cs="Arial" w:hint="eastAsia"/>
                <w:noProof/>
                <w:sz w:val="22"/>
                <w:szCs w:val="22"/>
              </w:rPr>
              <w:t>，</w:t>
            </w:r>
            <w:r w:rsidR="0046539F" w:rsidRPr="003A0D30">
              <w:rPr>
                <w:rFonts w:ascii="標楷體" w:eastAsia="標楷體" w:hAnsi="標楷體" w:cs="Arial" w:hint="eastAsia"/>
                <w:noProof/>
                <w:sz w:val="22"/>
                <w:szCs w:val="22"/>
              </w:rPr>
              <w:t>登打完</w:t>
            </w:r>
            <w:r w:rsidR="0046539F" w:rsidRPr="00E32F00">
              <w:rPr>
                <w:rFonts w:ascii="標楷體" w:eastAsia="標楷體" w:hAnsi="標楷體" w:cs="Arial" w:hint="eastAsia"/>
                <w:noProof/>
                <w:sz w:val="22"/>
                <w:szCs w:val="22"/>
              </w:rPr>
              <w:t>成時需注意帳號</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戶名</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金額借貸</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匯費收取等要項是否正確</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再予以匯出</w:t>
            </w:r>
            <w:r w:rsidR="0046539F" w:rsidRPr="00E32F00">
              <w:rPr>
                <w:rFonts w:ascii="標楷體" w:eastAsia="標楷體" w:hAnsi="標楷體" w:hint="eastAsia"/>
                <w:noProof/>
                <w:sz w:val="22"/>
                <w:szCs w:val="22"/>
              </w:rPr>
              <w:t>。</w:t>
            </w:r>
          </w:p>
          <w:p w14:paraId="136B2507" w14:textId="1C5B65CB" w:rsidR="0046539F" w:rsidRPr="00E32F00" w:rsidRDefault="003A0D30" w:rsidP="00117F4A">
            <w:pPr>
              <w:suppressAutoHyphens w:val="0"/>
              <w:kinsoku w:val="0"/>
              <w:overflowPunct w:val="0"/>
              <w:autoSpaceDN/>
              <w:snapToGrid w:val="0"/>
              <w:ind w:left="191" w:right="57" w:hangingChars="87" w:hanging="191"/>
              <w:textAlignment w:val="auto"/>
              <w:rPr>
                <w:rFonts w:ascii="標楷體" w:eastAsia="標楷體" w:hAnsi="標楷體" w:cs="Arial"/>
                <w:noProof/>
                <w:sz w:val="22"/>
                <w:szCs w:val="22"/>
              </w:rPr>
            </w:pPr>
            <w:r>
              <w:rPr>
                <w:rFonts w:ascii="標楷體" w:eastAsia="標楷體" w:hAnsi="標楷體" w:cs="Arial" w:hint="eastAsia"/>
                <w:noProof/>
                <w:sz w:val="22"/>
                <w:szCs w:val="22"/>
              </w:rPr>
              <w:t>5</w:t>
            </w:r>
            <w:r w:rsidR="00E13375">
              <w:rPr>
                <w:rFonts w:ascii="標楷體" w:eastAsia="標楷體" w:hAnsi="標楷體" w:cs="Arial"/>
                <w:noProof/>
                <w:sz w:val="22"/>
                <w:szCs w:val="22"/>
              </w:rPr>
              <w:t>.</w:t>
            </w:r>
            <w:r w:rsidR="0046539F" w:rsidRPr="00E32F00">
              <w:rPr>
                <w:rFonts w:ascii="標楷體" w:eastAsia="標楷體" w:hAnsi="標楷體" w:cs="Arial" w:hint="eastAsia"/>
                <w:noProof/>
                <w:sz w:val="22"/>
                <w:szCs w:val="22"/>
              </w:rPr>
              <w:t>整批匯款需先以扣借方</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再以畫面執行整批匯款作業</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再蓋轉帳戳記交還客戶</w:t>
            </w:r>
            <w:r w:rsidR="0046539F" w:rsidRPr="00E32F00">
              <w:rPr>
                <w:rFonts w:ascii="標楷體" w:eastAsia="標楷體" w:hAnsi="標楷體" w:hint="eastAsia"/>
                <w:noProof/>
                <w:sz w:val="22"/>
                <w:szCs w:val="22"/>
              </w:rPr>
              <w:t>。</w:t>
            </w:r>
          </w:p>
          <w:p w14:paraId="12C6A5F3" w14:textId="77777777" w:rsidR="00E13375" w:rsidRDefault="00E13375"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Pr>
                <w:rFonts w:ascii="標楷體" w:eastAsia="標楷體" w:hAnsi="標楷體" w:cs="Arial" w:hint="eastAsia"/>
                <w:noProof/>
                <w:sz w:val="22"/>
                <w:szCs w:val="22"/>
              </w:rPr>
              <w:t>其它:</w:t>
            </w:r>
          </w:p>
          <w:p w14:paraId="10783D9C" w14:textId="48B9CC19" w:rsidR="0046539F" w:rsidRPr="00E13375" w:rsidRDefault="00E13375" w:rsidP="00E13375">
            <w:pPr>
              <w:pStyle w:val="af"/>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Pr>
                <w:rFonts w:ascii="標楷體" w:eastAsia="標楷體" w:hAnsi="標楷體" w:cs="Arial" w:hint="eastAsia"/>
                <w:noProof/>
                <w:sz w:val="22"/>
                <w:szCs w:val="22"/>
              </w:rPr>
              <w:t>1</w:t>
            </w:r>
            <w:r>
              <w:rPr>
                <w:rFonts w:ascii="標楷體" w:eastAsia="標楷體" w:hAnsi="標楷體" w:cs="Arial"/>
                <w:noProof/>
                <w:sz w:val="22"/>
                <w:szCs w:val="22"/>
              </w:rPr>
              <w:t>.</w:t>
            </w:r>
            <w:r w:rsidR="0046539F" w:rsidRPr="00E13375">
              <w:rPr>
                <w:rFonts w:ascii="標楷體" w:eastAsia="標楷體" w:hAnsi="標楷體" w:cs="Arial" w:hint="eastAsia"/>
                <w:noProof/>
                <w:sz w:val="22"/>
                <w:szCs w:val="22"/>
              </w:rPr>
              <w:t>匯出後主管未放行前可用匯出修正畫面修正(金額錯誤需用</w:t>
            </w:r>
            <w:r w:rsidR="0046539F" w:rsidRPr="00E13375">
              <w:rPr>
                <w:rFonts w:ascii="標楷體" w:eastAsia="標楷體" w:hAnsi="標楷體" w:cs="Arial" w:hint="eastAsia"/>
                <w:b/>
                <w:noProof/>
                <w:sz w:val="22"/>
                <w:szCs w:val="22"/>
              </w:rPr>
              <w:t>F3</w:t>
            </w:r>
            <w:r w:rsidR="0046539F" w:rsidRPr="00E13375">
              <w:rPr>
                <w:rFonts w:ascii="標楷體" w:eastAsia="標楷體" w:hAnsi="標楷體" w:cs="Arial" w:hint="eastAsia"/>
                <w:noProof/>
                <w:sz w:val="22"/>
                <w:szCs w:val="22"/>
              </w:rPr>
              <w:t>畫面取消)</w:t>
            </w:r>
            <w:r w:rsidR="0046539F" w:rsidRPr="00E13375">
              <w:rPr>
                <w:rFonts w:ascii="標楷體" w:eastAsia="標楷體" w:hAnsi="標楷體" w:hint="eastAsia"/>
                <w:noProof/>
                <w:sz w:val="22"/>
                <w:szCs w:val="22"/>
              </w:rPr>
              <w:t xml:space="preserve"> 。</w:t>
            </w:r>
          </w:p>
          <w:p w14:paraId="6FE048C2" w14:textId="1AF08564" w:rsidR="0046539F" w:rsidRPr="00E32F00" w:rsidRDefault="00E13375" w:rsidP="00E13375">
            <w:pPr>
              <w:suppressAutoHyphens w:val="0"/>
              <w:kinsoku w:val="0"/>
              <w:overflowPunct w:val="0"/>
              <w:autoSpaceDN/>
              <w:snapToGrid w:val="0"/>
              <w:ind w:right="57"/>
              <w:textAlignment w:val="auto"/>
              <w:rPr>
                <w:rFonts w:ascii="標楷體" w:eastAsia="標楷體" w:hAnsi="標楷體" w:cs="Arial"/>
                <w:noProof/>
                <w:sz w:val="22"/>
                <w:szCs w:val="22"/>
              </w:rPr>
            </w:pPr>
            <w:r>
              <w:rPr>
                <w:rFonts w:ascii="標楷體" w:eastAsia="標楷體" w:hAnsi="標楷體" w:cs="Arial"/>
                <w:noProof/>
                <w:sz w:val="22"/>
                <w:szCs w:val="22"/>
              </w:rPr>
              <w:t>2</w:t>
            </w:r>
            <w:r w:rsidR="0046539F" w:rsidRPr="00E32F00">
              <w:rPr>
                <w:rFonts w:ascii="標楷體" w:eastAsia="標楷體" w:hAnsi="標楷體" w:cs="Arial" w:hint="eastAsia"/>
                <w:noProof/>
                <w:sz w:val="22"/>
                <w:szCs w:val="22"/>
              </w:rPr>
              <w:t>.常用戶名可用畫面建檔</w:t>
            </w:r>
          </w:p>
        </w:tc>
        <w:tc>
          <w:tcPr>
            <w:tcW w:w="1115" w:type="pct"/>
            <w:tcBorders>
              <w:left w:val="single" w:sz="4" w:space="0" w:color="auto"/>
              <w:right w:val="dashSmallGap" w:sz="4" w:space="0" w:color="auto"/>
            </w:tcBorders>
            <w:shd w:val="clear" w:color="auto" w:fill="auto"/>
          </w:tcPr>
          <w:p w14:paraId="0A54386F" w14:textId="61E0C683" w:rsidR="0046539F" w:rsidRPr="00E32F00" w:rsidRDefault="003A0D30"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Pr>
                <w:rFonts w:ascii="標楷體" w:eastAsia="標楷體" w:hAnsi="標楷體" w:cs="Arial" w:hint="eastAsia"/>
                <w:noProof/>
                <w:sz w:val="22"/>
                <w:szCs w:val="22"/>
              </w:rPr>
              <w:t>6</w:t>
            </w:r>
            <w:r w:rsidR="0046539F" w:rsidRPr="00E32F00">
              <w:rPr>
                <w:rFonts w:ascii="標楷體" w:eastAsia="標楷體" w:hAnsi="標楷體" w:cs="Arial" w:hint="eastAsia"/>
                <w:noProof/>
                <w:sz w:val="22"/>
                <w:szCs w:val="22"/>
              </w:rPr>
              <w:t>.核對各要項</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有登打錯誤時退回經辦予以修正</w:t>
            </w:r>
            <w:r w:rsidR="0046539F" w:rsidRPr="00E32F00">
              <w:rPr>
                <w:rFonts w:ascii="標楷體" w:eastAsia="標楷體" w:hAnsi="標楷體" w:hint="eastAsia"/>
                <w:noProof/>
                <w:sz w:val="22"/>
                <w:szCs w:val="22"/>
              </w:rPr>
              <w:t>。</w:t>
            </w:r>
          </w:p>
          <w:p w14:paraId="5C05BAD6" w14:textId="6449F0A7" w:rsidR="0046539F" w:rsidRPr="00E32F00" w:rsidRDefault="003A0D30" w:rsidP="00E13375">
            <w:pPr>
              <w:suppressAutoHyphens w:val="0"/>
              <w:kinsoku w:val="0"/>
              <w:overflowPunct w:val="0"/>
              <w:autoSpaceDN/>
              <w:snapToGrid w:val="0"/>
              <w:ind w:left="440" w:right="57" w:hangingChars="200" w:hanging="440"/>
              <w:textAlignment w:val="auto"/>
              <w:rPr>
                <w:rFonts w:ascii="標楷體" w:eastAsia="標楷體" w:hAnsi="標楷體" w:cs="Arial"/>
                <w:noProof/>
                <w:sz w:val="22"/>
                <w:szCs w:val="22"/>
              </w:rPr>
            </w:pPr>
            <w:r>
              <w:rPr>
                <w:rFonts w:ascii="標楷體" w:eastAsia="標楷體" w:hAnsi="標楷體" w:cs="Arial" w:hint="eastAsia"/>
                <w:noProof/>
                <w:sz w:val="22"/>
                <w:szCs w:val="22"/>
              </w:rPr>
              <w:t>7</w:t>
            </w:r>
            <w:r w:rsidR="0046539F" w:rsidRPr="00E32F00">
              <w:rPr>
                <w:rFonts w:ascii="標楷體" w:eastAsia="標楷體" w:hAnsi="標楷體" w:cs="Arial" w:hint="eastAsia"/>
                <w:noProof/>
                <w:sz w:val="22"/>
                <w:szCs w:val="22"/>
              </w:rPr>
              <w:t>.</w:t>
            </w:r>
            <w:r w:rsidR="00E13375">
              <w:rPr>
                <w:rFonts w:ascii="標楷體" w:eastAsia="標楷體" w:hAnsi="標楷體" w:cs="Arial"/>
                <w:noProof/>
                <w:sz w:val="22"/>
                <w:szCs w:val="22"/>
              </w:rPr>
              <w:t>1</w:t>
            </w:r>
            <w:r w:rsidR="0046539F" w:rsidRPr="00E32F00">
              <w:rPr>
                <w:rFonts w:ascii="標楷體" w:eastAsia="標楷體" w:hAnsi="標楷體" w:cs="Arial" w:hint="eastAsia"/>
                <w:noProof/>
                <w:sz w:val="22"/>
                <w:szCs w:val="22"/>
              </w:rPr>
              <w:t>核對無誤後</w:t>
            </w:r>
            <w:r w:rsidR="00117F4A">
              <w:rPr>
                <w:rFonts w:ascii="標楷體" w:eastAsia="標楷體" w:hAnsi="標楷體" w:cs="Arial" w:hint="eastAsia"/>
                <w:noProof/>
                <w:sz w:val="22"/>
                <w:szCs w:val="22"/>
              </w:rPr>
              <w:t>，</w:t>
            </w:r>
            <w:r w:rsidR="0046539F" w:rsidRPr="00E32F00">
              <w:rPr>
                <w:rFonts w:ascii="標楷體" w:eastAsia="標楷體" w:hAnsi="標楷體" w:cs="Arial" w:hint="eastAsia"/>
                <w:noProof/>
                <w:sz w:val="22"/>
                <w:szCs w:val="22"/>
              </w:rPr>
              <w:t>以畫面放行匯款交易</w:t>
            </w:r>
            <w:r w:rsidR="0046539F" w:rsidRPr="00E32F00">
              <w:rPr>
                <w:rFonts w:ascii="標楷體" w:eastAsia="標楷體" w:hAnsi="標楷體" w:hint="eastAsia"/>
                <w:noProof/>
                <w:sz w:val="22"/>
                <w:szCs w:val="22"/>
              </w:rPr>
              <w:t>。</w:t>
            </w:r>
          </w:p>
          <w:p w14:paraId="62DD8CA4" w14:textId="71A3C062" w:rsidR="0046539F" w:rsidRPr="00E32F00" w:rsidRDefault="003A0D30" w:rsidP="00E13375">
            <w:pPr>
              <w:suppressAutoHyphens w:val="0"/>
              <w:kinsoku w:val="0"/>
              <w:overflowPunct w:val="0"/>
              <w:autoSpaceDN/>
              <w:snapToGrid w:val="0"/>
              <w:ind w:left="440" w:right="57" w:hangingChars="200" w:hanging="440"/>
              <w:textAlignment w:val="auto"/>
              <w:rPr>
                <w:rFonts w:ascii="標楷體" w:eastAsia="標楷體" w:hAnsi="標楷體" w:cs="Arial"/>
                <w:noProof/>
                <w:sz w:val="22"/>
                <w:szCs w:val="22"/>
              </w:rPr>
            </w:pPr>
            <w:r>
              <w:rPr>
                <w:rFonts w:ascii="標楷體" w:eastAsia="標楷體" w:hAnsi="標楷體" w:cs="Arial" w:hint="eastAsia"/>
                <w:noProof/>
                <w:sz w:val="22"/>
                <w:szCs w:val="22"/>
              </w:rPr>
              <w:t>7</w:t>
            </w:r>
            <w:r w:rsidR="0046539F" w:rsidRPr="00E32F00">
              <w:rPr>
                <w:rFonts w:ascii="標楷體" w:eastAsia="標楷體" w:hAnsi="標楷體" w:cs="Arial" w:hint="eastAsia"/>
                <w:noProof/>
                <w:sz w:val="22"/>
                <w:szCs w:val="22"/>
              </w:rPr>
              <w:t>.</w:t>
            </w:r>
            <w:r w:rsidR="00E13375">
              <w:rPr>
                <w:rFonts w:ascii="標楷體" w:eastAsia="標楷體" w:hAnsi="標楷體" w:cs="Arial"/>
                <w:noProof/>
                <w:sz w:val="22"/>
                <w:szCs w:val="22"/>
              </w:rPr>
              <w:t>2</w:t>
            </w:r>
            <w:r w:rsidR="0046539F" w:rsidRPr="00E32F00">
              <w:rPr>
                <w:rFonts w:ascii="標楷體" w:eastAsia="標楷體" w:hAnsi="標楷體" w:cs="Arial" w:hint="eastAsia"/>
                <w:noProof/>
                <w:sz w:val="22"/>
                <w:szCs w:val="22"/>
              </w:rPr>
              <w:t>核章後將匯款申請書交由會計收執</w:t>
            </w:r>
            <w:r w:rsidR="0046539F" w:rsidRPr="00E32F00">
              <w:rPr>
                <w:rFonts w:ascii="標楷體" w:eastAsia="標楷體" w:hAnsi="標楷體" w:hint="eastAsia"/>
                <w:noProof/>
                <w:sz w:val="22"/>
                <w:szCs w:val="22"/>
              </w:rPr>
              <w:t>。</w:t>
            </w:r>
          </w:p>
        </w:tc>
        <w:tc>
          <w:tcPr>
            <w:tcW w:w="1389" w:type="pct"/>
            <w:tcBorders>
              <w:left w:val="dashSmallGap" w:sz="4" w:space="0" w:color="auto"/>
              <w:right w:val="single" w:sz="12" w:space="0" w:color="auto"/>
            </w:tcBorders>
            <w:shd w:val="clear" w:color="auto" w:fill="auto"/>
            <w:tcMar>
              <w:left w:w="0" w:type="dxa"/>
              <w:right w:w="0" w:type="dxa"/>
            </w:tcMar>
          </w:tcPr>
          <w:p w14:paraId="686954CE" w14:textId="6F6BF93C" w:rsidR="0046539F" w:rsidRPr="00E32F00" w:rsidRDefault="003A0D30" w:rsidP="00E13375">
            <w:pPr>
              <w:suppressAutoHyphens w:val="0"/>
              <w:kinsoku w:val="0"/>
              <w:overflowPunct w:val="0"/>
              <w:autoSpaceDN/>
              <w:snapToGrid w:val="0"/>
              <w:ind w:left="440" w:right="57" w:hangingChars="200" w:hanging="440"/>
              <w:textAlignment w:val="auto"/>
              <w:rPr>
                <w:rFonts w:ascii="標楷體" w:eastAsia="標楷體" w:hAnsi="標楷體" w:cs="Arial"/>
                <w:noProof/>
                <w:sz w:val="22"/>
                <w:szCs w:val="22"/>
              </w:rPr>
            </w:pPr>
            <w:r>
              <w:rPr>
                <w:rFonts w:ascii="標楷體" w:eastAsia="標楷體" w:hAnsi="標楷體" w:cs="Arial" w:hint="eastAsia"/>
                <w:noProof/>
                <w:sz w:val="22"/>
                <w:szCs w:val="22"/>
              </w:rPr>
              <w:t>8</w:t>
            </w:r>
            <w:r w:rsidR="0046539F" w:rsidRPr="00E32F00">
              <w:rPr>
                <w:rFonts w:ascii="標楷體" w:eastAsia="標楷體" w:hAnsi="標楷體" w:cs="Arial" w:hint="eastAsia"/>
                <w:noProof/>
                <w:sz w:val="22"/>
                <w:szCs w:val="22"/>
              </w:rPr>
              <w:t>.</w:t>
            </w:r>
            <w:r w:rsidR="00E13375">
              <w:rPr>
                <w:rFonts w:ascii="標楷體" w:eastAsia="標楷體" w:hAnsi="標楷體" w:cs="Arial"/>
                <w:noProof/>
                <w:sz w:val="22"/>
                <w:szCs w:val="22"/>
              </w:rPr>
              <w:t>1</w:t>
            </w:r>
            <w:r w:rsidR="0046539F" w:rsidRPr="00E32F00">
              <w:rPr>
                <w:rFonts w:ascii="標楷體" w:eastAsia="標楷體" w:hAnsi="標楷體" w:cs="Arial" w:hint="eastAsia"/>
                <w:noProof/>
                <w:sz w:val="22"/>
                <w:szCs w:val="22"/>
              </w:rPr>
              <w:t>核對借方傳票及扣款申請書借貸是否相符</w:t>
            </w:r>
            <w:r w:rsidR="0046539F" w:rsidRPr="00E32F00">
              <w:rPr>
                <w:rFonts w:ascii="標楷體" w:eastAsia="標楷體" w:hAnsi="標楷體" w:hint="eastAsia"/>
                <w:noProof/>
                <w:sz w:val="22"/>
                <w:szCs w:val="22"/>
              </w:rPr>
              <w:t>。</w:t>
            </w:r>
          </w:p>
          <w:p w14:paraId="2BE74BE3" w14:textId="2CE9D4E3" w:rsidR="0046539F" w:rsidRPr="00E32F00" w:rsidRDefault="003A0D30" w:rsidP="00E13375">
            <w:pPr>
              <w:suppressAutoHyphens w:val="0"/>
              <w:kinsoku w:val="0"/>
              <w:overflowPunct w:val="0"/>
              <w:autoSpaceDN/>
              <w:snapToGrid w:val="0"/>
              <w:ind w:left="440" w:right="57" w:hangingChars="200" w:hanging="440"/>
              <w:textAlignment w:val="auto"/>
              <w:rPr>
                <w:rFonts w:ascii="標楷體" w:eastAsia="標楷體" w:hAnsi="標楷體" w:cs="Arial"/>
                <w:noProof/>
                <w:sz w:val="22"/>
                <w:szCs w:val="22"/>
              </w:rPr>
            </w:pPr>
            <w:r>
              <w:rPr>
                <w:rFonts w:ascii="標楷體" w:eastAsia="標楷體" w:hAnsi="標楷體" w:cs="Arial" w:hint="eastAsia"/>
                <w:noProof/>
                <w:sz w:val="22"/>
                <w:szCs w:val="22"/>
              </w:rPr>
              <w:t>8</w:t>
            </w:r>
            <w:r w:rsidR="00E13375">
              <w:rPr>
                <w:rFonts w:ascii="標楷體" w:eastAsia="標楷體" w:hAnsi="標楷體" w:cs="Arial"/>
                <w:noProof/>
                <w:sz w:val="22"/>
                <w:szCs w:val="22"/>
              </w:rPr>
              <w:t>.2</w:t>
            </w:r>
            <w:r w:rsidR="0046539F" w:rsidRPr="00E32F00">
              <w:rPr>
                <w:rFonts w:ascii="標楷體" w:eastAsia="標楷體" w:hAnsi="標楷體" w:cs="Arial" w:hint="eastAsia"/>
                <w:noProof/>
                <w:sz w:val="22"/>
                <w:szCs w:val="22"/>
              </w:rPr>
              <w:t>關懷提問是否齊全</w:t>
            </w:r>
            <w:r w:rsidR="0046539F" w:rsidRPr="00E32F00">
              <w:rPr>
                <w:rFonts w:ascii="標楷體" w:eastAsia="標楷體" w:hAnsi="標楷體" w:hint="eastAsia"/>
                <w:noProof/>
                <w:sz w:val="22"/>
                <w:szCs w:val="22"/>
              </w:rPr>
              <w:t>。</w:t>
            </w:r>
          </w:p>
          <w:p w14:paraId="63571044" w14:textId="7F3D5261" w:rsidR="0046539F" w:rsidRPr="00E32F00" w:rsidRDefault="003A0D30"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Pr>
                <w:rFonts w:ascii="標楷體" w:eastAsia="標楷體" w:hAnsi="標楷體" w:cs="Arial" w:hint="eastAsia"/>
                <w:noProof/>
                <w:sz w:val="22"/>
                <w:szCs w:val="22"/>
              </w:rPr>
              <w:t>9</w:t>
            </w:r>
            <w:r w:rsidR="0046539F" w:rsidRPr="00E32F00">
              <w:rPr>
                <w:rFonts w:ascii="標楷體" w:eastAsia="標楷體" w:hAnsi="標楷體" w:cs="Arial" w:hint="eastAsia"/>
                <w:noProof/>
                <w:sz w:val="22"/>
                <w:szCs w:val="22"/>
              </w:rPr>
              <w:t>.將匯款申請書編碼,於業務終了時結帳</w:t>
            </w:r>
            <w:r w:rsidR="0046539F" w:rsidRPr="00E32F00">
              <w:rPr>
                <w:rFonts w:ascii="標楷體" w:eastAsia="標楷體" w:hAnsi="標楷體" w:hint="eastAsia"/>
                <w:noProof/>
                <w:sz w:val="22"/>
                <w:szCs w:val="22"/>
              </w:rPr>
              <w:t>。</w:t>
            </w:r>
          </w:p>
        </w:tc>
      </w:tr>
      <w:tr w:rsidR="0046539F" w:rsidRPr="005E338E" w14:paraId="39828C96" w14:textId="77777777" w:rsidTr="00C674B6">
        <w:trPr>
          <w:trHeight w:hRule="exact" w:val="6677"/>
          <w:jc w:val="center"/>
        </w:trPr>
        <w:tc>
          <w:tcPr>
            <w:tcW w:w="201" w:type="pct"/>
            <w:tcBorders>
              <w:left w:val="single" w:sz="12" w:space="0" w:color="auto"/>
              <w:bottom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15332C25" w14:textId="0FBFDEAD" w:rsidR="0046539F" w:rsidRPr="005E338E" w:rsidRDefault="0046539F" w:rsidP="006C0ACC">
            <w:pPr>
              <w:suppressAutoHyphens w:val="0"/>
              <w:autoSpaceDN/>
              <w:snapToGrid w:val="0"/>
              <w:ind w:left="284" w:right="284"/>
              <w:jc w:val="center"/>
              <w:textAlignment w:val="auto"/>
              <w:rPr>
                <w:rFonts w:ascii="標楷體" w:eastAsia="標楷體" w:hAnsi="標楷體"/>
                <w:sz w:val="22"/>
                <w:szCs w:val="22"/>
              </w:rPr>
            </w:pPr>
            <w:r w:rsidRPr="005E338E">
              <w:rPr>
                <w:rFonts w:ascii="標楷體" w:eastAsia="標楷體" w:hAnsi="標楷體" w:hint="eastAsia"/>
                <w:sz w:val="22"/>
                <w:szCs w:val="22"/>
              </w:rPr>
              <w:t>注</w:t>
            </w:r>
            <w:r w:rsidR="003A0D30">
              <w:rPr>
                <w:rFonts w:ascii="標楷體" w:eastAsia="標楷體" w:hAnsi="標楷體" w:hint="eastAsia"/>
                <w:sz w:val="22"/>
                <w:szCs w:val="22"/>
              </w:rPr>
              <w:t xml:space="preserve">   </w:t>
            </w:r>
            <w:r w:rsidRPr="005E338E">
              <w:rPr>
                <w:rFonts w:ascii="標楷體" w:eastAsia="標楷體" w:hAnsi="標楷體" w:hint="eastAsia"/>
                <w:sz w:val="22"/>
                <w:szCs w:val="22"/>
              </w:rPr>
              <w:t>意</w:t>
            </w:r>
            <w:r w:rsidR="003A0D30">
              <w:rPr>
                <w:rFonts w:ascii="標楷體" w:eastAsia="標楷體" w:hAnsi="標楷體" w:hint="eastAsia"/>
                <w:sz w:val="22"/>
                <w:szCs w:val="22"/>
              </w:rPr>
              <w:t xml:space="preserve">   </w:t>
            </w:r>
            <w:r w:rsidRPr="005E338E">
              <w:rPr>
                <w:rFonts w:ascii="標楷體" w:eastAsia="標楷體" w:hAnsi="標楷體" w:hint="eastAsia"/>
                <w:sz w:val="22"/>
                <w:szCs w:val="22"/>
              </w:rPr>
              <w:t>事</w:t>
            </w:r>
            <w:r w:rsidR="003A0D30">
              <w:rPr>
                <w:rFonts w:ascii="標楷體" w:eastAsia="標楷體" w:hAnsi="標楷體" w:hint="eastAsia"/>
                <w:sz w:val="22"/>
                <w:szCs w:val="22"/>
              </w:rPr>
              <w:t xml:space="preserve">   </w:t>
            </w:r>
            <w:r w:rsidRPr="005E338E">
              <w:rPr>
                <w:rFonts w:ascii="標楷體" w:eastAsia="標楷體" w:hAnsi="標楷體" w:hint="eastAsia"/>
                <w:sz w:val="22"/>
                <w:szCs w:val="22"/>
              </w:rPr>
              <w:t>項</w:t>
            </w:r>
          </w:p>
        </w:tc>
        <w:tc>
          <w:tcPr>
            <w:tcW w:w="2295" w:type="pct"/>
            <w:gridSpan w:val="2"/>
            <w:tcBorders>
              <w:left w:val="dashSmallGap" w:sz="4" w:space="0" w:color="auto"/>
              <w:bottom w:val="single" w:sz="12" w:space="0" w:color="auto"/>
              <w:right w:val="single" w:sz="4" w:space="0" w:color="auto"/>
            </w:tcBorders>
            <w:shd w:val="clear" w:color="auto" w:fill="auto"/>
            <w:tcMar>
              <w:left w:w="0" w:type="dxa"/>
              <w:right w:w="0" w:type="dxa"/>
            </w:tcMar>
          </w:tcPr>
          <w:p w14:paraId="67313AD7" w14:textId="14978123" w:rsidR="0046539F" w:rsidRPr="005E338E" w:rsidRDefault="005E338E" w:rsidP="005E338E">
            <w:pPr>
              <w:suppressAutoHyphens w:val="0"/>
              <w:kinsoku w:val="0"/>
              <w:overflowPunct w:val="0"/>
              <w:autoSpaceDN/>
              <w:snapToGrid w:val="0"/>
              <w:ind w:left="220" w:right="57" w:hangingChars="100" w:hanging="220"/>
              <w:textAlignment w:val="auto"/>
              <w:rPr>
                <w:rFonts w:ascii="標楷體" w:eastAsia="標楷體" w:hAnsi="標楷體"/>
                <w:noProof/>
                <w:sz w:val="22"/>
                <w:szCs w:val="22"/>
              </w:rPr>
            </w:pPr>
            <w:r w:rsidRPr="005E338E">
              <w:rPr>
                <w:rFonts w:ascii="標楷體" w:eastAsia="標楷體" w:hAnsi="標楷體" w:cs="Arial" w:hint="eastAsia"/>
                <w:noProof/>
                <w:sz w:val="22"/>
                <w:szCs w:val="22"/>
              </w:rPr>
              <w:t>1</w:t>
            </w:r>
            <w:r w:rsidRPr="005E338E">
              <w:rPr>
                <w:rFonts w:ascii="標楷體" w:eastAsia="標楷體" w:hAnsi="標楷體" w:cs="Arial"/>
                <w:noProof/>
                <w:sz w:val="22"/>
                <w:szCs w:val="22"/>
              </w:rPr>
              <w:t>.</w:t>
            </w:r>
            <w:r w:rsidR="0046539F" w:rsidRPr="005E338E">
              <w:rPr>
                <w:rFonts w:ascii="標楷體" w:eastAsia="標楷體" w:hAnsi="標楷體" w:cs="Arial" w:hint="eastAsia"/>
                <w:noProof/>
                <w:sz w:val="22"/>
                <w:szCs w:val="22"/>
              </w:rPr>
              <w:t>臨櫃匯款人員為為非本人或是公司戶時</w:t>
            </w:r>
            <w:r w:rsidR="00117F4A">
              <w:rPr>
                <w:rFonts w:ascii="標楷體" w:eastAsia="標楷體" w:hAnsi="標楷體" w:cs="Arial" w:hint="eastAsia"/>
                <w:noProof/>
                <w:sz w:val="22"/>
                <w:szCs w:val="22"/>
              </w:rPr>
              <w:t>，</w:t>
            </w:r>
            <w:r w:rsidR="0046539F" w:rsidRPr="005E338E">
              <w:rPr>
                <w:rFonts w:ascii="標楷體" w:eastAsia="標楷體" w:hAnsi="標楷體" w:cs="Arial" w:hint="eastAsia"/>
                <w:noProof/>
                <w:sz w:val="22"/>
                <w:szCs w:val="22"/>
              </w:rPr>
              <w:t>需提供代理人資料;櫃員應對匯款人員詢問是否認識收款人及匯款用途</w:t>
            </w:r>
            <w:r w:rsidR="00117F4A">
              <w:rPr>
                <w:rFonts w:ascii="標楷體" w:eastAsia="標楷體" w:hAnsi="標楷體" w:cs="Arial" w:hint="eastAsia"/>
                <w:noProof/>
                <w:sz w:val="22"/>
                <w:szCs w:val="22"/>
              </w:rPr>
              <w:t>，</w:t>
            </w:r>
            <w:r w:rsidR="0046539F" w:rsidRPr="005E338E">
              <w:rPr>
                <w:rFonts w:ascii="標楷體" w:eastAsia="標楷體" w:hAnsi="標楷體" w:cs="Arial" w:hint="eastAsia"/>
                <w:noProof/>
                <w:sz w:val="22"/>
                <w:szCs w:val="22"/>
              </w:rPr>
              <w:t>研判有無詐騙或洗錢之疑慮</w:t>
            </w:r>
            <w:r w:rsidR="0046539F" w:rsidRPr="005E338E">
              <w:rPr>
                <w:rFonts w:ascii="標楷體" w:eastAsia="標楷體" w:hAnsi="標楷體" w:hint="eastAsia"/>
                <w:noProof/>
                <w:sz w:val="22"/>
                <w:szCs w:val="22"/>
              </w:rPr>
              <w:t>。</w:t>
            </w:r>
          </w:p>
          <w:p w14:paraId="66AB3B2C" w14:textId="22DD4BEB" w:rsidR="0046539F" w:rsidRPr="005E338E" w:rsidRDefault="0046539F" w:rsidP="003A0D30">
            <w:pPr>
              <w:suppressAutoHyphens w:val="0"/>
              <w:kinsoku w:val="0"/>
              <w:overflowPunct w:val="0"/>
              <w:autoSpaceDN/>
              <w:snapToGrid w:val="0"/>
              <w:ind w:leftChars="26" w:left="429" w:right="57" w:hangingChars="176" w:hanging="387"/>
              <w:textAlignment w:val="auto"/>
              <w:rPr>
                <w:rFonts w:ascii="標楷體" w:eastAsia="標楷體" w:hAnsi="標楷體" w:cs="Arial"/>
                <w:noProof/>
                <w:sz w:val="22"/>
                <w:szCs w:val="22"/>
              </w:rPr>
            </w:pPr>
            <w:r w:rsidRPr="005E338E">
              <w:rPr>
                <w:rFonts w:ascii="標楷體" w:eastAsia="標楷體" w:hAnsi="標楷體" w:hint="eastAsia"/>
                <w:noProof/>
                <w:sz w:val="22"/>
                <w:szCs w:val="22"/>
              </w:rPr>
              <w:t>1-1</w:t>
            </w:r>
            <w:r w:rsidRPr="005E338E">
              <w:rPr>
                <w:rFonts w:ascii="標楷體" w:eastAsia="標楷體" w:hAnsi="標楷體" w:cs="Arial" w:hint="eastAsia"/>
                <w:noProof/>
                <w:sz w:val="22"/>
                <w:szCs w:val="22"/>
              </w:rPr>
              <w:t>轉帳匯款以(</w:t>
            </w:r>
            <w:r w:rsidR="00C674B6" w:rsidRPr="00E32F00">
              <w:rPr>
                <w:rFonts w:ascii="標楷體" w:eastAsia="標楷體" w:hAnsi="標楷體" w:cs="Arial" w:hint="eastAsia"/>
                <w:noProof/>
                <w:sz w:val="22"/>
                <w:szCs w:val="22"/>
              </w:rPr>
              <w:t>活期</w:t>
            </w:r>
            <w:r w:rsidR="00C674B6">
              <w:rPr>
                <w:rFonts w:ascii="標楷體" w:eastAsia="標楷體" w:hAnsi="標楷體" w:cs="Arial" w:hint="eastAsia"/>
                <w:noProof/>
                <w:sz w:val="22"/>
                <w:szCs w:val="22"/>
              </w:rPr>
              <w:t>、</w:t>
            </w:r>
            <w:r w:rsidR="00C674B6" w:rsidRPr="00E32F00">
              <w:rPr>
                <w:rFonts w:ascii="標楷體" w:eastAsia="標楷體" w:hAnsi="標楷體" w:cs="Arial" w:hint="eastAsia"/>
                <w:noProof/>
                <w:sz w:val="22"/>
                <w:szCs w:val="22"/>
              </w:rPr>
              <w:t>活儲</w:t>
            </w:r>
            <w:r w:rsidR="00C674B6">
              <w:rPr>
                <w:rFonts w:ascii="標楷體" w:eastAsia="標楷體" w:hAnsi="標楷體" w:cs="Arial" w:hint="eastAsia"/>
                <w:noProof/>
                <w:sz w:val="22"/>
                <w:szCs w:val="22"/>
              </w:rPr>
              <w:t>、</w:t>
            </w:r>
            <w:r w:rsidR="00C674B6" w:rsidRPr="00E32F00">
              <w:rPr>
                <w:rFonts w:ascii="標楷體" w:eastAsia="標楷體" w:hAnsi="標楷體" w:cs="Arial" w:hint="eastAsia"/>
                <w:noProof/>
                <w:sz w:val="22"/>
                <w:szCs w:val="22"/>
              </w:rPr>
              <w:t>員儲</w:t>
            </w:r>
            <w:r w:rsidR="00C674B6">
              <w:rPr>
                <w:rFonts w:ascii="標楷體" w:eastAsia="標楷體" w:hAnsi="標楷體" w:cs="Arial" w:hint="eastAsia"/>
                <w:noProof/>
                <w:sz w:val="22"/>
                <w:szCs w:val="22"/>
              </w:rPr>
              <w:t>、</w:t>
            </w:r>
            <w:r w:rsidR="00C674B6" w:rsidRPr="00E32F00">
              <w:rPr>
                <w:rFonts w:ascii="標楷體" w:eastAsia="標楷體" w:hAnsi="標楷體" w:cs="Arial" w:hint="eastAsia"/>
                <w:noProof/>
                <w:sz w:val="22"/>
                <w:szCs w:val="22"/>
              </w:rPr>
              <w:t>支存</w:t>
            </w:r>
            <w:r w:rsidRPr="005E338E">
              <w:rPr>
                <w:rFonts w:ascii="標楷體" w:eastAsia="標楷體" w:hAnsi="標楷體" w:cs="Arial" w:hint="eastAsia"/>
                <w:noProof/>
                <w:sz w:val="22"/>
                <w:szCs w:val="22"/>
              </w:rPr>
              <w:t>)取款憑條取款</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與匯出匯款單之匯款人不同時</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應設簿登記並於匯款單備註欄加註：匯款人非扣款帳戶本人。</w:t>
            </w:r>
          </w:p>
          <w:p w14:paraId="5209E47E" w14:textId="649CD16F" w:rsidR="0046539F" w:rsidRPr="005E338E" w:rsidRDefault="005E338E"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sidRPr="005E338E">
              <w:rPr>
                <w:rFonts w:ascii="標楷體" w:eastAsia="標楷體" w:hAnsi="標楷體" w:cs="Arial"/>
                <w:noProof/>
                <w:sz w:val="22"/>
                <w:szCs w:val="22"/>
              </w:rPr>
              <w:t>2</w:t>
            </w:r>
            <w:r w:rsidR="0046539F" w:rsidRPr="005E338E">
              <w:rPr>
                <w:rFonts w:ascii="標楷體" w:eastAsia="標楷體" w:hAnsi="標楷體" w:cs="Arial" w:hint="eastAsia"/>
                <w:noProof/>
                <w:sz w:val="22"/>
                <w:szCs w:val="22"/>
              </w:rPr>
              <w:t>.現金匯款超過50萬元時</w:t>
            </w:r>
            <w:r w:rsidR="00117F4A">
              <w:rPr>
                <w:rFonts w:ascii="標楷體" w:eastAsia="標楷體" w:hAnsi="標楷體" w:cs="Arial" w:hint="eastAsia"/>
                <w:noProof/>
                <w:sz w:val="22"/>
                <w:szCs w:val="22"/>
              </w:rPr>
              <w:t>，</w:t>
            </w:r>
            <w:r w:rsidR="0046539F" w:rsidRPr="005E338E">
              <w:rPr>
                <w:rFonts w:ascii="標楷體" w:eastAsia="標楷體" w:hAnsi="標楷體" w:cs="Arial" w:hint="eastAsia"/>
                <w:noProof/>
                <w:sz w:val="22"/>
                <w:szCs w:val="22"/>
              </w:rPr>
              <w:t>除必要申報條件之外,亦須對客戶實行姓名檢核</w:t>
            </w:r>
            <w:r w:rsidR="0046539F" w:rsidRPr="005E338E">
              <w:rPr>
                <w:rFonts w:ascii="標楷體" w:eastAsia="標楷體" w:hAnsi="標楷體" w:hint="eastAsia"/>
                <w:noProof/>
                <w:sz w:val="22"/>
                <w:szCs w:val="22"/>
              </w:rPr>
              <w:t>。</w:t>
            </w:r>
          </w:p>
          <w:p w14:paraId="608FA9FC" w14:textId="3189D278" w:rsidR="0046539F" w:rsidRPr="005E338E" w:rsidRDefault="0046539F"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sidRPr="005E338E">
              <w:rPr>
                <w:rFonts w:ascii="標楷體" w:eastAsia="標楷體" w:hAnsi="標楷體" w:cs="Arial" w:hint="eastAsia"/>
                <w:noProof/>
                <w:sz w:val="22"/>
                <w:szCs w:val="22"/>
              </w:rPr>
              <w:t>3.現金匯款設定匯費為○○元</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轉帳匯款為○○元</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200萬以上每100萬加收10元,有特殊情形(重要客戶</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股票交割款項)匯費為0或少收時</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需經主管授權核可</w:t>
            </w:r>
            <w:r w:rsidRPr="005E338E">
              <w:rPr>
                <w:rFonts w:ascii="標楷體" w:eastAsia="標楷體" w:hAnsi="標楷體" w:hint="eastAsia"/>
                <w:noProof/>
                <w:sz w:val="22"/>
                <w:szCs w:val="22"/>
              </w:rPr>
              <w:t>。</w:t>
            </w:r>
          </w:p>
          <w:p w14:paraId="02791E30" w14:textId="389E5ADA" w:rsidR="0046539F" w:rsidRPr="005E338E" w:rsidRDefault="0046539F"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sidRPr="005E338E">
              <w:rPr>
                <w:rFonts w:ascii="標楷體" w:eastAsia="標楷體" w:hAnsi="標楷體" w:cs="Arial" w:hint="eastAsia"/>
                <w:noProof/>
                <w:sz w:val="22"/>
                <w:szCs w:val="22"/>
              </w:rPr>
              <w:t>4.匯款未完成交易可用畫面查詢</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或用查詢單筆匯入交易</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完成交易可用畫面查詢或是單筆匯出查詢</w:t>
            </w:r>
            <w:r w:rsidRPr="005E338E">
              <w:rPr>
                <w:rFonts w:ascii="標楷體" w:eastAsia="標楷體" w:hAnsi="標楷體" w:hint="eastAsia"/>
                <w:noProof/>
                <w:sz w:val="22"/>
                <w:szCs w:val="22"/>
              </w:rPr>
              <w:t>。</w:t>
            </w:r>
          </w:p>
          <w:p w14:paraId="7B87D1A7" w14:textId="690108CD" w:rsidR="0046539F" w:rsidRPr="005E338E" w:rsidRDefault="0046539F" w:rsidP="006C0ACC">
            <w:pPr>
              <w:suppressAutoHyphens w:val="0"/>
              <w:kinsoku w:val="0"/>
              <w:overflowPunct w:val="0"/>
              <w:autoSpaceDN/>
              <w:snapToGrid w:val="0"/>
              <w:ind w:left="220" w:right="57" w:hangingChars="100" w:hanging="220"/>
              <w:textAlignment w:val="auto"/>
              <w:rPr>
                <w:rFonts w:ascii="標楷體" w:eastAsia="標楷體" w:hAnsi="標楷體" w:cs="Arial"/>
                <w:noProof/>
                <w:sz w:val="22"/>
                <w:szCs w:val="22"/>
              </w:rPr>
            </w:pPr>
            <w:r w:rsidRPr="005E338E">
              <w:rPr>
                <w:rFonts w:ascii="標楷體" w:eastAsia="標楷體" w:hAnsi="標楷體" w:cs="Arial" w:hint="eastAsia"/>
                <w:noProof/>
                <w:sz w:val="22"/>
                <w:szCs w:val="22"/>
              </w:rPr>
              <w:t>5.通匯人員結帳前須將所有匯款作業完成</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有無法入戶之交易需盡速連絡客戶或請對方行庫處理</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如有送信未完成時</w:t>
            </w:r>
            <w:r w:rsidR="00117F4A">
              <w:rPr>
                <w:rFonts w:ascii="標楷體" w:eastAsia="標楷體" w:hAnsi="標楷體" w:cs="Arial" w:hint="eastAsia"/>
                <w:noProof/>
                <w:sz w:val="22"/>
                <w:szCs w:val="22"/>
              </w:rPr>
              <w:t>，</w:t>
            </w:r>
            <w:r w:rsidRPr="005E338E">
              <w:rPr>
                <w:rFonts w:ascii="標楷體" w:eastAsia="標楷體" w:hAnsi="標楷體" w:cs="Arial" w:hint="eastAsia"/>
                <w:noProof/>
                <w:sz w:val="22"/>
                <w:szCs w:val="22"/>
              </w:rPr>
              <w:t>須請送信主管完成。</w:t>
            </w:r>
          </w:p>
        </w:tc>
        <w:tc>
          <w:tcPr>
            <w:tcW w:w="1115" w:type="pct"/>
            <w:tcBorders>
              <w:left w:val="single" w:sz="4" w:space="0" w:color="auto"/>
              <w:bottom w:val="single" w:sz="12" w:space="0" w:color="auto"/>
              <w:right w:val="dashSmallGap" w:sz="4" w:space="0" w:color="auto"/>
            </w:tcBorders>
            <w:shd w:val="clear" w:color="auto" w:fill="auto"/>
          </w:tcPr>
          <w:p w14:paraId="2482F90B" w14:textId="6D1766F2" w:rsidR="0046539F" w:rsidRPr="005E338E" w:rsidRDefault="003A0D30" w:rsidP="00117F4A">
            <w:pPr>
              <w:suppressAutoHyphens w:val="0"/>
              <w:kinsoku w:val="0"/>
              <w:overflowPunct w:val="0"/>
              <w:autoSpaceDN/>
              <w:snapToGrid w:val="0"/>
              <w:ind w:leftChars="-70" w:left="163" w:hangingChars="125" w:hanging="275"/>
              <w:textAlignment w:val="auto"/>
              <w:rPr>
                <w:rFonts w:ascii="標楷體" w:eastAsia="標楷體" w:hAnsi="標楷體" w:cs="Arial"/>
                <w:noProof/>
                <w:sz w:val="22"/>
                <w:szCs w:val="22"/>
              </w:rPr>
            </w:pPr>
            <w:r>
              <w:rPr>
                <w:rFonts w:ascii="標楷體" w:eastAsia="標楷體" w:hAnsi="標楷體" w:cs="Arial" w:hint="eastAsia"/>
                <w:noProof/>
                <w:sz w:val="22"/>
                <w:szCs w:val="22"/>
              </w:rPr>
              <w:t>1.</w:t>
            </w:r>
            <w:r w:rsidR="009862B4" w:rsidRPr="005E338E">
              <w:rPr>
                <w:rFonts w:ascii="標楷體" w:eastAsia="標楷體" w:hAnsi="標楷體" w:cs="Arial" w:hint="eastAsia"/>
                <w:noProof/>
                <w:sz w:val="22"/>
                <w:szCs w:val="22"/>
              </w:rPr>
              <w:t>主</w:t>
            </w:r>
            <w:r w:rsidR="0046539F" w:rsidRPr="005E338E">
              <w:rPr>
                <w:rFonts w:ascii="標楷體" w:eastAsia="標楷體" w:hAnsi="標楷體" w:cs="Arial" w:hint="eastAsia"/>
                <w:noProof/>
                <w:sz w:val="22"/>
                <w:szCs w:val="22"/>
              </w:rPr>
              <w:t>管每天於結帳前需查詢匯款是否已完全處理完成</w:t>
            </w:r>
            <w:r w:rsidR="00117F4A">
              <w:rPr>
                <w:rFonts w:ascii="標楷體" w:eastAsia="標楷體" w:hAnsi="標楷體" w:cs="Arial" w:hint="eastAsia"/>
                <w:noProof/>
                <w:sz w:val="22"/>
                <w:szCs w:val="22"/>
              </w:rPr>
              <w:t>，</w:t>
            </w:r>
            <w:r w:rsidR="0046539F" w:rsidRPr="005E338E">
              <w:rPr>
                <w:rFonts w:ascii="標楷體" w:eastAsia="標楷體" w:hAnsi="標楷體" w:cs="Arial" w:hint="eastAsia"/>
                <w:noProof/>
                <w:sz w:val="22"/>
                <w:szCs w:val="22"/>
              </w:rPr>
              <w:t>匯出匯入必須全部完成作業方可結帳</w:t>
            </w:r>
            <w:r w:rsidR="0046539F" w:rsidRPr="005E338E">
              <w:rPr>
                <w:rFonts w:ascii="標楷體" w:eastAsia="標楷體" w:hAnsi="標楷體" w:hint="eastAsia"/>
                <w:noProof/>
                <w:sz w:val="22"/>
                <w:szCs w:val="22"/>
              </w:rPr>
              <w:t>。</w:t>
            </w:r>
          </w:p>
        </w:tc>
        <w:tc>
          <w:tcPr>
            <w:tcW w:w="1389" w:type="pct"/>
            <w:tcBorders>
              <w:left w:val="dashSmallGap" w:sz="4" w:space="0" w:color="auto"/>
              <w:bottom w:val="single" w:sz="12" w:space="0" w:color="auto"/>
              <w:right w:val="single" w:sz="12" w:space="0" w:color="auto"/>
            </w:tcBorders>
            <w:shd w:val="clear" w:color="auto" w:fill="auto"/>
            <w:tcMar>
              <w:left w:w="0" w:type="dxa"/>
              <w:right w:w="0" w:type="dxa"/>
            </w:tcMar>
          </w:tcPr>
          <w:p w14:paraId="4F98F1D6" w14:textId="77777777" w:rsidR="0046539F" w:rsidRPr="005E338E" w:rsidRDefault="0046539F" w:rsidP="006C0ACC">
            <w:pPr>
              <w:suppressAutoHyphens w:val="0"/>
              <w:autoSpaceDN/>
              <w:snapToGrid w:val="0"/>
              <w:ind w:left="295" w:right="57" w:hanging="238"/>
              <w:textAlignment w:val="auto"/>
              <w:rPr>
                <w:rFonts w:ascii="標楷體" w:eastAsia="標楷體" w:hAnsi="標楷體" w:cs="Arial"/>
                <w:noProof/>
                <w:sz w:val="22"/>
                <w:szCs w:val="22"/>
              </w:rPr>
            </w:pPr>
          </w:p>
        </w:tc>
      </w:tr>
    </w:tbl>
    <w:p w14:paraId="6406AE16" w14:textId="77777777" w:rsidR="00695D9D" w:rsidRDefault="00695D9D" w:rsidP="00695D9D">
      <w:pPr>
        <w:pStyle w:val="af"/>
        <w:spacing w:line="340" w:lineRule="exact"/>
        <w:ind w:left="720"/>
        <w:rPr>
          <w:rFonts w:ascii="標楷體" w:eastAsia="標楷體" w:hAnsi="標楷體"/>
          <w:b/>
          <w:sz w:val="28"/>
          <w:szCs w:val="28"/>
        </w:rPr>
      </w:pPr>
      <w:bookmarkStart w:id="51" w:name="_Hlk23615411"/>
    </w:p>
    <w:p w14:paraId="6990BAB8" w14:textId="14580129" w:rsidR="00695D9D" w:rsidRDefault="00695D9D" w:rsidP="00695D9D">
      <w:pPr>
        <w:pStyle w:val="af"/>
        <w:spacing w:line="340" w:lineRule="exact"/>
        <w:ind w:left="720"/>
        <w:rPr>
          <w:rFonts w:ascii="標楷體" w:eastAsia="標楷體" w:hAnsi="標楷體"/>
          <w:b/>
          <w:sz w:val="28"/>
          <w:szCs w:val="28"/>
        </w:rPr>
      </w:pPr>
    </w:p>
    <w:p w14:paraId="72F86E00" w14:textId="55B136A4" w:rsidR="0046539F" w:rsidRPr="00695D9D" w:rsidRDefault="00695D9D" w:rsidP="00695D9D">
      <w:pPr>
        <w:spacing w:line="340" w:lineRule="exact"/>
        <w:rPr>
          <w:rFonts w:ascii="標楷體" w:eastAsia="標楷體" w:hAnsi="標楷體"/>
          <w:b/>
          <w:sz w:val="28"/>
          <w:szCs w:val="28"/>
        </w:rPr>
      </w:pPr>
      <w:r>
        <w:rPr>
          <w:rFonts w:ascii="標楷體" w:eastAsia="標楷體" w:hAnsi="標楷體" w:hint="eastAsia"/>
          <w:b/>
          <w:sz w:val="28"/>
          <w:szCs w:val="28"/>
        </w:rPr>
        <w:lastRenderedPageBreak/>
        <w:t>四、</w:t>
      </w:r>
      <w:r w:rsidR="0046539F" w:rsidRPr="00695D9D">
        <w:rPr>
          <w:rFonts w:ascii="標楷體" w:eastAsia="標楷體" w:hAnsi="標楷體" w:hint="eastAsia"/>
          <w:b/>
          <w:sz w:val="28"/>
          <w:szCs w:val="28"/>
        </w:rPr>
        <w:t>匯出匯款作業</w:t>
      </w:r>
      <w:bookmarkEnd w:id="51"/>
      <w:r w:rsidR="0046539F" w:rsidRPr="00695D9D">
        <w:rPr>
          <w:rFonts w:ascii="標楷體" w:eastAsia="標楷體" w:hAnsi="標楷體" w:hint="eastAsia"/>
          <w:b/>
          <w:sz w:val="28"/>
          <w:szCs w:val="28"/>
        </w:rPr>
        <w:t>(二</w:t>
      </w:r>
      <w:r w:rsidR="0046539F" w:rsidRPr="00695D9D">
        <w:rPr>
          <w:rFonts w:ascii="標楷體" w:eastAsia="標楷體" w:hAnsi="標楷體"/>
          <w:b/>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
        <w:gridCol w:w="1714"/>
        <w:gridCol w:w="1314"/>
        <w:gridCol w:w="860"/>
        <w:gridCol w:w="2128"/>
        <w:gridCol w:w="2312"/>
      </w:tblGrid>
      <w:tr w:rsidR="00E32F00" w:rsidRPr="00E32F00" w14:paraId="0BA95394" w14:textId="77777777" w:rsidTr="009E4F81">
        <w:trPr>
          <w:trHeight w:hRule="exact" w:val="340"/>
          <w:jc w:val="center"/>
        </w:trPr>
        <w:tc>
          <w:tcPr>
            <w:tcW w:w="214" w:type="pct"/>
            <w:vMerge w:val="restart"/>
            <w:tcBorders>
              <w:top w:val="single" w:sz="12" w:space="0" w:color="auto"/>
              <w:left w:val="single" w:sz="12" w:space="0" w:color="auto"/>
            </w:tcBorders>
            <w:shd w:val="clear" w:color="auto" w:fill="D9D9D9" w:themeFill="background1" w:themeFillShade="D9"/>
            <w:tcMar>
              <w:left w:w="0" w:type="dxa"/>
              <w:right w:w="0" w:type="dxa"/>
            </w:tcMar>
            <w:textDirection w:val="tbRlV"/>
            <w:vAlign w:val="center"/>
          </w:tcPr>
          <w:p w14:paraId="4D0FC6DA" w14:textId="2DCD8415"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流</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程</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圖</w:t>
            </w:r>
          </w:p>
        </w:tc>
        <w:tc>
          <w:tcPr>
            <w:tcW w:w="985"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714C88E9" w14:textId="11FB85C4" w:rsidR="0046539F" w:rsidRPr="00E32F00" w:rsidRDefault="0046539F" w:rsidP="006C0ACC">
            <w:pPr>
              <w:suppressAutoHyphens w:val="0"/>
              <w:autoSpaceDN/>
              <w:snapToGrid w:val="0"/>
              <w:ind w:right="57"/>
              <w:textAlignment w:val="auto"/>
              <w:rPr>
                <w:rFonts w:ascii="標楷體" w:eastAsia="標楷體" w:hAnsi="標楷體"/>
                <w:sz w:val="24"/>
                <w:szCs w:val="24"/>
              </w:rPr>
            </w:pPr>
            <w:r w:rsidRPr="00E32F00">
              <w:rPr>
                <w:rFonts w:ascii="標楷體" w:eastAsia="標楷體" w:hAnsi="標楷體" w:hint="eastAsia"/>
                <w:sz w:val="24"/>
                <w:szCs w:val="24"/>
              </w:rPr>
              <w:t xml:space="preserve">    櫃</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員</w:t>
            </w:r>
          </w:p>
        </w:tc>
        <w:tc>
          <w:tcPr>
            <w:tcW w:w="1249" w:type="pct"/>
            <w:gridSpan w:val="2"/>
            <w:tcBorders>
              <w:top w:val="single" w:sz="12" w:space="0" w:color="auto"/>
              <w:bottom w:val="single" w:sz="4" w:space="0" w:color="auto"/>
            </w:tcBorders>
            <w:shd w:val="clear" w:color="auto" w:fill="D9D9D9" w:themeFill="background1" w:themeFillShade="D9"/>
            <w:tcMar>
              <w:left w:w="0" w:type="dxa"/>
              <w:right w:w="0" w:type="dxa"/>
            </w:tcMar>
            <w:vAlign w:val="center"/>
          </w:tcPr>
          <w:p w14:paraId="202D4C2E" w14:textId="77777777" w:rsidR="0046539F" w:rsidRPr="00E32F00" w:rsidRDefault="0046539F" w:rsidP="006C0ACC">
            <w:pPr>
              <w:suppressAutoHyphens w:val="0"/>
              <w:autoSpaceDN/>
              <w:snapToGrid w:val="0"/>
              <w:ind w:right="57"/>
              <w:jc w:val="center"/>
              <w:textAlignment w:val="auto"/>
              <w:rPr>
                <w:rFonts w:ascii="標楷體" w:eastAsia="標楷體" w:hAnsi="標楷體"/>
                <w:spacing w:val="-8"/>
                <w:sz w:val="24"/>
                <w:szCs w:val="24"/>
              </w:rPr>
            </w:pPr>
            <w:r w:rsidRPr="00E32F00">
              <w:rPr>
                <w:rFonts w:ascii="標楷體" w:eastAsia="標楷體" w:hAnsi="標楷體" w:hint="eastAsia"/>
                <w:spacing w:val="-4"/>
                <w:sz w:val="24"/>
                <w:szCs w:val="24"/>
              </w:rPr>
              <w:t>主管/覆核</w:t>
            </w:r>
          </w:p>
        </w:tc>
        <w:tc>
          <w:tcPr>
            <w:tcW w:w="1223"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04D04C2B" w14:textId="77777777" w:rsidR="0046539F" w:rsidRPr="00E32F00" w:rsidRDefault="0046539F" w:rsidP="006C0ACC">
            <w:pPr>
              <w:suppressAutoHyphens w:val="0"/>
              <w:autoSpaceDN/>
              <w:snapToGrid w:val="0"/>
              <w:ind w:left="57" w:right="57"/>
              <w:textAlignment w:val="auto"/>
              <w:rPr>
                <w:rFonts w:ascii="標楷體" w:eastAsia="標楷體" w:hAnsi="標楷體"/>
                <w:sz w:val="24"/>
                <w:szCs w:val="24"/>
              </w:rPr>
            </w:pPr>
            <w:r w:rsidRPr="00E32F00">
              <w:rPr>
                <w:rFonts w:ascii="標楷體" w:eastAsia="標楷體" w:hAnsi="標楷體" w:hint="eastAsia"/>
                <w:sz w:val="24"/>
                <w:szCs w:val="24"/>
              </w:rPr>
              <w:t xml:space="preserve">  通</w:t>
            </w:r>
            <w:proofErr w:type="gramStart"/>
            <w:r w:rsidRPr="00E32F00">
              <w:rPr>
                <w:rFonts w:ascii="標楷體" w:eastAsia="標楷體" w:hAnsi="標楷體" w:hint="eastAsia"/>
                <w:sz w:val="24"/>
                <w:szCs w:val="24"/>
              </w:rPr>
              <w:t>匯</w:t>
            </w:r>
            <w:proofErr w:type="gramEnd"/>
            <w:r w:rsidRPr="00E32F00">
              <w:rPr>
                <w:rFonts w:ascii="標楷體" w:eastAsia="標楷體" w:hAnsi="標楷體" w:hint="eastAsia"/>
                <w:sz w:val="24"/>
                <w:szCs w:val="24"/>
              </w:rPr>
              <w:t>處理人員</w:t>
            </w:r>
          </w:p>
        </w:tc>
        <w:tc>
          <w:tcPr>
            <w:tcW w:w="1329" w:type="pct"/>
            <w:tcBorders>
              <w:top w:val="single" w:sz="12" w:space="0" w:color="auto"/>
              <w:bottom w:val="single" w:sz="4" w:space="0" w:color="auto"/>
              <w:right w:val="single" w:sz="12" w:space="0" w:color="auto"/>
            </w:tcBorders>
            <w:shd w:val="clear" w:color="auto" w:fill="D9D9D9" w:themeFill="background1" w:themeFillShade="D9"/>
            <w:tcMar>
              <w:left w:w="0" w:type="dxa"/>
              <w:right w:w="0" w:type="dxa"/>
            </w:tcMar>
            <w:vAlign w:val="center"/>
          </w:tcPr>
          <w:p w14:paraId="4606BDBA" w14:textId="77777777" w:rsidR="0046539F" w:rsidRPr="00E32F00" w:rsidRDefault="0046539F" w:rsidP="006C0ACC">
            <w:pPr>
              <w:suppressAutoHyphens w:val="0"/>
              <w:autoSpaceDN/>
              <w:snapToGrid w:val="0"/>
              <w:ind w:right="41"/>
              <w:textAlignment w:val="auto"/>
              <w:rPr>
                <w:rFonts w:ascii="標楷體" w:eastAsia="標楷體" w:hAnsi="標楷體"/>
                <w:spacing w:val="-4"/>
                <w:sz w:val="24"/>
                <w:szCs w:val="24"/>
              </w:rPr>
            </w:pPr>
            <w:r w:rsidRPr="00E32F00">
              <w:rPr>
                <w:rFonts w:ascii="標楷體" w:eastAsia="標楷體" w:hAnsi="標楷體" w:hint="eastAsia"/>
                <w:spacing w:val="-4"/>
                <w:sz w:val="24"/>
                <w:szCs w:val="24"/>
              </w:rPr>
              <w:t xml:space="preserve">     對方行庫           </w:t>
            </w:r>
          </w:p>
        </w:tc>
      </w:tr>
      <w:tr w:rsidR="00E32F00" w:rsidRPr="00E32F00" w14:paraId="6437289C" w14:textId="77777777" w:rsidTr="006C0ACC">
        <w:trPr>
          <w:trHeight w:hRule="exact" w:val="1923"/>
          <w:jc w:val="center"/>
        </w:trPr>
        <w:tc>
          <w:tcPr>
            <w:tcW w:w="214" w:type="pct"/>
            <w:vMerge/>
            <w:tcBorders>
              <w:left w:val="single" w:sz="12" w:space="0" w:color="auto"/>
            </w:tcBorders>
            <w:shd w:val="clear" w:color="auto" w:fill="auto"/>
            <w:tcMar>
              <w:left w:w="0" w:type="dxa"/>
              <w:right w:w="0" w:type="dxa"/>
            </w:tcMar>
          </w:tcPr>
          <w:p w14:paraId="79F8016B"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4"/>
                <w:szCs w:val="24"/>
              </w:rPr>
            </w:pPr>
          </w:p>
        </w:tc>
        <w:tc>
          <w:tcPr>
            <w:tcW w:w="985" w:type="pct"/>
            <w:tcBorders>
              <w:bottom w:val="dashSmallGap" w:sz="4" w:space="0" w:color="auto"/>
              <w:right w:val="dashSmallGap" w:sz="4" w:space="0" w:color="auto"/>
            </w:tcBorders>
            <w:shd w:val="clear" w:color="auto" w:fill="auto"/>
            <w:tcMar>
              <w:left w:w="0" w:type="dxa"/>
              <w:right w:w="0" w:type="dxa"/>
            </w:tcMar>
          </w:tcPr>
          <w:p w14:paraId="3A5B6FF7" w14:textId="4C09A8B4" w:rsidR="0046539F" w:rsidRPr="00E32F00" w:rsidRDefault="00866F98"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4"/>
                <w:szCs w:val="24"/>
              </w:rPr>
              <mc:AlternateContent>
                <mc:Choice Requires="wps">
                  <w:drawing>
                    <wp:anchor distT="4294967295" distB="4294967295" distL="114300" distR="114300" simplePos="0" relativeHeight="252340736" behindDoc="0" locked="0" layoutInCell="1" allowOverlap="1" wp14:anchorId="06078065" wp14:editId="6525001B">
                      <wp:simplePos x="0" y="0"/>
                      <wp:positionH relativeFrom="column">
                        <wp:posOffset>914400</wp:posOffset>
                      </wp:positionH>
                      <wp:positionV relativeFrom="paragraph">
                        <wp:posOffset>537210</wp:posOffset>
                      </wp:positionV>
                      <wp:extent cx="295275" cy="9525"/>
                      <wp:effectExtent l="0" t="57150" r="9525" b="85725"/>
                      <wp:wrapNone/>
                      <wp:docPr id="679"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5275" cy="9525"/>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59031" id="直線接點 137" o:spid="_x0000_s1026" style="position:absolute;z-index:25234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42.3pt" to="95.2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6hLNQIAAEEEAAAOAAAAZHJzL2Uyb0RvYy54bWysU02u0zAQ3iNxB8v7Nk1ff6OmT6hp2Tyg&#10;0oMDuLbTWDi2ZbtNK8QVOABI7LgBEgvuwxO3YOymhcIGIbJwZjzjb+abn9ntoZZoz60TWuU47fYw&#10;4opqJtQ2x69erjoTjJwnihGpFc/xkTt8O3/8aNaYjPd1pSXjFgGIclljclx5b7IkcbTiNXFdbbgC&#10;Y6ltTTyodpswSxpAr2XS7/VGSaMtM1ZT7hzcFicjnkf8suTUvyhLxz2SOYbcfDxtPDfhTOYzkm0t&#10;MZWgbRrkH7KoiVAQ9AJVEE/Qzoo/oGpBrXa69F2q60SXpaA8cgA2ae83NvcVMTxygeI4cymT+3+w&#10;9Pl+bZFgOR6NpxgpUkOTHj58fvjy/tu7T9+/fkTpzThUqTEuA+eFWtvAkx7UvbnT9LUDW3JlDIoz&#10;gLppnmkGcGTndSzOobR1eAy00SH24HjpAT94ROGyPx32x0OMKJhAHIbYCcnOT411/inXNQpCjqVQ&#10;oUAkI/s750+uZ5dwrfRKSAn3JJMKNS1kUJ2WggVjVOx2s5AW7UkYk/i1ca/crN4pFsEqTtiylT0R&#10;EmTkjwbIeiuI2kqOQ7SaM4wkh82Q2xZQqhAQ2EK+rXQalDfT3nQ5WU4GnUF/tOwMekXRebJaDDqj&#10;VToeFjfFYlGkbwPZdJBVgjGuQvrnoU0HfzcU7fqcxu0ytpc6JdfosfaQ7Pkfk47tDh0+TcVGs+Pa&#10;htqHzsOcRud2p8Ii/KpHr5+bP/8BAAD//wMAUEsDBBQABgAIAAAAIQCWoQIY3QAAAAkBAAAPAAAA&#10;ZHJzL2Rvd25yZXYueG1sTI/BTsMwEETvSPyDtUjcqN0oRGmIU1Ug4IJQKYjzNjZJRLyObLcNf8/2&#10;BMeZHc2+qdezG8XRhjh40rBcKBCWWm8G6jR8vD/elCBiQjI4erIafmyEdXN5UWNl/Ine7HGXOsEl&#10;FCvU0Kc0VVLGtrcO48JPlvj25YPDxDJ00gQ8cbkbZaZUIR0OxB96nOx9b9vv3cFpeB7pJeRlwKxU&#10;m9Vr95BtP82T1tdX8+YORLJz+gvDGZ/RoWGmvT+QiWJknee8JWko8wLEObBStyD2bBRLkE0t/y9o&#10;fgEAAP//AwBQSwECLQAUAAYACAAAACEAtoM4kv4AAADhAQAAEwAAAAAAAAAAAAAAAAAAAAAAW0Nv&#10;bnRlbnRfVHlwZXNdLnhtbFBLAQItABQABgAIAAAAIQA4/SH/1gAAAJQBAAALAAAAAAAAAAAAAAAA&#10;AC8BAABfcmVscy8ucmVsc1BLAQItABQABgAIAAAAIQCia6hLNQIAAEEEAAAOAAAAAAAAAAAAAAAA&#10;AC4CAABkcnMvZTJvRG9jLnhtbFBLAQItABQABgAIAAAAIQCWoQIY3QAAAAkBAAAPAAAAAAAAAAAA&#10;AAAAAI8EAABkcnMvZG93bnJldi54bWxQSwUGAAAAAAQABADzAAAAmQUAAAAA&#10;">
                      <v:stroke endarrow="block" endarrowlength="long"/>
                      <o:lock v:ext="edit" shapetype="f"/>
                    </v:line>
                  </w:pict>
                </mc:Fallback>
              </mc:AlternateContent>
            </w:r>
            <w:r w:rsidR="0046539F" w:rsidRPr="00E32F00">
              <w:rPr>
                <w:rFonts w:ascii="Times New Roman" w:hAnsi="Times New Roman"/>
                <w:noProof/>
                <w:kern w:val="2"/>
                <w:sz w:val="24"/>
                <w:szCs w:val="24"/>
              </w:rPr>
              <mc:AlternateContent>
                <mc:Choice Requires="wps">
                  <w:drawing>
                    <wp:anchor distT="0" distB="0" distL="114300" distR="114300" simplePos="0" relativeHeight="252337664" behindDoc="0" locked="0" layoutInCell="1" allowOverlap="1" wp14:anchorId="68334EA9" wp14:editId="7A4B6BD0">
                      <wp:simplePos x="0" y="0"/>
                      <wp:positionH relativeFrom="column">
                        <wp:posOffset>38100</wp:posOffset>
                      </wp:positionH>
                      <wp:positionV relativeFrom="paragraph">
                        <wp:posOffset>356235</wp:posOffset>
                      </wp:positionV>
                      <wp:extent cx="866775" cy="449580"/>
                      <wp:effectExtent l="0" t="0" r="28575" b="26670"/>
                      <wp:wrapNone/>
                      <wp:docPr id="678"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6775" cy="449580"/>
                              </a:xfrm>
                              <a:prstGeom prst="flowChartProcess">
                                <a:avLst/>
                              </a:prstGeom>
                              <a:solidFill>
                                <a:srgbClr val="FFFFFF"/>
                              </a:solidFill>
                              <a:ln w="9525">
                                <a:solidFill>
                                  <a:srgbClr val="000000"/>
                                </a:solidFill>
                                <a:miter lim="800000"/>
                                <a:headEnd/>
                                <a:tailEnd/>
                              </a:ln>
                            </wps:spPr>
                            <wps:txbx>
                              <w:txbxContent>
                                <w:p w14:paraId="2A806A20" w14:textId="51171883"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hint="eastAsia"/>
                                      <w:sz w:val="22"/>
                                      <w:szCs w:val="22"/>
                                    </w:rPr>
                                    <w:t>1</w:t>
                                  </w:r>
                                  <w:r>
                                    <w:rPr>
                                      <w:rFonts w:ascii="標楷體" w:eastAsia="標楷體" w:hAnsi="標楷體"/>
                                      <w:sz w:val="22"/>
                                      <w:szCs w:val="22"/>
                                    </w:rPr>
                                    <w:t>.</w:t>
                                  </w:r>
                                  <w:r w:rsidRPr="009B7021">
                                    <w:rPr>
                                      <w:rFonts w:ascii="標楷體" w:eastAsia="標楷體" w:hAnsi="標楷體" w:hint="eastAsia"/>
                                      <w:sz w:val="22"/>
                                      <w:szCs w:val="22"/>
                                    </w:rPr>
                                    <w:t>匯出登錄.</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34EA9" id="_x0000_s1182" type="#_x0000_t109" style="position:absolute;left:0;text-align:left;margin-left:3pt;margin-top:28.05pt;width:68.25pt;height:35.4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YbDQIAABYEAAAOAAAAZHJzL2Uyb0RvYy54bWysU9uO2jAQfa/Uf7D8XgIUWDYirCq2VJW2&#10;25W2/YCJ4xCrjse1DQn9+o4dYOnlqaofrLn5zMyZ8equbzU7SOcVmoJPRmPOpBFYKbMr+Ncv2zdL&#10;znwAU4FGIwt+lJ7frV+/WnU2l1NsUFfSMQIxPu9swZsQbJ5lXjSyBT9CKw05a3QtBFLdLqscdITe&#10;6mw6Hi+yDl1lHQrpPVnvBydfJ/y6liJ8rmsvA9MFp9pCul26y3hn6xXkOwe2UeJUBvxDFS0oQ0kv&#10;UPcQgO2d+gOqVcKhxzqMBLYZ1rUSMvVA3UzGv3Xz3ICVqRcix9sLTf7/wYrHw7N9crF0bx9QfPPE&#10;SNZZn188UfEUw8ruE1Y0Q9gHTM32tWvjS2qD9YnT44VT2QcmyLhcLG5u5pwJcs1mt/Nl4jyD/PzY&#10;Oh8+SGxZFApea+w2DbjwNAw1JYLDgw+xMMjP4ali1KraKq2T4nblRjt2ABr1Np04XXrir8O0YV3B&#10;b+fTeUL+xeevIcbp/A2iVYF2VquWursEQd5IqN6bKm1UAKUHmfJrc6I0shg30+ehL3umKvox81lM&#10;EW0lVkdi2eGwpPSpSGjQ/eCsowUtuP++Byc50x8NbcDbBeWmjU4KCe7aWp6tYARBFDxwNoibMGz/&#10;3jq1ayjDJPFg8B1NtVaJ5ZdqToXT8iUmTx8lbve1nqJevvP6JwAAAP//AwBQSwMEFAAGAAgAAAAh&#10;AG9DHmXeAAAACAEAAA8AAABkcnMvZG93bnJldi54bWxMj09Lw0AQxe+C32EZwZvdJJiljdkUEexF&#10;sFhFPG6zkz80Oxuy2zZ++05PepvhvXnze+V6doM44RR6TxrSRQICqfa2p1bD1+frwxJEiIasGTyh&#10;hl8MsK5ub0pTWH+mDzztYis4hEJhNHQxjoWUoe7QmbDwIxJrjZ+cibxOrbSTOXO4G2SWJEo60xN/&#10;6MyILx3Wh93RMYbftCpvyC3rt+/VAX+a9H2z1fr+bn5+AhFxjn9muOLzDVTMtPdHskEMGhQ3iRpy&#10;lYK4yo9ZDmLPQ6ZWIKtS/i9QXQAAAP//AwBQSwECLQAUAAYACAAAACEAtoM4kv4AAADhAQAAEwAA&#10;AAAAAAAAAAAAAAAAAAAAW0NvbnRlbnRfVHlwZXNdLnhtbFBLAQItABQABgAIAAAAIQA4/SH/1gAA&#10;AJQBAAALAAAAAAAAAAAAAAAAAC8BAABfcmVscy8ucmVsc1BLAQItABQABgAIAAAAIQCa8+YbDQIA&#10;ABYEAAAOAAAAAAAAAAAAAAAAAC4CAABkcnMvZTJvRG9jLnhtbFBLAQItABQABgAIAAAAIQBvQx5l&#10;3gAAAAgBAAAPAAAAAAAAAAAAAAAAAGcEAABkcnMvZG93bnJldi54bWxQSwUGAAAAAAQABADzAAAA&#10;cgUAAAAA&#10;">
                      <v:path arrowok="t"/>
                      <v:textbox inset="1mm,0,1mm,0">
                        <w:txbxContent>
                          <w:p w14:paraId="2A806A20" w14:textId="51171883"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hint="eastAsia"/>
                                <w:sz w:val="22"/>
                                <w:szCs w:val="22"/>
                              </w:rPr>
                              <w:t>1</w:t>
                            </w:r>
                            <w:r>
                              <w:rPr>
                                <w:rFonts w:ascii="標楷體" w:eastAsia="標楷體" w:hAnsi="標楷體"/>
                                <w:sz w:val="22"/>
                                <w:szCs w:val="22"/>
                              </w:rPr>
                              <w:t>.</w:t>
                            </w:r>
                            <w:r w:rsidRPr="009B7021">
                              <w:rPr>
                                <w:rFonts w:ascii="標楷體" w:eastAsia="標楷體" w:hAnsi="標楷體" w:hint="eastAsia"/>
                                <w:sz w:val="22"/>
                                <w:szCs w:val="22"/>
                              </w:rPr>
                              <w:t>匯出登錄.</w:t>
                            </w:r>
                          </w:p>
                        </w:txbxContent>
                      </v:textbox>
                    </v:shape>
                  </w:pict>
                </mc:Fallback>
              </mc:AlternateContent>
            </w:r>
          </w:p>
        </w:tc>
        <w:tc>
          <w:tcPr>
            <w:tcW w:w="1249" w:type="pct"/>
            <w:gridSpan w:val="2"/>
            <w:tcBorders>
              <w:bottom w:val="dashSmallGap" w:sz="4" w:space="0" w:color="auto"/>
              <w:right w:val="dashSmallGap" w:sz="4" w:space="0" w:color="auto"/>
            </w:tcBorders>
            <w:shd w:val="clear" w:color="auto" w:fill="auto"/>
            <w:tcMar>
              <w:left w:w="0" w:type="dxa"/>
              <w:right w:w="0" w:type="dxa"/>
            </w:tcMar>
          </w:tcPr>
          <w:p w14:paraId="60E32794" w14:textId="4D4786C2" w:rsidR="0046539F" w:rsidRPr="00E32F00" w:rsidRDefault="00866F98"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4"/>
                <w:szCs w:val="24"/>
              </w:rPr>
              <mc:AlternateContent>
                <mc:Choice Requires="wps">
                  <w:drawing>
                    <wp:anchor distT="4294967295" distB="4294967295" distL="114300" distR="114300" simplePos="0" relativeHeight="252341760" behindDoc="0" locked="0" layoutInCell="1" allowOverlap="1" wp14:anchorId="4DFF1495" wp14:editId="1FEBA236">
                      <wp:simplePos x="0" y="0"/>
                      <wp:positionH relativeFrom="column">
                        <wp:posOffset>1254760</wp:posOffset>
                      </wp:positionH>
                      <wp:positionV relativeFrom="paragraph">
                        <wp:posOffset>537210</wp:posOffset>
                      </wp:positionV>
                      <wp:extent cx="1876425" cy="0"/>
                      <wp:effectExtent l="0" t="76200" r="0" b="95250"/>
                      <wp:wrapNone/>
                      <wp:docPr id="135" name="直線接點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7642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3A98A" id="直線接點 135" o:spid="_x0000_s1026" style="position:absolute;z-index:252341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8.8pt,42.3pt" to="246.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A/xNgIAAD8EAAAOAAAAZHJzL2Uyb0RvYy54bWysU02O0zAU3iNxB8v7TpJO2mmjpiPUtGwG&#10;qDRwANd2GgvHtmy3aYW4AgcAiR03QGLBfRhxC57dHyhsECIL59nv+fP3vZ/J7a6VaMutE1qVOLtK&#10;MeKKaibUusSvXi56I4ycJ4oRqRUv8Z47fDt9/GjSmYL3daMl4xYBiHJFZ0rceG+KJHG04S1xV9pw&#10;Bc5a25Z42Np1wizpAL2VST9Nh0mnLTNWU+4cnFYHJ55G/Lrm1L+oa8c9kiUGbj6uNq6rsCbTCSnW&#10;lphG0CMN8g8sWiIUPHqGqognaGPFH1CtoFY7XfsrqttE17WgPGoANVn6m5r7hhgetUBynDmnyf0/&#10;WPp8u7RIMKjd9QAjRVoo0sOHzw9f3n979+n7148onEOWOuMKCJ6ppQ066U7dmztNXzvwJRfOsHEG&#10;UFfdM80Ajmy8jsnZ1bYNl0E22sUa7M814DuPKBxmo5th3gcq9ORLSHG6aKzzT7luUTBKLIUK6SEF&#10;2d45H4iQ4hQSjpVeCCljiaVCXYnHA0AOHqelYMEZN3a9mkmLtiQ0SfyCYgC7CLN6o1gEazhh86Pt&#10;iZBgI783INVbQdRachxeaznDSHKYC7k+AkoVHgStwPdoHdrkzTgdz0fzUd7L+8N5L0+rqvdkMct7&#10;w0V2M6iuq9msyt4G7lleNIIxrgL9U8tm+d+1xHF4Ds12btpznpJL9JgDIHv6R9Kx2KG+h55YabZf&#10;2pCuUHfo0hh8nKgwBr/uY9TPuZ/+AAAA//8DAFBLAwQUAAYACAAAACEARpOF5t0AAAAJAQAADwAA&#10;AGRycy9kb3ducmV2LnhtbEyPQU/DMAyF70j8h8hI3Fi6Uo22NJ0mEHBBCAbinDWmrUicKsm28u8x&#10;4gAn69lPz99r1rOz4oAhjp4ULBcZCKTOm5F6BW+vdxcliJg0GW09oYIvjLBuT08aXRt/pBc8bFMv&#10;OIRirRUMKU21lLEb0Om48BMS3z58cDqxDL00QR853FmZZ9lKOj0Sfxj0hDcDdp/bvVPwYOkxFGXQ&#10;eZltqqf+Nn9+N/dKnZ/Nm2sQCef0Z4YffEaHlpl2fk8mCsu6ulqxVUFZ8GRDUV0uQex+F7Jt5P8G&#10;7TcAAAD//wMAUEsBAi0AFAAGAAgAAAAhALaDOJL+AAAA4QEAABMAAAAAAAAAAAAAAAAAAAAAAFtD&#10;b250ZW50X1R5cGVzXS54bWxQSwECLQAUAAYACAAAACEAOP0h/9YAAACUAQAACwAAAAAAAAAAAAAA&#10;AAAvAQAAX3JlbHMvLnJlbHNQSwECLQAUAAYACAAAACEAfNgP8TYCAAA/BAAADgAAAAAAAAAAAAAA&#10;AAAuAgAAZHJzL2Uyb0RvYy54bWxQSwECLQAUAAYACAAAACEARpOF5t0AAAAJAQAADwAAAAAAAAAA&#10;AAAAAACQBAAAZHJzL2Rvd25yZXYueG1sUEsFBgAAAAAEAAQA8wAAAJoFAAAAAA==&#10;">
                      <v:stroke endarrow="block" endarrowlength="long"/>
                      <o:lock v:ext="edit" shapetype="f"/>
                    </v:line>
                  </w:pict>
                </mc:Fallback>
              </mc:AlternateContent>
            </w:r>
            <w:r w:rsidR="0046539F" w:rsidRPr="00E32F00">
              <w:rPr>
                <w:rFonts w:ascii="標楷體" w:eastAsia="標楷體" w:hAnsi="標楷體"/>
                <w:noProof/>
                <w:sz w:val="22"/>
                <w:szCs w:val="22"/>
              </w:rPr>
              <mc:AlternateContent>
                <mc:Choice Requires="wps">
                  <w:drawing>
                    <wp:anchor distT="0" distB="0" distL="114300" distR="114300" simplePos="0" relativeHeight="252346880" behindDoc="0" locked="0" layoutInCell="1" allowOverlap="1" wp14:anchorId="5AFE654D" wp14:editId="6C812106">
                      <wp:simplePos x="0" y="0"/>
                      <wp:positionH relativeFrom="column">
                        <wp:posOffset>709930</wp:posOffset>
                      </wp:positionH>
                      <wp:positionV relativeFrom="paragraph">
                        <wp:posOffset>1036320</wp:posOffset>
                      </wp:positionV>
                      <wp:extent cx="0" cy="944880"/>
                      <wp:effectExtent l="38100" t="19050" r="38100" b="7620"/>
                      <wp:wrapNone/>
                      <wp:docPr id="680"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0" cy="94488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905CBDB" id="直線接點 137" o:spid="_x0000_s1026" style="position:absolute;flip:x y;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pt,81.6pt" to="55.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HJAwAEAAGYDAAAOAAAAZHJzL2Uyb0RvYy54bWysU0tv2zAMvg/YfxB0X5wG7ZAZcXpo1+3Q&#10;bQG67a7oYQuTRUFU4uTfj1SNdI/bMB8IvvSR/Ehvbk9jEEeb0UPs5NViKYWNGoyPfSe/fX14s5YC&#10;i4pGBYi2k2eL8nb7+tVmSq1dwQDB2CwIJGI7pU4OpaS2aVAPdlS4gGQjBR3kURUyc9+YrCZCH0Oz&#10;Wi7fNhNkkzJoi0je++eg3FZ856wuX5xDW0ToJPVWqsxV7lk2241q+6zS4PXchvqHLkblIxW9QN2r&#10;osQh+7+gRq8zILiy0DA24JzXts5A01wt/5jmaVDJ1lmIHEwXmvD/werPx7u4y9y6PsWn9Aj6BxIp&#10;zZSwvQTZwLTLYj99AkNrVIcCdd6Ty6NwwaePtH1Zte+sMSBNJ06V6vOFansqQj87NXnfXV+v13UL&#10;jWoZi9+ljOWDhVGw0sngI5OgWnV8xMK9vaSwO8KDD6EuMkQxEejN6qY+QAjecJDTMPf7u5DFUfEp&#10;1I+3T2C/pWU4RFPBBqvM+1kvygfSRTknmr5kr2IfrORqozVSBEvXH/oZMMSZQOaMTxHbPZjzLnM9&#10;tmiZtfJ8eHwtv9o16+X32P4EAAD//wMAUEsDBBQABgAIAAAAIQAfsbHp3gAAAAsBAAAPAAAAZHJz&#10;L2Rvd25yZXYueG1sTI9BT8MwDIXvSPyHyEjcWJpOmlBpOm2TmMRhQuvgnjWmrdY4XZN15d/jcYGb&#10;n/30/L18OblOjDiE1pMGNUtAIFXetlRr+Di8Pj2DCNGQNZ0n1PCNAZbF/V1uMuuvtMexjLXgEAqZ&#10;0dDE2GdShqpBZ8LM90h8+/KDM5HlUEs7mCuHu06mSbKQzrTEHxrT46bB6lRenIadPPf7spqIztvd&#10;+L59W39u1Frrx4dp9QIi4hT/zHDDZ3QomOnoL2SD6FgrxeiRh8U8BXFz/G6OGuYqTUAWufzfofgB&#10;AAD//wMAUEsBAi0AFAAGAAgAAAAhALaDOJL+AAAA4QEAABMAAAAAAAAAAAAAAAAAAAAAAFtDb250&#10;ZW50X1R5cGVzXS54bWxQSwECLQAUAAYACAAAACEAOP0h/9YAAACUAQAACwAAAAAAAAAAAAAAAAAv&#10;AQAAX3JlbHMvLnJlbHNQSwECLQAUAAYACAAAACEAuBByQMABAABmAwAADgAAAAAAAAAAAAAAAAAu&#10;AgAAZHJzL2Uyb0RvYy54bWxQSwECLQAUAAYACAAAACEAH7Gx6d4AAAALAQAADwAAAAAAAAAAAAAA&#10;AAAaBAAAZHJzL2Rvd25yZXYueG1sUEsFBgAAAAAEAAQA8wAAACUFAAAAAA==&#10;">
                      <v:stroke endarrow="block" endarrowlength="long"/>
                      <o:lock v:ext="edit" shapetype="f"/>
                    </v:line>
                  </w:pict>
                </mc:Fallback>
              </mc:AlternateContent>
            </w:r>
            <w:r w:rsidR="0046539F" w:rsidRPr="00E32F00">
              <w:rPr>
                <w:rFonts w:ascii="標楷體" w:eastAsia="標楷體" w:hAnsi="標楷體"/>
                <w:noProof/>
                <w:sz w:val="22"/>
                <w:szCs w:val="22"/>
              </w:rPr>
              <mc:AlternateContent>
                <mc:Choice Requires="wps">
                  <w:drawing>
                    <wp:anchor distT="4294967295" distB="4294967295" distL="114300" distR="114300" simplePos="0" relativeHeight="252343808" behindDoc="0" locked="0" layoutInCell="1" allowOverlap="1" wp14:anchorId="30DCCC28" wp14:editId="78527920">
                      <wp:simplePos x="0" y="0"/>
                      <wp:positionH relativeFrom="column">
                        <wp:posOffset>1252220</wp:posOffset>
                      </wp:positionH>
                      <wp:positionV relativeFrom="paragraph">
                        <wp:posOffset>879474</wp:posOffset>
                      </wp:positionV>
                      <wp:extent cx="864235" cy="0"/>
                      <wp:effectExtent l="0" t="76200" r="0" b="76200"/>
                      <wp:wrapNone/>
                      <wp:docPr id="681"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6423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0EFF1" id="直線接點 137" o:spid="_x0000_s1026" style="position:absolute;z-index:25234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8.6pt,69.25pt" to="166.65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PkOAIAAD4EAAAOAAAAZHJzL2Uyb0RvYy54bWysU0uu0zAUnSOxB8vzNk2b9rVR0yfUtEwe&#10;UOnBAlzbaSwc27LdphViCywAJGbsAIkB++GJXXDtfqAwQYgMnGvf6+Nz7md6u28k2nHrhFYFTrs9&#10;jLiimgm1KfCrl8vOGCPniWJEasULfOAO384eP5q2Jud9XWvJuEUAolzemgLX3ps8SRyteUNcVxuu&#10;wFlp2xAPW7tJmCUtoDcy6fd6o6TVlhmrKXcOTsujE88iflVx6l9UleMeyQIDNx9XG9d1WJPZlOQb&#10;S0wt6IkG+QcWDREKHr1AlcQTtLXiD6hGUKudrnyX6ibRVSUojxpATdr7Tc19TQyPWiA5zlzS5P4f&#10;LH2+W1kkWIFH4xQjRRoo0sOHzw9f3n979+n7148oHdyELLXG5RA8VysbdNK9ujd3mr524EuunGHj&#10;DKCu22eaARzZeh2Ts69sEy6DbLSPNThcasD3HlE4HI+y/mCIET27EpKf7xnr/FOuGxSMAkuhQnZI&#10;TnZ3zgceJD+HhGOll0LKWGGpUFvgybA/jBecloIFZwhzdrOeS4t2JPRI/IJgALsKs3qrWASrOWGL&#10;k+2JkGAjfzCg1FtB1EZyHF5rOMNIchgLuTkBShUeBKnA92Qdu+TNpDdZjBfjrJP1R4tO1ivLzpPl&#10;POuMlunNsByU83mZvg3c0yyvBWNcBfrnjk2zv+uI0+wce+3Ss5c8JdfoMQdA9vyPpGOtQ3mPLbHW&#10;7LCyIV2h7NCkMfg0UGEKft3HqJ9jP/sBAAD//wMAUEsDBBQABgAIAAAAIQBhCI8q3QAAAAsBAAAP&#10;AAAAZHJzL2Rvd25yZXYueG1sTI9PT8MwDMXvSHyHyEjcWErHn640nSYQcJkQDMTZa0xb0ThVkm3l&#10;22MkJPDJz356/rlaTm5Qewqx92zgfJaBIm687bk18PZ6f1aAignZ4uCZDHxRhGV9fFRhaf2BX2i/&#10;Sa2SEI4lGuhSGkutY9ORwzjzI7HsPnxwmESGVtuABwl3g86z7Eo77FkudDjSbUfN52bnDDwOvA4X&#10;RcC8yFaLp/Yuf363D8acnkyrG1CJpvRnhh98QYdamLZ+xzaqQfTiOherNPPiEpQ45lKgtr8TXVf6&#10;/w/1NwAAAP//AwBQSwECLQAUAAYACAAAACEAtoM4kv4AAADhAQAAEwAAAAAAAAAAAAAAAAAAAAAA&#10;W0NvbnRlbnRfVHlwZXNdLnhtbFBLAQItABQABgAIAAAAIQA4/SH/1gAAAJQBAAALAAAAAAAAAAAA&#10;AAAAAC8BAABfcmVscy8ucmVsc1BLAQItABQABgAIAAAAIQCKAZPkOAIAAD4EAAAOAAAAAAAAAAAA&#10;AAAAAC4CAABkcnMvZTJvRG9jLnhtbFBLAQItABQABgAIAAAAIQBhCI8q3QAAAAsBAAAPAAAAAAAA&#10;AAAAAAAAAJIEAABkcnMvZG93bnJldi54bWxQSwUGAAAAAAQABADzAAAAnAUAAAAA&#10;">
                      <v:stroke endarrow="block" endarrowlength="long"/>
                      <o:lock v:ext="edit" shapetype="f"/>
                    </v:line>
                  </w:pict>
                </mc:Fallback>
              </mc:AlternateContent>
            </w:r>
            <w:r w:rsidR="0046539F" w:rsidRPr="00E32F00">
              <w:rPr>
                <w:rFonts w:ascii="Times New Roman" w:hAnsi="Times New Roman"/>
                <w:noProof/>
                <w:kern w:val="2"/>
                <w:sz w:val="24"/>
                <w:szCs w:val="24"/>
              </w:rPr>
              <mc:AlternateContent>
                <mc:Choice Requires="wps">
                  <w:drawing>
                    <wp:anchor distT="0" distB="0" distL="114300" distR="114300" simplePos="0" relativeHeight="252338688" behindDoc="0" locked="0" layoutInCell="1" allowOverlap="1" wp14:anchorId="2DEDE385" wp14:editId="1A3E411B">
                      <wp:simplePos x="0" y="0"/>
                      <wp:positionH relativeFrom="column">
                        <wp:posOffset>118110</wp:posOffset>
                      </wp:positionH>
                      <wp:positionV relativeFrom="paragraph">
                        <wp:posOffset>235585</wp:posOffset>
                      </wp:positionV>
                      <wp:extent cx="1134110" cy="762000"/>
                      <wp:effectExtent l="0" t="0" r="8890" b="0"/>
                      <wp:wrapNone/>
                      <wp:docPr id="682" name="流程圖: 程序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4110" cy="762000"/>
                              </a:xfrm>
                              <a:prstGeom prst="flowChartProcess">
                                <a:avLst/>
                              </a:prstGeom>
                              <a:solidFill>
                                <a:srgbClr val="FFFFFF"/>
                              </a:solidFill>
                              <a:ln w="9525">
                                <a:solidFill>
                                  <a:srgbClr val="000000"/>
                                </a:solidFill>
                                <a:miter lim="800000"/>
                                <a:headEnd/>
                                <a:tailEnd/>
                              </a:ln>
                            </wps:spPr>
                            <wps:txbx>
                              <w:txbxContent>
                                <w:p w14:paraId="1B74163C" w14:textId="6C31D7DB"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2</w:t>
                                  </w:r>
                                  <w:r w:rsidRPr="009B7021">
                                    <w:rPr>
                                      <w:rFonts w:ascii="標楷體" w:eastAsia="標楷體" w:hAnsi="標楷體" w:hint="eastAsia"/>
                                      <w:sz w:val="22"/>
                                      <w:szCs w:val="22"/>
                                    </w:rPr>
                                    <w:t>.檢查匯款單資料</w:t>
                                  </w:r>
                                </w:p>
                                <w:p w14:paraId="4F85AFA6" w14:textId="6BA41559"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3</w:t>
                                  </w:r>
                                  <w:r w:rsidRPr="009B7021">
                                    <w:rPr>
                                      <w:rFonts w:ascii="標楷體" w:eastAsia="標楷體" w:hAnsi="標楷體" w:hint="eastAsia"/>
                                      <w:sz w:val="22"/>
                                      <w:szCs w:val="22"/>
                                    </w:rPr>
                                    <w:t>.送信作業</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EDE385" id="_x0000_s1183" type="#_x0000_t109" style="position:absolute;left:0;text-align:left;margin-left:9.3pt;margin-top:18.55pt;width:89.3pt;height:60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9wUCwIAABcEAAAOAAAAZHJzL2Uyb0RvYy54bWysU9uO0zAQfUfiHyy/0zRdWpao6Qp1KUJa&#10;lpUWPmDiOI2F4zG226R8PWOnt4U3RB6iufn4zJnx8m7oNNtL5xWakueTKWfSCKyV2Zb8+7fNm1vO&#10;fABTg0YjS36Qnt+tXr9a9raQM2xR19IxAjG+6G3J2xBskWVetLIDP0ErDSUbdB0Ect02qx30hN7p&#10;bDadLrIeXW0dCuk9Re/HJF8l/KaRInxtGi8D0yUnbiH9XfpX8Z+tllBsHdhWiSMN+AcWHShDl56h&#10;7iEA2zn1F1SnhEOPTZgI7DJsGiVk6oG6yad/dPPcgpWpFxLH27NM/v/Bisf9s31ykbq3Dyh+eFIk&#10;660vzpnoeKphVf8Fa5oh7AKmZofGdfEktcGGpOnhrKkcAhMUzPObt3lO0gvKvVvQzJLoGRSn09b5&#10;8Elix6JR8kZjv27Bhadxqukm2D/4EJlBcSpPlFGreqO0To7bVmvt2B5o1pv0xfHSEX9dpg3rS/5+&#10;Ppsn5Bc5fw1BTC9kX5R1KtDSatWV/PZcBEUrof5o6rRSAZQebbpfm6OmUca4mr4IQzUwVZM+83lk&#10;GWMV1geS2eG4pfSqyGjR/eKspw0tuf+5Ayc5058NrcDNItJjITlkuOtodYqCEQRR8sDZaK7DuP47&#10;69S2pRvypIPBDzTWRiWVL2yOxGn7kpLHlxLX+9pPVZf3vPoNAAD//wMAUEsDBBQABgAIAAAAIQD6&#10;2zCd3QAAAAkBAAAPAAAAZHJzL2Rvd25yZXYueG1sTE/LbsIwELwj8Q/WVuoNnFARQhoHoUrlUqlV&#10;aYU4mnjzEPE6ig2kf9/l1N52dmZnZvPNaDtxxcG3jhTE8wgEUulMS7WC76/XWQrCB01Gd45QwQ96&#10;2BTTSa4z4270idd9qAWbkM+0giaEPpPSlw1a7eeuR2KucoPVgeFQSzPoG5vbTi6iKJFWt8QJje7x&#10;pcHyvL9YruF2dbKsyKbl22F9xmMVv+8+lHp8GLfPIAKO4U8M9/p8AwV3OrkLGS86xmnCSgVPqxjE&#10;nV+vFiBOPCx5I4tc/v+g+AUAAP//AwBQSwECLQAUAAYACAAAACEAtoM4kv4AAADhAQAAEwAAAAAA&#10;AAAAAAAAAAAAAAAAW0NvbnRlbnRfVHlwZXNdLnhtbFBLAQItABQABgAIAAAAIQA4/SH/1gAAAJQB&#10;AAALAAAAAAAAAAAAAAAAAC8BAABfcmVscy8ucmVsc1BLAQItABQABgAIAAAAIQCtG9wUCwIAABcE&#10;AAAOAAAAAAAAAAAAAAAAAC4CAABkcnMvZTJvRG9jLnhtbFBLAQItABQABgAIAAAAIQD62zCd3QAA&#10;AAkBAAAPAAAAAAAAAAAAAAAAAGUEAABkcnMvZG93bnJldi54bWxQSwUGAAAAAAQABADzAAAAbwUA&#10;AAAA&#10;">
                      <v:path arrowok="t"/>
                      <v:textbox inset="1mm,0,1mm,0">
                        <w:txbxContent>
                          <w:p w14:paraId="1B74163C" w14:textId="6C31D7DB"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2</w:t>
                            </w:r>
                            <w:r w:rsidRPr="009B7021">
                              <w:rPr>
                                <w:rFonts w:ascii="標楷體" w:eastAsia="標楷體" w:hAnsi="標楷體" w:hint="eastAsia"/>
                                <w:sz w:val="22"/>
                                <w:szCs w:val="22"/>
                              </w:rPr>
                              <w:t>.</w:t>
                            </w:r>
                            <w:r w:rsidRPr="009B7021">
                              <w:rPr>
                                <w:rFonts w:ascii="標楷體" w:eastAsia="標楷體" w:hAnsi="標楷體" w:hint="eastAsia"/>
                                <w:sz w:val="22"/>
                                <w:szCs w:val="22"/>
                              </w:rPr>
                              <w:t>檢查匯款單資料</w:t>
                            </w:r>
                          </w:p>
                          <w:p w14:paraId="4F85AFA6" w14:textId="6BA41559" w:rsidR="00DB111F" w:rsidRPr="009B7021" w:rsidRDefault="00DB111F" w:rsidP="0046539F">
                            <w:pPr>
                              <w:snapToGrid w:val="0"/>
                              <w:spacing w:before="100" w:line="280" w:lineRule="exact"/>
                              <w:ind w:left="210" w:hanging="210"/>
                              <w:rPr>
                                <w:rFonts w:ascii="標楷體" w:eastAsia="標楷體" w:hAnsi="標楷體"/>
                                <w:sz w:val="22"/>
                                <w:szCs w:val="22"/>
                              </w:rPr>
                            </w:pPr>
                            <w:r>
                              <w:rPr>
                                <w:rFonts w:ascii="標楷體" w:eastAsia="標楷體" w:hAnsi="標楷體"/>
                                <w:sz w:val="22"/>
                                <w:szCs w:val="22"/>
                              </w:rPr>
                              <w:t>3</w:t>
                            </w:r>
                            <w:r w:rsidRPr="009B7021">
                              <w:rPr>
                                <w:rFonts w:ascii="標楷體" w:eastAsia="標楷體" w:hAnsi="標楷體" w:hint="eastAsia"/>
                                <w:sz w:val="22"/>
                                <w:szCs w:val="22"/>
                              </w:rPr>
                              <w:t>.送信作業</w:t>
                            </w:r>
                          </w:p>
                        </w:txbxContent>
                      </v:textbox>
                    </v:shape>
                  </w:pict>
                </mc:Fallback>
              </mc:AlternateContent>
            </w:r>
            <w:r w:rsidR="0046539F" w:rsidRPr="00E32F00">
              <w:rPr>
                <w:rFonts w:ascii="標楷體" w:eastAsia="標楷體" w:hAnsi="標楷體" w:hint="eastAsia"/>
                <w:sz w:val="22"/>
                <w:szCs w:val="22"/>
              </w:rPr>
              <w:t xml:space="preserve">  </w:t>
            </w:r>
          </w:p>
        </w:tc>
        <w:tc>
          <w:tcPr>
            <w:tcW w:w="1223" w:type="pct"/>
            <w:tcBorders>
              <w:left w:val="dashSmallGap" w:sz="4" w:space="0" w:color="auto"/>
              <w:bottom w:val="dashSmallGap" w:sz="4" w:space="0" w:color="auto"/>
              <w:right w:val="dashSmallGap" w:sz="4" w:space="0" w:color="auto"/>
            </w:tcBorders>
            <w:shd w:val="clear" w:color="auto" w:fill="auto"/>
            <w:tcMar>
              <w:left w:w="0" w:type="dxa"/>
              <w:right w:w="0" w:type="dxa"/>
            </w:tcMar>
          </w:tcPr>
          <w:p w14:paraId="0572323C" w14:textId="77777777" w:rsidR="0046539F" w:rsidRPr="00E32F00" w:rsidRDefault="0046539F" w:rsidP="006C0ACC">
            <w:pPr>
              <w:suppressAutoHyphens w:val="0"/>
              <w:autoSpaceDN/>
              <w:snapToGrid w:val="0"/>
              <w:ind w:left="57" w:right="57"/>
              <w:textAlignment w:val="auto"/>
              <w:rPr>
                <w:rFonts w:ascii="標楷體" w:eastAsia="標楷體" w:hAnsi="標楷體"/>
                <w:sz w:val="20"/>
                <w:szCs w:val="20"/>
              </w:rPr>
            </w:pPr>
            <w:r w:rsidRPr="00E32F00">
              <w:rPr>
                <w:rFonts w:ascii="標楷體" w:eastAsia="標楷體" w:hAnsi="標楷體" w:hint="eastAsia"/>
                <w:sz w:val="20"/>
                <w:szCs w:val="20"/>
              </w:rPr>
              <w:t xml:space="preserve">   </w:t>
            </w:r>
          </w:p>
          <w:p w14:paraId="08FDD6A1" w14:textId="77777777" w:rsidR="0046539F" w:rsidRPr="00E32F00" w:rsidRDefault="0046539F" w:rsidP="006C0ACC">
            <w:pPr>
              <w:suppressAutoHyphens w:val="0"/>
              <w:autoSpaceDN/>
              <w:snapToGrid w:val="0"/>
              <w:ind w:left="57" w:right="57"/>
              <w:textAlignment w:val="auto"/>
              <w:rPr>
                <w:rFonts w:ascii="標楷體" w:eastAsia="標楷體" w:hAnsi="標楷體"/>
                <w:sz w:val="20"/>
                <w:szCs w:val="20"/>
              </w:rPr>
            </w:pPr>
          </w:p>
          <w:p w14:paraId="0D1FA620" w14:textId="77777777" w:rsidR="0046539F" w:rsidRPr="00E32F00" w:rsidRDefault="0046539F" w:rsidP="006C0ACC">
            <w:pPr>
              <w:suppressAutoHyphens w:val="0"/>
              <w:autoSpaceDN/>
              <w:snapToGrid w:val="0"/>
              <w:ind w:left="57" w:right="57" w:firstLineChars="250" w:firstLine="550"/>
              <w:textAlignment w:val="auto"/>
              <w:rPr>
                <w:rFonts w:ascii="標楷體" w:eastAsia="標楷體" w:hAnsi="標楷體"/>
                <w:sz w:val="22"/>
                <w:szCs w:val="22"/>
              </w:rPr>
            </w:pPr>
            <w:r w:rsidRPr="00E32F00">
              <w:rPr>
                <w:rFonts w:ascii="標楷體" w:eastAsia="標楷體" w:hAnsi="標楷體" w:hint="eastAsia"/>
                <w:sz w:val="22"/>
                <w:szCs w:val="22"/>
              </w:rPr>
              <w:t>正確無誤</w:t>
            </w:r>
          </w:p>
          <w:p w14:paraId="1234BF9E" w14:textId="77777777" w:rsidR="0046539F" w:rsidRPr="00E32F00" w:rsidRDefault="0046539F" w:rsidP="006C0ACC">
            <w:pPr>
              <w:suppressAutoHyphens w:val="0"/>
              <w:autoSpaceDN/>
              <w:snapToGrid w:val="0"/>
              <w:ind w:right="57"/>
              <w:textAlignment w:val="auto"/>
              <w:rPr>
                <w:rFonts w:ascii="標楷體" w:eastAsia="標楷體" w:hAnsi="標楷體"/>
                <w:sz w:val="22"/>
                <w:szCs w:val="22"/>
              </w:rPr>
            </w:pPr>
          </w:p>
          <w:p w14:paraId="0CA7C766" w14:textId="457600D2" w:rsidR="0046539F" w:rsidRPr="00E32F00" w:rsidRDefault="0046539F" w:rsidP="006C0ACC">
            <w:pPr>
              <w:suppressAutoHyphens w:val="0"/>
              <w:autoSpaceDN/>
              <w:snapToGrid w:val="0"/>
              <w:ind w:right="57"/>
              <w:textAlignment w:val="auto"/>
              <w:rPr>
                <w:rFonts w:ascii="標楷體" w:eastAsia="標楷體" w:hAnsi="標楷體"/>
                <w:sz w:val="22"/>
                <w:szCs w:val="22"/>
              </w:rPr>
            </w:pPr>
            <w:r w:rsidRPr="00E32F00">
              <w:rPr>
                <w:rFonts w:ascii="標楷體" w:eastAsia="標楷體" w:hAnsi="標楷體" w:hint="eastAsia"/>
                <w:sz w:val="22"/>
                <w:szCs w:val="22"/>
              </w:rPr>
              <w:t>無法入戶</w:t>
            </w:r>
          </w:p>
        </w:tc>
        <w:tc>
          <w:tcPr>
            <w:tcW w:w="1329" w:type="pct"/>
            <w:tcBorders>
              <w:left w:val="dashSmallGap" w:sz="4" w:space="0" w:color="auto"/>
              <w:bottom w:val="dashSmallGap" w:sz="4" w:space="0" w:color="auto"/>
              <w:right w:val="single" w:sz="12" w:space="0" w:color="auto"/>
            </w:tcBorders>
            <w:shd w:val="clear" w:color="auto" w:fill="auto"/>
            <w:tcMar>
              <w:left w:w="0" w:type="dxa"/>
              <w:right w:w="0" w:type="dxa"/>
            </w:tcMar>
          </w:tcPr>
          <w:p w14:paraId="1B9953F9"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r w:rsidRPr="00E32F00">
              <w:rPr>
                <w:rFonts w:ascii="標楷體" w:eastAsia="標楷體" w:hAnsi="標楷體"/>
                <w:noProof/>
                <w:sz w:val="22"/>
                <w:szCs w:val="22"/>
              </w:rPr>
              <mc:AlternateContent>
                <mc:Choice Requires="wps">
                  <w:drawing>
                    <wp:anchor distT="0" distB="0" distL="114300" distR="114300" simplePos="0" relativeHeight="252342784" behindDoc="0" locked="0" layoutInCell="1" allowOverlap="1" wp14:anchorId="3E73DCA7" wp14:editId="741601CF">
                      <wp:simplePos x="0" y="0"/>
                      <wp:positionH relativeFrom="column">
                        <wp:posOffset>396875</wp:posOffset>
                      </wp:positionH>
                      <wp:positionV relativeFrom="paragraph">
                        <wp:posOffset>409575</wp:posOffset>
                      </wp:positionV>
                      <wp:extent cx="665480" cy="325755"/>
                      <wp:effectExtent l="0" t="0" r="1270" b="0"/>
                      <wp:wrapNone/>
                      <wp:docPr id="684" name="流程圖: 程序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480" cy="325755"/>
                              </a:xfrm>
                              <a:prstGeom prst="flowChartProcess">
                                <a:avLst/>
                              </a:prstGeom>
                              <a:solidFill>
                                <a:srgbClr val="FFFFFF"/>
                              </a:solidFill>
                              <a:ln w="9525">
                                <a:solidFill>
                                  <a:srgbClr val="000000"/>
                                </a:solidFill>
                                <a:miter lim="800000"/>
                                <a:headEnd/>
                                <a:tailEnd/>
                              </a:ln>
                            </wps:spPr>
                            <wps:txbx>
                              <w:txbxContent>
                                <w:p w14:paraId="56B04174" w14:textId="29CCEE25" w:rsidR="00DB111F" w:rsidRPr="00F31B6A" w:rsidRDefault="00DB111F" w:rsidP="0046539F">
                                  <w:pPr>
                                    <w:spacing w:line="320" w:lineRule="exact"/>
                                    <w:jc w:val="center"/>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w:t>
                                  </w:r>
                                  <w:r w:rsidRPr="00F31B6A">
                                    <w:rPr>
                                      <w:rFonts w:ascii="標楷體" w:eastAsia="標楷體" w:hAnsi="標楷體" w:hint="eastAsia"/>
                                      <w:sz w:val="24"/>
                                      <w:szCs w:val="24"/>
                                    </w:rPr>
                                    <w:t>入 戶</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3DCA7" id="流程圖: 程序 129" o:spid="_x0000_s1184" type="#_x0000_t109" style="position:absolute;left:0;text-align:left;margin-left:31.25pt;margin-top:32.25pt;width:52.4pt;height:25.65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jg2CgIAABYEAAAOAAAAZHJzL2Uyb0RvYy54bWysU9uO0zAQfUfiHyy/07RdUkrUdIW6FCEt&#10;y0oLH+D40lg4HmO7TcrXM3babrk8Ifxgzc1nZs6MV7dDZ8hB+qDB1nQ2mVIiLQeh7a6mX79sXy0p&#10;CZFZwQxYWdOjDPR2/fLFqneVnEMLRkhPEMSGqnc1bWN0VVEE3sqOhQk4adGpwHcsoup3hfCsR/TO&#10;FPPpdFH04IXzwGUIaL0bnXSd8ZWSPH5WKshITE2xtphvn+8m3cV6xaqdZ67V/FQG+4cqOqYtJr1A&#10;3bHIyN7rP6A6zT0EUHHCoStAKc1l7gG7mU1/6+apZU7mXpCc4C40hf8Hyx8OT+7Rp9KDuwf+LSAj&#10;Re9CdfEkJWAMafpPIHCGbB8hNzso36WX2AYZMqfHC6dyiISjcbEoXy+ReY6um3n5piwT5wWrzo+d&#10;D/GDhI4koabKQL9pmY+P41BzIna4D3F8dg7PFYPRYquNyYrfNRvjyYHhqLf5nDKF6zBjSV/Tt+W8&#10;zMi/+MI1xDSfv0F0OuLOGt3VdHkJYlUrmXhvRd6oyLQZZezU2BOlicW0maGKQzMQLfDHlIuUItka&#10;EEdk2cO4pPipUGjB/6CkxwWtafi+Z15SYj5a3ICbBebGjc4KCv7a2pytzHKEqGmkZBQ3cdz+vfN6&#10;12KGWebBwjucqtKZ5edqToXj8uWZnT5K2u5rPUc9f+f1TwAAAP//AwBQSwMEFAAGAAgAAAAhAHOk&#10;KtbdAAAACQEAAA8AAABkcnMvZG93bnJldi54bWxMT8tOwzAQvCP1H6ytxI06KSSENE5VIdELEhUF&#10;IY5uvHmo8TqK3Tb8PdsTnGZXMzszW6wn24szjr5zpCBeRCCQKmc6ahR8frzcZSB80GR07wgV/KCH&#10;dTm7KXRu3IXe8bwPjWAT8rlW0IYw5FL6qkWr/cINSMzVbrQ68Do20oz6wua2l8soSqXVHXFCqwd8&#10;brE67k+Wa7htkyY12ax6/Xo64ncdv213St3Op80KRMAp/InhWp9voOROB3ci40WvIF0mrGR8YLzy&#10;6eM9iAMPcZKBLAv5/4PyFwAA//8DAFBLAQItABQABgAIAAAAIQC2gziS/gAAAOEBAAATAAAAAAAA&#10;AAAAAAAAAAAAAABbQ29udGVudF9UeXBlc10ueG1sUEsBAi0AFAAGAAgAAAAhADj9If/WAAAAlAEA&#10;AAsAAAAAAAAAAAAAAAAALwEAAF9yZWxzLy5yZWxzUEsBAi0AFAAGAAgAAAAhAHkGODYKAgAAFgQA&#10;AA4AAAAAAAAAAAAAAAAALgIAAGRycy9lMm9Eb2MueG1sUEsBAi0AFAAGAAgAAAAhAHOkKtbdAAAA&#10;CQEAAA8AAAAAAAAAAAAAAAAAZAQAAGRycy9kb3ducmV2LnhtbFBLBQYAAAAABAAEAPMAAABuBQAA&#10;AAA=&#10;">
                      <v:path arrowok="t"/>
                      <v:textbox inset="1mm,0,1mm,0">
                        <w:txbxContent>
                          <w:p w14:paraId="56B04174" w14:textId="29CCEE25" w:rsidR="00DB111F" w:rsidRPr="00F31B6A" w:rsidRDefault="00DB111F" w:rsidP="0046539F">
                            <w:pPr>
                              <w:spacing w:line="320" w:lineRule="exact"/>
                              <w:jc w:val="center"/>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w:t>
                            </w:r>
                            <w:r w:rsidRPr="00F31B6A">
                              <w:rPr>
                                <w:rFonts w:ascii="標楷體" w:eastAsia="標楷體" w:hAnsi="標楷體" w:hint="eastAsia"/>
                                <w:sz w:val="24"/>
                                <w:szCs w:val="24"/>
                              </w:rPr>
                              <w:t>入 戶</w:t>
                            </w:r>
                          </w:p>
                        </w:txbxContent>
                      </v:textbox>
                    </v:shape>
                  </w:pict>
                </mc:Fallback>
              </mc:AlternateContent>
            </w:r>
          </w:p>
        </w:tc>
      </w:tr>
      <w:tr w:rsidR="00E32F00" w:rsidRPr="00E32F00" w14:paraId="19F08E1A" w14:textId="77777777" w:rsidTr="006C0ACC">
        <w:trPr>
          <w:trHeight w:hRule="exact" w:val="2338"/>
          <w:jc w:val="center"/>
        </w:trPr>
        <w:tc>
          <w:tcPr>
            <w:tcW w:w="214" w:type="pct"/>
            <w:vMerge/>
            <w:tcBorders>
              <w:left w:val="single" w:sz="12" w:space="0" w:color="auto"/>
            </w:tcBorders>
            <w:shd w:val="clear" w:color="auto" w:fill="auto"/>
            <w:tcMar>
              <w:left w:w="0" w:type="dxa"/>
              <w:right w:w="0" w:type="dxa"/>
            </w:tcMar>
          </w:tcPr>
          <w:p w14:paraId="331DC882"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4"/>
                <w:szCs w:val="24"/>
              </w:rPr>
            </w:pPr>
          </w:p>
        </w:tc>
        <w:tc>
          <w:tcPr>
            <w:tcW w:w="985" w:type="pct"/>
            <w:tcBorders>
              <w:top w:val="dashSmallGap" w:sz="4" w:space="0" w:color="auto"/>
              <w:bottom w:val="single" w:sz="4" w:space="0" w:color="auto"/>
              <w:right w:val="dashSmallGap" w:sz="4" w:space="0" w:color="auto"/>
            </w:tcBorders>
            <w:shd w:val="clear" w:color="auto" w:fill="auto"/>
            <w:tcMar>
              <w:left w:w="0" w:type="dxa"/>
              <w:right w:w="0" w:type="dxa"/>
            </w:tcMar>
          </w:tcPr>
          <w:p w14:paraId="18A1E2EB"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tc>
        <w:tc>
          <w:tcPr>
            <w:tcW w:w="1249" w:type="pct"/>
            <w:gridSpan w:val="2"/>
            <w:tcBorders>
              <w:top w:val="dashSmallGap" w:sz="4" w:space="0" w:color="auto"/>
              <w:bottom w:val="single" w:sz="4" w:space="0" w:color="auto"/>
              <w:right w:val="dashSmallGap" w:sz="4" w:space="0" w:color="auto"/>
            </w:tcBorders>
            <w:shd w:val="clear" w:color="auto" w:fill="auto"/>
            <w:tcMar>
              <w:left w:w="0" w:type="dxa"/>
              <w:right w:w="0" w:type="dxa"/>
            </w:tcMar>
          </w:tcPr>
          <w:p w14:paraId="158B13FC" w14:textId="77777777" w:rsidR="0046539F" w:rsidRPr="00E32F00" w:rsidRDefault="0046539F" w:rsidP="006C0ACC">
            <w:pPr>
              <w:suppressAutoHyphens w:val="0"/>
              <w:autoSpaceDN/>
              <w:snapToGrid w:val="0"/>
              <w:ind w:left="284" w:right="284"/>
              <w:textAlignment w:val="auto"/>
              <w:rPr>
                <w:rFonts w:ascii="標楷體" w:eastAsia="標楷體" w:hAnsi="標楷體"/>
                <w:sz w:val="22"/>
                <w:szCs w:val="22"/>
              </w:rPr>
            </w:pPr>
            <w:r w:rsidRPr="00E32F00">
              <w:rPr>
                <w:rFonts w:ascii="標楷體" w:eastAsia="標楷體" w:hAnsi="標楷體"/>
                <w:noProof/>
                <w:sz w:val="22"/>
                <w:szCs w:val="22"/>
              </w:rPr>
              <mc:AlternateContent>
                <mc:Choice Requires="wps">
                  <w:drawing>
                    <wp:anchor distT="0" distB="0" distL="114300" distR="114300" simplePos="0" relativeHeight="252344832" behindDoc="0" locked="0" layoutInCell="1" allowOverlap="1" wp14:anchorId="4EF65858" wp14:editId="3394AA3C">
                      <wp:simplePos x="0" y="0"/>
                      <wp:positionH relativeFrom="column">
                        <wp:posOffset>677545</wp:posOffset>
                      </wp:positionH>
                      <wp:positionV relativeFrom="paragraph">
                        <wp:posOffset>788670</wp:posOffset>
                      </wp:positionV>
                      <wp:extent cx="768985" cy="0"/>
                      <wp:effectExtent l="0" t="76200" r="0" b="76200"/>
                      <wp:wrapNone/>
                      <wp:docPr id="685"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76898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211ED" id="直線接點 137" o:spid="_x0000_s1026" style="position:absolute;flip:x;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5pt,62.1pt" to="113.9pt,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WdbQAIAAEgEAAAOAAAAZHJzL2Uyb0RvYy54bWysVEGO0zAU3SNxB8v7Nk2n7bRR0xFqWlgM&#10;UGngAK7tNBaObdlu0wpxBQ4AEjtugMSC+zDiFny7aYfCBiGycGz/n+f333/O9GZfS7Tj1gmtcpx2&#10;exhxRTUTapPj16+WnTFGzhPFiNSK5/jAHb6ZPX40bUzG+7rSknGLAES5rDE5rrw3WZI4WvGauK42&#10;XEGw1LYmHpZ2kzBLGkCvZdLv9UZJoy0zVlPuHOwWxyCeRfyy5NS/LEvHPZI5Bm4+jjaO6zAmsynJ&#10;NpaYStCWBvkHFjURCg49QxXEE7S14g+oWlCrnS59l+o60WUpKI81QDVp77dq7ipieKwFxHHmLJP7&#10;f7D0xW5lkWA5Ho2HGClSQ5PuP365//rh+/vPP759QunVdVCpMS6D5Lla2VAn3as7c6vpGwex5CIY&#10;Fs4A6rp5rhnAka3XUZx9aWtUSmGegVXiDgiA9rEbh3M3+N4jCpvXo/EkcKKnUEKygBCON9b5p1zX&#10;KExyLIUKOpGM7G6dD4weUsK20kshZey1VKjJ8WTYH8YPnJaChWBIc3aznkuLdiS4JT6hdAC7SLN6&#10;q1gEqzhhi3buiZAwR/5goGZvBVEbyXE4reYMI8nhgshNCyhVOBBKBb7t7OiXt5PeZDFejAedQX+0&#10;6Ax6RdF5spwPOqNlej0sror5vEjfBe7pIKsEY1wF+ifvpoO/80Z7i46uO7v3rFNyiR41ALKndyQd&#10;ux4afTTHWrPDyga5ggHArjG5vVrhPvy6jlkPP4DZTwAAAP//AwBQSwMEFAAGAAgAAAAhAPd2bzvd&#10;AAAACwEAAA8AAABkcnMvZG93bnJldi54bWxMj09PhDAQxe8mfodmTLy5xapAkLLxT4wXD4p78dal&#10;IxDplNDCst/eMTHR27yZlze/V25XN4gFp9B70nC5SUAgNd721GrYvT9d5CBCNGTN4Ak1HDHAtjo9&#10;KU1h/YHecKljKziEQmE0dDGOhZSh6dCZsPEjEt8+/eRMZDm10k7mwOFukCpJUulMT/yhMyM+dNh8&#10;1bPT8Lhk+fEjv3+ex9rt0tcX191cKa3Pz9a7WxAR1/hnhh98RoeKmfZ+JhvEwDpJM7byoK4VCHYo&#10;lXGZ/e9GVqX836H6BgAA//8DAFBLAQItABQABgAIAAAAIQC2gziS/gAAAOEBAAATAAAAAAAAAAAA&#10;AAAAAAAAAABbQ29udGVudF9UeXBlc10ueG1sUEsBAi0AFAAGAAgAAAAhADj9If/WAAAAlAEAAAsA&#10;AAAAAAAAAAAAAAAALwEAAF9yZWxzLy5yZWxzUEsBAi0AFAAGAAgAAAAhACGFZ1tAAgAASAQAAA4A&#10;AAAAAAAAAAAAAAAALgIAAGRycy9lMm9Eb2MueG1sUEsBAi0AFAAGAAgAAAAhAPd2bzvdAAAACwEA&#10;AA8AAAAAAAAAAAAAAAAAmgQAAGRycy9kb3ducmV2LnhtbFBLBQYAAAAABAAEAPMAAACkBQAAAAA=&#10;">
                      <v:stroke endarrow="block" endarrowlength="long"/>
                      <o:lock v:ext="edit" shapetype="f"/>
                    </v:line>
                  </w:pict>
                </mc:Fallback>
              </mc:AlternateContent>
            </w:r>
          </w:p>
        </w:tc>
        <w:tc>
          <w:tcPr>
            <w:tcW w:w="1223" w:type="pct"/>
            <w:tcBorders>
              <w:top w:val="dashSmallGap" w:sz="4" w:space="0" w:color="auto"/>
              <w:left w:val="dashSmallGap" w:sz="4" w:space="0" w:color="auto"/>
              <w:bottom w:val="single" w:sz="4" w:space="0" w:color="auto"/>
              <w:right w:val="dashSmallGap" w:sz="4" w:space="0" w:color="auto"/>
            </w:tcBorders>
            <w:shd w:val="clear" w:color="auto" w:fill="auto"/>
            <w:tcMar>
              <w:left w:w="0" w:type="dxa"/>
              <w:right w:w="0" w:type="dxa"/>
            </w:tcMar>
          </w:tcPr>
          <w:p w14:paraId="138A7062" w14:textId="0E01EA19" w:rsidR="0046539F" w:rsidRPr="00E32F00" w:rsidRDefault="00866F98" w:rsidP="006C0ACC">
            <w:pPr>
              <w:suppressAutoHyphens w:val="0"/>
              <w:autoSpaceDN/>
              <w:snapToGrid w:val="0"/>
              <w:ind w:left="57" w:right="57"/>
              <w:textAlignment w:val="auto"/>
              <w:rPr>
                <w:rFonts w:ascii="標楷體" w:eastAsia="標楷體" w:hAnsi="標楷體"/>
                <w:sz w:val="22"/>
                <w:szCs w:val="22"/>
              </w:rPr>
            </w:pPr>
            <w:r w:rsidRPr="00E32F00">
              <w:rPr>
                <w:rFonts w:ascii="Times New Roman" w:hAnsi="Times New Roman"/>
                <w:noProof/>
                <w:kern w:val="2"/>
                <w:sz w:val="24"/>
                <w:szCs w:val="24"/>
              </w:rPr>
              <mc:AlternateContent>
                <mc:Choice Requires="wps">
                  <w:drawing>
                    <wp:anchor distT="0" distB="0" distL="114300" distR="114300" simplePos="0" relativeHeight="252339712" behindDoc="0" locked="0" layoutInCell="1" allowOverlap="1" wp14:anchorId="2C72D5CA" wp14:editId="77083A06">
                      <wp:simplePos x="0" y="0"/>
                      <wp:positionH relativeFrom="column">
                        <wp:posOffset>60960</wp:posOffset>
                      </wp:positionH>
                      <wp:positionV relativeFrom="paragraph">
                        <wp:posOffset>292735</wp:posOffset>
                      </wp:positionV>
                      <wp:extent cx="1141095" cy="795020"/>
                      <wp:effectExtent l="0" t="0" r="1905" b="5080"/>
                      <wp:wrapNone/>
                      <wp:docPr id="12"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1095" cy="795020"/>
                              </a:xfrm>
                              <a:prstGeom prst="flowChartProcess">
                                <a:avLst/>
                              </a:prstGeom>
                              <a:solidFill>
                                <a:srgbClr val="FFFFFF"/>
                              </a:solidFill>
                              <a:ln w="9525">
                                <a:solidFill>
                                  <a:srgbClr val="000000"/>
                                </a:solidFill>
                                <a:miter lim="800000"/>
                                <a:headEnd/>
                                <a:tailEnd/>
                              </a:ln>
                            </wps:spPr>
                            <wps:txbx>
                              <w:txbxContent>
                                <w:p w14:paraId="42CBEA4A" w14:textId="3FAA2DEB" w:rsidR="00DB111F" w:rsidRPr="009B7021" w:rsidRDefault="00DB111F" w:rsidP="004056D1">
                                  <w:pPr>
                                    <w:spacing w:line="280" w:lineRule="exact"/>
                                    <w:ind w:left="110" w:hangingChars="50" w:hanging="110"/>
                                    <w:rPr>
                                      <w:rFonts w:ascii="標楷體" w:eastAsia="標楷體" w:hAnsi="標楷體"/>
                                      <w:sz w:val="22"/>
                                      <w:szCs w:val="22"/>
                                    </w:rPr>
                                  </w:pPr>
                                  <w:r>
                                    <w:rPr>
                                      <w:rFonts w:ascii="標楷體" w:eastAsia="標楷體" w:hAnsi="標楷體"/>
                                      <w:sz w:val="22"/>
                                      <w:szCs w:val="22"/>
                                    </w:rPr>
                                    <w:t>b1</w:t>
                                  </w:r>
                                  <w:r w:rsidRPr="009B7021">
                                    <w:rPr>
                                      <w:rFonts w:ascii="標楷體" w:eastAsia="標楷體" w:hAnsi="標楷體" w:hint="eastAsia"/>
                                      <w:sz w:val="22"/>
                                      <w:szCs w:val="22"/>
                                    </w:rPr>
                                    <w:t>.連絡客戶</w:t>
                                  </w:r>
                                  <w:r>
                                    <w:rPr>
                                      <w:rFonts w:ascii="標楷體" w:eastAsia="標楷體" w:hAnsi="標楷體" w:hint="eastAsia"/>
                                      <w:sz w:val="22"/>
                                      <w:szCs w:val="22"/>
                                    </w:rPr>
                                    <w:t>，</w:t>
                                  </w:r>
                                  <w:r w:rsidRPr="009B7021">
                                    <w:rPr>
                                      <w:rFonts w:ascii="標楷體" w:eastAsia="標楷體" w:hAnsi="標楷體" w:hint="eastAsia"/>
                                      <w:sz w:val="22"/>
                                      <w:szCs w:val="22"/>
                                    </w:rPr>
                                    <w:t>提供正確帳號戶名</w:t>
                                  </w:r>
                                </w:p>
                                <w:p w14:paraId="23E7E8FC" w14:textId="65DEEE9A" w:rsidR="00DB111F" w:rsidRPr="009B7021" w:rsidRDefault="00DB111F" w:rsidP="004056D1">
                                  <w:pPr>
                                    <w:spacing w:line="280" w:lineRule="exact"/>
                                    <w:ind w:left="110" w:hangingChars="50" w:hanging="110"/>
                                    <w:rPr>
                                      <w:rFonts w:ascii="標楷體" w:eastAsia="標楷體" w:hAnsi="標楷體"/>
                                      <w:sz w:val="22"/>
                                      <w:szCs w:val="22"/>
                                    </w:rPr>
                                  </w:pPr>
                                  <w:r>
                                    <w:rPr>
                                      <w:rFonts w:ascii="標楷體" w:eastAsia="標楷體" w:hAnsi="標楷體"/>
                                      <w:sz w:val="22"/>
                                      <w:szCs w:val="22"/>
                                    </w:rPr>
                                    <w:t>b2.</w:t>
                                  </w:r>
                                  <w:r w:rsidRPr="009B7021">
                                    <w:rPr>
                                      <w:rFonts w:ascii="標楷體" w:eastAsia="標楷體" w:hAnsi="標楷體" w:hint="eastAsia"/>
                                      <w:sz w:val="22"/>
                                      <w:szCs w:val="22"/>
                                    </w:rPr>
                                    <w:t>發通訊予對方行庫</w:t>
                                  </w:r>
                                </w:p>
                                <w:p w14:paraId="12E1C5B2" w14:textId="77777777" w:rsidR="00DB111F" w:rsidRDefault="00DB111F" w:rsidP="0046539F"/>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2D5CA" id="_x0000_s1185" type="#_x0000_t109" style="position:absolute;left:0;text-align:left;margin-left:4.8pt;margin-top:23.05pt;width:89.85pt;height:62.6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JyDQIAABcEAAAOAAAAZHJzL2Uyb0RvYy54bWysU9uO0zAQfUfiHyy/0ySF7m6jpivUpQhp&#10;gZUWPmDiOI2F4zG222T5esZO2y2XJ4QfrLn5zMyZ8ep27DU7SOcVmooXs5wzaQQ2yuwq/vXL9tUN&#10;Zz6AaUCjkRV/kp7frl++WA22lHPsUDfSMQIxvhxsxbsQbJllXnSyBz9DKw05W3Q9BFLdLmscDITe&#10;62ye51fZgK6xDoX0nqx3k5OvE37bShE+t62XgemKU20h3S7ddbyz9QrKnQPbKXEsA/6hih6UoaRn&#10;qDsIwPZO/QHVK+HQYxtmAvsM21YJmXqgbor8t24eO7Ay9ULkeHumyf8/WPHp8GgfXCzd23sU3zwx&#10;kg3Wl2dPVDzFsHr4iA3NEPYBU7Nj6/r4ktpgY+L06cypHAMTZCyKN0W+XHAmyHe9XOTzRHoG5em1&#10;dT68l9izKFS81ThsOnDhYZpqygSHex9iZVCewlPJqFWzVVonxe3qjXbsADTrbTpxvPTEX4Zpw4aK&#10;LxfzRUL+xecvIfJ0/gbRq0BLq1Vf8ZtzEJSdhOadadJKBVB6kim/NkdOI41xNX0ZxnpkqiF+Ftcx&#10;RbTV2DwRzQ6nLaVfRUKH7gdnA21oxf33PTjJmf5gaAVeX1FuWumkkOAurfXJCkYQRMUDZ5O4CdP6&#10;761Tu44yFIkHg29prK1KLD9Xcyycti8xefwpcb0v9RT1/J/XPwEAAP//AwBQSwMEFAAGAAgAAAAh&#10;AC2pTW7fAAAACAEAAA8AAABkcnMvZG93bnJldi54bWxMj81OwzAQhO9IfQdrK3GjTloISYhTVUj0&#10;gkRFQYijG29+1HgdxW4b3p7tCW67mtnZb4r1ZHtxxtF3jhTEiwgEUuVMR42Cz4+XuxSED5qM7h2h&#10;gh/0sC5nN4XOjbvQO573oREcQj7XCtoQhlxKX7VotV+4AYm12o1WB17HRppRXzjc9nIZRYm0uiP+&#10;0OoBn1usjvuTZQy3bZKHmmxavX5lR/yu47ftTqnb+bR5AhFwCn9muOLzDZTMdHAnMl70CrKEjQru&#10;kxjEVU6zFYgDD4/xCmRZyP8Fyl8AAAD//wMAUEsBAi0AFAAGAAgAAAAhALaDOJL+AAAA4QEAABMA&#10;AAAAAAAAAAAAAAAAAAAAAFtDb250ZW50X1R5cGVzXS54bWxQSwECLQAUAAYACAAAACEAOP0h/9YA&#10;AACUAQAACwAAAAAAAAAAAAAAAAAvAQAAX3JlbHMvLnJlbHNQSwECLQAUAAYACAAAACEAj7Kycg0C&#10;AAAXBAAADgAAAAAAAAAAAAAAAAAuAgAAZHJzL2Uyb0RvYy54bWxQSwECLQAUAAYACAAAACEALalN&#10;bt8AAAAIAQAADwAAAAAAAAAAAAAAAABnBAAAZHJzL2Rvd25yZXYueG1sUEsFBgAAAAAEAAQA8wAA&#10;AHMFAAAAAA==&#10;">
                      <v:path arrowok="t"/>
                      <v:textbox inset="1mm,0,1mm,0">
                        <w:txbxContent>
                          <w:p w14:paraId="42CBEA4A" w14:textId="3FAA2DEB" w:rsidR="00DB111F" w:rsidRPr="009B7021" w:rsidRDefault="00DB111F" w:rsidP="004056D1">
                            <w:pPr>
                              <w:spacing w:line="280" w:lineRule="exact"/>
                              <w:ind w:left="110" w:hangingChars="50" w:hanging="110"/>
                              <w:rPr>
                                <w:rFonts w:ascii="標楷體" w:eastAsia="標楷體" w:hAnsi="標楷體"/>
                                <w:sz w:val="22"/>
                                <w:szCs w:val="22"/>
                              </w:rPr>
                            </w:pPr>
                            <w:r>
                              <w:rPr>
                                <w:rFonts w:ascii="標楷體" w:eastAsia="標楷體" w:hAnsi="標楷體"/>
                                <w:sz w:val="22"/>
                                <w:szCs w:val="22"/>
                              </w:rPr>
                              <w:t>b1</w:t>
                            </w:r>
                            <w:r w:rsidRPr="009B7021">
                              <w:rPr>
                                <w:rFonts w:ascii="標楷體" w:eastAsia="標楷體" w:hAnsi="標楷體" w:hint="eastAsia"/>
                                <w:sz w:val="22"/>
                                <w:szCs w:val="22"/>
                              </w:rPr>
                              <w:t>.</w:t>
                            </w:r>
                            <w:r w:rsidRPr="009B7021">
                              <w:rPr>
                                <w:rFonts w:ascii="標楷體" w:eastAsia="標楷體" w:hAnsi="標楷體" w:hint="eastAsia"/>
                                <w:sz w:val="22"/>
                                <w:szCs w:val="22"/>
                              </w:rPr>
                              <w:t>連絡客戶</w:t>
                            </w:r>
                            <w:r>
                              <w:rPr>
                                <w:rFonts w:ascii="標楷體" w:eastAsia="標楷體" w:hAnsi="標楷體" w:hint="eastAsia"/>
                                <w:sz w:val="22"/>
                                <w:szCs w:val="22"/>
                              </w:rPr>
                              <w:t>，</w:t>
                            </w:r>
                            <w:r w:rsidRPr="009B7021">
                              <w:rPr>
                                <w:rFonts w:ascii="標楷體" w:eastAsia="標楷體" w:hAnsi="標楷體" w:hint="eastAsia"/>
                                <w:sz w:val="22"/>
                                <w:szCs w:val="22"/>
                              </w:rPr>
                              <w:t>提供正確帳號戶名</w:t>
                            </w:r>
                          </w:p>
                          <w:p w14:paraId="23E7E8FC" w14:textId="65DEEE9A" w:rsidR="00DB111F" w:rsidRPr="009B7021" w:rsidRDefault="00DB111F" w:rsidP="004056D1">
                            <w:pPr>
                              <w:spacing w:line="280" w:lineRule="exact"/>
                              <w:ind w:left="110" w:hangingChars="50" w:hanging="110"/>
                              <w:rPr>
                                <w:rFonts w:ascii="標楷體" w:eastAsia="標楷體" w:hAnsi="標楷體"/>
                                <w:sz w:val="22"/>
                                <w:szCs w:val="22"/>
                              </w:rPr>
                            </w:pPr>
                            <w:r>
                              <w:rPr>
                                <w:rFonts w:ascii="標楷體" w:eastAsia="標楷體" w:hAnsi="標楷體"/>
                                <w:sz w:val="22"/>
                                <w:szCs w:val="22"/>
                              </w:rPr>
                              <w:t>b2.</w:t>
                            </w:r>
                            <w:r w:rsidRPr="009B7021">
                              <w:rPr>
                                <w:rFonts w:ascii="標楷體" w:eastAsia="標楷體" w:hAnsi="標楷體" w:hint="eastAsia"/>
                                <w:sz w:val="22"/>
                                <w:szCs w:val="22"/>
                              </w:rPr>
                              <w:t>發通訊予對方行庫</w:t>
                            </w:r>
                          </w:p>
                          <w:p w14:paraId="12E1C5B2" w14:textId="77777777" w:rsidR="00DB111F" w:rsidRDefault="00DB111F" w:rsidP="0046539F"/>
                        </w:txbxContent>
                      </v:textbox>
                    </v:shape>
                  </w:pict>
                </mc:Fallback>
              </mc:AlternateContent>
            </w:r>
            <w:r w:rsidRPr="00E32F00">
              <w:rPr>
                <w:rFonts w:ascii="標楷體" w:eastAsia="標楷體" w:hAnsi="標楷體"/>
                <w:noProof/>
                <w:sz w:val="20"/>
                <w:szCs w:val="20"/>
              </w:rPr>
              <mc:AlternateContent>
                <mc:Choice Requires="wps">
                  <w:drawing>
                    <wp:anchor distT="4294967295" distB="4294967295" distL="114300" distR="114300" simplePos="0" relativeHeight="252345856" behindDoc="0" locked="0" layoutInCell="1" allowOverlap="1" wp14:anchorId="61546FD7" wp14:editId="0F63314E">
                      <wp:simplePos x="0" y="0"/>
                      <wp:positionH relativeFrom="column">
                        <wp:posOffset>720090</wp:posOffset>
                      </wp:positionH>
                      <wp:positionV relativeFrom="paragraph">
                        <wp:posOffset>-294640</wp:posOffset>
                      </wp:positionV>
                      <wp:extent cx="0" cy="584200"/>
                      <wp:effectExtent l="76200" t="0" r="38100" b="25400"/>
                      <wp:wrapNone/>
                      <wp:docPr id="683"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8420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7FC8D" id="直線接點 137" o:spid="_x0000_s1026" style="position:absolute;z-index:252345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pt,-23.2pt" to="56.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62mNwIAAD4EAAAOAAAAZHJzL2Uyb0RvYy54bWysU82O0zAQviPxDpbv3TTdtNtGTVeoabks&#10;UGnhAVzbaSwc27K9TSvEK/AAIHHjDZA48D6seAvGTlpYuCBEDs54ZvzNfPMzvz40Eu25dUKrAqcX&#10;Q4y4opoJtSvwq5frwRQj54liRGrFC3zkDl8vHj+atybnI11rybhFAKJc3poC196bPEkcrXlD3IU2&#10;XIGx0rYhHq52lzBLWkBvZDIaDidJqy0zVlPuHGjLzogXEb+qOPUvqspxj2SBITcfTxvPbTiTxZzk&#10;O0tMLWifBvmHLBoiFAQ9Q5XEE3RnxR9QjaBWO135C6qbRFeVoDxyADbp8Dc2tzUxPHKB4jhzLpP7&#10;f7D0+X5jkWAFnkwvMVKkgSbdf/h8/+X9t3efvn/9iNLLq1Cl1rgcnJdqYwNPelC35kbT1w5syQNj&#10;uDgDqNv2mWYAR+68jsU5VLYJj4E2OsQeHM894AePaKekoB1PM2hvCJyQ/PTOWOefct2gIBRYChWq&#10;Q3Kyv3G+cz25BLXSayEl6EkuFWoLPBuPxvGB01KwYAw2Z3fbpbRoT8KMxK+P+8DN6jvFIljNCVv1&#10;sidCgoz80QBTbwVRO8lxiNZwhpHksBZy1wNKFQICVci3l7opeTMbzlbT1TQbZKPJapANy3LwZL3M&#10;BpN1ejUuL8vlskzfhtzTLK8FY1yF9E8Tm2Z/NxH97nSzdp7Zc52Sh+ix9pDs6R+Tjr0O7e1GYqvZ&#10;cWND7UPbYUijc79QYQt+vUevn2u/+AEAAP//AwBQSwMEFAAGAAgAAAAhAIG3lZvdAAAACgEAAA8A&#10;AABkcnMvZG93bnJldi54bWxMj0FPwzAMhe9I/IfISNy2dKVUXWk6TSDggiYYE+esMW1F41RJtpV/&#10;j8cFbn720/P3qtVkB3FEH3pHChbzBARS40xPrYLd++OsABGiJqMHR6jgGwOs6suLSpfGnegNj9vY&#10;Cg6hUGoFXYxjKWVoOrQ6zN2IxLdP562OLH0rjdcnDreDTJMkl1b3xB86PeJ9h83X9mAVPA/04rPC&#10;67RI1stN+5C+fpgnpa6vpvUdiIhT/DPDGZ/RoWamvTuQCWJgvbjJ2KpgluU8nB2/m72C7DYHWVfy&#10;f4X6BwAA//8DAFBLAQItABQABgAIAAAAIQC2gziS/gAAAOEBAAATAAAAAAAAAAAAAAAAAAAAAABb&#10;Q29udGVudF9UeXBlc10ueG1sUEsBAi0AFAAGAAgAAAAhADj9If/WAAAAlAEAAAsAAAAAAAAAAAAA&#10;AAAALwEAAF9yZWxzLy5yZWxzUEsBAi0AFAAGAAgAAAAhAPXjraY3AgAAPgQAAA4AAAAAAAAAAAAA&#10;AAAALgIAAGRycy9lMm9Eb2MueG1sUEsBAi0AFAAGAAgAAAAhAIG3lZvdAAAACgEAAA8AAAAAAAAA&#10;AAAAAAAAkQQAAGRycy9kb3ducmV2LnhtbFBLBQYAAAAABAAEAPMAAACbBQAAAAA=&#10;">
                      <v:stroke endarrow="block" endarrowlength="long"/>
                      <o:lock v:ext="edit" shapetype="f"/>
                    </v:line>
                  </w:pict>
                </mc:Fallback>
              </mc:AlternateContent>
            </w:r>
            <w:r w:rsidR="0046539F" w:rsidRPr="00E32F00">
              <w:rPr>
                <w:rFonts w:ascii="標楷體" w:eastAsia="標楷體" w:hAnsi="標楷體"/>
                <w:noProof/>
                <w:sz w:val="22"/>
                <w:szCs w:val="22"/>
              </w:rPr>
              <mc:AlternateContent>
                <mc:Choice Requires="wps">
                  <w:drawing>
                    <wp:anchor distT="0" distB="0" distL="114300" distR="114300" simplePos="0" relativeHeight="252348928" behindDoc="0" locked="0" layoutInCell="1" allowOverlap="1" wp14:anchorId="58BEA3D5" wp14:editId="6CC5FB4D">
                      <wp:simplePos x="0" y="0"/>
                      <wp:positionH relativeFrom="column">
                        <wp:posOffset>1204595</wp:posOffset>
                      </wp:positionH>
                      <wp:positionV relativeFrom="paragraph">
                        <wp:posOffset>801370</wp:posOffset>
                      </wp:positionV>
                      <wp:extent cx="656590" cy="0"/>
                      <wp:effectExtent l="0" t="76200" r="0" b="76200"/>
                      <wp:wrapNone/>
                      <wp:docPr id="686"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656590"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46612" id="直線接點 137" o:spid="_x0000_s1026" style="position:absolute;flip:x;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85pt,63.1pt" to="146.55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KMUQQIAAEgEAAAOAAAAZHJzL2Uyb0RvYy54bWysVE2O0zAU3iNxB8v7Nk2nzbRR0xFqWlgM&#10;UGngAK7tNBaObdlu0wpxBQ4AEjtugMSC+zDiFjy7P0NhgxBZOLbfy+fvfe9zJje7RqItt05oVeC0&#10;28OIK6qZUOsCv3616Iwwcp4oRqRWvMB77vDN9PGjSWty3te1loxbBCDK5a0pcO29yZPE0Zo3xHW1&#10;4QqClbYN8bC064RZ0gJ6I5N+r5clrbbMWE25c7BbHoJ4GvGrilP/sqoc90gWGLj5ONo4rsKYTCck&#10;X1tiakGPNMg/sGiIUHDoGaoknqCNFX9ANYJa7XTlu1Q3ia4qQXmsAapJe79Vc1cTw2MtII4zZ5nc&#10;/4OlL7ZLiwQrcDbKMFKkgSbdf/xy//XD9/eff3z7hNKr66BSa1wOyTO1tKFOulN35lbTNw5iyUUw&#10;LJwB1FX7XDOAIxuvozi7yjaoksI8A6vEHRAA7WI39udu8J1HFDazYTYcQ8/oKZSQPCCE4411/inX&#10;DQqTAkuhgk4kJ9tb5wOjh5SwrfRCSBl7LRVqCzwe9ofxA6elYCEY0pxdr2bSoi0JbolPKB3ALtKs&#10;3igWwWpO2Pw490RImCO/N1Czt4KoteQ4nNZwhpHkcEHk+ggoVTgQSgW+x9nBL2/HvfF8NB8NOoN+&#10;Nu8MemXZebKYDTrZIr0ellflbFam7wL3dJDXgjGuAv2Td9PB33njeIsOrju796xTcokeNQCyp3ck&#10;HbseGn0wx0qz/dIGuYIBwK4x+Xi1wn34dR2zHn4A058AAAD//wMAUEsDBBQABgAIAAAAIQCysKgY&#10;3wAAAAsBAAAPAAAAZHJzL2Rvd25yZXYueG1sTI/NTsMwEITvSLyDtUjcqFNXpGkap+JHiAuHEnrh&#10;5sZuHBGvo9hJ07dnkZDgtrM7mv2m2M2uY5MZQutRwnKRADNYe91iI+Hw8XKXAQtRoVadRyPhYgLs&#10;yuurQuXan/HdTFVsGIVgyJUEG2Ofcx5qa5wKC98bpNvJD05FkkPD9aDOFO46LpIk5U61SB+s6s2T&#10;NfVXNToJz9M6u3xmj69jX7lDun9z9n4lpLy9mR+2wKKZ458ZfvAJHUpiOvoRdWAd6WyzJisNIhXA&#10;yCE2qyWw4++GlwX/36H8BgAA//8DAFBLAQItABQABgAIAAAAIQC2gziS/gAAAOEBAAATAAAAAAAA&#10;AAAAAAAAAAAAAABbQ29udGVudF9UeXBlc10ueG1sUEsBAi0AFAAGAAgAAAAhADj9If/WAAAAlAEA&#10;AAsAAAAAAAAAAAAAAAAALwEAAF9yZWxzLy5yZWxzUEsBAi0AFAAGAAgAAAAhAGPcoxRBAgAASAQA&#10;AA4AAAAAAAAAAAAAAAAALgIAAGRycy9lMm9Eb2MueG1sUEsBAi0AFAAGAAgAAAAhALKwqBjfAAAA&#10;CwEAAA8AAAAAAAAAAAAAAAAAmwQAAGRycy9kb3ducmV2LnhtbFBLBQYAAAAABAAEAPMAAACnBQAA&#10;AAA=&#10;">
                      <v:stroke endarrow="block" endarrowlength="long"/>
                      <o:lock v:ext="edit" shapetype="f"/>
                    </v:line>
                  </w:pict>
                </mc:Fallback>
              </mc:AlternateContent>
            </w:r>
          </w:p>
        </w:tc>
        <w:tc>
          <w:tcPr>
            <w:tcW w:w="1329" w:type="pct"/>
            <w:tcBorders>
              <w:top w:val="dashSmallGap" w:sz="4" w:space="0" w:color="auto"/>
              <w:left w:val="dashSmallGap" w:sz="4" w:space="0" w:color="auto"/>
              <w:bottom w:val="single" w:sz="4" w:space="0" w:color="auto"/>
              <w:right w:val="single" w:sz="12" w:space="0" w:color="auto"/>
            </w:tcBorders>
            <w:shd w:val="clear" w:color="auto" w:fill="auto"/>
            <w:tcMar>
              <w:left w:w="0" w:type="dxa"/>
              <w:right w:w="0" w:type="dxa"/>
            </w:tcMar>
          </w:tcPr>
          <w:p w14:paraId="41061E2B"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p w14:paraId="22C024CD"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p w14:paraId="40508365" w14:textId="77777777" w:rsidR="0046539F" w:rsidRPr="00E32F00" w:rsidRDefault="0046539F" w:rsidP="006C0ACC">
            <w:pPr>
              <w:suppressAutoHyphens w:val="0"/>
              <w:autoSpaceDN/>
              <w:snapToGrid w:val="0"/>
              <w:ind w:right="57"/>
              <w:textAlignment w:val="auto"/>
              <w:rPr>
                <w:rFonts w:ascii="標楷體" w:eastAsia="標楷體" w:hAnsi="標楷體"/>
                <w:sz w:val="22"/>
                <w:szCs w:val="22"/>
              </w:rPr>
            </w:pPr>
          </w:p>
          <w:p w14:paraId="6BCD98FF" w14:textId="77777777" w:rsidR="0046539F" w:rsidRPr="00E32F00" w:rsidRDefault="0046539F" w:rsidP="00866F98">
            <w:pPr>
              <w:suppressAutoHyphens w:val="0"/>
              <w:autoSpaceDN/>
              <w:snapToGrid w:val="0"/>
              <w:spacing w:line="360" w:lineRule="exact"/>
              <w:ind w:left="57" w:right="57"/>
              <w:textAlignment w:val="auto"/>
              <w:rPr>
                <w:rFonts w:ascii="標楷體" w:eastAsia="標楷體" w:hAnsi="標楷體"/>
                <w:sz w:val="22"/>
                <w:szCs w:val="22"/>
              </w:rPr>
            </w:pPr>
            <w:r w:rsidRPr="00E32F00">
              <w:rPr>
                <w:rFonts w:ascii="標楷體" w:eastAsia="標楷體" w:hAnsi="標楷體"/>
                <w:noProof/>
                <w:sz w:val="20"/>
                <w:szCs w:val="20"/>
              </w:rPr>
              <mc:AlternateContent>
                <mc:Choice Requires="wps">
                  <w:drawing>
                    <wp:anchor distT="0" distB="0" distL="114300" distR="114300" simplePos="0" relativeHeight="252347904" behindDoc="0" locked="0" layoutInCell="1" allowOverlap="1" wp14:anchorId="74740E0A" wp14:editId="152F0A45">
                      <wp:simplePos x="0" y="0"/>
                      <wp:positionH relativeFrom="column">
                        <wp:posOffset>516255</wp:posOffset>
                      </wp:positionH>
                      <wp:positionV relativeFrom="paragraph">
                        <wp:posOffset>82550</wp:posOffset>
                      </wp:positionV>
                      <wp:extent cx="702310" cy="325755"/>
                      <wp:effectExtent l="0" t="0" r="2540" b="0"/>
                      <wp:wrapNone/>
                      <wp:docPr id="11" name="流程圖: 程序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2310" cy="325755"/>
                              </a:xfrm>
                              <a:prstGeom prst="flowChartProcess">
                                <a:avLst/>
                              </a:prstGeom>
                              <a:solidFill>
                                <a:srgbClr val="FFFFFF"/>
                              </a:solidFill>
                              <a:ln w="9525">
                                <a:solidFill>
                                  <a:srgbClr val="000000"/>
                                </a:solidFill>
                                <a:miter lim="800000"/>
                                <a:headEnd/>
                                <a:tailEnd/>
                              </a:ln>
                            </wps:spPr>
                            <wps:txbx>
                              <w:txbxContent>
                                <w:p w14:paraId="7A69EF57" w14:textId="75662B2A" w:rsidR="00DB111F" w:rsidRPr="00F31B6A" w:rsidRDefault="00DB111F" w:rsidP="0046539F">
                                  <w:pPr>
                                    <w:jc w:val="center"/>
                                    <w:rPr>
                                      <w:rFonts w:ascii="標楷體" w:eastAsia="標楷體" w:hAnsi="標楷體"/>
                                      <w:sz w:val="24"/>
                                      <w:szCs w:val="24"/>
                                    </w:rPr>
                                  </w:pPr>
                                  <w:r>
                                    <w:rPr>
                                      <w:rFonts w:ascii="標楷體" w:eastAsia="標楷體" w:hAnsi="標楷體"/>
                                      <w:sz w:val="24"/>
                                      <w:szCs w:val="24"/>
                                    </w:rPr>
                                    <w:t>B.</w:t>
                                  </w:r>
                                  <w:r w:rsidRPr="00F31B6A">
                                    <w:rPr>
                                      <w:rFonts w:ascii="標楷體" w:eastAsia="標楷體" w:hAnsi="標楷體" w:hint="eastAsia"/>
                                      <w:sz w:val="24"/>
                                      <w:szCs w:val="24"/>
                                    </w:rPr>
                                    <w:t xml:space="preserve">退 </w:t>
                                  </w:r>
                                  <w:proofErr w:type="gramStart"/>
                                  <w:r w:rsidRPr="00F31B6A">
                                    <w:rPr>
                                      <w:rFonts w:ascii="標楷體" w:eastAsia="標楷體" w:hAnsi="標楷體" w:hint="eastAsia"/>
                                      <w:sz w:val="24"/>
                                      <w:szCs w:val="24"/>
                                    </w:rPr>
                                    <w:t>匯</w:t>
                                  </w:r>
                                  <w:proofErr w:type="gramEnd"/>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40E0A" id="_x0000_s1186" type="#_x0000_t109" style="position:absolute;left:0;text-align:left;margin-left:40.65pt;margin-top:6.5pt;width:55.3pt;height:25.65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BiMCgIAABYEAAAOAAAAZHJzL2Uyb0RvYy54bWysU9uO0zAQfUfiHyy/06StsluipivUpQhp&#10;YVda+ADHdhoL22Nst0n5eiZO2i2XJ4QfrLn5zMyZ8fquN5ocpQ8KbEXns5wSaTkIZfcV/fpl92ZF&#10;SYjMCqbByoqeZKB3m9ev1p0r5QJa0EJ6giA2lJ2raBujK7Ms8FYaFmbgpEVnA96wiKrfZ8KzDtGN&#10;zhZ5fpN14IXzwGUIaL0fnXST8JtG8vjYNEFGoiuKtcV0+3TXw51t1qzce+Zaxacy2D9UYZiymPQC&#10;dc8iIwev/oAyinsI0MQZB5NB0yguUw/YzTz/rZvnljmZekFygrvQFP4fLP98fHZPfig9uAfg3wIy&#10;knUulBfPoASMIXX3CQTOkB0ipGb7xpvhJbZB+sTp6cKp7CPhaLzNF8s5Ms/RtVwUt0UxcJ6x8vzY&#10;+RA/SDBkECraaOi2LfPxaRxqSsSODyGOz87hqWLQSuyU1knx+3qrPTkyHPUunSlTuA7TlnQVfVss&#10;ioT8iy9cQ+Tp/A3CqIg7q5Wp6OoSxMpWMvHeirRRkSk9ytipthOlA4vDZoYy9nVPlMAfU6yGFIOt&#10;BnFClj2MS4qfCoUW/A9KOlzQiobvB+YlJfqjxQ1Y3mBu3OikoOCvrfXZyixHiIpGSkZxG8ftPziv&#10;9i1mmCceLLzDqTYqsfxSzVQ4Ll+a2fRRhu2+1lPUy3fe/AQAAP//AwBQSwMEFAAGAAgAAAAhAG/H&#10;1UXeAAAACAEAAA8AAABkcnMvZG93bnJldi54bWxMj81OwzAQhO9IfQdrkXqjTghESYhTVUjtBQlE&#10;QYijG29+1HgdxW4b3p7tCY67Mzv7Tbme7SDOOPnekYJ4FYFAqp3pqVXw+bG9y0D4oMnowREq+EEP&#10;62pxU+rCuAu943kfWsEh5AutoAthLKT0dYdW+5UbkVhr3GR14HFqpZn0hcPtIO+jKJVW98QfOj3i&#10;c4f1cX+yjOF2bfrYkM3ql6/8iN9N/Lp7U2p5O2+eQAScw58Zrvh8AxUzHdyJjBeDgixO2Mn7hCtd&#10;9TzOQRwUpA8JyKqU/wtUvwAAAP//AwBQSwECLQAUAAYACAAAACEAtoM4kv4AAADhAQAAEwAAAAAA&#10;AAAAAAAAAAAAAAAAW0NvbnRlbnRfVHlwZXNdLnhtbFBLAQItABQABgAIAAAAIQA4/SH/1gAAAJQB&#10;AAALAAAAAAAAAAAAAAAAAC8BAABfcmVscy8ucmVsc1BLAQItABQABgAIAAAAIQChsBiMCgIAABYE&#10;AAAOAAAAAAAAAAAAAAAAAC4CAABkcnMvZTJvRG9jLnhtbFBLAQItABQABgAIAAAAIQBvx9VF3gAA&#10;AAgBAAAPAAAAAAAAAAAAAAAAAGQEAABkcnMvZG93bnJldi54bWxQSwUGAAAAAAQABADzAAAAbwUA&#10;AAAA&#10;">
                      <v:path arrowok="t"/>
                      <v:textbox inset="1mm,0,1mm,0">
                        <w:txbxContent>
                          <w:p w14:paraId="7A69EF57" w14:textId="75662B2A" w:rsidR="00DB111F" w:rsidRPr="00F31B6A" w:rsidRDefault="00DB111F" w:rsidP="0046539F">
                            <w:pPr>
                              <w:jc w:val="center"/>
                              <w:rPr>
                                <w:rFonts w:ascii="標楷體" w:eastAsia="標楷體" w:hAnsi="標楷體"/>
                                <w:sz w:val="24"/>
                                <w:szCs w:val="24"/>
                              </w:rPr>
                            </w:pPr>
                            <w:r>
                              <w:rPr>
                                <w:rFonts w:ascii="標楷體" w:eastAsia="標楷體" w:hAnsi="標楷體"/>
                                <w:sz w:val="24"/>
                                <w:szCs w:val="24"/>
                              </w:rPr>
                              <w:t>B.</w:t>
                            </w:r>
                            <w:r w:rsidRPr="00F31B6A">
                              <w:rPr>
                                <w:rFonts w:ascii="標楷體" w:eastAsia="標楷體" w:hAnsi="標楷體" w:hint="eastAsia"/>
                                <w:sz w:val="24"/>
                                <w:szCs w:val="24"/>
                              </w:rPr>
                              <w:t xml:space="preserve">退 </w:t>
                            </w:r>
                            <w:proofErr w:type="gramStart"/>
                            <w:r w:rsidRPr="00F31B6A">
                              <w:rPr>
                                <w:rFonts w:ascii="標楷體" w:eastAsia="標楷體" w:hAnsi="標楷體" w:hint="eastAsia"/>
                                <w:sz w:val="24"/>
                                <w:szCs w:val="24"/>
                              </w:rPr>
                              <w:t>匯</w:t>
                            </w:r>
                            <w:proofErr w:type="gramEnd"/>
                          </w:p>
                        </w:txbxContent>
                      </v:textbox>
                    </v:shape>
                  </w:pict>
                </mc:Fallback>
              </mc:AlternateContent>
            </w:r>
            <w:r w:rsidRPr="00E32F00">
              <w:rPr>
                <w:rFonts w:ascii="標楷體" w:eastAsia="標楷體" w:hAnsi="標楷體" w:hint="eastAsia"/>
                <w:sz w:val="22"/>
                <w:szCs w:val="22"/>
              </w:rPr>
              <w:t>無法取</w:t>
            </w:r>
          </w:p>
          <w:p w14:paraId="6CB4FCBF" w14:textId="77777777" w:rsidR="0046539F" w:rsidRPr="00E32F00" w:rsidRDefault="0046539F" w:rsidP="00866F98">
            <w:pPr>
              <w:suppressAutoHyphens w:val="0"/>
              <w:autoSpaceDN/>
              <w:snapToGrid w:val="0"/>
              <w:spacing w:line="360" w:lineRule="exact"/>
              <w:ind w:left="57" w:right="57"/>
              <w:textAlignment w:val="auto"/>
              <w:rPr>
                <w:rFonts w:ascii="標楷體" w:eastAsia="標楷體" w:hAnsi="標楷體"/>
                <w:sz w:val="22"/>
                <w:szCs w:val="22"/>
              </w:rPr>
            </w:pPr>
            <w:r w:rsidRPr="00E32F00">
              <w:rPr>
                <w:rFonts w:ascii="標楷體" w:eastAsia="標楷體" w:hAnsi="標楷體" w:hint="eastAsia"/>
                <w:sz w:val="22"/>
                <w:szCs w:val="22"/>
              </w:rPr>
              <w:t>得通訊</w:t>
            </w:r>
          </w:p>
          <w:p w14:paraId="76511BED"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p w14:paraId="20A94CB5" w14:textId="77777777" w:rsidR="0046539F" w:rsidRPr="00E32F00" w:rsidRDefault="0046539F" w:rsidP="006C0ACC">
            <w:pPr>
              <w:suppressAutoHyphens w:val="0"/>
              <w:autoSpaceDN/>
              <w:snapToGrid w:val="0"/>
              <w:ind w:left="57" w:right="57"/>
              <w:textAlignment w:val="auto"/>
              <w:rPr>
                <w:rFonts w:ascii="標楷體" w:eastAsia="標楷體" w:hAnsi="標楷體"/>
                <w:sz w:val="22"/>
                <w:szCs w:val="22"/>
              </w:rPr>
            </w:pPr>
          </w:p>
        </w:tc>
      </w:tr>
      <w:tr w:rsidR="00E32F00" w:rsidRPr="00E32F00" w14:paraId="0C4FF028" w14:textId="77777777" w:rsidTr="009E4F81">
        <w:trPr>
          <w:trHeight w:hRule="exact" w:val="454"/>
          <w:jc w:val="center"/>
        </w:trPr>
        <w:tc>
          <w:tcPr>
            <w:tcW w:w="214" w:type="pct"/>
            <w:vMerge w:val="restart"/>
            <w:tcBorders>
              <w:left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3C8846D3" w14:textId="44F8369A"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工</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作</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說</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明</w:t>
            </w:r>
          </w:p>
        </w:tc>
        <w:tc>
          <w:tcPr>
            <w:tcW w:w="1740" w:type="pct"/>
            <w:gridSpan w:val="2"/>
            <w:tcBorders>
              <w:left w:val="dashSmallGap" w:sz="4" w:space="0" w:color="auto"/>
              <w:right w:val="single" w:sz="4" w:space="0" w:color="auto"/>
            </w:tcBorders>
            <w:shd w:val="clear" w:color="auto" w:fill="D9D9D9" w:themeFill="background1" w:themeFillShade="D9"/>
            <w:tcMar>
              <w:left w:w="0" w:type="dxa"/>
              <w:right w:w="0" w:type="dxa"/>
            </w:tcMar>
            <w:vAlign w:val="center"/>
          </w:tcPr>
          <w:p w14:paraId="5311DC27" w14:textId="77777777" w:rsidR="0046539F" w:rsidRPr="00E32F00" w:rsidRDefault="0046539F" w:rsidP="006C0ACC">
            <w:pPr>
              <w:suppressAutoHyphens w:val="0"/>
              <w:autoSpaceDN/>
              <w:snapToGrid w:val="0"/>
              <w:ind w:left="57" w:right="57"/>
              <w:textAlignment w:val="auto"/>
              <w:rPr>
                <w:rFonts w:ascii="標楷體" w:eastAsia="標楷體" w:hAnsi="標楷體"/>
                <w:noProof/>
                <w:sz w:val="24"/>
                <w:szCs w:val="24"/>
              </w:rPr>
            </w:pPr>
            <w:r w:rsidRPr="00E32F00">
              <w:rPr>
                <w:rFonts w:ascii="標楷體" w:eastAsia="標楷體" w:hAnsi="標楷體" w:hint="eastAsia"/>
                <w:noProof/>
                <w:sz w:val="24"/>
                <w:szCs w:val="24"/>
              </w:rPr>
              <w:t xml:space="preserve">      經辦人員</w:t>
            </w:r>
          </w:p>
        </w:tc>
        <w:tc>
          <w:tcPr>
            <w:tcW w:w="1717" w:type="pct"/>
            <w:gridSpan w:val="2"/>
            <w:tcBorders>
              <w:left w:val="single" w:sz="4" w:space="0" w:color="auto"/>
              <w:right w:val="single" w:sz="4" w:space="0" w:color="auto"/>
            </w:tcBorders>
            <w:shd w:val="clear" w:color="auto" w:fill="D9D9D9" w:themeFill="background1" w:themeFillShade="D9"/>
            <w:vAlign w:val="center"/>
          </w:tcPr>
          <w:p w14:paraId="6F37934A" w14:textId="77777777" w:rsidR="0046539F" w:rsidRPr="00E32F00" w:rsidRDefault="0046539F" w:rsidP="006C0ACC">
            <w:pPr>
              <w:widowControl/>
              <w:suppressAutoHyphens w:val="0"/>
              <w:autoSpaceDN/>
              <w:textAlignment w:val="auto"/>
              <w:rPr>
                <w:rFonts w:ascii="標楷體" w:eastAsia="標楷體" w:hAnsi="標楷體"/>
                <w:noProof/>
                <w:sz w:val="24"/>
                <w:szCs w:val="24"/>
              </w:rPr>
            </w:pPr>
            <w:r w:rsidRPr="00E32F00">
              <w:rPr>
                <w:rFonts w:ascii="標楷體" w:eastAsia="標楷體" w:hAnsi="標楷體" w:hint="eastAsia"/>
                <w:noProof/>
                <w:sz w:val="24"/>
                <w:szCs w:val="24"/>
              </w:rPr>
              <w:t xml:space="preserve">   通匯處理人員</w:t>
            </w:r>
          </w:p>
        </w:tc>
        <w:tc>
          <w:tcPr>
            <w:tcW w:w="1329" w:type="pct"/>
            <w:tcBorders>
              <w:left w:val="single" w:sz="4" w:space="0" w:color="auto"/>
              <w:right w:val="single" w:sz="12" w:space="0" w:color="auto"/>
            </w:tcBorders>
            <w:shd w:val="clear" w:color="auto" w:fill="D9D9D9" w:themeFill="background1" w:themeFillShade="D9"/>
            <w:tcMar>
              <w:left w:w="0" w:type="dxa"/>
              <w:right w:w="0" w:type="dxa"/>
            </w:tcMar>
            <w:vAlign w:val="center"/>
          </w:tcPr>
          <w:p w14:paraId="421A76E4" w14:textId="77777777" w:rsidR="0046539F" w:rsidRPr="00E32F00" w:rsidRDefault="0046539F" w:rsidP="006C0ACC">
            <w:pPr>
              <w:suppressAutoHyphens w:val="0"/>
              <w:autoSpaceDN/>
              <w:snapToGrid w:val="0"/>
              <w:ind w:left="57" w:right="57"/>
              <w:jc w:val="center"/>
              <w:textAlignment w:val="auto"/>
              <w:rPr>
                <w:rFonts w:ascii="標楷體" w:eastAsia="標楷體" w:hAnsi="標楷體"/>
                <w:sz w:val="22"/>
                <w:szCs w:val="22"/>
              </w:rPr>
            </w:pPr>
            <w:r w:rsidRPr="00E32F00">
              <w:rPr>
                <w:rFonts w:ascii="標楷體" w:eastAsia="標楷體" w:hAnsi="標楷體" w:hint="eastAsia"/>
                <w:spacing w:val="-4"/>
                <w:sz w:val="24"/>
                <w:szCs w:val="24"/>
              </w:rPr>
              <w:t>主管/覆核</w:t>
            </w:r>
          </w:p>
        </w:tc>
      </w:tr>
      <w:tr w:rsidR="00E32F00" w:rsidRPr="00E32F00" w14:paraId="66569628" w14:textId="77777777" w:rsidTr="006C0ACC">
        <w:trPr>
          <w:trHeight w:hRule="exact" w:val="4003"/>
          <w:jc w:val="center"/>
        </w:trPr>
        <w:tc>
          <w:tcPr>
            <w:tcW w:w="214" w:type="pct"/>
            <w:vMerge/>
            <w:tcBorders>
              <w:left w:val="single" w:sz="12" w:space="0" w:color="auto"/>
              <w:right w:val="dashSmallGap" w:sz="4" w:space="0" w:color="auto"/>
            </w:tcBorders>
            <w:shd w:val="clear" w:color="auto" w:fill="auto"/>
            <w:tcMar>
              <w:left w:w="0" w:type="dxa"/>
              <w:right w:w="0" w:type="dxa"/>
            </w:tcMar>
            <w:textDirection w:val="tbRlV"/>
            <w:vAlign w:val="center"/>
          </w:tcPr>
          <w:p w14:paraId="71BCF483" w14:textId="77777777"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p>
        </w:tc>
        <w:tc>
          <w:tcPr>
            <w:tcW w:w="1740" w:type="pct"/>
            <w:gridSpan w:val="2"/>
            <w:tcBorders>
              <w:left w:val="dashSmallGap" w:sz="4" w:space="0" w:color="auto"/>
              <w:right w:val="single" w:sz="4" w:space="0" w:color="auto"/>
            </w:tcBorders>
            <w:shd w:val="clear" w:color="auto" w:fill="auto"/>
            <w:tcMar>
              <w:left w:w="0" w:type="dxa"/>
              <w:right w:w="0" w:type="dxa"/>
            </w:tcMar>
          </w:tcPr>
          <w:p w14:paraId="78FD3874" w14:textId="24BA319E" w:rsidR="0046539F" w:rsidRPr="00E32F00" w:rsidRDefault="0046539F" w:rsidP="006C0ACC">
            <w:pPr>
              <w:suppressAutoHyphens w:val="0"/>
              <w:kinsoku w:val="0"/>
              <w:overflowPunct w:val="0"/>
              <w:autoSpaceDN/>
              <w:snapToGrid w:val="0"/>
              <w:ind w:left="240" w:right="57" w:hangingChars="100" w:hanging="240"/>
              <w:textAlignment w:val="auto"/>
              <w:rPr>
                <w:rFonts w:ascii="標楷體" w:eastAsia="標楷體" w:hAnsi="標楷體"/>
                <w:noProof/>
                <w:sz w:val="24"/>
                <w:szCs w:val="24"/>
              </w:rPr>
            </w:pPr>
            <w:r w:rsidRPr="00E32F00">
              <w:rPr>
                <w:rFonts w:ascii="標楷體" w:eastAsia="標楷體" w:hAnsi="標楷體" w:hint="eastAsia"/>
                <w:noProof/>
                <w:sz w:val="24"/>
                <w:szCs w:val="24"/>
              </w:rPr>
              <w:t>1.登打匯款資料</w:t>
            </w:r>
            <w:r w:rsidR="00C674B6">
              <w:rPr>
                <w:rFonts w:ascii="標楷體" w:eastAsia="標楷體" w:hAnsi="標楷體" w:hint="eastAsia"/>
                <w:sz w:val="22"/>
                <w:szCs w:val="22"/>
              </w:rPr>
              <w:t>，</w:t>
            </w:r>
            <w:r w:rsidRPr="00E32F00">
              <w:rPr>
                <w:rFonts w:ascii="標楷體" w:eastAsia="標楷體" w:hAnsi="標楷體" w:hint="eastAsia"/>
                <w:noProof/>
                <w:sz w:val="24"/>
                <w:szCs w:val="24"/>
              </w:rPr>
              <w:t>或執行整批匯款交易。</w:t>
            </w:r>
          </w:p>
          <w:p w14:paraId="256BA584" w14:textId="77777777" w:rsidR="0046539F" w:rsidRPr="00E32F00" w:rsidRDefault="0046539F" w:rsidP="006C0ACC">
            <w:pPr>
              <w:suppressAutoHyphens w:val="0"/>
              <w:kinsoku w:val="0"/>
              <w:overflowPunct w:val="0"/>
              <w:autoSpaceDN/>
              <w:snapToGrid w:val="0"/>
              <w:ind w:right="57"/>
              <w:textAlignment w:val="auto"/>
              <w:rPr>
                <w:rFonts w:ascii="標楷體" w:eastAsia="標楷體" w:hAnsi="標楷體"/>
                <w:noProof/>
                <w:sz w:val="20"/>
                <w:szCs w:val="20"/>
              </w:rPr>
            </w:pPr>
          </w:p>
        </w:tc>
        <w:tc>
          <w:tcPr>
            <w:tcW w:w="1717" w:type="pct"/>
            <w:gridSpan w:val="2"/>
            <w:tcBorders>
              <w:left w:val="single" w:sz="4" w:space="0" w:color="auto"/>
              <w:right w:val="dashSmallGap" w:sz="4" w:space="0" w:color="auto"/>
            </w:tcBorders>
            <w:shd w:val="clear" w:color="auto" w:fill="auto"/>
          </w:tcPr>
          <w:p w14:paraId="3F30B63C" w14:textId="13A9C043" w:rsidR="0046539F" w:rsidRPr="00E32F00" w:rsidRDefault="0055344D" w:rsidP="00C674B6">
            <w:pPr>
              <w:suppressAutoHyphens w:val="0"/>
              <w:kinsoku w:val="0"/>
              <w:overflowPunct w:val="0"/>
              <w:autoSpaceDN/>
              <w:snapToGrid w:val="0"/>
              <w:ind w:left="326" w:hangingChars="136" w:hanging="326"/>
              <w:textAlignment w:val="auto"/>
              <w:rPr>
                <w:rFonts w:ascii="標楷體" w:eastAsia="標楷體" w:hAnsi="標楷體" w:cs="Arial"/>
                <w:noProof/>
                <w:sz w:val="24"/>
                <w:szCs w:val="24"/>
              </w:rPr>
            </w:pPr>
            <w:r>
              <w:rPr>
                <w:rFonts w:ascii="標楷體" w:eastAsia="標楷體" w:hAnsi="標楷體" w:cs="Arial"/>
                <w:noProof/>
                <w:sz w:val="24"/>
                <w:szCs w:val="24"/>
              </w:rPr>
              <w:t>b1</w:t>
            </w:r>
            <w:r w:rsidR="0046539F" w:rsidRPr="00E32F00">
              <w:rPr>
                <w:rFonts w:ascii="標楷體" w:eastAsia="標楷體" w:hAnsi="標楷體" w:cs="Arial" w:hint="eastAsia"/>
                <w:noProof/>
                <w:sz w:val="24"/>
                <w:szCs w:val="24"/>
              </w:rPr>
              <w:t>.有匯出款項錯誤</w:t>
            </w:r>
            <w:r w:rsidR="00C674B6">
              <w:rPr>
                <w:rFonts w:ascii="標楷體" w:eastAsia="標楷體" w:hAnsi="標楷體" w:hint="eastAsia"/>
                <w:sz w:val="22"/>
                <w:szCs w:val="22"/>
              </w:rPr>
              <w:t>，</w:t>
            </w:r>
            <w:r w:rsidR="0046539F" w:rsidRPr="00E32F00">
              <w:rPr>
                <w:rFonts w:ascii="標楷體" w:eastAsia="標楷體" w:hAnsi="標楷體" w:cs="Arial" w:hint="eastAsia"/>
                <w:noProof/>
                <w:sz w:val="24"/>
                <w:szCs w:val="24"/>
              </w:rPr>
              <w:t>對方行庫要求補通訊情況</w:t>
            </w:r>
            <w:r w:rsidR="00C674B6">
              <w:rPr>
                <w:rFonts w:ascii="標楷體" w:eastAsia="標楷體" w:hAnsi="標楷體" w:hint="eastAsia"/>
                <w:sz w:val="22"/>
                <w:szCs w:val="22"/>
              </w:rPr>
              <w:t>，</w:t>
            </w:r>
            <w:r w:rsidR="0046539F" w:rsidRPr="00E32F00">
              <w:rPr>
                <w:rFonts w:ascii="標楷體" w:eastAsia="標楷體" w:hAnsi="標楷體" w:cs="Arial" w:hint="eastAsia"/>
                <w:noProof/>
                <w:sz w:val="24"/>
                <w:szCs w:val="24"/>
              </w:rPr>
              <w:t>需電聯客戶詢問正確帳號戶名</w:t>
            </w:r>
            <w:r w:rsidR="00C674B6">
              <w:rPr>
                <w:rFonts w:ascii="標楷體" w:eastAsia="標楷體" w:hAnsi="標楷體" w:hint="eastAsia"/>
                <w:sz w:val="22"/>
                <w:szCs w:val="22"/>
              </w:rPr>
              <w:t>，</w:t>
            </w:r>
            <w:r w:rsidR="0046539F" w:rsidRPr="00E32F00">
              <w:rPr>
                <w:rFonts w:ascii="標楷體" w:eastAsia="標楷體" w:hAnsi="標楷體" w:cs="Arial" w:hint="eastAsia"/>
                <w:noProof/>
                <w:sz w:val="24"/>
                <w:szCs w:val="24"/>
              </w:rPr>
              <w:t>進行</w:t>
            </w:r>
            <w:r w:rsidR="009862B4">
              <w:rPr>
                <w:rFonts w:ascii="標楷體" w:eastAsia="標楷體" w:hAnsi="標楷體" w:cs="Arial" w:hint="eastAsia"/>
                <w:noProof/>
                <w:sz w:val="24"/>
                <w:szCs w:val="24"/>
              </w:rPr>
              <w:t>補</w:t>
            </w:r>
            <w:r w:rsidR="0046539F" w:rsidRPr="00E32F00">
              <w:rPr>
                <w:rFonts w:ascii="標楷體" w:eastAsia="標楷體" w:hAnsi="標楷體" w:cs="Arial" w:hint="eastAsia"/>
                <w:noProof/>
                <w:sz w:val="24"/>
                <w:szCs w:val="24"/>
              </w:rPr>
              <w:t>通訊作業</w:t>
            </w:r>
            <w:r w:rsidR="00C674B6">
              <w:rPr>
                <w:rFonts w:ascii="標楷體" w:eastAsia="標楷體" w:hAnsi="標楷體" w:hint="eastAsia"/>
                <w:sz w:val="22"/>
                <w:szCs w:val="22"/>
              </w:rPr>
              <w:t>，</w:t>
            </w:r>
            <w:r w:rsidR="0046539F" w:rsidRPr="00E32F00">
              <w:rPr>
                <w:rFonts w:ascii="標楷體" w:eastAsia="標楷體" w:hAnsi="標楷體" w:cs="Arial" w:hint="eastAsia"/>
                <w:noProof/>
                <w:sz w:val="24"/>
                <w:szCs w:val="24"/>
              </w:rPr>
              <w:t>通訊發送錯誤時更正</w:t>
            </w:r>
            <w:r w:rsidR="0046539F" w:rsidRPr="00E32F00">
              <w:rPr>
                <w:rFonts w:ascii="標楷體" w:eastAsia="標楷體" w:hAnsi="標楷體" w:hint="eastAsia"/>
                <w:noProof/>
                <w:sz w:val="24"/>
                <w:szCs w:val="24"/>
              </w:rPr>
              <w:t>。</w:t>
            </w:r>
          </w:p>
          <w:p w14:paraId="4BE89430" w14:textId="59A3487C" w:rsidR="004917C4" w:rsidRPr="004917C4" w:rsidRDefault="0055344D" w:rsidP="004917C4">
            <w:pPr>
              <w:suppressAutoHyphens w:val="0"/>
              <w:kinsoku w:val="0"/>
              <w:overflowPunct w:val="0"/>
              <w:autoSpaceDN/>
              <w:snapToGrid w:val="0"/>
              <w:ind w:right="57"/>
              <w:textAlignment w:val="auto"/>
              <w:rPr>
                <w:rFonts w:ascii="標楷體" w:eastAsia="標楷體" w:hAnsi="標楷體" w:cs="Arial"/>
                <w:noProof/>
                <w:sz w:val="24"/>
                <w:szCs w:val="24"/>
              </w:rPr>
            </w:pPr>
            <w:r>
              <w:rPr>
                <w:rFonts w:ascii="標楷體" w:eastAsia="標楷體" w:hAnsi="標楷體" w:cs="Arial"/>
                <w:noProof/>
                <w:sz w:val="24"/>
                <w:szCs w:val="24"/>
              </w:rPr>
              <w:t>b2</w:t>
            </w:r>
            <w:r w:rsidR="004917C4">
              <w:rPr>
                <w:rFonts w:ascii="標楷體" w:eastAsia="標楷體" w:hAnsi="標楷體" w:cs="Arial"/>
                <w:noProof/>
                <w:sz w:val="24"/>
                <w:szCs w:val="24"/>
              </w:rPr>
              <w:t>.</w:t>
            </w:r>
            <w:r w:rsidR="0046539F" w:rsidRPr="004917C4">
              <w:rPr>
                <w:rFonts w:ascii="標楷體" w:eastAsia="標楷體" w:hAnsi="標楷體" w:cs="Arial" w:hint="eastAsia"/>
                <w:noProof/>
                <w:sz w:val="24"/>
                <w:szCs w:val="24"/>
              </w:rPr>
              <w:t>對方行庫退匯時匯出</w:t>
            </w:r>
          </w:p>
          <w:p w14:paraId="6995A8C9" w14:textId="05EC0E2D" w:rsidR="009862B4" w:rsidRPr="004917C4" w:rsidRDefault="0046539F" w:rsidP="004917C4">
            <w:pPr>
              <w:pStyle w:val="af"/>
              <w:suppressAutoHyphens w:val="0"/>
              <w:kinsoku w:val="0"/>
              <w:overflowPunct w:val="0"/>
              <w:autoSpaceDN/>
              <w:snapToGrid w:val="0"/>
              <w:ind w:left="360" w:right="57"/>
              <w:textAlignment w:val="auto"/>
              <w:rPr>
                <w:rFonts w:ascii="標楷體" w:eastAsia="標楷體" w:hAnsi="標楷體" w:cs="Arial"/>
                <w:noProof/>
                <w:sz w:val="24"/>
                <w:szCs w:val="24"/>
              </w:rPr>
            </w:pPr>
            <w:r w:rsidRPr="004917C4">
              <w:rPr>
                <w:rFonts w:ascii="標楷體" w:eastAsia="標楷體" w:hAnsi="標楷體" w:cs="Arial" w:hint="eastAsia"/>
                <w:noProof/>
                <w:sz w:val="24"/>
                <w:szCs w:val="24"/>
              </w:rPr>
              <w:t>退匯解出</w:t>
            </w:r>
          </w:p>
          <w:p w14:paraId="4ACBF0D7" w14:textId="342B7A93" w:rsidR="0046539F" w:rsidRPr="009862B4" w:rsidRDefault="0046539F" w:rsidP="009862B4">
            <w:pPr>
              <w:pStyle w:val="af"/>
              <w:suppressAutoHyphens w:val="0"/>
              <w:kinsoku w:val="0"/>
              <w:overflowPunct w:val="0"/>
              <w:autoSpaceDN/>
              <w:snapToGrid w:val="0"/>
              <w:ind w:left="360" w:right="57"/>
              <w:textAlignment w:val="auto"/>
              <w:rPr>
                <w:rFonts w:ascii="標楷體" w:eastAsia="標楷體" w:hAnsi="標楷體" w:cs="Arial"/>
                <w:noProof/>
                <w:sz w:val="24"/>
                <w:szCs w:val="24"/>
              </w:rPr>
            </w:pPr>
            <w:r w:rsidRPr="009862B4">
              <w:rPr>
                <w:rFonts w:ascii="標楷體" w:eastAsia="標楷體" w:hAnsi="標楷體" w:cs="Arial" w:hint="eastAsia"/>
                <w:noProof/>
                <w:sz w:val="24"/>
                <w:szCs w:val="24"/>
              </w:rPr>
              <w:t>借方</w:t>
            </w:r>
            <w:r w:rsidR="009862B4">
              <w:rPr>
                <w:rFonts w:ascii="標楷體" w:eastAsia="標楷體" w:hAnsi="標楷體" w:cs="Arial" w:hint="eastAsia"/>
                <w:noProof/>
                <w:sz w:val="24"/>
                <w:szCs w:val="24"/>
              </w:rPr>
              <w:t>:應付款項</w:t>
            </w:r>
          </w:p>
          <w:p w14:paraId="0CE3482B" w14:textId="4EFE33E2" w:rsidR="0046539F" w:rsidRPr="00E32F00" w:rsidRDefault="0046539F" w:rsidP="006C0ACC">
            <w:pPr>
              <w:suppressAutoHyphens w:val="0"/>
              <w:kinsoku w:val="0"/>
              <w:overflowPunct w:val="0"/>
              <w:autoSpaceDN/>
              <w:snapToGrid w:val="0"/>
              <w:ind w:leftChars="100" w:left="160" w:right="57"/>
              <w:textAlignment w:val="auto"/>
              <w:rPr>
                <w:rFonts w:ascii="標楷體" w:eastAsia="標楷體" w:hAnsi="標楷體" w:cs="Arial"/>
                <w:noProof/>
                <w:sz w:val="20"/>
                <w:szCs w:val="20"/>
              </w:rPr>
            </w:pPr>
            <w:r w:rsidRPr="00E32F00">
              <w:rPr>
                <w:rFonts w:ascii="標楷體" w:eastAsia="標楷體" w:hAnsi="標楷體" w:cs="Arial" w:hint="eastAsia"/>
                <w:noProof/>
                <w:sz w:val="24"/>
                <w:szCs w:val="24"/>
              </w:rPr>
              <w:t>再重匯</w:t>
            </w:r>
            <w:r w:rsidR="009862B4">
              <w:rPr>
                <w:rFonts w:ascii="標楷體" w:eastAsia="標楷體" w:hAnsi="標楷體" w:cs="Arial" w:hint="eastAsia"/>
                <w:noProof/>
                <w:sz w:val="24"/>
                <w:szCs w:val="24"/>
              </w:rPr>
              <w:t>，</w:t>
            </w:r>
            <w:r w:rsidRPr="00E32F00">
              <w:rPr>
                <w:rFonts w:ascii="標楷體" w:eastAsia="標楷體" w:hAnsi="標楷體" w:cs="Arial" w:hint="eastAsia"/>
                <w:noProof/>
                <w:sz w:val="24"/>
                <w:szCs w:val="24"/>
              </w:rPr>
              <w:t>客戶選擇不匯款</w:t>
            </w:r>
            <w:r w:rsidR="009862B4">
              <w:rPr>
                <w:rFonts w:ascii="標楷體" w:eastAsia="標楷體" w:hAnsi="標楷體" w:cs="Arial" w:hint="eastAsia"/>
                <w:noProof/>
                <w:sz w:val="24"/>
                <w:szCs w:val="24"/>
              </w:rPr>
              <w:t>時，</w:t>
            </w:r>
            <w:r w:rsidRPr="00E32F00">
              <w:rPr>
                <w:rFonts w:ascii="標楷體" w:eastAsia="標楷體" w:hAnsi="標楷體" w:cs="Arial" w:hint="eastAsia"/>
                <w:noProof/>
                <w:sz w:val="24"/>
                <w:szCs w:val="24"/>
              </w:rPr>
              <w:t>存入</w:t>
            </w:r>
            <w:r w:rsidR="009862B4">
              <w:rPr>
                <w:rFonts w:ascii="標楷體" w:eastAsia="標楷體" w:hAnsi="標楷體" w:cs="Arial" w:hint="eastAsia"/>
                <w:noProof/>
                <w:sz w:val="24"/>
                <w:szCs w:val="24"/>
              </w:rPr>
              <w:t>該客戶</w:t>
            </w:r>
            <w:r w:rsidR="009E4F81">
              <w:rPr>
                <w:rFonts w:ascii="標楷體" w:eastAsia="標楷體" w:hAnsi="標楷體" w:cs="Arial" w:hint="eastAsia"/>
                <w:noProof/>
                <w:sz w:val="24"/>
                <w:szCs w:val="24"/>
              </w:rPr>
              <w:t>原</w:t>
            </w:r>
            <w:r w:rsidRPr="00E32F00">
              <w:rPr>
                <w:rFonts w:ascii="標楷體" w:eastAsia="標楷體" w:hAnsi="標楷體" w:cs="Arial" w:hint="eastAsia"/>
                <w:noProof/>
                <w:sz w:val="24"/>
                <w:szCs w:val="24"/>
              </w:rPr>
              <w:t>存摺</w:t>
            </w:r>
            <w:r w:rsidRPr="00E32F00">
              <w:rPr>
                <w:rFonts w:ascii="標楷體" w:eastAsia="標楷體" w:hAnsi="標楷體" w:hint="eastAsia"/>
                <w:noProof/>
                <w:sz w:val="24"/>
                <w:szCs w:val="24"/>
              </w:rPr>
              <w:t>。</w:t>
            </w:r>
          </w:p>
        </w:tc>
        <w:tc>
          <w:tcPr>
            <w:tcW w:w="1329" w:type="pct"/>
            <w:tcBorders>
              <w:left w:val="dashSmallGap" w:sz="4" w:space="0" w:color="auto"/>
              <w:right w:val="single" w:sz="12" w:space="0" w:color="auto"/>
            </w:tcBorders>
            <w:shd w:val="clear" w:color="auto" w:fill="auto"/>
            <w:tcMar>
              <w:left w:w="0" w:type="dxa"/>
              <w:right w:w="0" w:type="dxa"/>
            </w:tcMar>
          </w:tcPr>
          <w:p w14:paraId="065447DB" w14:textId="0FEF3CC2" w:rsidR="0046539F" w:rsidRPr="00E32F00" w:rsidRDefault="0055344D" w:rsidP="00C674B6">
            <w:pPr>
              <w:suppressAutoHyphens w:val="0"/>
              <w:kinsoku w:val="0"/>
              <w:overflowPunct w:val="0"/>
              <w:autoSpaceDN/>
              <w:snapToGrid w:val="0"/>
              <w:ind w:left="432" w:right="57" w:hangingChars="180" w:hanging="432"/>
              <w:textAlignment w:val="auto"/>
              <w:rPr>
                <w:rFonts w:ascii="標楷體" w:eastAsia="標楷體" w:hAnsi="標楷體" w:cs="Arial"/>
                <w:noProof/>
                <w:sz w:val="24"/>
                <w:szCs w:val="24"/>
              </w:rPr>
            </w:pPr>
            <w:r>
              <w:rPr>
                <w:rFonts w:ascii="標楷體" w:eastAsia="標楷體" w:hAnsi="標楷體" w:cs="Arial"/>
                <w:noProof/>
                <w:sz w:val="24"/>
                <w:szCs w:val="24"/>
              </w:rPr>
              <w:t>B</w:t>
            </w:r>
            <w:r w:rsidR="009E4F81">
              <w:rPr>
                <w:rFonts w:ascii="標楷體" w:eastAsia="標楷體" w:hAnsi="標楷體" w:cs="Arial" w:hint="eastAsia"/>
                <w:noProof/>
                <w:sz w:val="24"/>
                <w:szCs w:val="24"/>
              </w:rPr>
              <w:t>.1</w:t>
            </w:r>
            <w:r w:rsidR="0046539F" w:rsidRPr="00E32F00">
              <w:rPr>
                <w:rFonts w:ascii="標楷體" w:eastAsia="標楷體" w:hAnsi="標楷體" w:cs="Arial" w:hint="eastAsia"/>
                <w:noProof/>
                <w:sz w:val="24"/>
                <w:szCs w:val="24"/>
              </w:rPr>
              <w:t>放行退</w:t>
            </w:r>
            <w:r w:rsidR="00C674B6" w:rsidRPr="00E32F00">
              <w:rPr>
                <w:rFonts w:ascii="標楷體" w:eastAsia="標楷體" w:hAnsi="標楷體" w:cs="Arial" w:hint="eastAsia"/>
                <w:noProof/>
                <w:sz w:val="24"/>
                <w:szCs w:val="24"/>
              </w:rPr>
              <w:t>匯</w:t>
            </w:r>
            <w:r w:rsidR="0046539F" w:rsidRPr="00E32F00">
              <w:rPr>
                <w:rFonts w:ascii="標楷體" w:eastAsia="標楷體" w:hAnsi="標楷體" w:cs="Arial" w:hint="eastAsia"/>
                <w:noProof/>
                <w:sz w:val="24"/>
                <w:szCs w:val="24"/>
              </w:rPr>
              <w:t>重匯資料</w:t>
            </w:r>
          </w:p>
          <w:p w14:paraId="6A5552CE" w14:textId="0B3D8C24" w:rsidR="0046539F" w:rsidRPr="00E32F00" w:rsidRDefault="0055344D" w:rsidP="00C674B6">
            <w:pPr>
              <w:suppressAutoHyphens w:val="0"/>
              <w:kinsoku w:val="0"/>
              <w:overflowPunct w:val="0"/>
              <w:autoSpaceDN/>
              <w:snapToGrid w:val="0"/>
              <w:ind w:leftChars="4" w:left="431" w:right="57" w:hangingChars="177" w:hanging="425"/>
              <w:textAlignment w:val="auto"/>
              <w:rPr>
                <w:rFonts w:ascii="標楷體" w:eastAsia="標楷體" w:hAnsi="標楷體" w:cs="Arial"/>
                <w:noProof/>
                <w:sz w:val="20"/>
                <w:szCs w:val="20"/>
              </w:rPr>
            </w:pPr>
            <w:r>
              <w:rPr>
                <w:rFonts w:ascii="標楷體" w:eastAsia="標楷體" w:hAnsi="標楷體" w:cs="Arial"/>
                <w:noProof/>
                <w:sz w:val="24"/>
                <w:szCs w:val="24"/>
              </w:rPr>
              <w:t>B</w:t>
            </w:r>
            <w:r w:rsidR="009E4F81">
              <w:rPr>
                <w:rFonts w:ascii="標楷體" w:eastAsia="標楷體" w:hAnsi="標楷體" w:cs="Arial" w:hint="eastAsia"/>
                <w:noProof/>
                <w:sz w:val="24"/>
                <w:szCs w:val="24"/>
              </w:rPr>
              <w:t>.</w:t>
            </w:r>
            <w:r w:rsidR="0046539F" w:rsidRPr="00E32F00">
              <w:rPr>
                <w:rFonts w:ascii="標楷體" w:eastAsia="標楷體" w:hAnsi="標楷體" w:cs="Arial" w:hint="eastAsia"/>
                <w:noProof/>
                <w:sz w:val="24"/>
                <w:szCs w:val="24"/>
              </w:rPr>
              <w:t>2執行通訊放行作業</w:t>
            </w:r>
          </w:p>
        </w:tc>
      </w:tr>
      <w:tr w:rsidR="0046539F" w:rsidRPr="00E32F00" w14:paraId="38C7E89B" w14:textId="77777777" w:rsidTr="009E4F81">
        <w:trPr>
          <w:trHeight w:hRule="exact" w:val="4073"/>
          <w:jc w:val="center"/>
        </w:trPr>
        <w:tc>
          <w:tcPr>
            <w:tcW w:w="214" w:type="pct"/>
            <w:tcBorders>
              <w:left w:val="single" w:sz="12" w:space="0" w:color="auto"/>
              <w:bottom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22CB56E6" w14:textId="0245D57F" w:rsidR="0046539F" w:rsidRPr="00E32F00" w:rsidRDefault="0046539F"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注</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意</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事</w:t>
            </w:r>
            <w:r w:rsidR="003A0D30">
              <w:rPr>
                <w:rFonts w:ascii="標楷體" w:eastAsia="標楷體" w:hAnsi="標楷體" w:hint="eastAsia"/>
                <w:sz w:val="24"/>
                <w:szCs w:val="24"/>
              </w:rPr>
              <w:t xml:space="preserve">  </w:t>
            </w:r>
            <w:r w:rsidRPr="00E32F00">
              <w:rPr>
                <w:rFonts w:ascii="標楷體" w:eastAsia="標楷體" w:hAnsi="標楷體" w:hint="eastAsia"/>
                <w:sz w:val="24"/>
                <w:szCs w:val="24"/>
              </w:rPr>
              <w:t>項</w:t>
            </w:r>
          </w:p>
        </w:tc>
        <w:tc>
          <w:tcPr>
            <w:tcW w:w="1740" w:type="pct"/>
            <w:gridSpan w:val="2"/>
            <w:tcBorders>
              <w:left w:val="dashSmallGap" w:sz="4" w:space="0" w:color="auto"/>
              <w:bottom w:val="single" w:sz="12" w:space="0" w:color="auto"/>
              <w:right w:val="dashSmallGap" w:sz="4" w:space="0" w:color="auto"/>
            </w:tcBorders>
            <w:shd w:val="clear" w:color="auto" w:fill="auto"/>
            <w:tcMar>
              <w:left w:w="0" w:type="dxa"/>
              <w:right w:w="0" w:type="dxa"/>
            </w:tcMar>
          </w:tcPr>
          <w:p w14:paraId="6DD16B47" w14:textId="65C8BD06" w:rsidR="0046539F" w:rsidRPr="00E32F00" w:rsidRDefault="0046539F" w:rsidP="006C0ACC">
            <w:pPr>
              <w:suppressAutoHyphens w:val="0"/>
              <w:kinsoku w:val="0"/>
              <w:overflowPunct w:val="0"/>
              <w:autoSpaceDN/>
              <w:snapToGrid w:val="0"/>
              <w:ind w:left="240" w:right="57" w:hangingChars="100" w:hanging="240"/>
              <w:textAlignment w:val="auto"/>
              <w:rPr>
                <w:rFonts w:ascii="標楷體" w:eastAsia="標楷體" w:hAnsi="標楷體" w:cs="Arial"/>
                <w:noProof/>
                <w:sz w:val="24"/>
                <w:szCs w:val="24"/>
              </w:rPr>
            </w:pPr>
            <w:r w:rsidRPr="00E32F00">
              <w:rPr>
                <w:rFonts w:ascii="標楷體" w:eastAsia="標楷體" w:hAnsi="標楷體" w:cs="Arial" w:hint="eastAsia"/>
                <w:noProof/>
                <w:sz w:val="24"/>
                <w:szCs w:val="24"/>
              </w:rPr>
              <w:t xml:space="preserve"> 1.加入農金系統之農會以建擋之常用帳號戶名</w:t>
            </w:r>
            <w:r w:rsidR="00C674B6">
              <w:rPr>
                <w:rFonts w:ascii="標楷體" w:eastAsia="標楷體" w:hAnsi="標楷體" w:hint="eastAsia"/>
                <w:sz w:val="22"/>
                <w:szCs w:val="22"/>
              </w:rPr>
              <w:t>，</w:t>
            </w:r>
            <w:r w:rsidRPr="00E32F00">
              <w:rPr>
                <w:rFonts w:ascii="標楷體" w:eastAsia="標楷體" w:hAnsi="標楷體" w:cs="Arial" w:hint="eastAsia"/>
                <w:noProof/>
                <w:sz w:val="24"/>
                <w:szCs w:val="24"/>
              </w:rPr>
              <w:t>若與客戶所寫之匯款單帳號戶名不符</w:t>
            </w:r>
            <w:r w:rsidR="00C674B6">
              <w:rPr>
                <w:rFonts w:ascii="標楷體" w:eastAsia="標楷體" w:hAnsi="標楷體" w:hint="eastAsia"/>
                <w:sz w:val="22"/>
                <w:szCs w:val="22"/>
              </w:rPr>
              <w:t>，</w:t>
            </w:r>
            <w:r w:rsidRPr="00E32F00">
              <w:rPr>
                <w:rFonts w:ascii="標楷體" w:eastAsia="標楷體" w:hAnsi="標楷體" w:cs="Arial" w:hint="eastAsia"/>
                <w:noProof/>
                <w:sz w:val="24"/>
                <w:szCs w:val="24"/>
              </w:rPr>
              <w:t>則先行聯絡客戶詢問正確帳號戶名</w:t>
            </w:r>
            <w:r w:rsidR="00C674B6">
              <w:rPr>
                <w:rFonts w:ascii="標楷體" w:eastAsia="標楷體" w:hAnsi="標楷體" w:hint="eastAsia"/>
                <w:sz w:val="22"/>
                <w:szCs w:val="22"/>
              </w:rPr>
              <w:t>，</w:t>
            </w:r>
            <w:r w:rsidRPr="00E32F00">
              <w:rPr>
                <w:rFonts w:ascii="標楷體" w:eastAsia="標楷體" w:hAnsi="標楷體" w:cs="Arial" w:hint="eastAsia"/>
                <w:noProof/>
                <w:sz w:val="24"/>
                <w:szCs w:val="24"/>
              </w:rPr>
              <w:t>再將款項匯出</w:t>
            </w:r>
            <w:r w:rsidRPr="00E32F00">
              <w:rPr>
                <w:rFonts w:ascii="標楷體" w:eastAsia="標楷體" w:hAnsi="標楷體" w:hint="eastAsia"/>
                <w:noProof/>
                <w:sz w:val="24"/>
                <w:szCs w:val="24"/>
              </w:rPr>
              <w:t>。</w:t>
            </w:r>
          </w:p>
          <w:p w14:paraId="160D65B4" w14:textId="53533794" w:rsidR="0046539F" w:rsidRPr="00E32F00" w:rsidRDefault="0046539F" w:rsidP="006C0ACC">
            <w:pPr>
              <w:suppressAutoHyphens w:val="0"/>
              <w:kinsoku w:val="0"/>
              <w:overflowPunct w:val="0"/>
              <w:autoSpaceDN/>
              <w:snapToGrid w:val="0"/>
              <w:ind w:left="240" w:right="57" w:hangingChars="100" w:hanging="240"/>
              <w:textAlignment w:val="auto"/>
              <w:rPr>
                <w:rFonts w:ascii="標楷體" w:eastAsia="標楷體" w:hAnsi="標楷體" w:cs="Arial"/>
                <w:noProof/>
                <w:sz w:val="24"/>
                <w:szCs w:val="24"/>
              </w:rPr>
            </w:pPr>
            <w:r w:rsidRPr="00E32F00">
              <w:rPr>
                <w:rFonts w:ascii="標楷體" w:eastAsia="標楷體" w:hAnsi="標楷體" w:cs="Arial" w:hint="eastAsia"/>
                <w:noProof/>
                <w:sz w:val="24"/>
                <w:szCs w:val="24"/>
              </w:rPr>
              <w:t>2.同為農金系統農會之匯款預設為不可退匯</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宜以補通訊方式</w:t>
            </w:r>
            <w:r w:rsidR="00C674B6">
              <w:rPr>
                <w:rFonts w:ascii="標楷體" w:eastAsia="標楷體" w:hAnsi="標楷體" w:hint="eastAsia"/>
                <w:sz w:val="22"/>
                <w:szCs w:val="22"/>
              </w:rPr>
              <w:t>，</w:t>
            </w:r>
            <w:r w:rsidRPr="00E32F00">
              <w:rPr>
                <w:rFonts w:ascii="標楷體" w:eastAsia="標楷體" w:hAnsi="標楷體" w:cs="Arial" w:hint="eastAsia"/>
                <w:noProof/>
                <w:sz w:val="24"/>
                <w:szCs w:val="24"/>
              </w:rPr>
              <w:t>再轉入對方帳戶</w:t>
            </w:r>
            <w:r w:rsidRPr="00E32F00">
              <w:rPr>
                <w:rFonts w:ascii="標楷體" w:eastAsia="標楷體" w:hAnsi="標楷體" w:hint="eastAsia"/>
                <w:noProof/>
                <w:sz w:val="24"/>
                <w:szCs w:val="24"/>
              </w:rPr>
              <w:t>。</w:t>
            </w:r>
          </w:p>
        </w:tc>
        <w:tc>
          <w:tcPr>
            <w:tcW w:w="1717" w:type="pct"/>
            <w:gridSpan w:val="2"/>
            <w:tcBorders>
              <w:left w:val="dashSmallGap" w:sz="4" w:space="0" w:color="auto"/>
              <w:bottom w:val="single" w:sz="12" w:space="0" w:color="auto"/>
              <w:right w:val="dashSmallGap" w:sz="4" w:space="0" w:color="auto"/>
            </w:tcBorders>
            <w:shd w:val="clear" w:color="auto" w:fill="auto"/>
            <w:tcMar>
              <w:left w:w="0" w:type="dxa"/>
              <w:right w:w="0" w:type="dxa"/>
            </w:tcMar>
          </w:tcPr>
          <w:p w14:paraId="1B0354E1" w14:textId="15D875A2" w:rsidR="0046539F" w:rsidRPr="00E32F00" w:rsidRDefault="0046539F" w:rsidP="006C0ACC">
            <w:pPr>
              <w:suppressAutoHyphens w:val="0"/>
              <w:kinsoku w:val="0"/>
              <w:overflowPunct w:val="0"/>
              <w:autoSpaceDN/>
              <w:snapToGrid w:val="0"/>
              <w:ind w:left="240" w:right="57" w:hangingChars="100" w:hanging="240"/>
              <w:textAlignment w:val="auto"/>
              <w:rPr>
                <w:rFonts w:ascii="標楷體" w:eastAsia="標楷體" w:hAnsi="標楷體" w:cs="Arial"/>
                <w:noProof/>
                <w:sz w:val="24"/>
                <w:szCs w:val="24"/>
              </w:rPr>
            </w:pPr>
            <w:r w:rsidRPr="00E32F00">
              <w:rPr>
                <w:rFonts w:ascii="標楷體" w:eastAsia="標楷體" w:hAnsi="標楷體" w:cs="Arial" w:hint="eastAsia"/>
                <w:noProof/>
                <w:sz w:val="24"/>
                <w:szCs w:val="24"/>
              </w:rPr>
              <w:t>1.如遇帳號戶名錯誤需補通訊之情形</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須請客戶攜帶收據及原開戶印章</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現金匯款戶名錯誤時簽名或蓋章皆可</w:t>
            </w:r>
            <w:r w:rsidRPr="00E32F00">
              <w:rPr>
                <w:rFonts w:ascii="標楷體" w:eastAsia="標楷體" w:hAnsi="標楷體" w:hint="eastAsia"/>
                <w:noProof/>
                <w:sz w:val="24"/>
                <w:szCs w:val="24"/>
              </w:rPr>
              <w:t>。</w:t>
            </w:r>
          </w:p>
          <w:p w14:paraId="69DBEED6" w14:textId="567D7DDF" w:rsidR="0046539F" w:rsidRPr="00E32F00" w:rsidRDefault="0046539F" w:rsidP="00484EBB">
            <w:pPr>
              <w:suppressAutoHyphens w:val="0"/>
              <w:kinsoku w:val="0"/>
              <w:overflowPunct w:val="0"/>
              <w:autoSpaceDN/>
              <w:snapToGrid w:val="0"/>
              <w:ind w:left="240" w:right="57" w:hangingChars="100" w:hanging="240"/>
              <w:textAlignment w:val="auto"/>
              <w:rPr>
                <w:rFonts w:ascii="標楷體" w:eastAsia="標楷體" w:hAnsi="標楷體" w:cs="Arial"/>
                <w:noProof/>
                <w:sz w:val="20"/>
                <w:szCs w:val="20"/>
              </w:rPr>
            </w:pPr>
            <w:r w:rsidRPr="00E32F00">
              <w:rPr>
                <w:rFonts w:ascii="標楷體" w:eastAsia="標楷體" w:hAnsi="標楷體" w:cs="Arial" w:hint="eastAsia"/>
                <w:noProof/>
                <w:sz w:val="24"/>
                <w:szCs w:val="24"/>
              </w:rPr>
              <w:t>2.遇退</w:t>
            </w:r>
            <w:r w:rsidR="00C674B6" w:rsidRPr="00E32F00">
              <w:rPr>
                <w:rFonts w:ascii="標楷體" w:eastAsia="標楷體" w:hAnsi="標楷體" w:cs="Arial" w:hint="eastAsia"/>
                <w:noProof/>
                <w:sz w:val="24"/>
                <w:szCs w:val="24"/>
              </w:rPr>
              <w:t>匯</w:t>
            </w:r>
            <w:r w:rsidRPr="00E32F00">
              <w:rPr>
                <w:rFonts w:ascii="標楷體" w:eastAsia="標楷體" w:hAnsi="標楷體" w:cs="Arial" w:hint="eastAsia"/>
                <w:noProof/>
                <w:sz w:val="24"/>
                <w:szCs w:val="24"/>
              </w:rPr>
              <w:t>重匯情形時</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須請客戶攜帶收據及原開戶印章</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並再收取一次匯費</w:t>
            </w:r>
            <w:r w:rsidR="00484EBB">
              <w:rPr>
                <w:rFonts w:ascii="標楷體" w:eastAsia="標楷體" w:hAnsi="標楷體" w:hint="eastAsia"/>
                <w:sz w:val="22"/>
                <w:szCs w:val="22"/>
              </w:rPr>
              <w:t>，</w:t>
            </w:r>
            <w:r w:rsidRPr="00E32F00">
              <w:rPr>
                <w:rFonts w:ascii="標楷體" w:eastAsia="標楷體" w:hAnsi="標楷體" w:cs="Arial" w:hint="eastAsia"/>
                <w:noProof/>
                <w:sz w:val="24"/>
                <w:szCs w:val="24"/>
              </w:rPr>
              <w:t>印出正確帳號戶名之匯款單予以抽換</w:t>
            </w:r>
            <w:r w:rsidRPr="00E32F00">
              <w:rPr>
                <w:rFonts w:ascii="標楷體" w:eastAsia="標楷體" w:hAnsi="標楷體" w:hint="eastAsia"/>
                <w:noProof/>
                <w:sz w:val="24"/>
                <w:szCs w:val="24"/>
              </w:rPr>
              <w:t>。</w:t>
            </w:r>
          </w:p>
        </w:tc>
        <w:tc>
          <w:tcPr>
            <w:tcW w:w="1329" w:type="pct"/>
            <w:tcBorders>
              <w:left w:val="dashSmallGap" w:sz="4" w:space="0" w:color="auto"/>
              <w:bottom w:val="single" w:sz="12" w:space="0" w:color="auto"/>
              <w:right w:val="single" w:sz="12" w:space="0" w:color="auto"/>
            </w:tcBorders>
            <w:shd w:val="clear" w:color="auto" w:fill="auto"/>
            <w:tcMar>
              <w:left w:w="0" w:type="dxa"/>
              <w:right w:w="0" w:type="dxa"/>
            </w:tcMar>
          </w:tcPr>
          <w:p w14:paraId="3566834D" w14:textId="5B553493" w:rsidR="0046539F" w:rsidRPr="00E32F00" w:rsidRDefault="009E4F81" w:rsidP="009E4F81">
            <w:pPr>
              <w:suppressAutoHyphens w:val="0"/>
              <w:autoSpaceDN/>
              <w:snapToGrid w:val="0"/>
              <w:ind w:left="302" w:right="57" w:hangingChars="126" w:hanging="302"/>
              <w:textAlignment w:val="auto"/>
              <w:rPr>
                <w:rFonts w:ascii="標楷體" w:eastAsia="標楷體" w:hAnsi="標楷體" w:cs="Arial"/>
                <w:noProof/>
                <w:sz w:val="24"/>
                <w:szCs w:val="24"/>
              </w:rPr>
            </w:pPr>
            <w:r>
              <w:rPr>
                <w:rFonts w:ascii="標楷體" w:eastAsia="標楷體" w:hAnsi="標楷體" w:cs="Arial" w:hint="eastAsia"/>
                <w:noProof/>
                <w:sz w:val="24"/>
                <w:szCs w:val="24"/>
              </w:rPr>
              <w:t xml:space="preserve"> 1.</w:t>
            </w:r>
            <w:r w:rsidR="0046539F" w:rsidRPr="00E32F00">
              <w:rPr>
                <w:rFonts w:ascii="標楷體" w:eastAsia="標楷體" w:hAnsi="標楷體" w:cs="Arial" w:hint="eastAsia"/>
                <w:noProof/>
                <w:sz w:val="24"/>
                <w:szCs w:val="24"/>
              </w:rPr>
              <w:t>退</w:t>
            </w:r>
            <w:r w:rsidR="00C674B6" w:rsidRPr="00E32F00">
              <w:rPr>
                <w:rFonts w:ascii="標楷體" w:eastAsia="標楷體" w:hAnsi="標楷體" w:cs="Arial" w:hint="eastAsia"/>
                <w:noProof/>
                <w:sz w:val="24"/>
                <w:szCs w:val="24"/>
              </w:rPr>
              <w:t>匯</w:t>
            </w:r>
            <w:r w:rsidR="0046539F" w:rsidRPr="00E32F00">
              <w:rPr>
                <w:rFonts w:ascii="標楷體" w:eastAsia="標楷體" w:hAnsi="標楷體" w:cs="Arial" w:hint="eastAsia"/>
                <w:noProof/>
                <w:sz w:val="24"/>
                <w:szCs w:val="24"/>
              </w:rPr>
              <w:t>重匯及補通訊資料均應通訊放行方可完成</w:t>
            </w:r>
            <w:r w:rsidR="0046539F" w:rsidRPr="00E32F00">
              <w:rPr>
                <w:rFonts w:ascii="標楷體" w:eastAsia="標楷體" w:hAnsi="標楷體" w:hint="eastAsia"/>
                <w:noProof/>
                <w:sz w:val="24"/>
                <w:szCs w:val="24"/>
              </w:rPr>
              <w:t>。</w:t>
            </w:r>
          </w:p>
        </w:tc>
      </w:tr>
    </w:tbl>
    <w:p w14:paraId="4EC2A22A" w14:textId="42380DE1" w:rsidR="005E338E" w:rsidRDefault="005E338E" w:rsidP="005E338E">
      <w:pPr>
        <w:spacing w:line="340" w:lineRule="exact"/>
        <w:rPr>
          <w:rFonts w:ascii="標楷體" w:eastAsia="標楷體" w:hAnsi="標楷體"/>
          <w:b/>
          <w:sz w:val="28"/>
          <w:szCs w:val="28"/>
        </w:rPr>
      </w:pPr>
    </w:p>
    <w:p w14:paraId="7B7947D7" w14:textId="64958571" w:rsidR="00695D9D" w:rsidRDefault="00695D9D" w:rsidP="005E338E">
      <w:pPr>
        <w:spacing w:line="340" w:lineRule="exact"/>
        <w:rPr>
          <w:rFonts w:ascii="標楷體" w:eastAsia="標楷體" w:hAnsi="標楷體"/>
          <w:b/>
          <w:sz w:val="28"/>
          <w:szCs w:val="28"/>
        </w:rPr>
      </w:pPr>
    </w:p>
    <w:p w14:paraId="572D3EFA" w14:textId="582F5E1D" w:rsidR="000A1BDE" w:rsidRDefault="000A1BDE" w:rsidP="005E338E">
      <w:pPr>
        <w:spacing w:line="340" w:lineRule="exact"/>
        <w:rPr>
          <w:rFonts w:ascii="標楷體" w:eastAsia="標楷體" w:hAnsi="標楷體"/>
          <w:b/>
          <w:sz w:val="28"/>
          <w:szCs w:val="28"/>
        </w:rPr>
      </w:pPr>
    </w:p>
    <w:p w14:paraId="2C3A6D0E" w14:textId="77777777" w:rsidR="00A75F6A" w:rsidRDefault="00A75F6A" w:rsidP="005E338E">
      <w:pPr>
        <w:spacing w:line="340" w:lineRule="exact"/>
        <w:rPr>
          <w:rFonts w:ascii="標楷體" w:eastAsia="標楷體" w:hAnsi="標楷體"/>
          <w:b/>
          <w:sz w:val="28"/>
          <w:szCs w:val="28"/>
        </w:rPr>
      </w:pPr>
    </w:p>
    <w:p w14:paraId="3044F3FC" w14:textId="3F074584" w:rsidR="00DC2964" w:rsidRPr="00695D9D" w:rsidRDefault="00695D9D" w:rsidP="00695D9D">
      <w:pPr>
        <w:spacing w:line="340" w:lineRule="exact"/>
        <w:rPr>
          <w:rFonts w:ascii="標楷體" w:eastAsia="標楷體" w:hAnsi="標楷體"/>
          <w:b/>
          <w:sz w:val="28"/>
          <w:szCs w:val="28"/>
        </w:rPr>
      </w:pPr>
      <w:r>
        <w:rPr>
          <w:rFonts w:ascii="標楷體" w:eastAsia="標楷體" w:hAnsi="標楷體" w:hint="eastAsia"/>
          <w:b/>
          <w:sz w:val="28"/>
          <w:szCs w:val="28"/>
        </w:rPr>
        <w:lastRenderedPageBreak/>
        <w:t>五、</w:t>
      </w:r>
      <w:r w:rsidR="00DC2964" w:rsidRPr="00695D9D">
        <w:rPr>
          <w:rFonts w:ascii="標楷體" w:eastAsia="標楷體" w:hAnsi="標楷體" w:hint="eastAsia"/>
          <w:b/>
          <w:sz w:val="28"/>
          <w:szCs w:val="28"/>
        </w:rPr>
        <w:t>匯入匯款作業</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
        <w:gridCol w:w="4583"/>
        <w:gridCol w:w="1788"/>
        <w:gridCol w:w="2118"/>
      </w:tblGrid>
      <w:tr w:rsidR="00E32F00" w:rsidRPr="00E32F00" w14:paraId="7607B7F2" w14:textId="77777777" w:rsidTr="009E4F81">
        <w:trPr>
          <w:trHeight w:hRule="exact" w:val="336"/>
          <w:jc w:val="center"/>
        </w:trPr>
        <w:tc>
          <w:tcPr>
            <w:tcW w:w="210" w:type="pct"/>
            <w:vMerge w:val="restart"/>
            <w:tcBorders>
              <w:top w:val="single" w:sz="12" w:space="0" w:color="auto"/>
              <w:left w:val="single" w:sz="12" w:space="0" w:color="auto"/>
            </w:tcBorders>
            <w:shd w:val="clear" w:color="auto" w:fill="D9D9D9" w:themeFill="background1" w:themeFillShade="D9"/>
            <w:tcMar>
              <w:left w:w="0" w:type="dxa"/>
              <w:right w:w="0" w:type="dxa"/>
            </w:tcMar>
            <w:textDirection w:val="tbRlV"/>
            <w:vAlign w:val="center"/>
          </w:tcPr>
          <w:p w14:paraId="7D445CDB" w14:textId="0AA5F5D9" w:rsidR="00DC2964" w:rsidRPr="00E32F00" w:rsidRDefault="00DC2964"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流</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程</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圖</w:t>
            </w:r>
          </w:p>
        </w:tc>
        <w:tc>
          <w:tcPr>
            <w:tcW w:w="2586"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42AB29D5" w14:textId="2198D9D8" w:rsidR="00DC2964" w:rsidRPr="00E32F00" w:rsidRDefault="00DC2964" w:rsidP="00720814">
            <w:pPr>
              <w:suppressAutoHyphens w:val="0"/>
              <w:autoSpaceDN/>
              <w:snapToGrid w:val="0"/>
              <w:ind w:right="57"/>
              <w:jc w:val="center"/>
              <w:textAlignment w:val="auto"/>
              <w:rPr>
                <w:rFonts w:ascii="標楷體" w:eastAsia="標楷體" w:hAnsi="標楷體"/>
                <w:sz w:val="24"/>
                <w:szCs w:val="24"/>
              </w:rPr>
            </w:pPr>
            <w:r w:rsidRPr="00E32F00">
              <w:rPr>
                <w:rFonts w:ascii="標楷體" w:eastAsia="標楷體" w:hAnsi="標楷體" w:hint="eastAsia"/>
                <w:spacing w:val="-8"/>
                <w:sz w:val="24"/>
                <w:szCs w:val="24"/>
              </w:rPr>
              <w:t>通</w:t>
            </w:r>
            <w:proofErr w:type="gramStart"/>
            <w:r w:rsidRPr="00E32F00">
              <w:rPr>
                <w:rFonts w:ascii="標楷體" w:eastAsia="標楷體" w:hAnsi="標楷體" w:hint="eastAsia"/>
                <w:spacing w:val="-8"/>
                <w:sz w:val="24"/>
                <w:szCs w:val="24"/>
              </w:rPr>
              <w:t>匯</w:t>
            </w:r>
            <w:proofErr w:type="gramEnd"/>
            <w:r w:rsidRPr="00E32F00">
              <w:rPr>
                <w:rFonts w:ascii="標楷體" w:eastAsia="標楷體" w:hAnsi="標楷體" w:hint="eastAsia"/>
                <w:spacing w:val="-8"/>
                <w:sz w:val="24"/>
                <w:szCs w:val="24"/>
              </w:rPr>
              <w:t>處理人員</w:t>
            </w:r>
          </w:p>
          <w:p w14:paraId="3B7095FD" w14:textId="77777777" w:rsidR="00DC2964" w:rsidRPr="00E32F00" w:rsidRDefault="00DC2964" w:rsidP="006C0ACC">
            <w:pPr>
              <w:suppressAutoHyphens w:val="0"/>
              <w:autoSpaceDN/>
              <w:snapToGrid w:val="0"/>
              <w:ind w:right="57"/>
              <w:textAlignment w:val="auto"/>
              <w:rPr>
                <w:rFonts w:ascii="標楷體" w:eastAsia="標楷體" w:hAnsi="標楷體"/>
                <w:spacing w:val="-8"/>
                <w:sz w:val="24"/>
                <w:szCs w:val="24"/>
              </w:rPr>
            </w:pPr>
            <w:r w:rsidRPr="00E32F00">
              <w:rPr>
                <w:rFonts w:ascii="標楷體" w:eastAsia="標楷體" w:hAnsi="標楷體" w:hint="eastAsia"/>
                <w:spacing w:val="-8"/>
                <w:sz w:val="24"/>
                <w:szCs w:val="24"/>
              </w:rPr>
              <w:t xml:space="preserve">  </w:t>
            </w:r>
          </w:p>
        </w:tc>
        <w:tc>
          <w:tcPr>
            <w:tcW w:w="1009" w:type="pct"/>
            <w:tcBorders>
              <w:top w:val="single" w:sz="12" w:space="0" w:color="auto"/>
              <w:bottom w:val="single" w:sz="4" w:space="0" w:color="auto"/>
            </w:tcBorders>
            <w:shd w:val="clear" w:color="auto" w:fill="D9D9D9" w:themeFill="background1" w:themeFillShade="D9"/>
            <w:tcMar>
              <w:left w:w="0" w:type="dxa"/>
              <w:right w:w="0" w:type="dxa"/>
            </w:tcMar>
            <w:vAlign w:val="center"/>
          </w:tcPr>
          <w:p w14:paraId="6936DAEE" w14:textId="77777777" w:rsidR="00DC2964" w:rsidRPr="00E32F00" w:rsidRDefault="00DC2964" w:rsidP="006C0ACC">
            <w:pPr>
              <w:suppressAutoHyphens w:val="0"/>
              <w:autoSpaceDN/>
              <w:snapToGrid w:val="0"/>
              <w:ind w:right="57"/>
              <w:textAlignment w:val="auto"/>
              <w:rPr>
                <w:rFonts w:ascii="標楷體" w:eastAsia="標楷體" w:hAnsi="標楷體"/>
                <w:sz w:val="24"/>
                <w:szCs w:val="24"/>
              </w:rPr>
            </w:pPr>
            <w:r w:rsidRPr="00E32F00">
              <w:rPr>
                <w:rFonts w:ascii="標楷體" w:eastAsia="標楷體" w:hAnsi="標楷體" w:hint="eastAsia"/>
                <w:sz w:val="24"/>
                <w:szCs w:val="24"/>
              </w:rPr>
              <w:t xml:space="preserve">   </w:t>
            </w:r>
            <w:r w:rsidRPr="00E32F00">
              <w:rPr>
                <w:rFonts w:ascii="標楷體" w:eastAsia="標楷體" w:hAnsi="標楷體" w:hint="eastAsia"/>
                <w:spacing w:val="-4"/>
                <w:sz w:val="24"/>
                <w:szCs w:val="24"/>
              </w:rPr>
              <w:t>主管/覆核</w:t>
            </w:r>
          </w:p>
        </w:tc>
        <w:tc>
          <w:tcPr>
            <w:tcW w:w="1195" w:type="pct"/>
            <w:tcBorders>
              <w:top w:val="single" w:sz="12" w:space="0" w:color="auto"/>
              <w:bottom w:val="single" w:sz="4" w:space="0" w:color="auto"/>
              <w:right w:val="single" w:sz="12" w:space="0" w:color="auto"/>
            </w:tcBorders>
            <w:shd w:val="clear" w:color="auto" w:fill="D9D9D9" w:themeFill="background1" w:themeFillShade="D9"/>
            <w:tcMar>
              <w:left w:w="0" w:type="dxa"/>
              <w:right w:w="0" w:type="dxa"/>
            </w:tcMar>
            <w:vAlign w:val="center"/>
          </w:tcPr>
          <w:p w14:paraId="7879DC5C" w14:textId="79E56332" w:rsidR="00DC2964" w:rsidRPr="00E32F00" w:rsidRDefault="00DC2964" w:rsidP="006C0ACC">
            <w:pPr>
              <w:suppressAutoHyphens w:val="0"/>
              <w:autoSpaceDN/>
              <w:snapToGrid w:val="0"/>
              <w:ind w:right="41"/>
              <w:textAlignment w:val="auto"/>
              <w:rPr>
                <w:rFonts w:ascii="標楷體" w:eastAsia="標楷體" w:hAnsi="標楷體"/>
                <w:spacing w:val="-4"/>
                <w:sz w:val="24"/>
                <w:szCs w:val="24"/>
              </w:rPr>
            </w:pPr>
            <w:r w:rsidRPr="00E32F00">
              <w:rPr>
                <w:rFonts w:ascii="標楷體" w:eastAsia="標楷體" w:hAnsi="標楷體" w:hint="eastAsia"/>
                <w:spacing w:val="-4"/>
                <w:sz w:val="24"/>
                <w:szCs w:val="24"/>
              </w:rPr>
              <w:t xml:space="preserve">      會</w:t>
            </w:r>
            <w:r w:rsidR="009E4F81">
              <w:rPr>
                <w:rFonts w:ascii="標楷體" w:eastAsia="標楷體" w:hAnsi="標楷體" w:hint="eastAsia"/>
                <w:spacing w:val="-4"/>
                <w:sz w:val="24"/>
                <w:szCs w:val="24"/>
              </w:rPr>
              <w:t xml:space="preserve">  </w:t>
            </w:r>
            <w:r w:rsidRPr="00E32F00">
              <w:rPr>
                <w:rFonts w:ascii="標楷體" w:eastAsia="標楷體" w:hAnsi="標楷體" w:hint="eastAsia"/>
                <w:spacing w:val="-4"/>
                <w:sz w:val="24"/>
                <w:szCs w:val="24"/>
              </w:rPr>
              <w:t>計</w:t>
            </w:r>
          </w:p>
        </w:tc>
      </w:tr>
      <w:tr w:rsidR="00E32F00" w:rsidRPr="00E32F00" w14:paraId="22C67E45" w14:textId="77777777" w:rsidTr="006C0ACC">
        <w:trPr>
          <w:trHeight w:val="3638"/>
          <w:jc w:val="center"/>
        </w:trPr>
        <w:tc>
          <w:tcPr>
            <w:tcW w:w="210" w:type="pct"/>
            <w:vMerge/>
            <w:tcBorders>
              <w:left w:val="single" w:sz="12" w:space="0" w:color="auto"/>
            </w:tcBorders>
            <w:shd w:val="clear" w:color="auto" w:fill="auto"/>
            <w:tcMar>
              <w:left w:w="0" w:type="dxa"/>
              <w:right w:w="0" w:type="dxa"/>
            </w:tcMar>
          </w:tcPr>
          <w:p w14:paraId="2128A8F1" w14:textId="77777777" w:rsidR="00DC2964" w:rsidRPr="00E32F00" w:rsidRDefault="00DC2964" w:rsidP="006C0ACC">
            <w:pPr>
              <w:suppressAutoHyphens w:val="0"/>
              <w:autoSpaceDN/>
              <w:snapToGrid w:val="0"/>
              <w:ind w:left="57" w:right="57"/>
              <w:jc w:val="center"/>
              <w:textAlignment w:val="auto"/>
              <w:rPr>
                <w:rFonts w:ascii="標楷體" w:eastAsia="標楷體" w:hAnsi="標楷體"/>
                <w:sz w:val="24"/>
                <w:szCs w:val="24"/>
              </w:rPr>
            </w:pPr>
          </w:p>
        </w:tc>
        <w:tc>
          <w:tcPr>
            <w:tcW w:w="2586" w:type="pct"/>
            <w:tcBorders>
              <w:right w:val="single" w:sz="4" w:space="0" w:color="auto"/>
            </w:tcBorders>
            <w:shd w:val="clear" w:color="auto" w:fill="auto"/>
            <w:tcMar>
              <w:left w:w="0" w:type="dxa"/>
              <w:right w:w="0" w:type="dxa"/>
            </w:tcMar>
          </w:tcPr>
          <w:p w14:paraId="2FE5D9ED" w14:textId="77777777" w:rsidR="00DC2964" w:rsidRPr="00E32F00" w:rsidRDefault="00DC2964" w:rsidP="006C0ACC">
            <w:pPr>
              <w:suppressAutoHyphens w:val="0"/>
              <w:autoSpaceDN/>
              <w:snapToGrid w:val="0"/>
              <w:ind w:left="57" w:right="57"/>
              <w:textAlignment w:val="auto"/>
              <w:rPr>
                <w:rFonts w:ascii="標楷體" w:eastAsia="標楷體" w:hAnsi="標楷體"/>
                <w:sz w:val="24"/>
                <w:szCs w:val="24"/>
              </w:rPr>
            </w:pPr>
          </w:p>
          <w:p w14:paraId="1FE631AA" w14:textId="69D5D5D2" w:rsidR="00DC2964" w:rsidRPr="00E32F00" w:rsidRDefault="00866F98" w:rsidP="006C0ACC">
            <w:pPr>
              <w:suppressAutoHyphens w:val="0"/>
              <w:autoSpaceDN/>
              <w:snapToGrid w:val="0"/>
              <w:ind w:left="57" w:right="57"/>
              <w:textAlignment w:val="auto"/>
              <w:rPr>
                <w:rFonts w:ascii="標楷體" w:eastAsia="標楷體" w:hAnsi="標楷體"/>
                <w:sz w:val="24"/>
                <w:szCs w:val="24"/>
              </w:rPr>
            </w:pPr>
            <w:r w:rsidRPr="00E32F00">
              <w:rPr>
                <w:rFonts w:ascii="Times New Roman" w:hAnsi="Times New Roman"/>
                <w:noProof/>
                <w:kern w:val="2"/>
                <w:sz w:val="24"/>
                <w:szCs w:val="24"/>
              </w:rPr>
              <mc:AlternateContent>
                <mc:Choice Requires="wps">
                  <w:drawing>
                    <wp:anchor distT="0" distB="0" distL="114300" distR="114300" simplePos="0" relativeHeight="252352000" behindDoc="0" locked="0" layoutInCell="1" allowOverlap="1" wp14:anchorId="30257135" wp14:editId="760FB225">
                      <wp:simplePos x="0" y="0"/>
                      <wp:positionH relativeFrom="column">
                        <wp:posOffset>1720850</wp:posOffset>
                      </wp:positionH>
                      <wp:positionV relativeFrom="paragraph">
                        <wp:posOffset>153035</wp:posOffset>
                      </wp:positionV>
                      <wp:extent cx="685800" cy="352425"/>
                      <wp:effectExtent l="0" t="0" r="19050" b="28575"/>
                      <wp:wrapNone/>
                      <wp:docPr id="688" name="流程圖: 程序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352425"/>
                              </a:xfrm>
                              <a:prstGeom prst="flowChartProcess">
                                <a:avLst/>
                              </a:prstGeom>
                              <a:solidFill>
                                <a:srgbClr val="FFFFFF"/>
                              </a:solidFill>
                              <a:ln w="9525">
                                <a:solidFill>
                                  <a:srgbClr val="000000"/>
                                </a:solidFill>
                                <a:miter lim="800000"/>
                                <a:headEnd/>
                                <a:tailEnd/>
                              </a:ln>
                            </wps:spPr>
                            <wps:txbx>
                              <w:txbxContent>
                                <w:p w14:paraId="61C221E0" w14:textId="77777777" w:rsidR="00DB111F" w:rsidRPr="004F601A" w:rsidRDefault="00DB111F" w:rsidP="00DC2964">
                                  <w:pPr>
                                    <w:snapToGrid w:val="0"/>
                                    <w:spacing w:before="100" w:line="280" w:lineRule="exact"/>
                                    <w:ind w:left="210" w:hanging="210"/>
                                    <w:rPr>
                                      <w:rFonts w:ascii="標楷體" w:eastAsia="標楷體" w:hAnsi="標楷體"/>
                                      <w:sz w:val="22"/>
                                      <w:szCs w:val="22"/>
                                    </w:rPr>
                                  </w:pPr>
                                  <w:r w:rsidRPr="004F601A">
                                    <w:rPr>
                                      <w:rFonts w:ascii="標楷體" w:eastAsia="標楷體" w:hAnsi="標楷體" w:hint="eastAsia"/>
                                      <w:sz w:val="22"/>
                                      <w:szCs w:val="22"/>
                                    </w:rPr>
                                    <w:t>自動入戶</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57135" id="_x0000_s1187" type="#_x0000_t109" style="position:absolute;left:0;text-align:left;margin-left:135.5pt;margin-top:12.05pt;width:54pt;height:27.75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LnCAIAABYEAAAOAAAAZHJzL2Uyb0RvYy54bWysU9uO0zAQfUfiHyy/06RdWnWjpivUpQhp&#10;YVda+ADHl8bC8RjbbVK+nrHTditAPCD8YM2M7TMzZ45Xd0NnyEH6oMHWdDopKZGWg9B2V9OvX7Zv&#10;lpSEyKxgBqys6VEGerd+/WrVu0rOoAUjpCcIYkPVu5q2MbqqKAJvZcfCBJy0eKjAdyyi63eF8KxH&#10;9M4Us7JcFD144TxwGQJG78dDus74SkkeH5UKMhJTU6wt5t3nvUl7sV6xaueZazU/lcH+oYqOaYtJ&#10;L1D3LDKy9/o3qE5zDwFUnHDoClBKc5l7wG6m5S/dPLfMydwLkhPchabw/2D558Oze/Kp9OAegH8L&#10;yEjRu1BdTpIT8A5p+k8gcIZsHyE3OyjfpZfYBhkyp8cLp3KIhGNwsZwvS2Se49HNfPZ2Nk+cF6w6&#10;P3Y+xA8SOpKMmioD/aZlPj6NQ82J2OEhxPHZ+XquGIwWW21Mdvyu2RhPDgxHvc3rlClcXzOW9DW9&#10;nWMdf4co8/oTRKcjatborqbYGq5RRa1k4r0VWVGRaTPa2KmxJ0oTi0mZoYpDMxAt8MfMb9PrFGtA&#10;HJFlD6NI8VOh0YL/QUmPAq1p+L5nXlJiPlpUwM0iZSYxO2j462hzjjLLEaKmkZLR3MRR/Xvn9a7F&#10;DNPMg4V3OFWlM8sv1ZwKR/HlmZ0+SlL3tZ9vvXzn9U8AAAD//wMAUEsDBBQABgAIAAAAIQCndDpU&#10;3wAAAAkBAAAPAAAAZHJzL2Rvd25yZXYueG1sTI/LTsMwEEX3SP0Ha5DYUScFkibEqSokukGiakGI&#10;pRtPHmo8jmK3DX/PsKK7edy5c26xmmwvzjj6zpGCeB6BQKqc6ahR8Pnxer8E4YMmo3tHqOAHPazK&#10;2U2hc+MutMPzPjSCTcjnWkEbwpBL6asWrfZzNyDxrnaj1YHbsZFm1Bc2t71cRFEire6IP7R6wJcW&#10;q+P+ZBnDbZrkqSa7rN6+siN+1/H7ZqvU3e20fgYRcAr/YvjD5xsomengTmS86BUs0pizBC4eYxAs&#10;eEgzHhwUpFkCsizkdYLyFwAA//8DAFBLAQItABQABgAIAAAAIQC2gziS/gAAAOEBAAATAAAAAAAA&#10;AAAAAAAAAAAAAABbQ29udGVudF9UeXBlc10ueG1sUEsBAi0AFAAGAAgAAAAhADj9If/WAAAAlAEA&#10;AAsAAAAAAAAAAAAAAAAALwEAAF9yZWxzLy5yZWxzUEsBAi0AFAAGAAgAAAAhALCCYucIAgAAFgQA&#10;AA4AAAAAAAAAAAAAAAAALgIAAGRycy9lMm9Eb2MueG1sUEsBAi0AFAAGAAgAAAAhAKd0OlTfAAAA&#10;CQEAAA8AAAAAAAAAAAAAAAAAYgQAAGRycy9kb3ducmV2LnhtbFBLBQYAAAAABAAEAPMAAABuBQAA&#10;AAA=&#10;">
                      <v:path arrowok="t"/>
                      <v:textbox inset="1mm,0,1mm,0">
                        <w:txbxContent>
                          <w:p w14:paraId="61C221E0" w14:textId="77777777" w:rsidR="00DB111F" w:rsidRPr="004F601A" w:rsidRDefault="00DB111F" w:rsidP="00DC2964">
                            <w:pPr>
                              <w:snapToGrid w:val="0"/>
                              <w:spacing w:before="100" w:line="280" w:lineRule="exact"/>
                              <w:ind w:left="210" w:hanging="210"/>
                              <w:rPr>
                                <w:rFonts w:ascii="標楷體" w:eastAsia="標楷體" w:hAnsi="標楷體"/>
                                <w:sz w:val="22"/>
                                <w:szCs w:val="22"/>
                              </w:rPr>
                            </w:pPr>
                            <w:r w:rsidRPr="004F601A">
                              <w:rPr>
                                <w:rFonts w:ascii="標楷體" w:eastAsia="標楷體" w:hAnsi="標楷體" w:hint="eastAsia"/>
                                <w:sz w:val="22"/>
                                <w:szCs w:val="22"/>
                              </w:rPr>
                              <w:t>自動入戶</w:t>
                            </w:r>
                          </w:p>
                        </w:txbxContent>
                      </v:textbox>
                    </v:shape>
                  </w:pict>
                </mc:Fallback>
              </mc:AlternateContent>
            </w:r>
            <w:r w:rsidR="00DC2964" w:rsidRPr="00E32F00">
              <w:rPr>
                <w:rFonts w:ascii="Times New Roman" w:hAnsi="Times New Roman"/>
                <w:noProof/>
                <w:kern w:val="2"/>
                <w:sz w:val="24"/>
                <w:szCs w:val="24"/>
              </w:rPr>
              <mc:AlternateContent>
                <mc:Choice Requires="wps">
                  <w:drawing>
                    <wp:anchor distT="0" distB="0" distL="114300" distR="114300" simplePos="0" relativeHeight="252350976" behindDoc="0" locked="0" layoutInCell="1" allowOverlap="1" wp14:anchorId="6FCD6066" wp14:editId="5B5EA531">
                      <wp:simplePos x="0" y="0"/>
                      <wp:positionH relativeFrom="column">
                        <wp:posOffset>175895</wp:posOffset>
                      </wp:positionH>
                      <wp:positionV relativeFrom="paragraph">
                        <wp:posOffset>86360</wp:posOffset>
                      </wp:positionV>
                      <wp:extent cx="810895" cy="548640"/>
                      <wp:effectExtent l="0" t="0" r="27305" b="22860"/>
                      <wp:wrapNone/>
                      <wp:docPr id="136" name="流程圖: 程序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0895" cy="548640"/>
                              </a:xfrm>
                              <a:prstGeom prst="flowChartProcess">
                                <a:avLst/>
                              </a:prstGeom>
                              <a:solidFill>
                                <a:srgbClr val="FFFFFF"/>
                              </a:solidFill>
                              <a:ln w="9525">
                                <a:solidFill>
                                  <a:srgbClr val="000000"/>
                                </a:solidFill>
                                <a:miter lim="800000"/>
                                <a:headEnd/>
                                <a:tailEnd/>
                              </a:ln>
                            </wps:spPr>
                            <wps:txbx>
                              <w:txbxContent>
                                <w:p w14:paraId="6050D3C0" w14:textId="00A32EA5" w:rsidR="00DB111F" w:rsidRPr="004F601A" w:rsidRDefault="00DB111F" w:rsidP="009E4F81">
                                  <w:pPr>
                                    <w:snapToGrid w:val="0"/>
                                    <w:spacing w:before="100" w:line="280" w:lineRule="exact"/>
                                    <w:ind w:left="300" w:hangingChars="150" w:hanging="300"/>
                                    <w:rPr>
                                      <w:rFonts w:ascii="標楷體" w:eastAsia="標楷體" w:hAnsi="標楷體"/>
                                      <w:sz w:val="22"/>
                                      <w:szCs w:val="22"/>
                                    </w:rPr>
                                  </w:pPr>
                                  <w:r>
                                    <w:rPr>
                                      <w:rFonts w:ascii="標楷體" w:eastAsia="標楷體" w:hAnsi="標楷體" w:hint="eastAsia"/>
                                      <w:sz w:val="20"/>
                                      <w:szCs w:val="20"/>
                                    </w:rPr>
                                    <w:t xml:space="preserve"> </w:t>
                                  </w:r>
                                  <w:r>
                                    <w:rPr>
                                      <w:rFonts w:ascii="標楷體" w:eastAsia="標楷體" w:hAnsi="標楷體"/>
                                      <w:sz w:val="20"/>
                                      <w:szCs w:val="20"/>
                                    </w:rPr>
                                    <w:t>1.</w:t>
                                  </w:r>
                                  <w:r w:rsidRPr="004F601A">
                                    <w:rPr>
                                      <w:rFonts w:ascii="標楷體" w:eastAsia="標楷體" w:hAnsi="標楷體" w:hint="eastAsia"/>
                                      <w:sz w:val="22"/>
                                      <w:szCs w:val="22"/>
                                    </w:rPr>
                                    <w:t>匯入登錄查詢</w:t>
                                  </w:r>
                                </w:p>
                                <w:p w14:paraId="17D8585A" w14:textId="77777777" w:rsidR="00DB111F" w:rsidRPr="004F601A" w:rsidRDefault="00DB111F" w:rsidP="00DC2964">
                                  <w:pPr>
                                    <w:snapToGrid w:val="0"/>
                                    <w:spacing w:before="100" w:line="280" w:lineRule="exact"/>
                                    <w:ind w:left="210" w:hanging="210"/>
                                    <w:rPr>
                                      <w:rFonts w:ascii="標楷體" w:eastAsia="標楷體" w:hAnsi="標楷體"/>
                                      <w:sz w:val="22"/>
                                      <w:szCs w:val="22"/>
                                    </w:rPr>
                                  </w:pPr>
                                  <w:r w:rsidRPr="004F601A">
                                    <w:rPr>
                                      <w:rFonts w:ascii="標楷體" w:eastAsia="標楷體" w:hAnsi="標楷體" w:hint="eastAsia"/>
                                      <w:sz w:val="22"/>
                                      <w:szCs w:val="22"/>
                                    </w:rPr>
                                    <w:t>.</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D6066" id="_x0000_s1188" type="#_x0000_t109" style="position:absolute;left:0;text-align:left;margin-left:13.85pt;margin-top:6.8pt;width:63.85pt;height:43.2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wOCCwIAABYEAAAOAAAAZHJzL2Uyb0RvYy54bWysU9uO0zAQfUfiHyy/06RlW3WjpivUpQhp&#10;YVda+ICJ4zQWjsfYbpPy9YydtlsuTwg/WHPzmZkz49Xd0Gl2kM4rNCWfTnLOpBFYK7Mr+dcv2zdL&#10;znwAU4NGI0t+lJ7frV+/WvW2kDNsUdfSMQIxvuhtydsQbJFlXrSyAz9BKw05G3QdBFLdLqsd9ITe&#10;6WyW54usR1dbh0J6T9b70cnXCb9ppAiPTeNlYLrkVFtIt0t3Fe9svYJi58C2SpzKgH+oogNlKOkF&#10;6h4CsL1Tf0B1Sjj02ISJwC7DplFCph6om2n+WzfPLViZeiFyvL3Q5P8frPh8eLZPLpbu7QOKb54Y&#10;yXrri4snKp5iWNV/wppmCPuAqdmhcV18SW2wIXF6vHAqh8AEGZfTfHk750yQa36zXNwkzjMozo+t&#10;8+GDxI5FoeSNxn7TggtP41BTIjg8+BALg+IcnipGreqt0jopbldttGMHoFFv04nTpSf+Okwb1pf8&#10;dj6bJ+RffP4aIk/nbxCdCrSzWnXU3SUIilZC/d7UaaMCKD3KlF+bE6WRxbiZvghDNTBV049ZJD6i&#10;rcL6SCw7HJeUPhUJLbofnPW0oCX33/fgJGf6o6ENeLug3LTRSSHBXVursxWMIIiSB85GcRPG7d9b&#10;p3YtZZgmHgy+o6k2KrH8Us2pcFq+xOTpo8TtvtZT1Mt3Xv8EAAD//wMAUEsDBBQABgAIAAAAIQC0&#10;9t0q3wAAAAkBAAAPAAAAZHJzL2Rvd25yZXYueG1sTI9PT8MwDMXvSPsOkZG4sWSDdqM0nSYkdkEC&#10;bUOIY9a4f7TGqZpsK98e7wQ32+/5+ed8NbpOnHEIrScNs6kCgVR621Kt4XP/er8EEaIhazpPqOEH&#10;A6yKyU1uMusvtMXzLtaCQyhkRkMTY59JGcoGnQlT3yOxVvnBmcjtUEs7mAuHu07OlUqlMy3xhcb0&#10;+NJgedydHGP4TZ0mFbll+fb1dMTvava++dD67nZcP4OIOMY/M1zxeQcKZjr4E9kgOg3zxYKdPH9I&#10;QVz1JHkEceBCKQWyyOX/D4pfAAAA//8DAFBLAQItABQABgAIAAAAIQC2gziS/gAAAOEBAAATAAAA&#10;AAAAAAAAAAAAAAAAAABbQ29udGVudF9UeXBlc10ueG1sUEsBAi0AFAAGAAgAAAAhADj9If/WAAAA&#10;lAEAAAsAAAAAAAAAAAAAAAAALwEAAF9yZWxzLy5yZWxzUEsBAi0AFAAGAAgAAAAhACFvA4ILAgAA&#10;FgQAAA4AAAAAAAAAAAAAAAAALgIAAGRycy9lMm9Eb2MueG1sUEsBAi0AFAAGAAgAAAAhALT23Srf&#10;AAAACQEAAA8AAAAAAAAAAAAAAAAAZQQAAGRycy9kb3ducmV2LnhtbFBLBQYAAAAABAAEAPMAAABx&#10;BQAAAAA=&#10;">
                      <v:path arrowok="t"/>
                      <v:textbox inset="1mm,0,1mm,0">
                        <w:txbxContent>
                          <w:p w14:paraId="6050D3C0" w14:textId="00A32EA5" w:rsidR="00DB111F" w:rsidRPr="004F601A" w:rsidRDefault="00DB111F" w:rsidP="009E4F81">
                            <w:pPr>
                              <w:snapToGrid w:val="0"/>
                              <w:spacing w:before="100" w:line="280" w:lineRule="exact"/>
                              <w:ind w:left="300" w:hangingChars="150" w:hanging="300"/>
                              <w:rPr>
                                <w:rFonts w:ascii="標楷體" w:eastAsia="標楷體" w:hAnsi="標楷體"/>
                                <w:sz w:val="22"/>
                                <w:szCs w:val="22"/>
                              </w:rPr>
                            </w:pPr>
                            <w:r>
                              <w:rPr>
                                <w:rFonts w:ascii="標楷體" w:eastAsia="標楷體" w:hAnsi="標楷體" w:hint="eastAsia"/>
                                <w:sz w:val="20"/>
                                <w:szCs w:val="20"/>
                              </w:rPr>
                              <w:t xml:space="preserve"> </w:t>
                            </w:r>
                            <w:r>
                              <w:rPr>
                                <w:rFonts w:ascii="標楷體" w:eastAsia="標楷體" w:hAnsi="標楷體"/>
                                <w:sz w:val="20"/>
                                <w:szCs w:val="20"/>
                              </w:rPr>
                              <w:t>1.</w:t>
                            </w:r>
                            <w:r w:rsidRPr="004F601A">
                              <w:rPr>
                                <w:rFonts w:ascii="標楷體" w:eastAsia="標楷體" w:hAnsi="標楷體" w:hint="eastAsia"/>
                                <w:sz w:val="22"/>
                                <w:szCs w:val="22"/>
                              </w:rPr>
                              <w:t>匯入登錄查詢</w:t>
                            </w:r>
                          </w:p>
                          <w:p w14:paraId="17D8585A" w14:textId="77777777" w:rsidR="00DB111F" w:rsidRPr="004F601A" w:rsidRDefault="00DB111F" w:rsidP="00DC2964">
                            <w:pPr>
                              <w:snapToGrid w:val="0"/>
                              <w:spacing w:before="100" w:line="280" w:lineRule="exact"/>
                              <w:ind w:left="210" w:hanging="210"/>
                              <w:rPr>
                                <w:rFonts w:ascii="標楷體" w:eastAsia="標楷體" w:hAnsi="標楷體"/>
                                <w:sz w:val="22"/>
                                <w:szCs w:val="22"/>
                              </w:rPr>
                            </w:pPr>
                            <w:r w:rsidRPr="004F601A">
                              <w:rPr>
                                <w:rFonts w:ascii="標楷體" w:eastAsia="標楷體" w:hAnsi="標楷體" w:hint="eastAsia"/>
                                <w:sz w:val="22"/>
                                <w:szCs w:val="22"/>
                              </w:rPr>
                              <w:t>.</w:t>
                            </w:r>
                          </w:p>
                        </w:txbxContent>
                      </v:textbox>
                    </v:shape>
                  </w:pict>
                </mc:Fallback>
              </mc:AlternateContent>
            </w:r>
            <w:r w:rsidR="00DC2964" w:rsidRPr="00E32F00">
              <w:rPr>
                <w:rFonts w:ascii="標楷體" w:eastAsia="標楷體" w:hAnsi="標楷體"/>
                <w:noProof/>
                <w:sz w:val="24"/>
                <w:szCs w:val="24"/>
              </w:rPr>
              <mc:AlternateContent>
                <mc:Choice Requires="wps">
                  <w:drawing>
                    <wp:anchor distT="0" distB="0" distL="114300" distR="114300" simplePos="0" relativeHeight="252365312" behindDoc="0" locked="0" layoutInCell="1" allowOverlap="1" wp14:anchorId="496A78B1" wp14:editId="14A4F585">
                      <wp:simplePos x="0" y="0"/>
                      <wp:positionH relativeFrom="column">
                        <wp:posOffset>1058545</wp:posOffset>
                      </wp:positionH>
                      <wp:positionV relativeFrom="paragraph">
                        <wp:posOffset>-1905</wp:posOffset>
                      </wp:positionV>
                      <wp:extent cx="494665" cy="269875"/>
                      <wp:effectExtent l="0" t="0" r="0" b="0"/>
                      <wp:wrapNone/>
                      <wp:docPr id="687" nam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9A7C84" w14:textId="77777777" w:rsidR="00DB111F" w:rsidRPr="003F7C27" w:rsidRDefault="00DB111F" w:rsidP="00DC2964">
                                  <w:pPr>
                                    <w:spacing w:line="240" w:lineRule="exact"/>
                                    <w:rPr>
                                      <w:rFonts w:eastAsia="標楷體"/>
                                      <w:sz w:val="22"/>
                                      <w:szCs w:val="22"/>
                                    </w:rPr>
                                  </w:pPr>
                                  <w:r w:rsidRPr="003F7C27">
                                    <w:rPr>
                                      <w:rFonts w:eastAsia="標楷體" w:hint="eastAsia"/>
                                      <w:sz w:val="22"/>
                                      <w:szCs w:val="22"/>
                                    </w:rPr>
                                    <w:t>相符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A78B1" id=" 199" o:spid="_x0000_s1189" style="position:absolute;left:0;text-align:left;margin-left:83.35pt;margin-top:-.15pt;width:38.95pt;height:21.25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B6D4gEAALEDAAAOAAAAZHJzL2Uyb0RvYy54bWysU8tu2zAQvBfoPxC817INWYkFy0GRwEWB&#10;9AGk/QCKoiyiFJdd0pbcr++SchyjuQXVgeA+ONwZjjZ3Y2/YUaHXYCu+mM05U1ZCo+2+4j9/7D7c&#10;cuaDsI0wYFXFT8rzu+37d5vBlWoJHZhGISMQ68vBVbwLwZVZ5mWneuFn4JSlYgvYi0Ah7rMGxUDo&#10;vcmW83mRDYCNQ5DKe8o+TEW+Tfhtq2T41rZeBWYqTrOFtGJa67hm240o9yhcp+V5DPGGKXqhLV16&#10;gXoQQbAD6ldQvZYIHtowk9Bn0LZaqsSB2Czm/7B56oRTiQuJ491FJv//YOXX45P7jnF07x5B/vKk&#10;SDY4X14qMfDUw+rhCzT0huIQIJEdW+zjSaLBxqTp6aKpGgOTlMzXeVGsOJNUWhbr25tV1DwT5fNh&#10;hz58UtCzuKk40pMlcHF89GFqfW5JU4LRzU4bkwLc1/cG2VHQ8+7Sd0b3123GxmYL8diEGDOJZSQW&#10;zeLLMNYj0w2ZuFhEkJiroTkRcYTJN+Rz2nSAfzgbyDMV978PAhVn5rOlR1kv8jyaLAX56mZJAV5X&#10;6uuKsJKgKh44m7b3YTLmwaHed3TTIglh4SMJ3uokxstUZwLkiyTn2cPReNdx6nr507Z/AQAA//8D&#10;AFBLAwQUAAYACAAAACEAXpsj9N4AAAAIAQAADwAAAGRycy9kb3ducmV2LnhtbEyPwU7DMBBE70j8&#10;g7VI3FqnIYQqjVMhJCqBemnphZsdb5OIeB3Fbhr+nuUEx9GMZt6U29n1YsIxdJ4UrJYJCKTa244a&#10;BaeP18UaRIiarO49oYJvDLCtbm9KXVh/pQNOx9gILqFQaAVtjEMhZahbdDos/YDE3tmPTkeWYyPt&#10;qK9c7nqZJkkune6IF1o94EuL9dfx4hSYt/0h7t5Pu2ltmqH35nO1949K3d/NzxsQEef4F4ZffEaH&#10;ipmMv5ANomed508cVbB4AMF+mmU5CKMgS1OQVSn/H6h+AAAA//8DAFBLAQItABQABgAIAAAAIQC2&#10;gziS/gAAAOEBAAATAAAAAAAAAAAAAAAAAAAAAABbQ29udGVudF9UeXBlc10ueG1sUEsBAi0AFAAG&#10;AAgAAAAhADj9If/WAAAAlAEAAAsAAAAAAAAAAAAAAAAALwEAAF9yZWxzLy5yZWxzUEsBAi0AFAAG&#10;AAgAAAAhAJD0HoPiAQAAsQMAAA4AAAAAAAAAAAAAAAAALgIAAGRycy9lMm9Eb2MueG1sUEsBAi0A&#10;FAAGAAgAAAAhAF6bI/TeAAAACAEAAA8AAAAAAAAAAAAAAAAAPAQAAGRycy9kb3ducmV2LnhtbFBL&#10;BQYAAAAABAAEAPMAAABHBQAAAAA=&#10;" stroked="f">
                      <v:path arrowok="t"/>
                      <v:textbox>
                        <w:txbxContent>
                          <w:p w14:paraId="6F9A7C84" w14:textId="77777777" w:rsidR="00DB111F" w:rsidRPr="003F7C27" w:rsidRDefault="00DB111F" w:rsidP="00DC2964">
                            <w:pPr>
                              <w:spacing w:line="240" w:lineRule="exact"/>
                              <w:rPr>
                                <w:rFonts w:eastAsia="標楷體"/>
                                <w:sz w:val="22"/>
                                <w:szCs w:val="22"/>
                              </w:rPr>
                            </w:pPr>
                            <w:r w:rsidRPr="003F7C27">
                              <w:rPr>
                                <w:rFonts w:eastAsia="標楷體" w:hint="eastAsia"/>
                                <w:sz w:val="22"/>
                                <w:szCs w:val="22"/>
                              </w:rPr>
                              <w:t>相符</w:t>
                            </w:r>
                          </w:p>
                        </w:txbxContent>
                      </v:textbox>
                    </v:rect>
                  </w:pict>
                </mc:Fallback>
              </mc:AlternateContent>
            </w:r>
            <w:r w:rsidR="00DC2964" w:rsidRPr="00E32F00">
              <w:rPr>
                <w:rFonts w:ascii="標楷體" w:eastAsia="標楷體" w:hAnsi="標楷體" w:hint="eastAsia"/>
                <w:sz w:val="24"/>
                <w:szCs w:val="24"/>
              </w:rPr>
              <w:t xml:space="preserve">           </w:t>
            </w:r>
          </w:p>
          <w:p w14:paraId="5D0C150E" w14:textId="77777777" w:rsidR="00DC2964" w:rsidRPr="00E32F00" w:rsidRDefault="00DC2964" w:rsidP="006C0ACC">
            <w:pPr>
              <w:suppressAutoHyphens w:val="0"/>
              <w:autoSpaceDN/>
              <w:snapToGrid w:val="0"/>
              <w:ind w:left="57" w:right="57"/>
              <w:textAlignment w:val="auto"/>
              <w:rPr>
                <w:rFonts w:ascii="標楷體" w:eastAsia="標楷體" w:hAnsi="標楷體"/>
                <w:sz w:val="24"/>
                <w:szCs w:val="24"/>
              </w:rPr>
            </w:pPr>
            <w:r w:rsidRPr="00E32F00">
              <w:rPr>
                <w:rFonts w:ascii="Times New Roman" w:hAnsi="Times New Roman"/>
                <w:noProof/>
                <w:kern w:val="2"/>
                <w:sz w:val="24"/>
                <w:szCs w:val="24"/>
              </w:rPr>
              <mc:AlternateContent>
                <mc:Choice Requires="wps">
                  <w:drawing>
                    <wp:anchor distT="0" distB="0" distL="114300" distR="114300" simplePos="0" relativeHeight="252354048" behindDoc="0" locked="0" layoutInCell="1" allowOverlap="1" wp14:anchorId="176BB347" wp14:editId="19C97AF8">
                      <wp:simplePos x="0" y="0"/>
                      <wp:positionH relativeFrom="column">
                        <wp:posOffset>990600</wp:posOffset>
                      </wp:positionH>
                      <wp:positionV relativeFrom="paragraph">
                        <wp:posOffset>125730</wp:posOffset>
                      </wp:positionV>
                      <wp:extent cx="652145" cy="0"/>
                      <wp:effectExtent l="0" t="76200" r="0" b="76200"/>
                      <wp:wrapNone/>
                      <wp:docPr id="689"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5214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7BA53BB" id="直線接點 137" o:spid="_x0000_s1026" style="position:absolute;flip:y;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9.9pt" to="129.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XDvAEAAFwDAAAOAAAAZHJzL2Uyb0RvYy54bWysU02P0zAQvSPxHyzfadqKriBquoddlssC&#10;lRa4T20nsbA91ozbpP8e25QuHzdEDpbnI2/mvRlvb2fvxMkQWwydXC2WUpigUNswdPLL54dXb6Tg&#10;BEGDw2A6eTYsb3cvX2yn2Jo1jui0IZFBArdT7OSYUmybhtVoPPACowk52CN5SNmkodEEU0b3rlkv&#10;lzfNhKQjoTLM2Xv/Iyh3Fb/vjUqf+p5NEq6TubdUT6rnoZzNbgvtQBBHqy5twD904cGGXPQKdQ8J&#10;xJHsX1DeKkLGPi0U+gb73ipTOWQ2q+UfbJ5GiKZyyeJwvMrE/w9WfTzdhT2V1tUcnuIjqm+cRWmm&#10;yO01WAyOexKH6QPqPEY4Jqx855686J2NX/P0qydzEnMV+HwV2MxJqOy82axXrzdSqJ+hBtqCUMpH&#10;4vTeoBfl0klnQ6EOLZweOZWOnlOKO+CDda6OzwUxdfLtZr2pPzA6q0uwpDENhztH4gRlAepXZp7B&#10;fksjPAZdwUYD+t3lnsC6fBfpHDPnRBbC4Iws1bzRUjiTd94NF0AXLrIVpcoCcntAfd5TqVesPMJa&#10;+bJuZUd+tWvW86PYfQcAAP//AwBQSwMEFAAGAAgAAAAhAOkaLNbdAAAACQEAAA8AAABkcnMvZG93&#10;bnJldi54bWxMj09Pg0AQxe8mfofNmHizixgopSyNf2K8eKjYi7ctjCyRnSXsQum3d4wHvc2beXnz&#10;fsVusb2YcfSdIwW3qwgEUu2ajloFh/fnmwyED5oa3TtCBWf0sCsvLwqdN+5EbzhXoRUcQj7XCkwI&#10;Qy6lrw1a7VduQOLbpxutDizHVjajPnG47WUcRam0uiP+YPSAjwbrr2qyCp7mdXb+yB5epqGyh3T/&#10;ak1yFyt1fbXcb0EEXMKfGX7qc3UoudPRTdR40bNOUmYJPGwYgQ1xkq1BHH8Xsizkf4LyGwAA//8D&#10;AFBLAQItABQABgAIAAAAIQC2gziS/gAAAOEBAAATAAAAAAAAAAAAAAAAAAAAAABbQ29udGVudF9U&#10;eXBlc10ueG1sUEsBAi0AFAAGAAgAAAAhADj9If/WAAAAlAEAAAsAAAAAAAAAAAAAAAAALwEAAF9y&#10;ZWxzLy5yZWxzUEsBAi0AFAAGAAgAAAAhAJxONcO8AQAAXAMAAA4AAAAAAAAAAAAAAAAALgIAAGRy&#10;cy9lMm9Eb2MueG1sUEsBAi0AFAAGAAgAAAAhAOkaLNbdAAAACQEAAA8AAAAAAAAAAAAAAAAAFgQA&#10;AGRycy9kb3ducmV2LnhtbFBLBQYAAAAABAAEAPMAAAAgBQAAAAA=&#10;">
                      <v:stroke endarrow="block" endarrowlength="long"/>
                      <o:lock v:ext="edit" shapetype="f"/>
                    </v:line>
                  </w:pict>
                </mc:Fallback>
              </mc:AlternateContent>
            </w:r>
            <w:r w:rsidRPr="00E32F00">
              <w:rPr>
                <w:rFonts w:ascii="標楷體" w:eastAsia="標楷體" w:hAnsi="標楷體" w:hint="eastAsia"/>
                <w:sz w:val="24"/>
                <w:szCs w:val="24"/>
              </w:rPr>
              <w:t xml:space="preserve">  </w:t>
            </w:r>
          </w:p>
          <w:p w14:paraId="3390B32C" w14:textId="77777777" w:rsidR="00DC2964" w:rsidRPr="00E32F00" w:rsidRDefault="00DC2964" w:rsidP="006C0ACC">
            <w:pPr>
              <w:suppressAutoHyphens w:val="0"/>
              <w:autoSpaceDN/>
              <w:snapToGrid w:val="0"/>
              <w:spacing w:line="280" w:lineRule="exact"/>
              <w:ind w:left="57" w:right="57"/>
              <w:textAlignment w:val="auto"/>
              <w:rPr>
                <w:rFonts w:ascii="標楷體" w:eastAsia="標楷體" w:hAnsi="標楷體"/>
                <w:sz w:val="24"/>
                <w:szCs w:val="24"/>
              </w:rPr>
            </w:pPr>
            <w:r w:rsidRPr="00E32F00">
              <w:rPr>
                <w:rFonts w:ascii="標楷體" w:eastAsia="標楷體" w:hAnsi="標楷體" w:hint="eastAsia"/>
                <w:sz w:val="24"/>
                <w:szCs w:val="24"/>
              </w:rPr>
              <w:t xml:space="preserve">               </w:t>
            </w:r>
          </w:p>
          <w:p w14:paraId="513666D7" w14:textId="77777777" w:rsidR="00DC2964" w:rsidRPr="00E32F00" w:rsidRDefault="00DC2964" w:rsidP="006C0ACC">
            <w:pPr>
              <w:suppressAutoHyphens w:val="0"/>
              <w:autoSpaceDN/>
              <w:snapToGrid w:val="0"/>
              <w:spacing w:line="280" w:lineRule="exact"/>
              <w:ind w:left="57" w:right="57"/>
              <w:textAlignment w:val="auto"/>
              <w:rPr>
                <w:rFonts w:ascii="標楷體" w:eastAsia="標楷體" w:hAnsi="標楷體"/>
                <w:sz w:val="24"/>
                <w:szCs w:val="24"/>
              </w:rPr>
            </w:pPr>
            <w:r w:rsidRPr="00E32F00">
              <w:rPr>
                <w:rFonts w:ascii="標楷體" w:eastAsia="標楷體" w:hAnsi="標楷體"/>
                <w:noProof/>
                <w:sz w:val="24"/>
                <w:szCs w:val="24"/>
              </w:rPr>
              <mc:AlternateContent>
                <mc:Choice Requires="wps">
                  <w:drawing>
                    <wp:anchor distT="4294967295" distB="4294967295" distL="114300" distR="114300" simplePos="0" relativeHeight="252356096" behindDoc="0" locked="0" layoutInCell="1" allowOverlap="1" wp14:anchorId="617F3D34" wp14:editId="695BEE2C">
                      <wp:simplePos x="0" y="0"/>
                      <wp:positionH relativeFrom="column">
                        <wp:posOffset>553720</wp:posOffset>
                      </wp:positionH>
                      <wp:positionV relativeFrom="paragraph">
                        <wp:posOffset>143509</wp:posOffset>
                      </wp:positionV>
                      <wp:extent cx="0" cy="680720"/>
                      <wp:effectExtent l="76200" t="0" r="57150" b="24130"/>
                      <wp:wrapNone/>
                      <wp:docPr id="690"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68072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6FA159E" id="直線接點 137" o:spid="_x0000_s1026" style="position:absolute;z-index:252356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pt,11.3pt" to="43.6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6dtgEAAFIDAAAOAAAAZHJzL2Uyb0RvYy54bWysU01v2zAMvQ/YfxB0X+wGaNcZcXpo1126&#10;LUC7H8BIsi1MFgVSiZ1/P0l1s69bUR8E8UOPfI/05mYenTgaYou+lRerWgrjFWrr+1b+eLr/cC0F&#10;R/AaHHrTypNhebN9/24zhcascUCnDYkE4rmZQiuHGENTVawGMwKvMBifgh3SCDGZ1FeaYEroo6vW&#10;dX1VTUg6ECrDnLx3z0G5LfhdZ1T83nVsonCtTL3FclI59/msthtoeoIwWLW0Aa/oYgTrU9Ez1B1E&#10;EAey/0GNVhEydnGlcKyw66wyhUNic1H/w+ZxgGAKlyQOh7NM/Haw6tvx1u8ot65m/xgeUP3kJEo1&#10;BW7OwWxw2JHYT19RpzHCIWLhO3c05seJiZiLrKezrGaOQj07VfJeXdcf10XxCpqXd4E4fjE4inxp&#10;pbM+E4YGjg8ccx/QvKRkt8d761wZmvNiauWny/VlecDorM7BnMbU728diSPksZcvTzqB/ZVGePC6&#10;gA0G9OflHsG6dBfxFBLTSBZ874zM1UajpXAmbbrrF0DnF7GyPnntuNmjPu0o18tWGlypvCxZ3ow/&#10;7ZL1+1fY/gIAAP//AwBQSwMEFAAGAAgAAAAhAGnPsnfbAAAACAEAAA8AAABkcnMvZG93bnJldi54&#10;bWxMj8FOwzAQRO9I/IO1SNyog4VKmsapKhBwQagU1LMbL0mEvY5stw1/z8IFjqN5mn1brybvxBFj&#10;GgJpuJ4VIJDaYAfqNLy/PVyVIFI2ZI0LhBq+MMGqOT+rTWXDiV7xuM2d4BFKldHQ5zxWUqa2R2/S&#10;LIxI3H2E6E3mGDtpoznxuHdSFcVcejMQX+jNiHc9tp/bg9fw5Og53pTRqLJYL166e7XZ2UetLy+m&#10;9RJExin/wfCjz+rQsNM+HMgm4TSUt4pJDUrNQXD/m/fMqUUJsqnl/weabwAAAP//AwBQSwECLQAU&#10;AAYACAAAACEAtoM4kv4AAADhAQAAEwAAAAAAAAAAAAAAAAAAAAAAW0NvbnRlbnRfVHlwZXNdLnht&#10;bFBLAQItABQABgAIAAAAIQA4/SH/1gAAAJQBAAALAAAAAAAAAAAAAAAAAC8BAABfcmVscy8ucmVs&#10;c1BLAQItABQABgAIAAAAIQAp9O6dtgEAAFIDAAAOAAAAAAAAAAAAAAAAAC4CAABkcnMvZTJvRG9j&#10;LnhtbFBLAQItABQABgAIAAAAIQBpz7J32wAAAAgBAAAPAAAAAAAAAAAAAAAAABAEAABkcnMvZG93&#10;bnJldi54bWxQSwUGAAAAAAQABADzAAAAGAUAAAAA&#10;">
                      <v:stroke endarrow="block" endarrowlength="long"/>
                      <o:lock v:ext="edit" shapetype="f"/>
                    </v:line>
                  </w:pict>
                </mc:Fallback>
              </mc:AlternateContent>
            </w:r>
            <w:r w:rsidRPr="00E32F00">
              <w:rPr>
                <w:rFonts w:ascii="標楷體" w:eastAsia="標楷體" w:hAnsi="標楷體" w:hint="eastAsia"/>
                <w:sz w:val="24"/>
                <w:szCs w:val="24"/>
              </w:rPr>
              <w:t xml:space="preserve"> </w:t>
            </w:r>
          </w:p>
          <w:p w14:paraId="2F14275D" w14:textId="77777777" w:rsidR="00DC2964" w:rsidRPr="00E32F00" w:rsidRDefault="00DC2964" w:rsidP="006C0ACC">
            <w:pPr>
              <w:suppressAutoHyphens w:val="0"/>
              <w:autoSpaceDN/>
              <w:snapToGrid w:val="0"/>
              <w:spacing w:line="280" w:lineRule="exact"/>
              <w:ind w:left="57" w:right="57"/>
              <w:textAlignment w:val="auto"/>
              <w:rPr>
                <w:rFonts w:ascii="標楷體" w:eastAsia="標楷體" w:hAnsi="標楷體"/>
                <w:sz w:val="24"/>
                <w:szCs w:val="24"/>
              </w:rPr>
            </w:pPr>
            <w:r w:rsidRPr="00E32F00">
              <w:rPr>
                <w:rFonts w:ascii="標楷體" w:eastAsia="標楷體" w:hAnsi="標楷體" w:hint="eastAsia"/>
                <w:sz w:val="24"/>
                <w:szCs w:val="24"/>
              </w:rPr>
              <w:t xml:space="preserve">            已發通訊</w:t>
            </w:r>
          </w:p>
          <w:p w14:paraId="3336EBC9" w14:textId="7521CEB4" w:rsidR="00DC2964" w:rsidRPr="00E32F00" w:rsidRDefault="00866F98" w:rsidP="006C0ACC">
            <w:pPr>
              <w:suppressAutoHyphens w:val="0"/>
              <w:autoSpaceDN/>
              <w:snapToGrid w:val="0"/>
              <w:ind w:left="57" w:right="57"/>
              <w:textAlignment w:val="auto"/>
              <w:rPr>
                <w:rFonts w:ascii="標楷體" w:eastAsia="標楷體" w:hAnsi="標楷體"/>
                <w:sz w:val="24"/>
                <w:szCs w:val="24"/>
              </w:rPr>
            </w:pPr>
            <w:r w:rsidRPr="00E32F00">
              <w:rPr>
                <w:rFonts w:ascii="Times New Roman" w:hAnsi="Times New Roman"/>
                <w:noProof/>
                <w:kern w:val="2"/>
                <w:sz w:val="24"/>
                <w:szCs w:val="24"/>
              </w:rPr>
              <mc:AlternateContent>
                <mc:Choice Requires="wps">
                  <w:drawing>
                    <wp:anchor distT="0" distB="0" distL="114300" distR="114300" simplePos="0" relativeHeight="252362240" behindDoc="0" locked="0" layoutInCell="1" allowOverlap="1" wp14:anchorId="38322C9A" wp14:editId="2A7DD58F">
                      <wp:simplePos x="0" y="0"/>
                      <wp:positionH relativeFrom="column">
                        <wp:posOffset>2559050</wp:posOffset>
                      </wp:positionH>
                      <wp:positionV relativeFrom="paragraph">
                        <wp:posOffset>173355</wp:posOffset>
                      </wp:positionV>
                      <wp:extent cx="493395" cy="0"/>
                      <wp:effectExtent l="0" t="76200" r="0" b="95250"/>
                      <wp:wrapNone/>
                      <wp:docPr id="694"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93395"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A212D" id="直線接點 137" o:spid="_x0000_s1026" style="position:absolute;flip:y;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pt,13.65pt" to="240.3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dcQQIAAEgEAAAOAAAAZHJzL2Uyb0RvYy54bWysVE2O0zAU3iNxB8v7Nk2bdtqo6Qg1LZsB&#10;Kg2wd22nsXBsy/Y0rRBX4AAgseMGSCy4DyNuwbP7MxQ2CJGFY/u9fP7e9z5ner1rJNpy64RWBU67&#10;PYy4opoJtSnwq5fLzhgj54liRGrFC7znDl/PHj+atibnfV1rybhFAKJc3poC196bPEkcrXlDXFcb&#10;riBYadsQD0u7SZglLaA3Mun3eqOk1ZYZqyl3DnbLQxDPIn5VcepfVJXjHskCAzcfRxvHdRiT2ZTk&#10;G0tMLeiRBvkHFg0RCg49Q5XEE3RnxR9QjaBWO135LtVNoqtKUB5rgGrS3m/V3NbE8FgLiOPMWSb3&#10;/2Dp8+3KIsEKPJpkGCnSQJPuP365//rh+/vPP759QungKqjUGpdD8lytbKiT7tStudH0jYNYchEM&#10;C2cAdd0+0wzgyJ3XUZxdZRtUSWFeg1XiDgiAdrEb+3M3+M4jCpvZZDCYDDGip1BC8oAQjjfW+adc&#10;NyhMCiyFCjqRnGxvnA+MHlLCttJLIWXstVSoLfBk2B/GD5yWgoVgSHN2s55Li7YkuCU+oXQAu0iz&#10;+k6xCFZzwhbHuSdCwhz5vYGavRVEbSTH4bSGM4wkhwsiN0dAqcKBUCrwPc4Ofnk76U0W48U462T9&#10;0aKT9cqy82Q5zzqjZXo1LAflfF6m7wL3NMtrwRhXgf7Ju2n2d9443qKD687uPeuUXKJHDYDs6R1J&#10;x66HRh/MsdZsv7JBrmAAsGtMPl6tcB9+Xceshx/A7CcAAAD//wMAUEsDBBQABgAIAAAAIQBW3YY9&#10;3wAAAAkBAAAPAAAAZHJzL2Rvd25yZXYueG1sTI/NTsMwEITvSLyDtUjcqE1SmijEqfgR4sIBQi/c&#10;3HgbR43XUeyk6dtjxAGOszOa/abcLrZnM46+cyThdiWAITVOd9RK2H2+3OTAfFCkVe8IJZzRw7a6&#10;vChVod2JPnCuQ8tiCflCSTAhDAXnvjFolV+5ASl6BzdaFaIcW65HdYrltueJEBtuVUfxg1EDPhls&#10;jvVkJTzPWX7+yh9fp6G2u837mzV3aSLl9dXycA8s4BL+wvCDH9Ghikx7N5H2rJewFmncEiQkWQos&#10;Bta5yIDtfw+8Kvn/BdU3AAAA//8DAFBLAQItABQABgAIAAAAIQC2gziS/gAAAOEBAAATAAAAAAAA&#10;AAAAAAAAAAAAAABbQ29udGVudF9UeXBlc10ueG1sUEsBAi0AFAAGAAgAAAAhADj9If/WAAAAlAEA&#10;AAsAAAAAAAAAAAAAAAAALwEAAF9yZWxzLy5yZWxzUEsBAi0AFAAGAAgAAAAhAICu91xBAgAASAQA&#10;AA4AAAAAAAAAAAAAAAAALgIAAGRycy9lMm9Eb2MueG1sUEsBAi0AFAAGAAgAAAAhAFbdhj3fAAAA&#10;CQEAAA8AAAAAAAAAAAAAAAAAmwQAAGRycy9kb3ducmV2LnhtbFBLBQYAAAAABAAEAPMAAACnBQAA&#10;AAA=&#10;">
                      <v:stroke endarrow="block" endarrowlength="long"/>
                      <o:lock v:ext="edit" shapetype="f"/>
                    </v:line>
                  </w:pict>
                </mc:Fallback>
              </mc:AlternateContent>
            </w:r>
            <w:r w:rsidRPr="00E32F00">
              <w:rPr>
                <w:rFonts w:ascii="Times New Roman" w:hAnsi="Times New Roman"/>
                <w:noProof/>
                <w:kern w:val="2"/>
                <w:sz w:val="24"/>
                <w:szCs w:val="24"/>
              </w:rPr>
              <mc:AlternateContent>
                <mc:Choice Requires="wps">
                  <w:drawing>
                    <wp:anchor distT="0" distB="0" distL="114300" distR="114300" simplePos="0" relativeHeight="252353024" behindDoc="0" locked="0" layoutInCell="1" allowOverlap="1" wp14:anchorId="06CCF89C" wp14:editId="1F4A9A59">
                      <wp:simplePos x="0" y="0"/>
                      <wp:positionH relativeFrom="column">
                        <wp:posOffset>1660525</wp:posOffset>
                      </wp:positionH>
                      <wp:positionV relativeFrom="paragraph">
                        <wp:posOffset>11430</wp:posOffset>
                      </wp:positionV>
                      <wp:extent cx="895350" cy="313055"/>
                      <wp:effectExtent l="0" t="0" r="19050" b="10795"/>
                      <wp:wrapNone/>
                      <wp:docPr id="691"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5350" cy="313055"/>
                              </a:xfrm>
                              <a:prstGeom prst="flowChartProcess">
                                <a:avLst/>
                              </a:prstGeom>
                              <a:solidFill>
                                <a:srgbClr val="FFFFFF"/>
                              </a:solidFill>
                              <a:ln w="9525">
                                <a:solidFill>
                                  <a:srgbClr val="000000"/>
                                </a:solidFill>
                                <a:miter lim="800000"/>
                                <a:headEnd/>
                                <a:tailEnd/>
                              </a:ln>
                            </wps:spPr>
                            <wps:txbx>
                              <w:txbxContent>
                                <w:p w14:paraId="14A7D49C" w14:textId="214AC8DA" w:rsidR="00DB111F" w:rsidRPr="00980714" w:rsidRDefault="00DB111F" w:rsidP="00866F98">
                                  <w:pPr>
                                    <w:spacing w:line="400" w:lineRule="exact"/>
                                    <w:ind w:left="220" w:hangingChars="100" w:hanging="220"/>
                                    <w:rPr>
                                      <w:rFonts w:ascii="標楷體" w:eastAsia="標楷體" w:hAnsi="標楷體"/>
                                      <w:sz w:val="24"/>
                                      <w:szCs w:val="24"/>
                                    </w:rPr>
                                  </w:pPr>
                                  <w:r>
                                    <w:rPr>
                                      <w:rFonts w:ascii="標楷體" w:eastAsia="標楷體" w:hAnsi="標楷體" w:hint="eastAsia"/>
                                      <w:sz w:val="22"/>
                                      <w:szCs w:val="22"/>
                                    </w:rPr>
                                    <w:t>3</w:t>
                                  </w:r>
                                  <w:r>
                                    <w:rPr>
                                      <w:rFonts w:ascii="標楷體" w:eastAsia="標楷體" w:hAnsi="標楷體"/>
                                      <w:sz w:val="22"/>
                                      <w:szCs w:val="22"/>
                                    </w:rPr>
                                    <w:t>.</w:t>
                                  </w:r>
                                  <w:r w:rsidRPr="00980714">
                                    <w:rPr>
                                      <w:rFonts w:ascii="標楷體" w:eastAsia="標楷體" w:hAnsi="標楷體" w:hint="eastAsia"/>
                                      <w:sz w:val="22"/>
                                      <w:szCs w:val="22"/>
                                    </w:rPr>
                                    <w:t>人</w:t>
                                  </w:r>
                                  <w:r w:rsidRPr="00980714">
                                    <w:rPr>
                                      <w:rFonts w:ascii="標楷體" w:eastAsia="標楷體" w:hAnsi="標楷體" w:hint="eastAsia"/>
                                      <w:sz w:val="24"/>
                                      <w:szCs w:val="24"/>
                                    </w:rPr>
                                    <w:t>工解款</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F89C" id="_x0000_s1190" type="#_x0000_t109" style="position:absolute;left:0;text-align:left;margin-left:130.75pt;margin-top:.9pt;width:70.5pt;height:24.6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GTCQIAABYEAAAOAAAAZHJzL2Uyb0RvYy54bWysU9uO0zAQfUfiHyy/06StUu1GTVeoSxHS&#10;AistfIDjS2PheIztNlm+nrHTdsvlCeEHa24+M3NmvL4be0OO0gcNtqHzWUmJtByEtvuGfv2ye3ND&#10;SYjMCmbAyoY+y0DvNq9frQdXywV0YIT0BEFsqAfX0C5GVxdF4J3sWZiBkxadCnzPIqp+XwjPBkTv&#10;TbEoy1UxgBfOA5choPV+ctJNxldK8vhZqSAjMQ3F2mK+fb7bdBebNav3nrlO81MZ7B+q6Jm2mPQC&#10;dc8iIwev/4DqNfcQQMUZh74ApTSXuQfsZl7+1s1Tx5zMvSA5wV1oCv8Pln86PrlHn0oP7gH4t4CM&#10;FIML9cWTlIAxpB0+gsAZskOE3OyofJ9eYhtkzJw+XziVYyQcjTe31bJC5jm6lvNlWVWJ84LV58fO&#10;h/heQk+S0FBlYNh2zMfHaag5ETs+hDg9O4fnisFosdPGZMXv263x5Mhw1Lt8TpnCdZixZGjobbWo&#10;MvIvvnANUebzN4heR9xZo3vs7hLE6k4y8c6KvFGRaTPJ2KmxJ0oTi2kzQx3HdiRa4I9ZLVKKZGtB&#10;PCPLHqYlxU+FQgf+ByUDLmhDw/cD85IS88HiBixXmBs3Oiso+Gtre7YyyxGioZGSSdzGafsPzut9&#10;hxnmmQcLb3GqSmeWX6o5FY7Ll2d2+ihpu6/1HPXynTc/AQAA//8DAFBLAwQUAAYACAAAACEAlI3V&#10;xN0AAAAIAQAADwAAAGRycy9kb3ducmV2LnhtbEyPzU7DMBCE70i8g7VIvVHHUROVEKdCSPSCREVB&#10;iKMbb37UeB3Fbhvenu0JjqOZnf2m3MxuEGecQu9Jg1omIJBqb3tqNXx+vNyvQYRoyJrBE2r4wQCb&#10;6vamNIX1F3rH8z62gksoFEZDF+NYSBnqDp0JSz8isdf4yZnIcmqlncyFy90g0yTJpTM98YfOjPjc&#10;YX3cnxxj+G2bZw25df369XDE70a9bXdaL+7mp0cQEef4F4YrPt9AxUwHfyIbxKAhzVXGUTZ4Afur&#10;JGV90JApBbIq5f8B1S8AAAD//wMAUEsBAi0AFAAGAAgAAAAhALaDOJL+AAAA4QEAABMAAAAAAAAA&#10;AAAAAAAAAAAAAFtDb250ZW50X1R5cGVzXS54bWxQSwECLQAUAAYACAAAACEAOP0h/9YAAACUAQAA&#10;CwAAAAAAAAAAAAAAAAAvAQAAX3JlbHMvLnJlbHNQSwECLQAUAAYACAAAACEAUZaBkwkCAAAWBAAA&#10;DgAAAAAAAAAAAAAAAAAuAgAAZHJzL2Uyb0RvYy54bWxQSwECLQAUAAYACAAAACEAlI3VxN0AAAAI&#10;AQAADwAAAAAAAAAAAAAAAABjBAAAZHJzL2Rvd25yZXYueG1sUEsFBgAAAAAEAAQA8wAAAG0FAAAA&#10;AA==&#10;">
                      <v:path arrowok="t"/>
                      <v:textbox inset="1mm,0,1mm,0">
                        <w:txbxContent>
                          <w:p w14:paraId="14A7D49C" w14:textId="214AC8DA" w:rsidR="00DB111F" w:rsidRPr="00980714" w:rsidRDefault="00DB111F" w:rsidP="00866F98">
                            <w:pPr>
                              <w:spacing w:line="400" w:lineRule="exact"/>
                              <w:ind w:left="220" w:hangingChars="100" w:hanging="220"/>
                              <w:rPr>
                                <w:rFonts w:ascii="標楷體" w:eastAsia="標楷體" w:hAnsi="標楷體"/>
                                <w:sz w:val="24"/>
                                <w:szCs w:val="24"/>
                              </w:rPr>
                            </w:pPr>
                            <w:r>
                              <w:rPr>
                                <w:rFonts w:ascii="標楷體" w:eastAsia="標楷體" w:hAnsi="標楷體" w:hint="eastAsia"/>
                                <w:sz w:val="22"/>
                                <w:szCs w:val="22"/>
                              </w:rPr>
                              <w:t>3</w:t>
                            </w:r>
                            <w:r>
                              <w:rPr>
                                <w:rFonts w:ascii="標楷體" w:eastAsia="標楷體" w:hAnsi="標楷體"/>
                                <w:sz w:val="22"/>
                                <w:szCs w:val="22"/>
                              </w:rPr>
                              <w:t>.</w:t>
                            </w:r>
                            <w:r w:rsidRPr="00980714">
                              <w:rPr>
                                <w:rFonts w:ascii="標楷體" w:eastAsia="標楷體" w:hAnsi="標楷體" w:hint="eastAsia"/>
                                <w:sz w:val="22"/>
                                <w:szCs w:val="22"/>
                              </w:rPr>
                              <w:t>人</w:t>
                            </w:r>
                            <w:r w:rsidRPr="00980714">
                              <w:rPr>
                                <w:rFonts w:ascii="標楷體" w:eastAsia="標楷體" w:hAnsi="標楷體" w:hint="eastAsia"/>
                                <w:sz w:val="24"/>
                                <w:szCs w:val="24"/>
                              </w:rPr>
                              <w:t>工解款</w:t>
                            </w:r>
                          </w:p>
                        </w:txbxContent>
                      </v:textbox>
                    </v:shape>
                  </w:pict>
                </mc:Fallback>
              </mc:AlternateContent>
            </w:r>
            <w:r w:rsidRPr="00E32F00">
              <w:rPr>
                <w:rFonts w:ascii="標楷體" w:eastAsia="標楷體" w:hAnsi="標楷體"/>
                <w:noProof/>
                <w:sz w:val="24"/>
                <w:szCs w:val="24"/>
              </w:rPr>
              <mc:AlternateContent>
                <mc:Choice Requires="wps">
                  <w:drawing>
                    <wp:anchor distT="4294967295" distB="4294967295" distL="114300" distR="114300" simplePos="0" relativeHeight="252358144" behindDoc="0" locked="0" layoutInCell="1" allowOverlap="1" wp14:anchorId="177FF51E" wp14:editId="58B124C9">
                      <wp:simplePos x="0" y="0"/>
                      <wp:positionH relativeFrom="column">
                        <wp:posOffset>856615</wp:posOffset>
                      </wp:positionH>
                      <wp:positionV relativeFrom="paragraph">
                        <wp:posOffset>172720</wp:posOffset>
                      </wp:positionV>
                      <wp:extent cx="795020" cy="1270"/>
                      <wp:effectExtent l="0" t="76200" r="0" b="74930"/>
                      <wp:wrapNone/>
                      <wp:docPr id="693"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95020" cy="127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A64E6" id="直線接點 137" o:spid="_x0000_s1026" style="position:absolute;z-index:252358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13.6pt" to="130.0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EYPAIAAEEEAAAOAAAAZHJzL2Uyb0RvYy54bWysU02u0zAQ3iNxB8v7viT9b9T0CTUtmwdU&#10;enAA13YaC8e2bLdphbgCBwCJHTdAYsF9eOIWjN0fKGwQIgtn7Bl/nm++mentvpFox60TWhU4u0kx&#10;4opqJtSmwK9eLjtjjJwnihGpFS/wgTt8O3v8aNqanHd1rSXjFgGIcnlrClx7b/IkcbTmDXE32nAF&#10;zkrbhnjY2k3CLGkBvZFJN02HSastM1ZT7hyclkcnnkX8quLUv6gqxz2SBYbcfFxtXNdhTWZTkm8s&#10;MbWgpzTIP2TREKHg0QtUSTxBWyv+gGoEtdrpyt9Q3SS6qgTlkQOwydLf2NzXxPDIBYrjzKVM7v/B&#10;0ue7lUWCFXg46WGkSAMiPXz4/PDl/bd3n75//Yiy3ihUqTUuh+C5WtnAk+7VvbnT9LUDX3LlDBtn&#10;AHXdPtMM4MjW61icfWWbcBloo33U4HDRgO89onA4mgzSLihFwZV1R1GhhOTnq8Y6/5TrBgWjwFKo&#10;UCCSk92d8yEVkp9DwrHSSyFlFFkq1BZ4MugO4gWnpWDBGcKc3azn0qIdCW0Sv8AZwK7CrN4qFsFq&#10;TtjiZHsiJNjIHwyQ9VYQtZEch9cazjCSHCZDbk6AUoUHgS3ke7KOjfJmkk4W48W43+l3h4tOPy3L&#10;zpPlvN8ZLrPRoOyV83mZvQ25Z/28FoxxFdI/N23W/7umOI3Psd0ubXupU3KNHmsAyZ7/Mekod1D4&#10;2BVrzQ4rG8oVlIc+jcGnmQqD8Os+Rv2c/NkPAAAA//8DAFBLAwQUAAYACAAAACEATMSm6t0AAAAJ&#10;AQAADwAAAGRycy9kb3ducmV2LnhtbEyPwU7DMAyG70i8Q2QkbixZqEbXNZ0mEHBBCAbaOWtMW5E4&#10;VZJt5e3JTnD87U+/P9fryVl2xBAHTwrmMwEMqfVmoE7B58fjTQksJk1GW0+o4AcjrJvLi1pXxp/o&#10;HY/b1LFcQrHSCvqUxorz2PbodJz5ESnvvnxwOuUYOm6CPuVyZ7kUYsGdHihf6PWI9z2239uDU/Bs&#10;6SUUZdCyFJvla/cg33bmSanrq2mzApZwSn8wnPWzOjTZae8PZCKzOd8Wy4wqkHcSWAbkQsyB7c+D&#10;AnhT8/8fNL8AAAD//wMAUEsBAi0AFAAGAAgAAAAhALaDOJL+AAAA4QEAABMAAAAAAAAAAAAAAAAA&#10;AAAAAFtDb250ZW50X1R5cGVzXS54bWxQSwECLQAUAAYACAAAACEAOP0h/9YAAACUAQAACwAAAAAA&#10;AAAAAAAAAAAvAQAAX3JlbHMvLnJlbHNQSwECLQAUAAYACAAAACEAXmKxGDwCAABBBAAADgAAAAAA&#10;AAAAAAAAAAAuAgAAZHJzL2Uyb0RvYy54bWxQSwECLQAUAAYACAAAACEATMSm6t0AAAAJAQAADwAA&#10;AAAAAAAAAAAAAACWBAAAZHJzL2Rvd25yZXYueG1sUEsFBgAAAAAEAAQA8wAAAKAFAAAAAA==&#10;">
                      <v:stroke endarrow="block" endarrowlength="long"/>
                      <o:lock v:ext="edit" shapetype="f"/>
                    </v:line>
                  </w:pict>
                </mc:Fallback>
              </mc:AlternateContent>
            </w:r>
            <w:r w:rsidRPr="00E32F00">
              <w:rPr>
                <w:rFonts w:ascii="標楷體" w:eastAsia="標楷體" w:hAnsi="標楷體"/>
                <w:noProof/>
                <w:sz w:val="24"/>
                <w:szCs w:val="24"/>
              </w:rPr>
              <mc:AlternateContent>
                <mc:Choice Requires="wps">
                  <w:drawing>
                    <wp:anchor distT="0" distB="0" distL="114300" distR="114300" simplePos="0" relativeHeight="252355072" behindDoc="0" locked="0" layoutInCell="1" allowOverlap="1" wp14:anchorId="06E7000E" wp14:editId="791228B1">
                      <wp:simplePos x="0" y="0"/>
                      <wp:positionH relativeFrom="column">
                        <wp:posOffset>850900</wp:posOffset>
                      </wp:positionH>
                      <wp:positionV relativeFrom="paragraph">
                        <wp:posOffset>171450</wp:posOffset>
                      </wp:positionV>
                      <wp:extent cx="5080" cy="344170"/>
                      <wp:effectExtent l="38100" t="19050" r="33020" b="0"/>
                      <wp:wrapNone/>
                      <wp:docPr id="692"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080" cy="34417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589D4" id="直線接點 137" o:spid="_x0000_s1026" style="position:absolute;flip:y;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pt,13.5pt" to="67.4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zRAIAAEsEAAAOAAAAZHJzL2Uyb0RvYy54bWysVEGO0zAU3SNxB8v7TpJO2mmjpiPUtGwG&#10;qDTA3rWdxsKxLdvTtEJcgQOAxI4bILHgPoy4Bd9upsPABiGycGz/n+f333/O7HLfSrTj1gmtSpyd&#10;pRhxRTUTalviVy9XgwlGzhPFiNSKl/jAHb6cP34060zBh7rRknGLAES5ojMlbrw3RZI42vCWuDNt&#10;uIJgrW1LPCztNmGWdIDeymSYpuOk05YZqyl3DnarYxDPI35dc+pf1LXjHskSAzcfRxvHTRiT+YwU&#10;W0tMI2hPg/wDi5YIBYeeoCriCbqx4g+oVlCrna79GdVtoutaUB5rgGqy9LdqrhtieKwFxHHmJJP7&#10;f7D0+W5tkWAlHk+HGCnSQpNuP365/frh+/vPP759Qtn5RVCpM66A5IVa21An3atrc6XpGwex5EEw&#10;LJwB1E33TDOAIzdeR3H2tW1RLYV5DVaJOyAA2sduHE7d4HuPKGyO0gl0jELgPM+zi9irhBQBJDAw&#10;1vmnXLcoTEoshQpSkYLsrpwPpO5TwrbSKyFlbLdUqCvxdDQcxQ+cloKFYEhzdrtZSIt2JBgmPqF6&#10;AHuQZvWNYhGs4YQt+7knQsIc+YOBsr0VRG0lx+G0ljOMJIc7Irc9oFThQKgW+Pazo2XeTtPpcrKc&#10;5IN8OF4O8rSqBk9Wi3wwXmUXo+q8Wiyq7F3gnuVFIxjjKtC/s2+W/509+ot0NN7JwCedkofoUQMg&#10;e/eOpGPjQ6+P/thodljbIFfwADg2Jve3K1yJX9cx6/4fMP8JAAD//wMAUEsDBBQABgAIAAAAIQDT&#10;T5BQ3wAAAAkBAAAPAAAAZHJzL2Rvd25yZXYueG1sTI/NboMwEITvlfoO1lbqrTGBNEEUE/VHVS89&#10;pDSX3hy8ARS8RtgQ8vbdnNrTarSjmfny7Ww7MeHgW0cKlosIBFLlTEu1gv33+0MKwgdNRneOUMEF&#10;PWyL25tcZ8ad6QunMtSCQ8hnWkETQp9J6asGrfYL1yPx7+gGqwPLoZZm0GcOt52Mo2gtrW6JGxrd&#10;42uD1akcrYK3aZNeftKXj7Ev7X69+7TNYxIrdX83Pz+BCDiHPzNc5/N0KHjTwY1kvOhYJytmCQri&#10;Dd+rIVkxy0FBuoxBFrn8T1D8AgAA//8DAFBLAQItABQABgAIAAAAIQC2gziS/gAAAOEBAAATAAAA&#10;AAAAAAAAAAAAAAAAAABbQ29udGVudF9UeXBlc10ueG1sUEsBAi0AFAAGAAgAAAAhADj9If/WAAAA&#10;lAEAAAsAAAAAAAAAAAAAAAAALwEAAF9yZWxzLy5yZWxzUEsBAi0AFAAGAAgAAAAhAMX+dLNEAgAA&#10;SwQAAA4AAAAAAAAAAAAAAAAALgIAAGRycy9lMm9Eb2MueG1sUEsBAi0AFAAGAAgAAAAhANNPkFDf&#10;AAAACQEAAA8AAAAAAAAAAAAAAAAAngQAAGRycy9kb3ducmV2LnhtbFBLBQYAAAAABAAEAPMAAACq&#10;BQAAAAA=&#10;">
                      <v:stroke endarrow="block" endarrowlength="long"/>
                      <o:lock v:ext="edit" shapetype="f"/>
                    </v:line>
                  </w:pict>
                </mc:Fallback>
              </mc:AlternateContent>
            </w:r>
          </w:p>
          <w:p w14:paraId="5D003F0E" w14:textId="5E621DE5" w:rsidR="00DC2964" w:rsidRPr="00E32F00" w:rsidRDefault="00DC2964" w:rsidP="006C0ACC">
            <w:pPr>
              <w:suppressAutoHyphens w:val="0"/>
              <w:autoSpaceDN/>
              <w:snapToGrid w:val="0"/>
              <w:ind w:left="57" w:right="57"/>
              <w:textAlignment w:val="auto"/>
              <w:rPr>
                <w:rFonts w:ascii="標楷體" w:eastAsia="標楷體" w:hAnsi="標楷體"/>
                <w:sz w:val="24"/>
                <w:szCs w:val="24"/>
              </w:rPr>
            </w:pPr>
            <w:r w:rsidRPr="00E32F00">
              <w:rPr>
                <w:rFonts w:ascii="標楷體" w:eastAsia="標楷體" w:hAnsi="標楷體" w:hint="eastAsia"/>
                <w:sz w:val="24"/>
                <w:szCs w:val="24"/>
              </w:rPr>
              <w:t xml:space="preserve">  不符</w:t>
            </w:r>
          </w:p>
          <w:p w14:paraId="6D7FEF66" w14:textId="77777777" w:rsidR="00DC2964" w:rsidRPr="00E32F00" w:rsidRDefault="00DC2964" w:rsidP="006C0ACC">
            <w:pPr>
              <w:suppressAutoHyphens w:val="0"/>
              <w:autoSpaceDN/>
              <w:snapToGrid w:val="0"/>
              <w:ind w:left="57" w:right="57"/>
              <w:textAlignment w:val="auto"/>
              <w:rPr>
                <w:rFonts w:ascii="標楷體" w:eastAsia="標楷體" w:hAnsi="標楷體"/>
                <w:sz w:val="24"/>
                <w:szCs w:val="24"/>
              </w:rPr>
            </w:pPr>
            <w:r w:rsidRPr="00E32F00">
              <w:rPr>
                <w:rFonts w:ascii="Times New Roman" w:hAnsi="Times New Roman"/>
                <w:noProof/>
                <w:kern w:val="2"/>
                <w:sz w:val="24"/>
                <w:szCs w:val="24"/>
              </w:rPr>
              <mc:AlternateContent>
                <mc:Choice Requires="wps">
                  <w:drawing>
                    <wp:anchor distT="0" distB="0" distL="114300" distR="114300" simplePos="0" relativeHeight="252359168" behindDoc="0" locked="0" layoutInCell="1" allowOverlap="1" wp14:anchorId="4A3DF614" wp14:editId="088AB296">
                      <wp:simplePos x="0" y="0"/>
                      <wp:positionH relativeFrom="column">
                        <wp:posOffset>244475</wp:posOffset>
                      </wp:positionH>
                      <wp:positionV relativeFrom="paragraph">
                        <wp:posOffset>116205</wp:posOffset>
                      </wp:positionV>
                      <wp:extent cx="746760" cy="535305"/>
                      <wp:effectExtent l="0" t="0" r="15240" b="17145"/>
                      <wp:wrapNone/>
                      <wp:docPr id="134" name="流程圖: 程序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6760" cy="535305"/>
                              </a:xfrm>
                              <a:prstGeom prst="flowChartProcess">
                                <a:avLst/>
                              </a:prstGeom>
                              <a:solidFill>
                                <a:srgbClr val="FFFFFF"/>
                              </a:solidFill>
                              <a:ln w="9525">
                                <a:solidFill>
                                  <a:srgbClr val="000000"/>
                                </a:solidFill>
                                <a:miter lim="800000"/>
                                <a:headEnd/>
                                <a:tailEnd/>
                              </a:ln>
                            </wps:spPr>
                            <wps:txbx>
                              <w:txbxContent>
                                <w:p w14:paraId="1CBD037F" w14:textId="68D36661" w:rsidR="00DB111F" w:rsidRPr="004F601A" w:rsidRDefault="00DB111F" w:rsidP="009E4F81">
                                  <w:pPr>
                                    <w:snapToGrid w:val="0"/>
                                    <w:spacing w:before="100"/>
                                    <w:ind w:leftChars="50" w:left="234" w:hangingChars="70" w:hanging="154"/>
                                    <w:rPr>
                                      <w:rFonts w:ascii="標楷體" w:eastAsia="標楷體" w:hAnsi="標楷體"/>
                                      <w:sz w:val="22"/>
                                      <w:szCs w:val="22"/>
                                    </w:rPr>
                                  </w:pPr>
                                  <w:r>
                                    <w:rPr>
                                      <w:rFonts w:ascii="標楷體" w:eastAsia="標楷體" w:hAnsi="標楷體" w:hint="eastAsia"/>
                                      <w:sz w:val="22"/>
                                      <w:szCs w:val="22"/>
                                    </w:rPr>
                                    <w:t>2</w:t>
                                  </w:r>
                                  <w:r>
                                    <w:rPr>
                                      <w:rFonts w:ascii="標楷體" w:eastAsia="標楷體" w:hAnsi="標楷體"/>
                                      <w:sz w:val="22"/>
                                      <w:szCs w:val="22"/>
                                    </w:rPr>
                                    <w:t>.</w:t>
                                  </w:r>
                                  <w:r w:rsidRPr="004F601A">
                                    <w:rPr>
                                      <w:rFonts w:ascii="標楷體" w:eastAsia="標楷體" w:hAnsi="標楷體" w:hint="eastAsia"/>
                                      <w:sz w:val="22"/>
                                      <w:szCs w:val="22"/>
                                    </w:rPr>
                                    <w:t>通知對方行庫</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DF614" id="_x0000_s1191" type="#_x0000_t109" style="position:absolute;left:0;text-align:left;margin-left:19.25pt;margin-top:9.15pt;width:58.8pt;height:42.15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5zNCgIAABYEAAAOAAAAZHJzL2Uyb0RvYy54bWysU9uO0zAQfUfiHyy/06Qt7S5R0xXqUoS0&#10;wEoLH+A4dmNhe4ztNilfz9hpu+XyhPCDNTefmTkzXt0NRpOD8EGBrel0UlIiLIdW2V1Nv37Zvrql&#10;JERmW6bBipoeRaB365cvVr2rxAw60K3wBEFsqHpX0y5GVxVF4J0wLEzACYtOCd6wiKrfFa1nPaIb&#10;XczKcln04FvngYsQ0Ho/Ouk640spePwsZRCR6JpibTHfPt9Nuov1ilU7z1yn+KkM9g9VGKYsJr1A&#10;3bPIyN6rP6CM4h4CyDjhYAqQUnGRe8BupuVv3Tx1zIncC5IT3IWm8P9g+afDk3v0qfTgHoB/C8hI&#10;0btQXTxJCRhDmv4jtDhDto+Qmx2kN+kltkGGzOnxwqkYIuFovHm9vFki8xxdi/liXi4S5wWrzo+d&#10;D/G9AEOSUFOpod90zMfHcag5ETs8hDg+O4fnikGrdqu0zorfNRvtyYHhqLf5nDKF6zBtSV/TN4vZ&#10;IiP/4gvXEGU+f4MwKuLOamVqensJYlUnWPvOtnmjIlN6lLFTbU+UJhbTZoYqDs1AVIs/ZjlPKZKt&#10;gfaILHsYlxQ/FQod+B+U9LigNQ3f98wLSvQHixswX2Ju3OisoOCvrc3ZyixHiJpGSkZxE8ft3zuv&#10;dh1mmGYeLLzFqUqVWX6u5lQ4Ll+e2emjpO2+1nPU83de/wQAAP//AwBQSwMEFAAGAAgAAAAhAGEb&#10;CNLeAAAACQEAAA8AAABkcnMvZG93bnJldi54bWxMj09vwjAMxe+T9h0iT+I20oJadV1TNE0aFyTQ&#10;2DTtGBr3j2icqglQvj3mtN1sv+fnn4vVZHtxxtF3jhTE8wgEUuVMR42C76+P5wyED5qM7h2hgit6&#10;WJWPD4XOjbvQJ573oREcQj7XCtoQhlxKX7VotZ+7AYm12o1WB27HRppRXzjc9nIRRam0uiO+0OoB&#10;31usjvuTZQy3btKkJptVm5+XI/7W8Xa9U2r2NL29ggg4hT8z3PF5B0pmOrgTGS96BcssYSfPsyWI&#10;u56kMYgDF9EiBVkW8v8H5Q0AAP//AwBQSwECLQAUAAYACAAAACEAtoM4kv4AAADhAQAAEwAAAAAA&#10;AAAAAAAAAAAAAAAAW0NvbnRlbnRfVHlwZXNdLnhtbFBLAQItABQABgAIAAAAIQA4/SH/1gAAAJQB&#10;AAALAAAAAAAAAAAAAAAAAC8BAABfcmVscy8ucmVsc1BLAQItABQABgAIAAAAIQACp5zNCgIAABYE&#10;AAAOAAAAAAAAAAAAAAAAAC4CAABkcnMvZTJvRG9jLnhtbFBLAQItABQABgAIAAAAIQBhGwjS3gAA&#10;AAkBAAAPAAAAAAAAAAAAAAAAAGQEAABkcnMvZG93bnJldi54bWxQSwUGAAAAAAQABADzAAAAbwUA&#10;AAAA&#10;">
                      <v:path arrowok="t"/>
                      <v:textbox inset="1mm,0,1mm,0">
                        <w:txbxContent>
                          <w:p w14:paraId="1CBD037F" w14:textId="68D36661" w:rsidR="00DB111F" w:rsidRPr="004F601A" w:rsidRDefault="00DB111F" w:rsidP="009E4F81">
                            <w:pPr>
                              <w:snapToGrid w:val="0"/>
                              <w:spacing w:before="100"/>
                              <w:ind w:leftChars="50" w:left="234" w:hangingChars="70" w:hanging="154"/>
                              <w:rPr>
                                <w:rFonts w:ascii="標楷體" w:eastAsia="標楷體" w:hAnsi="標楷體"/>
                                <w:sz w:val="22"/>
                                <w:szCs w:val="22"/>
                              </w:rPr>
                            </w:pPr>
                            <w:r>
                              <w:rPr>
                                <w:rFonts w:ascii="標楷體" w:eastAsia="標楷體" w:hAnsi="標楷體" w:hint="eastAsia"/>
                                <w:sz w:val="22"/>
                                <w:szCs w:val="22"/>
                              </w:rPr>
                              <w:t>2</w:t>
                            </w:r>
                            <w:r>
                              <w:rPr>
                                <w:rFonts w:ascii="標楷體" w:eastAsia="標楷體" w:hAnsi="標楷體"/>
                                <w:sz w:val="22"/>
                                <w:szCs w:val="22"/>
                              </w:rPr>
                              <w:t>.</w:t>
                            </w:r>
                            <w:r w:rsidRPr="004F601A">
                              <w:rPr>
                                <w:rFonts w:ascii="標楷體" w:eastAsia="標楷體" w:hAnsi="標楷體" w:hint="eastAsia"/>
                                <w:sz w:val="22"/>
                                <w:szCs w:val="22"/>
                              </w:rPr>
                              <w:t>通知對方行庫</w:t>
                            </w:r>
                          </w:p>
                        </w:txbxContent>
                      </v:textbox>
                    </v:shape>
                  </w:pict>
                </mc:Fallback>
              </mc:AlternateContent>
            </w:r>
          </w:p>
          <w:p w14:paraId="60100ACC" w14:textId="77777777" w:rsidR="00DC2964" w:rsidRPr="00E32F00" w:rsidRDefault="00DC2964" w:rsidP="006C0ACC">
            <w:pPr>
              <w:suppressAutoHyphens w:val="0"/>
              <w:autoSpaceDN/>
              <w:snapToGrid w:val="0"/>
              <w:ind w:left="57" w:right="57"/>
              <w:textAlignment w:val="auto"/>
              <w:rPr>
                <w:rFonts w:ascii="標楷體" w:eastAsia="標楷體" w:hAnsi="標楷體"/>
                <w:sz w:val="24"/>
                <w:szCs w:val="24"/>
              </w:rPr>
            </w:pPr>
            <w:r w:rsidRPr="00E32F00">
              <w:rPr>
                <w:rFonts w:ascii="標楷體" w:eastAsia="標楷體" w:hAnsi="標楷體"/>
                <w:noProof/>
                <w:sz w:val="24"/>
                <w:szCs w:val="24"/>
              </w:rPr>
              <mc:AlternateContent>
                <mc:Choice Requires="wps">
                  <w:drawing>
                    <wp:anchor distT="0" distB="0" distL="114300" distR="114300" simplePos="0" relativeHeight="252357120" behindDoc="0" locked="0" layoutInCell="1" allowOverlap="1" wp14:anchorId="5F18C3C9" wp14:editId="541BEE94">
                      <wp:simplePos x="0" y="0"/>
                      <wp:positionH relativeFrom="column">
                        <wp:posOffset>1717675</wp:posOffset>
                      </wp:positionH>
                      <wp:positionV relativeFrom="paragraph">
                        <wp:posOffset>102235</wp:posOffset>
                      </wp:positionV>
                      <wp:extent cx="736600" cy="352425"/>
                      <wp:effectExtent l="0" t="0" r="6350" b="9525"/>
                      <wp:wrapNone/>
                      <wp:docPr id="129" name="流程圖: 程序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0" cy="352425"/>
                              </a:xfrm>
                              <a:prstGeom prst="flowChartProcess">
                                <a:avLst/>
                              </a:prstGeom>
                              <a:solidFill>
                                <a:srgbClr val="FFFFFF"/>
                              </a:solidFill>
                              <a:ln w="9525">
                                <a:solidFill>
                                  <a:srgbClr val="000000"/>
                                </a:solidFill>
                                <a:miter lim="800000"/>
                                <a:headEnd/>
                                <a:tailEnd/>
                              </a:ln>
                            </wps:spPr>
                            <wps:txbx>
                              <w:txbxContent>
                                <w:p w14:paraId="1A3BEB7E" w14:textId="5ED226AB" w:rsidR="00DB111F" w:rsidRPr="00980714" w:rsidRDefault="00DB111F" w:rsidP="00DC2964">
                                  <w:pPr>
                                    <w:jc w:val="center"/>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w:t>
                                  </w:r>
                                  <w:r w:rsidRPr="00980714">
                                    <w:rPr>
                                      <w:rFonts w:ascii="標楷體" w:eastAsia="標楷體" w:hAnsi="標楷體" w:hint="eastAsia"/>
                                      <w:sz w:val="24"/>
                                      <w:szCs w:val="24"/>
                                    </w:rPr>
                                    <w:t xml:space="preserve">退  </w:t>
                                  </w:r>
                                  <w:proofErr w:type="gramStart"/>
                                  <w:r w:rsidRPr="00980714">
                                    <w:rPr>
                                      <w:rFonts w:ascii="標楷體" w:eastAsia="標楷體" w:hAnsi="標楷體" w:hint="eastAsia"/>
                                      <w:sz w:val="24"/>
                                      <w:szCs w:val="24"/>
                                    </w:rPr>
                                    <w:t>匯</w:t>
                                  </w:r>
                                  <w:proofErr w:type="gramEnd"/>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8C3C9" id="_x0000_s1192" type="#_x0000_t109" style="position:absolute;left:0;text-align:left;margin-left:135.25pt;margin-top:8.05pt;width:58pt;height:27.75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HXrBgIAABYEAAAOAAAAZHJzL2Uyb0RvYy54bWysU9uO0zAQfUfiHyy/06TttixR0xXqUoS0&#10;wEoLH+D40lg4HmO7TcrXM3babgWIB4QfrJnxeC5nzqzuhs6Qg/RBg63pdFJSIi0Hoe2upl+/bF/d&#10;UhIis4IZsLKmRxno3frli1XvKjmDFoyQnmAQG6re1bSN0VVFEXgrOxYm4KTFRwW+YxFVvyuEZz1G&#10;70wxK8tl0YMXzgOXIaD1fnyk6xxfKcnjZ6WCjMTUFGuL+fb5btJdrFes2nnmWs1PZbB/qKJj2mLS&#10;S6h7FhnZe/1bqE5zDwFUnHDoClBKc5l7wG6m5S/dPLXMydwLghPcBabw/8LyT4cn9+hT6cE9AP8W&#10;EJGid6G6vCQloA9p+o8gcIZsHyE3OyjfpZ/YBhkypscLpnKIhKPx9Xy5LBF5jk/zxexmtkiYF6w6&#10;f3Y+xPcSOpKEmioD/aZlPj6OQ82J2OEhxPHb2T1XDEaLrTYmK37XbIwnB4aj3uZzyhSu3YwlfU3f&#10;LLCOv4co8/lTiE5H5KzRXU1vL06saiUT76zIjIpMm1HGTo09QZpQTMwMVRyagWiBG7O8SSmSrQFx&#10;RJQ9jCTFpUKhBf+Dkh4JWtPwfc+8pMR8sMiAOcKaGJ0VFPy1tTlbmeUYoqaRklHcxJH9e+f1rsUM&#10;04yDhbc4VaUzys/VnApH8uWZnRYlsftaz17P67z+CQAA//8DAFBLAwQUAAYACAAAACEAC9xXJd8A&#10;AAAJAQAADwAAAGRycy9kb3ducmV2LnhtbEyPzU7DMBCE70i8g7VI3KiTVnVDiFNVldoLEoiCEEc3&#10;3vyo8TqK3Ta8PcsJjrszO/tNsZ5cLy44hs6ThnSWgECqvO2o0fDxvnvIQIRoyJreE2r4xgDr8vam&#10;MLn1V3rDyyE2gkMo5EZDG+OQSxmqFp0JMz8gsVb70ZnI49hIO5orh7tezpNESWc64g+tGXDbYnU6&#10;nB1j+H2jljW5rHr+fDzhV52+7F+1vr+bNk8gIk7xzwy/+HwDJTMd/ZlsEL2G+SpZspUFlYJgwyJT&#10;vDhqWKUKZFnI/w3KHwAAAP//AwBQSwECLQAUAAYACAAAACEAtoM4kv4AAADhAQAAEwAAAAAAAAAA&#10;AAAAAAAAAAAAW0NvbnRlbnRfVHlwZXNdLnhtbFBLAQItABQABgAIAAAAIQA4/SH/1gAAAJQBAAAL&#10;AAAAAAAAAAAAAAAAAC8BAABfcmVscy8ucmVsc1BLAQItABQABgAIAAAAIQBMeHXrBgIAABYEAAAO&#10;AAAAAAAAAAAAAAAAAC4CAABkcnMvZTJvRG9jLnhtbFBLAQItABQABgAIAAAAIQAL3Fcl3wAAAAkB&#10;AAAPAAAAAAAAAAAAAAAAAGAEAABkcnMvZG93bnJldi54bWxQSwUGAAAAAAQABADzAAAAbAUAAAAA&#10;">
                      <v:path arrowok="t"/>
                      <v:textbox inset="1mm,0,1mm,0">
                        <w:txbxContent>
                          <w:p w14:paraId="1A3BEB7E" w14:textId="5ED226AB" w:rsidR="00DB111F" w:rsidRPr="00980714" w:rsidRDefault="00DB111F" w:rsidP="00DC2964">
                            <w:pPr>
                              <w:jc w:val="center"/>
                              <w:rPr>
                                <w:rFonts w:ascii="標楷體" w:eastAsia="標楷體" w:hAnsi="標楷體"/>
                                <w:sz w:val="24"/>
                                <w:szCs w:val="24"/>
                              </w:rPr>
                            </w:pPr>
                            <w:r>
                              <w:rPr>
                                <w:rFonts w:ascii="標楷體" w:eastAsia="標楷體" w:hAnsi="標楷體" w:hint="eastAsia"/>
                                <w:sz w:val="24"/>
                                <w:szCs w:val="24"/>
                              </w:rPr>
                              <w:t>4</w:t>
                            </w:r>
                            <w:r>
                              <w:rPr>
                                <w:rFonts w:ascii="標楷體" w:eastAsia="標楷體" w:hAnsi="標楷體"/>
                                <w:sz w:val="24"/>
                                <w:szCs w:val="24"/>
                              </w:rPr>
                              <w:t>.</w:t>
                            </w:r>
                            <w:r w:rsidRPr="00980714">
                              <w:rPr>
                                <w:rFonts w:ascii="標楷體" w:eastAsia="標楷體" w:hAnsi="標楷體" w:hint="eastAsia"/>
                                <w:sz w:val="24"/>
                                <w:szCs w:val="24"/>
                              </w:rPr>
                              <w:t xml:space="preserve">退  </w:t>
                            </w:r>
                            <w:proofErr w:type="gramStart"/>
                            <w:r w:rsidRPr="00980714">
                              <w:rPr>
                                <w:rFonts w:ascii="標楷體" w:eastAsia="標楷體" w:hAnsi="標楷體" w:hint="eastAsia"/>
                                <w:sz w:val="24"/>
                                <w:szCs w:val="24"/>
                              </w:rPr>
                              <w:t>匯</w:t>
                            </w:r>
                            <w:proofErr w:type="gramEnd"/>
                          </w:p>
                        </w:txbxContent>
                      </v:textbox>
                    </v:shape>
                  </w:pict>
                </mc:Fallback>
              </mc:AlternateContent>
            </w:r>
            <w:r w:rsidRPr="00E32F00">
              <w:rPr>
                <w:rFonts w:ascii="標楷體" w:eastAsia="標楷體" w:hAnsi="標楷體" w:hint="eastAsia"/>
                <w:sz w:val="24"/>
                <w:szCs w:val="24"/>
              </w:rPr>
              <w:t xml:space="preserve">             未發通訊</w:t>
            </w:r>
          </w:p>
          <w:p w14:paraId="627B1FEE" w14:textId="77777777" w:rsidR="00DC2964" w:rsidRPr="00E32F00" w:rsidRDefault="00DC2964" w:rsidP="006C0ACC">
            <w:pPr>
              <w:suppressAutoHyphens w:val="0"/>
              <w:autoSpaceDN/>
              <w:snapToGrid w:val="0"/>
              <w:ind w:left="57" w:right="57"/>
              <w:textAlignment w:val="auto"/>
              <w:rPr>
                <w:rFonts w:ascii="標楷體" w:eastAsia="標楷體" w:hAnsi="標楷體"/>
                <w:sz w:val="24"/>
                <w:szCs w:val="24"/>
              </w:rPr>
            </w:pPr>
            <w:r w:rsidRPr="00E32F00">
              <w:rPr>
                <w:rFonts w:ascii="Times New Roman" w:hAnsi="Times New Roman"/>
                <w:noProof/>
                <w:kern w:val="2"/>
                <w:sz w:val="24"/>
                <w:szCs w:val="24"/>
              </w:rPr>
              <mc:AlternateContent>
                <mc:Choice Requires="wps">
                  <w:drawing>
                    <wp:anchor distT="4294967295" distB="4294967295" distL="114300" distR="114300" simplePos="0" relativeHeight="252360192" behindDoc="0" locked="0" layoutInCell="1" allowOverlap="1" wp14:anchorId="4E9C8792" wp14:editId="6609C3C7">
                      <wp:simplePos x="0" y="0"/>
                      <wp:positionH relativeFrom="column">
                        <wp:posOffset>990600</wp:posOffset>
                      </wp:positionH>
                      <wp:positionV relativeFrom="paragraph">
                        <wp:posOffset>45719</wp:posOffset>
                      </wp:positionV>
                      <wp:extent cx="727075" cy="1270"/>
                      <wp:effectExtent l="0" t="76200" r="0" b="74930"/>
                      <wp:wrapNone/>
                      <wp:docPr id="137"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7075" cy="127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C36A3EC" id="直線接點 137" o:spid="_x0000_s1026" style="position:absolute;z-index:252360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pt,3.6pt" to="135.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yFnuAEAAFUDAAAOAAAAZHJzL2Uyb0RvYy54bWysU01v2zAMvQ/YfxB0X+wEyLIZcXpo1126&#10;LUC3H8BIsi1UFgVSiZN/P0l1s6/bUB8EUiSf+B7p7c15dOJkiC36Vi4XtRTGK9TW96388f3+3Qcp&#10;OILX4NCbVl4My5vd2zfbKTRmhQM6bUgkEM/NFFo5xBiaqmI1mBF4gcH4FOyQRojJpb7SBFNCH121&#10;quv31YSkA6EyzOn27jkodwW/64yK37qOTRSulam3WE4q5yGf1W4LTU8QBqvmNuA/uhjB+vToFeoO&#10;Iogj2X+gRqsIGbu4UDhW2HVWmcIhsVnWf7F5HCCYwiWJw+EqE78erPp6uvV7yq2rs38MD6ieOIlS&#10;TYGbazA7HPYkDtMX1GmMcIxY+J47GnNxYiLORdbLVVZzjkKly81qU2/WUqgUWiY7i15B81IaiONn&#10;g6PIRiud9ZkzNHB64Pic+pKSrz3eW+fK3JwXUys/rlfrUsDorM7BnMbUH24diRPkyZdvfvePNMKj&#10;1wVsMKA/zXYE65It4iUkspEs+N4ZmV8bjZbCmbTsrp8BnZ/1yhLlzePmgPqyp9x89tLsCuN5z/Jy&#10;/O6XrF9/w+4nAAAA//8DAFBLAwQUAAYACAAAACEASFKn79sAAAAHAQAADwAAAGRycy9kb3ducmV2&#10;LnhtbEyPy07DMBBF90j8gzVI7KiD1UcIcaoKBGxQBQWxnsYmibDHke224e8ZVrA8uqN7z9TryTtx&#10;tDENgTRczwoQltpgBuo0vL89XJUgUkYy6AJZDd82wbo5P6uxMuFEr/a4y53gEkoVauhzHispU9tb&#10;j2kWRkucfYboMTPGTpqIJy73TqqiWEqPA/FCj6O96237tTt4DU+OnuO8jKjKYnOz7e7Vy4d51Pry&#10;Ytrcgsh2yn/H8KvP6tCw0z4cyCThmBdL/iVrWCkQnKtVsQCxZ56DbGr537/5AQAA//8DAFBLAQIt&#10;ABQABgAIAAAAIQC2gziS/gAAAOEBAAATAAAAAAAAAAAAAAAAAAAAAABbQ29udGVudF9UeXBlc10u&#10;eG1sUEsBAi0AFAAGAAgAAAAhADj9If/WAAAAlAEAAAsAAAAAAAAAAAAAAAAALwEAAF9yZWxzLy5y&#10;ZWxzUEsBAi0AFAAGAAgAAAAhAEK3IWe4AQAAVQMAAA4AAAAAAAAAAAAAAAAALgIAAGRycy9lMm9E&#10;b2MueG1sUEsBAi0AFAAGAAgAAAAhAEhSp+/bAAAABwEAAA8AAAAAAAAAAAAAAAAAEgQAAGRycy9k&#10;b3ducmV2LnhtbFBLBQYAAAAABAAEAPMAAAAaBQAAAAA=&#10;">
                      <v:stroke endarrow="block" endarrowlength="long"/>
                      <o:lock v:ext="edit" shapetype="f"/>
                    </v:line>
                  </w:pict>
                </mc:Fallback>
              </mc:AlternateContent>
            </w:r>
          </w:p>
        </w:tc>
        <w:tc>
          <w:tcPr>
            <w:tcW w:w="1009" w:type="pct"/>
            <w:tcBorders>
              <w:left w:val="single" w:sz="4" w:space="0" w:color="auto"/>
              <w:right w:val="single" w:sz="4" w:space="0" w:color="auto"/>
            </w:tcBorders>
            <w:shd w:val="clear" w:color="auto" w:fill="auto"/>
          </w:tcPr>
          <w:p w14:paraId="2884D5EA"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0B0F2D6E"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604E8A02"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40115FA5"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758F0C83"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0BDFFA0D" w14:textId="1FE89CB1" w:rsidR="00DC2964" w:rsidRPr="00E32F00" w:rsidRDefault="00DC2964" w:rsidP="006C0ACC">
            <w:pPr>
              <w:widowControl/>
              <w:suppressAutoHyphens w:val="0"/>
              <w:autoSpaceDN/>
              <w:textAlignment w:val="auto"/>
              <w:rPr>
                <w:rFonts w:ascii="標楷體" w:eastAsia="標楷體" w:hAnsi="標楷體"/>
                <w:sz w:val="22"/>
                <w:szCs w:val="22"/>
              </w:rPr>
            </w:pPr>
          </w:p>
          <w:p w14:paraId="2A886CF6" w14:textId="040D4E04" w:rsidR="00DC2964" w:rsidRPr="00E32F00" w:rsidRDefault="00720814" w:rsidP="006C0ACC">
            <w:pPr>
              <w:suppressAutoHyphens w:val="0"/>
              <w:autoSpaceDN/>
              <w:snapToGrid w:val="0"/>
              <w:ind w:right="57"/>
              <w:textAlignment w:val="auto"/>
              <w:rPr>
                <w:rFonts w:ascii="標楷體" w:eastAsia="標楷體" w:hAnsi="標楷體"/>
                <w:sz w:val="22"/>
                <w:szCs w:val="22"/>
              </w:rPr>
            </w:pPr>
            <w:r w:rsidRPr="00E32F00">
              <w:rPr>
                <w:rFonts w:ascii="標楷體" w:eastAsia="標楷體" w:hAnsi="標楷體"/>
                <w:noProof/>
                <w:sz w:val="22"/>
                <w:szCs w:val="22"/>
              </w:rPr>
              <mc:AlternateContent>
                <mc:Choice Requires="wps">
                  <w:drawing>
                    <wp:anchor distT="0" distB="0" distL="114300" distR="114300" simplePos="0" relativeHeight="252361216" behindDoc="0" locked="0" layoutInCell="1" allowOverlap="1" wp14:anchorId="1FA89E09" wp14:editId="3D120D75">
                      <wp:simplePos x="0" y="0"/>
                      <wp:positionH relativeFrom="column">
                        <wp:posOffset>93980</wp:posOffset>
                      </wp:positionH>
                      <wp:positionV relativeFrom="paragraph">
                        <wp:posOffset>43815</wp:posOffset>
                      </wp:positionV>
                      <wp:extent cx="750570" cy="322580"/>
                      <wp:effectExtent l="0" t="0" r="11430" b="20320"/>
                      <wp:wrapNone/>
                      <wp:docPr id="695"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0570" cy="322580"/>
                              </a:xfrm>
                              <a:prstGeom prst="flowChartProcess">
                                <a:avLst/>
                              </a:prstGeom>
                              <a:solidFill>
                                <a:srgbClr val="FFFFFF"/>
                              </a:solidFill>
                              <a:ln w="9525">
                                <a:solidFill>
                                  <a:srgbClr val="000000"/>
                                </a:solidFill>
                                <a:miter lim="800000"/>
                                <a:headEnd/>
                                <a:tailEnd/>
                              </a:ln>
                            </wps:spPr>
                            <wps:txbx>
                              <w:txbxContent>
                                <w:p w14:paraId="50BF26D8" w14:textId="6755EE96" w:rsidR="00DB111F" w:rsidRPr="004F601A" w:rsidRDefault="00DB111F" w:rsidP="00866F98">
                                  <w:pPr>
                                    <w:spacing w:line="400" w:lineRule="exact"/>
                                    <w:jc w:val="center"/>
                                    <w:rPr>
                                      <w:rFonts w:ascii="標楷體" w:eastAsia="標楷體" w:hAnsi="標楷體"/>
                                      <w:sz w:val="22"/>
                                      <w:szCs w:val="22"/>
                                    </w:rPr>
                                  </w:pPr>
                                  <w:r>
                                    <w:rPr>
                                      <w:rFonts w:ascii="標楷體" w:eastAsia="標楷體" w:hAnsi="標楷體" w:hint="eastAsia"/>
                                      <w:sz w:val="22"/>
                                      <w:szCs w:val="22"/>
                                    </w:rPr>
                                    <w:t>5</w:t>
                                  </w:r>
                                  <w:r>
                                    <w:rPr>
                                      <w:rFonts w:ascii="標楷體" w:eastAsia="標楷體" w:hAnsi="標楷體"/>
                                      <w:sz w:val="22"/>
                                      <w:szCs w:val="22"/>
                                    </w:rPr>
                                    <w:t>.</w:t>
                                  </w:r>
                                  <w:r w:rsidRPr="004F601A">
                                    <w:rPr>
                                      <w:rFonts w:ascii="標楷體" w:eastAsia="標楷體" w:hAnsi="標楷體" w:hint="eastAsia"/>
                                      <w:sz w:val="22"/>
                                      <w:szCs w:val="22"/>
                                    </w:rPr>
                                    <w:t>核</w:t>
                                  </w:r>
                                  <w:r>
                                    <w:rPr>
                                      <w:rFonts w:ascii="標楷體" w:eastAsia="標楷體" w:hAnsi="標楷體" w:hint="eastAsia"/>
                                      <w:sz w:val="22"/>
                                      <w:szCs w:val="22"/>
                                    </w:rPr>
                                    <w:t xml:space="preserve">  </w:t>
                                  </w:r>
                                  <w:r w:rsidRPr="004F601A">
                                    <w:rPr>
                                      <w:rFonts w:ascii="標楷體" w:eastAsia="標楷體" w:hAnsi="標楷體" w:hint="eastAsia"/>
                                      <w:sz w:val="22"/>
                                      <w:szCs w:val="22"/>
                                    </w:rPr>
                                    <w:t>章</w:t>
                                  </w:r>
                                </w:p>
                                <w:p w14:paraId="504203FC" w14:textId="77777777" w:rsidR="00DB111F" w:rsidRDefault="00DB111F" w:rsidP="00DC2964">
                                  <w:pPr>
                                    <w:jc w:val="cente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89E09" id="_x0000_s1193" type="#_x0000_t109" style="position:absolute;margin-left:7.4pt;margin-top:3.45pt;width:59.1pt;height:25.4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8FjDAIAABYEAAAOAAAAZHJzL2Uyb0RvYy54bWysU9uO0zAQfUfiHyy/06RdpVuipivUpQhp&#10;YVda+ICJ4zQWjsfYbpPy9Yzdy5bLE8IP1tx8ZubMeHk39prtpfMKTcWnk5wzaQQ2ymwr/vXL5s2C&#10;Mx/ANKDRyIofpOd3q9evloMt5Qw71I10jECMLwdb8S4EW2aZF53swU/QSkPOFl0PgVS3zRoHA6H3&#10;Opvl+Twb0DXWoZDek/X+6OSrhN+2UoTHtvUyMF1xqi2k26W7jne2WkK5dWA7JU5lwD9U0YMylPQC&#10;dQ8B2M6pP6B6JRx6bMNEYJ9h2yohUw/UzTT/rZvnDqxMvRA53l5o8v8PVnzeP9snF0v39gHFN0+M&#10;ZIP15cUTFU8xrB4+YUMzhF3A1OzYuj6+pDbYmDg9XDiVY2CCjLdFXtwS84JcN7NZsUicZ1CeH1vn&#10;wweJPYtCxVuNw7oDF56OQ02JYP/gQywMynN4qhi1ajZK66S4bb3Wju2BRr1JJ06XnvjrMG3YUPG3&#10;xaxIyL/4/DVEns7fIHoVaGe16iu+uARB2Ulo3psmbVQApY8y5dfmRGlkMW6mL8NYj0w19GPmRUwR&#10;bTU2B2LZ4XFJ6VOR0KH7wdlAC1px/30HTnKmPxragJs55aaNTgoJ7tpan61gBEFUPHB2FNfhuP07&#10;69S2owzTxIPBdzTVViWWX6o5FU7Ll5g8fZS43dd6inr5zqufAAAA//8DAFBLAwQUAAYACAAAACEA&#10;g3Zrt90AAAAHAQAADwAAAGRycy9kb3ducmV2LnhtbEyPzU7DMBCE70i8g7VI3KhTStM2xKkQEr0g&#10;UVEQ4riNNz9qvI5itw1vz/YEx9HMznybr0fXqRMNofVsYDpJQBGX3rZcG/j8eLlbggoR2WLnmQz8&#10;UIB1cX2VY2b9md/ptIu1khIOGRpoYuwzrUPZkMMw8T2xeJUfHEaRQ63tgGcpd52+T5JUO2xZFhrs&#10;6bmh8rA7OsHwmzqdV+yW5evX6kDf1fRtszXm9mZ8egQVaYx/Ybjgyw0UwrT3R7ZBdaIfhDwaSFeg&#10;LvZsJq/tDcwXC9BFrv/zF78AAAD//wMAUEsBAi0AFAAGAAgAAAAhALaDOJL+AAAA4QEAABMAAAAA&#10;AAAAAAAAAAAAAAAAAFtDb250ZW50X1R5cGVzXS54bWxQSwECLQAUAAYACAAAACEAOP0h/9YAAACU&#10;AQAACwAAAAAAAAAAAAAAAAAvAQAAX3JlbHMvLnJlbHNQSwECLQAUAAYACAAAACEAKK/BYwwCAAAW&#10;BAAADgAAAAAAAAAAAAAAAAAuAgAAZHJzL2Uyb0RvYy54bWxQSwECLQAUAAYACAAAACEAg3Zrt90A&#10;AAAHAQAADwAAAAAAAAAAAAAAAABmBAAAZHJzL2Rvd25yZXYueG1sUEsFBgAAAAAEAAQA8wAAAHAF&#10;AAAAAA==&#10;">
                      <v:path arrowok="t"/>
                      <v:textbox inset="1mm,0,1mm,0">
                        <w:txbxContent>
                          <w:p w14:paraId="50BF26D8" w14:textId="6755EE96" w:rsidR="00DB111F" w:rsidRPr="004F601A" w:rsidRDefault="00DB111F" w:rsidP="00866F98">
                            <w:pPr>
                              <w:spacing w:line="400" w:lineRule="exact"/>
                              <w:jc w:val="center"/>
                              <w:rPr>
                                <w:rFonts w:ascii="標楷體" w:eastAsia="標楷體" w:hAnsi="標楷體"/>
                                <w:sz w:val="22"/>
                                <w:szCs w:val="22"/>
                              </w:rPr>
                            </w:pPr>
                            <w:r>
                              <w:rPr>
                                <w:rFonts w:ascii="標楷體" w:eastAsia="標楷體" w:hAnsi="標楷體" w:hint="eastAsia"/>
                                <w:sz w:val="22"/>
                                <w:szCs w:val="22"/>
                              </w:rPr>
                              <w:t>5</w:t>
                            </w:r>
                            <w:r>
                              <w:rPr>
                                <w:rFonts w:ascii="標楷體" w:eastAsia="標楷體" w:hAnsi="標楷體"/>
                                <w:sz w:val="22"/>
                                <w:szCs w:val="22"/>
                              </w:rPr>
                              <w:t>.</w:t>
                            </w:r>
                            <w:r w:rsidRPr="004F601A">
                              <w:rPr>
                                <w:rFonts w:ascii="標楷體" w:eastAsia="標楷體" w:hAnsi="標楷體" w:hint="eastAsia"/>
                                <w:sz w:val="22"/>
                                <w:szCs w:val="22"/>
                              </w:rPr>
                              <w:t>核</w:t>
                            </w:r>
                            <w:r>
                              <w:rPr>
                                <w:rFonts w:ascii="標楷體" w:eastAsia="標楷體" w:hAnsi="標楷體" w:hint="eastAsia"/>
                                <w:sz w:val="22"/>
                                <w:szCs w:val="22"/>
                              </w:rPr>
                              <w:t xml:space="preserve">  </w:t>
                            </w:r>
                            <w:r w:rsidRPr="004F601A">
                              <w:rPr>
                                <w:rFonts w:ascii="標楷體" w:eastAsia="標楷體" w:hAnsi="標楷體" w:hint="eastAsia"/>
                                <w:sz w:val="22"/>
                                <w:szCs w:val="22"/>
                              </w:rPr>
                              <w:t>章</w:t>
                            </w:r>
                          </w:p>
                          <w:p w14:paraId="504203FC" w14:textId="77777777" w:rsidR="00DB111F" w:rsidRDefault="00DB111F" w:rsidP="00DC2964">
                            <w:pPr>
                              <w:jc w:val="center"/>
                            </w:pPr>
                          </w:p>
                        </w:txbxContent>
                      </v:textbox>
                    </v:shape>
                  </w:pict>
                </mc:Fallback>
              </mc:AlternateContent>
            </w:r>
          </w:p>
          <w:p w14:paraId="4EC8E199" w14:textId="0D76A9FA" w:rsidR="00DC2964" w:rsidRPr="00E32F00" w:rsidRDefault="00866F98" w:rsidP="006C0ACC">
            <w:pPr>
              <w:suppressAutoHyphens w:val="0"/>
              <w:autoSpaceDN/>
              <w:snapToGrid w:val="0"/>
              <w:ind w:right="57"/>
              <w:textAlignment w:val="auto"/>
              <w:rPr>
                <w:rFonts w:ascii="標楷體" w:eastAsia="標楷體" w:hAnsi="標楷體"/>
                <w:sz w:val="22"/>
                <w:szCs w:val="22"/>
              </w:rPr>
            </w:pPr>
            <w:r w:rsidRPr="00E32F00">
              <w:rPr>
                <w:rFonts w:ascii="標楷體" w:eastAsia="標楷體" w:hAnsi="標楷體"/>
                <w:noProof/>
                <w:sz w:val="22"/>
                <w:szCs w:val="22"/>
              </w:rPr>
              <mc:AlternateContent>
                <mc:Choice Requires="wps">
                  <w:drawing>
                    <wp:anchor distT="0" distB="0" distL="114300" distR="114300" simplePos="0" relativeHeight="252363264" behindDoc="0" locked="0" layoutInCell="1" allowOverlap="1" wp14:anchorId="3F101B51" wp14:editId="0E370FD6">
                      <wp:simplePos x="0" y="0"/>
                      <wp:positionH relativeFrom="column">
                        <wp:posOffset>849630</wp:posOffset>
                      </wp:positionH>
                      <wp:positionV relativeFrom="paragraph">
                        <wp:posOffset>31115</wp:posOffset>
                      </wp:positionV>
                      <wp:extent cx="509270" cy="0"/>
                      <wp:effectExtent l="0" t="76200" r="0" b="95250"/>
                      <wp:wrapNone/>
                      <wp:docPr id="696" name="直線接點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09270" cy="0"/>
                              </a:xfrm>
                              <a:prstGeom prst="line">
                                <a:avLst/>
                              </a:prstGeom>
                              <a:noFill/>
                              <a:ln w="9525">
                                <a:solidFill>
                                  <a:srgbClr val="000000"/>
                                </a:solidFill>
                                <a:round/>
                                <a:headEnd/>
                                <a:tailEnd type="triangle"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8A24A" id="直線接點 137" o:spid="_x0000_s1026" style="position:absolute;flip:y;z-index:2523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pt,2.45pt" to="10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B7hQAIAAEgEAAAOAAAAZHJzL2Uyb0RvYy54bWysVE2O0zAU3iNxB8v7Nkmn7bRR0xFqWjYD&#10;VBpg79pOY+HYlu02rRBX4AAgseMGSCy4DyNuwbP7MxQ2CJGFY/u9fP7e9z5ncrNrJNpy64RWBc66&#10;KUZcUc2EWhf41ctFZ4SR80QxIrXiBd5zh2+mjx9NWpPznq61ZNwiAFEub02Ba+9NniSO1rwhrqsN&#10;VxCstG2Ih6VdJ8ySFtAbmfTSdJi02jJjNeXOwW55COJpxK8qTv2LqnLcI1lg4ObjaOO4CmMynZB8&#10;bYmpBT3SIP/AoiFCwaFnqJJ4gjZW/AHVCGq105XvUt0kuqoE5bEGqCZLf6vmriaGx1pAHGfOMrn/&#10;B0ufb5cWCVbg4XiIkSINNOn+45f7rx++v//849snlF1dB5Va43JInqmlDXXSnbozt5q+cRBLLoJh&#10;4QygrtpnmgEc2XgdxdlVtkGVFOY1WCXugABoF7uxP3eD7zyisDlIx71r6Bk9hRKSB4RwvLHOP+W6&#10;QWFSYClU0InkZHvrfGD0kBK2lV4IKWOvpUJtgceD3iB+4LQULARDmrPr1UxatCXBLfEJpQPYRZrV&#10;G8UiWM0Jmx/nnggJc+T3Bmr2VhC1lhyH0xrOMJIcLohcHwGlCgdCqcD3ODv45e04Hc9H81G/0+8N&#10;551+WpadJ4tZvzNcZNeD8qqczcrsXeCe9fNaMMZVoH/ybtb/O28cb9HBdWf3nnVKLtGjBkD29I6k&#10;Y9dDow/mWGm2X9ogVzAA2DUmH69WuA+/rmPWww9g+hMAAP//AwBQSwMEFAAGAAgAAAAhAHelW8vc&#10;AAAABwEAAA8AAABkcnMvZG93bnJldi54bWxMj01Pg0AQhu8m/ofNmHizS6FWRJbGjxgvPSjtpbct&#10;jCyRnSXsQum/d/Sixyfv5H2fyTez7cSEg28dKVguIhBIlatbahTsd683KQgfNNW6c4QKzuhhU1xe&#10;5Dqr3Yk+cCpDI7iEfKYVmBD6TEpfGbTaL1yPxNmnG6wOjEMj60GfuNx2Mo6itbS6JV4wusdng9VX&#10;OVoFL9Ndej6kT29jX9r9+n1rzW0SK3V9NT8+gAg4h79j+NFndSjY6ehGqr3omJOE1YOC1T0IzuPl&#10;in87/rIscvnfv/gGAAD//wMAUEsBAi0AFAAGAAgAAAAhALaDOJL+AAAA4QEAABMAAAAAAAAAAAAA&#10;AAAAAAAAAFtDb250ZW50X1R5cGVzXS54bWxQSwECLQAUAAYACAAAACEAOP0h/9YAAACUAQAACwAA&#10;AAAAAAAAAAAAAAAvAQAAX3JlbHMvLnJlbHNQSwECLQAUAAYACAAAACEAe5we4UACAABIBAAADgAA&#10;AAAAAAAAAAAAAAAuAgAAZHJzL2Uyb0RvYy54bWxQSwECLQAUAAYACAAAACEAd6Vby9wAAAAHAQAA&#10;DwAAAAAAAAAAAAAAAACaBAAAZHJzL2Rvd25yZXYueG1sUEsFBgAAAAAEAAQA8wAAAKMFAAAAAA==&#10;">
                      <v:stroke endarrow="block" endarrowlength="long"/>
                      <o:lock v:ext="edit" shapetype="f"/>
                    </v:line>
                  </w:pict>
                </mc:Fallback>
              </mc:AlternateContent>
            </w:r>
          </w:p>
        </w:tc>
        <w:tc>
          <w:tcPr>
            <w:tcW w:w="1195" w:type="pct"/>
            <w:tcBorders>
              <w:left w:val="single" w:sz="4" w:space="0" w:color="auto"/>
              <w:right w:val="single" w:sz="12" w:space="0" w:color="auto"/>
            </w:tcBorders>
            <w:shd w:val="clear" w:color="auto" w:fill="auto"/>
          </w:tcPr>
          <w:p w14:paraId="0B838852"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50116E2E"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47BCC3FC"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2FB77C41"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2D269E0F" w14:textId="77777777" w:rsidR="00DC2964" w:rsidRPr="00E32F00" w:rsidRDefault="00DC2964" w:rsidP="006C0ACC">
            <w:pPr>
              <w:widowControl/>
              <w:suppressAutoHyphens w:val="0"/>
              <w:autoSpaceDN/>
              <w:textAlignment w:val="auto"/>
              <w:rPr>
                <w:rFonts w:ascii="標楷體" w:eastAsia="標楷體" w:hAnsi="標楷體"/>
                <w:sz w:val="22"/>
                <w:szCs w:val="22"/>
              </w:rPr>
            </w:pPr>
          </w:p>
          <w:p w14:paraId="3D8A7420" w14:textId="0A1C87D6" w:rsidR="00DC2964" w:rsidRPr="00E32F00" w:rsidRDefault="00DC2964" w:rsidP="006C0ACC">
            <w:pPr>
              <w:widowControl/>
              <w:suppressAutoHyphens w:val="0"/>
              <w:autoSpaceDN/>
              <w:textAlignment w:val="auto"/>
              <w:rPr>
                <w:rFonts w:ascii="標楷體" w:eastAsia="標楷體" w:hAnsi="標楷體"/>
                <w:sz w:val="22"/>
                <w:szCs w:val="22"/>
              </w:rPr>
            </w:pPr>
          </w:p>
          <w:p w14:paraId="0395BED4" w14:textId="0393E3A1" w:rsidR="00DC2964" w:rsidRPr="00E32F00" w:rsidRDefault="00866F98" w:rsidP="006C0ACC">
            <w:pPr>
              <w:suppressAutoHyphens w:val="0"/>
              <w:autoSpaceDN/>
              <w:snapToGrid w:val="0"/>
              <w:ind w:right="57"/>
              <w:textAlignment w:val="auto"/>
              <w:rPr>
                <w:rFonts w:ascii="標楷體" w:eastAsia="標楷體" w:hAnsi="標楷體"/>
                <w:sz w:val="22"/>
                <w:szCs w:val="22"/>
              </w:rPr>
            </w:pPr>
            <w:r w:rsidRPr="00E32F00">
              <w:rPr>
                <w:rFonts w:ascii="標楷體" w:eastAsia="標楷體" w:hAnsi="標楷體"/>
                <w:noProof/>
                <w:sz w:val="22"/>
                <w:szCs w:val="22"/>
              </w:rPr>
              <mc:AlternateContent>
                <mc:Choice Requires="wps">
                  <w:drawing>
                    <wp:anchor distT="0" distB="0" distL="114300" distR="114300" simplePos="0" relativeHeight="252364288" behindDoc="0" locked="0" layoutInCell="1" allowOverlap="1" wp14:anchorId="367810ED" wp14:editId="2F216FD5">
                      <wp:simplePos x="0" y="0"/>
                      <wp:positionH relativeFrom="column">
                        <wp:posOffset>254635</wp:posOffset>
                      </wp:positionH>
                      <wp:positionV relativeFrom="paragraph">
                        <wp:posOffset>40005</wp:posOffset>
                      </wp:positionV>
                      <wp:extent cx="899160" cy="371475"/>
                      <wp:effectExtent l="0" t="0" r="15240" b="28575"/>
                      <wp:wrapNone/>
                      <wp:docPr id="132" name="流程圖: 程序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160" cy="371475"/>
                              </a:xfrm>
                              <a:prstGeom prst="flowChartProcess">
                                <a:avLst/>
                              </a:prstGeom>
                              <a:solidFill>
                                <a:srgbClr val="FFFFFF"/>
                              </a:solidFill>
                              <a:ln w="9525">
                                <a:solidFill>
                                  <a:srgbClr val="000000"/>
                                </a:solidFill>
                                <a:miter lim="800000"/>
                                <a:headEnd/>
                                <a:tailEnd/>
                              </a:ln>
                            </wps:spPr>
                            <wps:txbx>
                              <w:txbxContent>
                                <w:p w14:paraId="7DBE014A" w14:textId="124A9C22" w:rsidR="00DB111F" w:rsidRPr="004F601A" w:rsidRDefault="00DB111F" w:rsidP="00866F98">
                                  <w:pPr>
                                    <w:spacing w:line="420" w:lineRule="exact"/>
                                    <w:ind w:firstLineChars="50" w:firstLine="110"/>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proofErr w:type="gramStart"/>
                                  <w:r w:rsidRPr="004F601A">
                                    <w:rPr>
                                      <w:rFonts w:ascii="標楷體" w:eastAsia="標楷體" w:hAnsi="標楷體" w:hint="eastAsia"/>
                                      <w:sz w:val="22"/>
                                      <w:szCs w:val="22"/>
                                    </w:rPr>
                                    <w:t>入帳</w:t>
                                  </w:r>
                                  <w:proofErr w:type="gramEnd"/>
                                  <w:r w:rsidRPr="004F601A">
                                    <w:rPr>
                                      <w:rFonts w:ascii="標楷體" w:eastAsia="標楷體" w:hAnsi="標楷體" w:hint="eastAsia"/>
                                      <w:sz w:val="22"/>
                                      <w:szCs w:val="22"/>
                                    </w:rPr>
                                    <w:t>編碼</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810ED" id="_x0000_s1194" type="#_x0000_t109" style="position:absolute;margin-left:20.05pt;margin-top:3.15pt;width:70.8pt;height:29.25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0e4CgIAABYEAAAOAAAAZHJzL2Uyb0RvYy54bWysU9tuEzEQfUfiHyy/k01SkjarbCqUEoRU&#10;SqXSD/D6krXweoztZDd8PWNvkgbKE8IP1tx8ZubMeHnbt4bspQ8abEUnozEl0nIQ2m4r+vxt8+6G&#10;khCZFcyAlRU9yEBvV2/fLDtXyik0YIT0BEFsKDtX0SZGVxZF4I1sWRiBkxadCnzLIqp+WwjPOkRv&#10;TTEdj+dFB144D1yGgNa7wUlXGV8pyeNXpYKMxFQUa4v59vmu012slqzceuYazY9lsH+oomXaYtIz&#10;1B2LjOy8fgXVau4hgIojDm0BSmkucw/YzWT8RzdPDXMy94LkBHemKfw/WP6wf3KPPpUe3D3w7wEZ&#10;KToXyrMnKQFjSN19AYEzZLsIudle+Ta9xDZInzk9nDmVfSQcjTeLxWSOzHN0XV1P3l/PEucFK0+P&#10;nQ/xk4SWJKGiykC3bpiPj8NQcyK2vw9xeHYKzxWD0WKjjcmK39Zr48me4ag3+RwzhcswY0lX0cVs&#10;OsvIv/nCJcQ4n79BtDrizhrdYnfnIFY2komPVuSNikybQcZOjT1SmlhMmxnK2Nc90QJ/zHyeUiRb&#10;DeKALHsYlhQ/FQoN+J+UdLigFQ0/dsxLSsxnixtwNcfcuNFZQcFfWuuTlVmOEBWNlAziOg7bv3Ne&#10;bxvMMMk8WPiAU1U6s/xSzbFwXL48s+NHSdt9qeeol++8+gUAAP//AwBQSwMEFAAGAAgAAAAhAIQK&#10;+4HaAAAABwEAAA8AAABkcnMvZG93bnJldi54bWxMjk1Lw0AQhu+C/2EZwZvdRGuMMZsigr0IilXE&#10;4zQ7+aDZ2ZDdtvHfOz3p8eX9esrV7AZ1oCn0ng2kiwQUce1tz62Bz4/nqxxUiMgWB89k4IcCrKrz&#10;sxIL64/8TodNbJWMcCjQQBfjWGgd6o4choUficVr/OQwipxabSc8yrgb9HWSZNphz/LQ4UhPHdW7&#10;zd4Jhl+32W3DLq9fvu539N2kr+s3Yy4v5scHUJHm+BeGE750oBKmrd+zDWowsExSSRrIbkCd7Dy9&#10;A7UVvcxBV6X+z1/9AgAA//8DAFBLAQItABQABgAIAAAAIQC2gziS/gAAAOEBAAATAAAAAAAAAAAA&#10;AAAAAAAAAABbQ29udGVudF9UeXBlc10ueG1sUEsBAi0AFAAGAAgAAAAhADj9If/WAAAAlAEAAAsA&#10;AAAAAAAAAAAAAAAALwEAAF9yZWxzLy5yZWxzUEsBAi0AFAAGAAgAAAAhACfvR7gKAgAAFgQAAA4A&#10;AAAAAAAAAAAAAAAALgIAAGRycy9lMm9Eb2MueG1sUEsBAi0AFAAGAAgAAAAhAIQK+4HaAAAABwEA&#10;AA8AAAAAAAAAAAAAAAAAZAQAAGRycy9kb3ducmV2LnhtbFBLBQYAAAAABAAEAPMAAABrBQAAAAA=&#10;">
                      <v:path arrowok="t"/>
                      <v:textbox inset="1mm,0,1mm,0">
                        <w:txbxContent>
                          <w:p w14:paraId="7DBE014A" w14:textId="124A9C22" w:rsidR="00DB111F" w:rsidRPr="004F601A" w:rsidRDefault="00DB111F" w:rsidP="00866F98">
                            <w:pPr>
                              <w:spacing w:line="420" w:lineRule="exact"/>
                              <w:ind w:firstLineChars="50" w:firstLine="110"/>
                              <w:rPr>
                                <w:rFonts w:ascii="標楷體" w:eastAsia="標楷體" w:hAnsi="標楷體"/>
                                <w:sz w:val="22"/>
                                <w:szCs w:val="22"/>
                              </w:rPr>
                            </w:pPr>
                            <w:r>
                              <w:rPr>
                                <w:rFonts w:ascii="標楷體" w:eastAsia="標楷體" w:hAnsi="標楷體" w:hint="eastAsia"/>
                                <w:sz w:val="22"/>
                                <w:szCs w:val="22"/>
                              </w:rPr>
                              <w:t>6</w:t>
                            </w:r>
                            <w:r>
                              <w:rPr>
                                <w:rFonts w:ascii="標楷體" w:eastAsia="標楷體" w:hAnsi="標楷體"/>
                                <w:sz w:val="22"/>
                                <w:szCs w:val="22"/>
                              </w:rPr>
                              <w:t>.</w:t>
                            </w:r>
                            <w:proofErr w:type="gramStart"/>
                            <w:r w:rsidRPr="004F601A">
                              <w:rPr>
                                <w:rFonts w:ascii="標楷體" w:eastAsia="標楷體" w:hAnsi="標楷體" w:hint="eastAsia"/>
                                <w:sz w:val="22"/>
                                <w:szCs w:val="22"/>
                              </w:rPr>
                              <w:t>入帳</w:t>
                            </w:r>
                            <w:proofErr w:type="gramEnd"/>
                            <w:r w:rsidRPr="004F601A">
                              <w:rPr>
                                <w:rFonts w:ascii="標楷體" w:eastAsia="標楷體" w:hAnsi="標楷體" w:hint="eastAsia"/>
                                <w:sz w:val="22"/>
                                <w:szCs w:val="22"/>
                              </w:rPr>
                              <w:t>編碼</w:t>
                            </w:r>
                          </w:p>
                        </w:txbxContent>
                      </v:textbox>
                    </v:shape>
                  </w:pict>
                </mc:Fallback>
              </mc:AlternateContent>
            </w:r>
          </w:p>
        </w:tc>
      </w:tr>
      <w:tr w:rsidR="00E32F00" w:rsidRPr="00E32F00" w14:paraId="7274CEEE" w14:textId="77777777" w:rsidTr="00720814">
        <w:trPr>
          <w:trHeight w:val="560"/>
          <w:jc w:val="center"/>
        </w:trPr>
        <w:tc>
          <w:tcPr>
            <w:tcW w:w="210" w:type="pct"/>
            <w:vMerge w:val="restart"/>
            <w:tcBorders>
              <w:left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33E6D9D6" w14:textId="0BE119EF" w:rsidR="00DC2964" w:rsidRPr="00E32F00" w:rsidRDefault="00DC2964"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工</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作</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說</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明</w:t>
            </w:r>
          </w:p>
        </w:tc>
        <w:tc>
          <w:tcPr>
            <w:tcW w:w="2586" w:type="pct"/>
            <w:tcBorders>
              <w:left w:val="dashSmallGap" w:sz="4" w:space="0" w:color="auto"/>
              <w:right w:val="single" w:sz="4" w:space="0" w:color="auto"/>
            </w:tcBorders>
            <w:shd w:val="clear" w:color="auto" w:fill="D9D9D9" w:themeFill="background1" w:themeFillShade="D9"/>
            <w:tcMar>
              <w:left w:w="0" w:type="dxa"/>
              <w:right w:w="0" w:type="dxa"/>
            </w:tcMar>
            <w:vAlign w:val="center"/>
          </w:tcPr>
          <w:p w14:paraId="3A3FA622" w14:textId="7FE9FA0C" w:rsidR="00DC2964" w:rsidRPr="00E32F00" w:rsidRDefault="00DC2964" w:rsidP="00720814">
            <w:pPr>
              <w:suppressAutoHyphens w:val="0"/>
              <w:autoSpaceDN/>
              <w:snapToGrid w:val="0"/>
              <w:spacing w:line="280" w:lineRule="exact"/>
              <w:ind w:right="57"/>
              <w:jc w:val="center"/>
              <w:textAlignment w:val="auto"/>
              <w:rPr>
                <w:rFonts w:ascii="標楷體" w:eastAsia="標楷體" w:hAnsi="標楷體"/>
                <w:noProof/>
                <w:sz w:val="24"/>
                <w:szCs w:val="24"/>
              </w:rPr>
            </w:pPr>
            <w:r w:rsidRPr="00E32F00">
              <w:rPr>
                <w:rFonts w:ascii="標楷體" w:eastAsia="標楷體" w:hAnsi="標楷體" w:hint="eastAsia"/>
                <w:noProof/>
                <w:sz w:val="24"/>
                <w:szCs w:val="24"/>
              </w:rPr>
              <w:t>通匯處理人員</w:t>
            </w:r>
          </w:p>
        </w:tc>
        <w:tc>
          <w:tcPr>
            <w:tcW w:w="1009" w:type="pct"/>
            <w:tcBorders>
              <w:left w:val="single" w:sz="4" w:space="0" w:color="auto"/>
              <w:right w:val="single" w:sz="4" w:space="0" w:color="auto"/>
            </w:tcBorders>
            <w:shd w:val="clear" w:color="auto" w:fill="D9D9D9" w:themeFill="background1" w:themeFillShade="D9"/>
            <w:vAlign w:val="center"/>
          </w:tcPr>
          <w:p w14:paraId="36D53374" w14:textId="406EC276" w:rsidR="00DC2964" w:rsidRPr="00E32F00" w:rsidRDefault="00DC2964" w:rsidP="0055344D">
            <w:pPr>
              <w:suppressAutoHyphens w:val="0"/>
              <w:autoSpaceDN/>
              <w:spacing w:line="280" w:lineRule="exact"/>
              <w:jc w:val="center"/>
              <w:textAlignment w:val="auto"/>
              <w:rPr>
                <w:rFonts w:ascii="標楷體" w:eastAsia="標楷體" w:hAnsi="標楷體"/>
                <w:noProof/>
                <w:sz w:val="24"/>
                <w:szCs w:val="24"/>
              </w:rPr>
            </w:pPr>
            <w:r w:rsidRPr="00E32F00">
              <w:rPr>
                <w:rFonts w:ascii="標楷體" w:eastAsia="標楷體" w:hAnsi="標楷體" w:hint="eastAsia"/>
                <w:spacing w:val="-4"/>
                <w:sz w:val="24"/>
                <w:szCs w:val="24"/>
              </w:rPr>
              <w:t>主管/覆核</w:t>
            </w:r>
          </w:p>
        </w:tc>
        <w:tc>
          <w:tcPr>
            <w:tcW w:w="1195" w:type="pct"/>
            <w:tcBorders>
              <w:left w:val="single" w:sz="4" w:space="0" w:color="auto"/>
              <w:right w:val="single" w:sz="12" w:space="0" w:color="auto"/>
            </w:tcBorders>
            <w:shd w:val="clear" w:color="auto" w:fill="D9D9D9" w:themeFill="background1" w:themeFillShade="D9"/>
            <w:vAlign w:val="center"/>
          </w:tcPr>
          <w:p w14:paraId="2C23BF76" w14:textId="329FE37A" w:rsidR="00DC2964" w:rsidRPr="00E32F00" w:rsidRDefault="00DC2964" w:rsidP="006C0ACC">
            <w:pPr>
              <w:suppressAutoHyphens w:val="0"/>
              <w:autoSpaceDN/>
              <w:snapToGrid w:val="0"/>
              <w:spacing w:line="280" w:lineRule="exact"/>
              <w:ind w:right="57"/>
              <w:textAlignment w:val="auto"/>
              <w:rPr>
                <w:rFonts w:ascii="標楷體" w:eastAsia="標楷體" w:hAnsi="標楷體"/>
                <w:noProof/>
                <w:sz w:val="22"/>
                <w:szCs w:val="22"/>
              </w:rPr>
            </w:pPr>
            <w:r w:rsidRPr="00E32F00">
              <w:rPr>
                <w:rFonts w:ascii="標楷體" w:eastAsia="標楷體" w:hAnsi="標楷體" w:hint="eastAsia"/>
                <w:noProof/>
                <w:sz w:val="22"/>
                <w:szCs w:val="22"/>
              </w:rPr>
              <w:t xml:space="preserve">   </w:t>
            </w:r>
            <w:r w:rsidRPr="00E32F00">
              <w:rPr>
                <w:rFonts w:ascii="標楷體" w:eastAsia="標楷體" w:hAnsi="標楷體" w:hint="eastAsia"/>
                <w:noProof/>
                <w:sz w:val="24"/>
                <w:szCs w:val="24"/>
              </w:rPr>
              <w:t xml:space="preserve">  會</w:t>
            </w:r>
            <w:r w:rsidR="009E4F81">
              <w:rPr>
                <w:rFonts w:ascii="標楷體" w:eastAsia="標楷體" w:hAnsi="標楷體" w:hint="eastAsia"/>
                <w:noProof/>
                <w:sz w:val="24"/>
                <w:szCs w:val="24"/>
              </w:rPr>
              <w:t xml:space="preserve">  </w:t>
            </w:r>
            <w:r w:rsidRPr="00E32F00">
              <w:rPr>
                <w:rFonts w:ascii="標楷體" w:eastAsia="標楷體" w:hAnsi="標楷體" w:hint="eastAsia"/>
                <w:noProof/>
                <w:sz w:val="24"/>
                <w:szCs w:val="24"/>
              </w:rPr>
              <w:t>計</w:t>
            </w:r>
          </w:p>
        </w:tc>
      </w:tr>
      <w:tr w:rsidR="00E32F00" w:rsidRPr="00E32F00" w14:paraId="2AE4E217" w14:textId="77777777" w:rsidTr="00720814">
        <w:trPr>
          <w:trHeight w:val="6158"/>
          <w:jc w:val="center"/>
        </w:trPr>
        <w:tc>
          <w:tcPr>
            <w:tcW w:w="210" w:type="pct"/>
            <w:vMerge/>
            <w:tcBorders>
              <w:left w:val="single" w:sz="12" w:space="0" w:color="auto"/>
              <w:bottom w:val="single" w:sz="12" w:space="0" w:color="auto"/>
              <w:right w:val="dashSmallGap" w:sz="4" w:space="0" w:color="auto"/>
            </w:tcBorders>
            <w:shd w:val="clear" w:color="auto" w:fill="auto"/>
            <w:tcMar>
              <w:left w:w="0" w:type="dxa"/>
              <w:right w:w="0" w:type="dxa"/>
            </w:tcMar>
            <w:textDirection w:val="tbRlV"/>
            <w:vAlign w:val="center"/>
          </w:tcPr>
          <w:p w14:paraId="06338217" w14:textId="77777777" w:rsidR="00DC2964" w:rsidRPr="00E32F00" w:rsidRDefault="00DC2964" w:rsidP="006C0ACC">
            <w:pPr>
              <w:suppressAutoHyphens w:val="0"/>
              <w:autoSpaceDN/>
              <w:snapToGrid w:val="0"/>
              <w:ind w:left="284" w:right="284"/>
              <w:jc w:val="center"/>
              <w:textAlignment w:val="auto"/>
              <w:rPr>
                <w:rFonts w:ascii="標楷體" w:eastAsia="標楷體" w:hAnsi="標楷體"/>
                <w:sz w:val="24"/>
                <w:szCs w:val="24"/>
              </w:rPr>
            </w:pPr>
          </w:p>
        </w:tc>
        <w:tc>
          <w:tcPr>
            <w:tcW w:w="2586" w:type="pct"/>
            <w:tcBorders>
              <w:left w:val="dashSmallGap" w:sz="4" w:space="0" w:color="auto"/>
              <w:bottom w:val="single" w:sz="12" w:space="0" w:color="auto"/>
              <w:right w:val="single" w:sz="4" w:space="0" w:color="auto"/>
            </w:tcBorders>
            <w:shd w:val="clear" w:color="auto" w:fill="auto"/>
            <w:tcMar>
              <w:left w:w="0" w:type="dxa"/>
              <w:right w:w="0" w:type="dxa"/>
            </w:tcMar>
          </w:tcPr>
          <w:p w14:paraId="01126920" w14:textId="74934A10" w:rsidR="00DC2964" w:rsidRPr="00E32F00" w:rsidRDefault="00DC2964" w:rsidP="0055344D">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E32F00">
              <w:rPr>
                <w:rFonts w:ascii="標楷體" w:eastAsia="標楷體" w:hAnsi="標楷體" w:hint="eastAsia"/>
                <w:noProof/>
                <w:sz w:val="24"/>
                <w:szCs w:val="24"/>
              </w:rPr>
              <w:t>1.查詢匯入失敗查詢</w:t>
            </w:r>
            <w:r w:rsidR="00733C67">
              <w:rPr>
                <w:rFonts w:ascii="標楷體" w:eastAsia="標楷體" w:hAnsi="標楷體" w:hint="eastAsia"/>
                <w:sz w:val="22"/>
                <w:szCs w:val="22"/>
              </w:rPr>
              <w:t>，</w:t>
            </w:r>
            <w:r w:rsidRPr="00E32F00">
              <w:rPr>
                <w:rFonts w:ascii="標楷體" w:eastAsia="標楷體" w:hAnsi="標楷體" w:hint="eastAsia"/>
                <w:noProof/>
                <w:sz w:val="24"/>
                <w:szCs w:val="24"/>
              </w:rPr>
              <w:t>或查詢單筆交易明細</w:t>
            </w:r>
            <w:r w:rsidR="00733C67">
              <w:rPr>
                <w:rFonts w:ascii="標楷體" w:eastAsia="標楷體" w:hAnsi="標楷體" w:hint="eastAsia"/>
                <w:sz w:val="22"/>
                <w:szCs w:val="22"/>
              </w:rPr>
              <w:t>，</w:t>
            </w:r>
            <w:r w:rsidRPr="00E32F00">
              <w:rPr>
                <w:rFonts w:ascii="標楷體" w:eastAsia="標楷體" w:hAnsi="標楷體" w:hint="eastAsia"/>
                <w:noProof/>
                <w:sz w:val="24"/>
                <w:szCs w:val="24"/>
              </w:rPr>
              <w:t>印出匯入失敗資料。</w:t>
            </w:r>
          </w:p>
          <w:p w14:paraId="3A57B004" w14:textId="553B72B4" w:rsidR="00DC2964" w:rsidRPr="00B56E23" w:rsidRDefault="00DC2964" w:rsidP="0055344D">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E32F00">
              <w:rPr>
                <w:rFonts w:ascii="標楷體" w:eastAsia="標楷體" w:hAnsi="標楷體" w:hint="eastAsia"/>
                <w:noProof/>
                <w:sz w:val="24"/>
                <w:szCs w:val="24"/>
              </w:rPr>
              <w:t>2.匯入錯誤通知對方行庫補通訊</w:t>
            </w:r>
            <w:r w:rsidR="00733C67">
              <w:rPr>
                <w:rFonts w:ascii="標楷體" w:eastAsia="標楷體" w:hAnsi="標楷體" w:hint="eastAsia"/>
                <w:sz w:val="22"/>
                <w:szCs w:val="22"/>
              </w:rPr>
              <w:t>，</w:t>
            </w:r>
            <w:r w:rsidRPr="00E32F00">
              <w:rPr>
                <w:rFonts w:ascii="標楷體" w:eastAsia="標楷體" w:hAnsi="標楷體" w:hint="eastAsia"/>
                <w:noProof/>
                <w:sz w:val="24"/>
                <w:szCs w:val="24"/>
              </w:rPr>
              <w:t>跨行通訊資料亦會顯示</w:t>
            </w:r>
            <w:r w:rsidR="00FE5800">
              <w:rPr>
                <w:rFonts w:ascii="標楷體" w:eastAsia="標楷體" w:hAnsi="標楷體" w:hint="eastAsia"/>
                <w:sz w:val="22"/>
                <w:szCs w:val="22"/>
              </w:rPr>
              <w:t>，</w:t>
            </w:r>
            <w:r w:rsidRPr="00E32F00">
              <w:rPr>
                <w:rFonts w:ascii="標楷體" w:eastAsia="標楷體" w:hAnsi="標楷體" w:hint="eastAsia"/>
                <w:noProof/>
                <w:sz w:val="24"/>
                <w:szCs w:val="24"/>
              </w:rPr>
              <w:t>以印出通訊檔名細</w:t>
            </w:r>
            <w:r w:rsidR="00FE5800">
              <w:rPr>
                <w:rFonts w:ascii="標楷體" w:eastAsia="標楷體" w:hAnsi="標楷體" w:hint="eastAsia"/>
                <w:sz w:val="22"/>
                <w:szCs w:val="22"/>
              </w:rPr>
              <w:t>，</w:t>
            </w:r>
            <w:r w:rsidRPr="00B56E23">
              <w:rPr>
                <w:rFonts w:ascii="標楷體" w:eastAsia="標楷體" w:hAnsi="標楷體" w:hint="eastAsia"/>
                <w:noProof/>
                <w:sz w:val="24"/>
                <w:szCs w:val="24"/>
              </w:rPr>
              <w:t>進行人工解款轉入存戶帳戶</w:t>
            </w:r>
            <w:r w:rsidR="00FE5800" w:rsidRPr="00B56E23">
              <w:rPr>
                <w:rFonts w:ascii="標楷體" w:eastAsia="標楷體" w:hAnsi="標楷體" w:hint="eastAsia"/>
                <w:noProof/>
                <w:sz w:val="24"/>
                <w:szCs w:val="24"/>
              </w:rPr>
              <w:t>。</w:t>
            </w:r>
          </w:p>
          <w:p w14:paraId="5108568E" w14:textId="76C8E418" w:rsidR="00DC2964" w:rsidRPr="00B56E23" w:rsidRDefault="00DC2964" w:rsidP="0055344D">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B56E23">
              <w:rPr>
                <w:rFonts w:ascii="標楷體" w:eastAsia="標楷體" w:hAnsi="標楷體" w:hint="eastAsia"/>
                <w:noProof/>
                <w:sz w:val="24"/>
                <w:szCs w:val="24"/>
              </w:rPr>
              <w:t>3.若匯入款項為公帳戶之虛擬帳號</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逕行解款作業轉入</w:t>
            </w:r>
            <w:r w:rsidR="00727764" w:rsidRPr="00B56E23">
              <w:rPr>
                <w:rFonts w:ascii="標楷體" w:eastAsia="標楷體" w:hAnsi="標楷體" w:hint="eastAsia"/>
                <w:noProof/>
                <w:sz w:val="24"/>
                <w:szCs w:val="24"/>
              </w:rPr>
              <w:t>待入款狀態(或</w:t>
            </w:r>
            <w:r w:rsidRPr="00B56E23">
              <w:rPr>
                <w:rFonts w:ascii="標楷體" w:eastAsia="標楷體" w:hAnsi="標楷體" w:hint="eastAsia"/>
                <w:noProof/>
                <w:sz w:val="24"/>
                <w:szCs w:val="24"/>
              </w:rPr>
              <w:t>轉帳中介</w:t>
            </w:r>
            <w:r w:rsidR="00727764" w:rsidRPr="00B56E23">
              <w:rPr>
                <w:rFonts w:ascii="標楷體" w:eastAsia="標楷體" w:hAnsi="標楷體" w:hint="eastAsia"/>
                <w:noProof/>
                <w:sz w:val="24"/>
                <w:szCs w:val="24"/>
              </w:rPr>
              <w:t>)</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並製作傳票入帳</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並交由公帳處理人員處理;以放款帳號匯入時</w:t>
            </w:r>
            <w:r w:rsidR="00733C67" w:rsidRPr="00B56E23">
              <w:rPr>
                <w:rFonts w:ascii="標楷體" w:eastAsia="標楷體" w:hAnsi="標楷體" w:hint="eastAsia"/>
                <w:sz w:val="22"/>
                <w:szCs w:val="22"/>
              </w:rPr>
              <w:t>，</w:t>
            </w:r>
            <w:r w:rsidRPr="00B56E23">
              <w:rPr>
                <w:rFonts w:ascii="標楷體" w:eastAsia="標楷體" w:hAnsi="標楷體" w:hint="eastAsia"/>
                <w:noProof/>
                <w:sz w:val="24"/>
                <w:szCs w:val="24"/>
              </w:rPr>
              <w:t>人工解款轉入</w:t>
            </w:r>
            <w:r w:rsidR="00727764" w:rsidRPr="00B56E23">
              <w:rPr>
                <w:rFonts w:ascii="標楷體" w:eastAsia="標楷體" w:hAnsi="標楷體" w:hint="eastAsia"/>
                <w:noProof/>
                <w:sz w:val="24"/>
                <w:szCs w:val="24"/>
              </w:rPr>
              <w:t>會計待入款狀態(或轉帳中介)</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會同放款對應窗口人員處理;特殊戶名以拆字入戶時</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逕以解款轉入對方存戶帳戶。</w:t>
            </w:r>
          </w:p>
          <w:p w14:paraId="47ED675E" w14:textId="0E0A688E" w:rsidR="00DC2964" w:rsidRPr="00E32F00" w:rsidRDefault="00DC2964" w:rsidP="00B56E23">
            <w:pPr>
              <w:suppressAutoHyphens w:val="0"/>
              <w:autoSpaceDN/>
              <w:snapToGrid w:val="0"/>
              <w:spacing w:line="320" w:lineRule="exact"/>
              <w:ind w:left="240" w:right="57" w:hangingChars="100" w:hanging="240"/>
              <w:textAlignment w:val="auto"/>
              <w:rPr>
                <w:rFonts w:ascii="標楷體" w:eastAsia="標楷體" w:hAnsi="標楷體"/>
                <w:b/>
                <w:noProof/>
                <w:sz w:val="24"/>
                <w:szCs w:val="24"/>
              </w:rPr>
            </w:pPr>
            <w:r w:rsidRPr="00B56E23">
              <w:rPr>
                <w:rFonts w:ascii="標楷體" w:eastAsia="標楷體" w:hAnsi="標楷體" w:hint="eastAsia"/>
                <w:noProof/>
                <w:sz w:val="24"/>
                <w:szCs w:val="24"/>
              </w:rPr>
              <w:t>4.對放行庫無法連絡上客戶或是要求直接退</w:t>
            </w:r>
            <w:r w:rsidR="00FE5800" w:rsidRPr="00B56E23">
              <w:rPr>
                <w:rFonts w:ascii="標楷體" w:eastAsia="標楷體" w:hAnsi="標楷體" w:hint="eastAsia"/>
                <w:noProof/>
                <w:sz w:val="24"/>
                <w:szCs w:val="24"/>
              </w:rPr>
              <w:t>匯</w:t>
            </w:r>
            <w:r w:rsidRPr="00B56E23">
              <w:rPr>
                <w:rFonts w:ascii="標楷體" w:eastAsia="標楷體" w:hAnsi="標楷體" w:hint="eastAsia"/>
                <w:noProof/>
                <w:sz w:val="24"/>
                <w:szCs w:val="24"/>
              </w:rPr>
              <w:t>情形時</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需先解入</w:t>
            </w:r>
            <w:r w:rsidR="00727764" w:rsidRPr="00B56E23">
              <w:rPr>
                <w:rFonts w:ascii="標楷體" w:eastAsia="標楷體" w:hAnsi="標楷體" w:hint="eastAsia"/>
                <w:noProof/>
                <w:sz w:val="24"/>
                <w:szCs w:val="24"/>
              </w:rPr>
              <w:t>待入款狀態(或轉帳中介)</w:t>
            </w:r>
            <w:r w:rsidR="00FE5800" w:rsidRPr="00B56E23">
              <w:rPr>
                <w:rFonts w:ascii="標楷體" w:eastAsia="標楷體" w:hAnsi="標楷體" w:hint="eastAsia"/>
                <w:sz w:val="22"/>
                <w:szCs w:val="22"/>
              </w:rPr>
              <w:t>，</w:t>
            </w:r>
            <w:r w:rsidRPr="00B56E23">
              <w:rPr>
                <w:rFonts w:ascii="標楷體" w:eastAsia="標楷體" w:hAnsi="標楷體" w:hint="eastAsia"/>
                <w:noProof/>
                <w:sz w:val="24"/>
                <w:szCs w:val="24"/>
              </w:rPr>
              <w:t>再列印匯入退匯資料。</w:t>
            </w:r>
          </w:p>
        </w:tc>
        <w:tc>
          <w:tcPr>
            <w:tcW w:w="1009" w:type="pct"/>
            <w:tcBorders>
              <w:left w:val="single" w:sz="4" w:space="0" w:color="auto"/>
              <w:bottom w:val="single" w:sz="12" w:space="0" w:color="auto"/>
              <w:right w:val="single" w:sz="4" w:space="0" w:color="auto"/>
            </w:tcBorders>
            <w:shd w:val="clear" w:color="auto" w:fill="auto"/>
          </w:tcPr>
          <w:p w14:paraId="79A35C8F" w14:textId="7C70DA97" w:rsidR="00DC2964" w:rsidRPr="00E32F00" w:rsidRDefault="00C93002" w:rsidP="0055344D">
            <w:pPr>
              <w:suppressAutoHyphens w:val="0"/>
              <w:autoSpaceDN/>
              <w:snapToGrid w:val="0"/>
              <w:spacing w:line="320" w:lineRule="exact"/>
              <w:ind w:left="432" w:right="57" w:hangingChars="180" w:hanging="432"/>
              <w:textAlignment w:val="auto"/>
              <w:rPr>
                <w:rFonts w:ascii="標楷體" w:eastAsia="標楷體" w:hAnsi="標楷體"/>
                <w:noProof/>
                <w:sz w:val="24"/>
                <w:szCs w:val="24"/>
              </w:rPr>
            </w:pPr>
            <w:r>
              <w:rPr>
                <w:rFonts w:ascii="標楷體" w:eastAsia="標楷體" w:hAnsi="標楷體"/>
                <w:noProof/>
                <w:sz w:val="24"/>
                <w:szCs w:val="24"/>
              </w:rPr>
              <w:t>5.</w:t>
            </w:r>
            <w:r w:rsidR="00DC2964" w:rsidRPr="00E32F00">
              <w:rPr>
                <w:rFonts w:ascii="標楷體" w:eastAsia="標楷體" w:hAnsi="標楷體" w:hint="eastAsia"/>
                <w:noProof/>
                <w:sz w:val="24"/>
                <w:szCs w:val="24"/>
              </w:rPr>
              <w:t>1通匯處理人員電腦設置跑馬燈</w:t>
            </w:r>
            <w:r w:rsidR="00FE5800">
              <w:rPr>
                <w:rFonts w:ascii="標楷體" w:eastAsia="標楷體" w:hAnsi="標楷體" w:hint="eastAsia"/>
                <w:sz w:val="22"/>
                <w:szCs w:val="22"/>
              </w:rPr>
              <w:t>，</w:t>
            </w:r>
            <w:r w:rsidR="00DC2964" w:rsidRPr="00E32F00">
              <w:rPr>
                <w:rFonts w:ascii="標楷體" w:eastAsia="標楷體" w:hAnsi="標楷體" w:hint="eastAsia"/>
                <w:noProof/>
                <w:sz w:val="24"/>
                <w:szCs w:val="24"/>
              </w:rPr>
              <w:t>有未解</w:t>
            </w:r>
            <w:r w:rsidR="00C72068">
              <w:rPr>
                <w:rFonts w:ascii="標楷體" w:eastAsia="標楷體" w:hAnsi="標楷體" w:hint="eastAsia"/>
                <w:noProof/>
                <w:sz w:val="24"/>
                <w:szCs w:val="24"/>
              </w:rPr>
              <w:t>、</w:t>
            </w:r>
            <w:r w:rsidR="00DC2964" w:rsidRPr="00E32F00">
              <w:rPr>
                <w:rFonts w:ascii="標楷體" w:eastAsia="標楷體" w:hAnsi="標楷體" w:hint="eastAsia"/>
                <w:noProof/>
                <w:sz w:val="24"/>
                <w:szCs w:val="24"/>
              </w:rPr>
              <w:t>退匯或是跨行通訊時皆於螢幕上面跳出提醒</w:t>
            </w:r>
            <w:r w:rsidR="00C72068">
              <w:rPr>
                <w:rFonts w:ascii="標楷體" w:eastAsia="標楷體" w:hAnsi="標楷體" w:hint="eastAsia"/>
                <w:sz w:val="22"/>
                <w:szCs w:val="22"/>
              </w:rPr>
              <w:t>，</w:t>
            </w:r>
            <w:r w:rsidR="00DC2964" w:rsidRPr="00E32F00">
              <w:rPr>
                <w:rFonts w:ascii="標楷體" w:eastAsia="標楷體" w:hAnsi="標楷體" w:hint="eastAsia"/>
                <w:noProof/>
                <w:sz w:val="24"/>
                <w:szCs w:val="24"/>
              </w:rPr>
              <w:t>便於處理人員作業。</w:t>
            </w:r>
          </w:p>
          <w:p w14:paraId="0B22CADF" w14:textId="025B2386" w:rsidR="00DC2964" w:rsidRPr="00E32F00" w:rsidRDefault="00C93002" w:rsidP="0055344D">
            <w:pPr>
              <w:suppressAutoHyphens w:val="0"/>
              <w:autoSpaceDN/>
              <w:snapToGrid w:val="0"/>
              <w:spacing w:line="320" w:lineRule="exact"/>
              <w:ind w:left="432" w:right="57" w:hangingChars="180" w:hanging="432"/>
              <w:textAlignment w:val="auto"/>
              <w:rPr>
                <w:rFonts w:ascii="標楷體" w:eastAsia="標楷體" w:hAnsi="標楷體"/>
                <w:noProof/>
                <w:sz w:val="24"/>
                <w:szCs w:val="24"/>
              </w:rPr>
            </w:pPr>
            <w:r>
              <w:rPr>
                <w:rFonts w:ascii="標楷體" w:eastAsia="標楷體" w:hAnsi="標楷體"/>
                <w:noProof/>
                <w:sz w:val="24"/>
                <w:szCs w:val="24"/>
              </w:rPr>
              <w:t>5.</w:t>
            </w:r>
            <w:r w:rsidR="00DC2964" w:rsidRPr="00E32F00">
              <w:rPr>
                <w:rFonts w:ascii="標楷體" w:eastAsia="標楷體" w:hAnsi="標楷體" w:hint="eastAsia"/>
                <w:noProof/>
                <w:sz w:val="24"/>
                <w:szCs w:val="24"/>
              </w:rPr>
              <w:t>2.於通匯人員解款後將傳票檔案核章後再交由會計歸檔。</w:t>
            </w:r>
          </w:p>
          <w:p w14:paraId="197ECEE8" w14:textId="77777777" w:rsidR="00DC2964" w:rsidRPr="00E32F00" w:rsidRDefault="00DC2964" w:rsidP="0055344D">
            <w:pPr>
              <w:suppressAutoHyphens w:val="0"/>
              <w:autoSpaceDN/>
              <w:snapToGrid w:val="0"/>
              <w:spacing w:line="320" w:lineRule="exact"/>
              <w:ind w:right="57"/>
              <w:textAlignment w:val="auto"/>
              <w:rPr>
                <w:rFonts w:ascii="標楷體" w:eastAsia="標楷體" w:hAnsi="標楷體"/>
                <w:noProof/>
                <w:sz w:val="24"/>
                <w:szCs w:val="24"/>
              </w:rPr>
            </w:pPr>
          </w:p>
        </w:tc>
        <w:tc>
          <w:tcPr>
            <w:tcW w:w="1195" w:type="pct"/>
            <w:tcBorders>
              <w:left w:val="single" w:sz="4" w:space="0" w:color="auto"/>
              <w:bottom w:val="single" w:sz="12" w:space="0" w:color="auto"/>
              <w:right w:val="single" w:sz="12" w:space="0" w:color="auto"/>
            </w:tcBorders>
            <w:shd w:val="clear" w:color="auto" w:fill="auto"/>
          </w:tcPr>
          <w:p w14:paraId="4B3427BA" w14:textId="7416931E" w:rsidR="00DC2964" w:rsidRPr="00727764" w:rsidRDefault="00C93002" w:rsidP="00727764">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727764">
              <w:rPr>
                <w:rFonts w:ascii="標楷體" w:eastAsia="標楷體" w:hAnsi="標楷體" w:hint="eastAsia"/>
                <w:noProof/>
                <w:sz w:val="24"/>
                <w:szCs w:val="24"/>
              </w:rPr>
              <w:t>6</w:t>
            </w:r>
            <w:r w:rsidRPr="00727764">
              <w:rPr>
                <w:rFonts w:ascii="標楷體" w:eastAsia="標楷體" w:hAnsi="標楷體"/>
                <w:noProof/>
                <w:sz w:val="24"/>
                <w:szCs w:val="24"/>
              </w:rPr>
              <w:t>.</w:t>
            </w:r>
            <w:r w:rsidR="00DC2964" w:rsidRPr="00727764">
              <w:rPr>
                <w:rFonts w:ascii="標楷體" w:eastAsia="標楷體" w:hAnsi="標楷體" w:hint="eastAsia"/>
                <w:noProof/>
                <w:sz w:val="24"/>
                <w:szCs w:val="24"/>
              </w:rPr>
              <w:t>於解款借貸作業皆完成後</w:t>
            </w:r>
            <w:r w:rsidR="00C72068" w:rsidRPr="00727764">
              <w:rPr>
                <w:rFonts w:ascii="標楷體" w:eastAsia="標楷體" w:hAnsi="標楷體" w:hint="eastAsia"/>
                <w:sz w:val="24"/>
                <w:szCs w:val="24"/>
              </w:rPr>
              <w:t>，</w:t>
            </w:r>
            <w:r w:rsidR="00DC2964" w:rsidRPr="00727764">
              <w:rPr>
                <w:rFonts w:ascii="標楷體" w:eastAsia="標楷體" w:hAnsi="標楷體" w:hint="eastAsia"/>
                <w:noProof/>
                <w:sz w:val="24"/>
                <w:szCs w:val="24"/>
              </w:rPr>
              <w:t>再將傳票檔案編碼歸檔。</w:t>
            </w:r>
          </w:p>
        </w:tc>
      </w:tr>
      <w:tr w:rsidR="00DC2964" w:rsidRPr="00E32F00" w14:paraId="44CC61B6" w14:textId="77777777" w:rsidTr="00720814">
        <w:trPr>
          <w:trHeight w:val="1988"/>
          <w:jc w:val="center"/>
        </w:trPr>
        <w:tc>
          <w:tcPr>
            <w:tcW w:w="210" w:type="pct"/>
            <w:tcBorders>
              <w:top w:val="single" w:sz="12" w:space="0" w:color="auto"/>
              <w:left w:val="single" w:sz="12" w:space="0" w:color="auto"/>
              <w:bottom w:val="single" w:sz="12" w:space="0" w:color="auto"/>
              <w:right w:val="dashSmallGap" w:sz="4" w:space="0" w:color="auto"/>
            </w:tcBorders>
            <w:shd w:val="clear" w:color="auto" w:fill="D9D9D9" w:themeFill="background1" w:themeFillShade="D9"/>
            <w:tcMar>
              <w:left w:w="0" w:type="dxa"/>
              <w:right w:w="0" w:type="dxa"/>
            </w:tcMar>
            <w:textDirection w:val="tbRlV"/>
            <w:vAlign w:val="center"/>
          </w:tcPr>
          <w:p w14:paraId="29C245D4" w14:textId="3F173C48" w:rsidR="00DC2964" w:rsidRPr="00E32F00" w:rsidRDefault="00DC2964" w:rsidP="006C0ACC">
            <w:pPr>
              <w:suppressAutoHyphens w:val="0"/>
              <w:autoSpaceDN/>
              <w:snapToGrid w:val="0"/>
              <w:ind w:left="284" w:right="284"/>
              <w:jc w:val="center"/>
              <w:textAlignment w:val="auto"/>
              <w:rPr>
                <w:rFonts w:ascii="標楷體" w:eastAsia="標楷體" w:hAnsi="標楷體"/>
                <w:sz w:val="24"/>
                <w:szCs w:val="24"/>
              </w:rPr>
            </w:pPr>
            <w:r w:rsidRPr="00E32F00">
              <w:rPr>
                <w:rFonts w:ascii="標楷體" w:eastAsia="標楷體" w:hAnsi="標楷體" w:hint="eastAsia"/>
                <w:sz w:val="24"/>
                <w:szCs w:val="24"/>
              </w:rPr>
              <w:t>注</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意</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事</w:t>
            </w:r>
            <w:r w:rsidR="009E4F81">
              <w:rPr>
                <w:rFonts w:ascii="標楷體" w:eastAsia="標楷體" w:hAnsi="標楷體" w:hint="eastAsia"/>
                <w:sz w:val="24"/>
                <w:szCs w:val="24"/>
              </w:rPr>
              <w:t xml:space="preserve"> </w:t>
            </w:r>
            <w:r w:rsidRPr="00E32F00">
              <w:rPr>
                <w:rFonts w:ascii="標楷體" w:eastAsia="標楷體" w:hAnsi="標楷體" w:hint="eastAsia"/>
                <w:sz w:val="24"/>
                <w:szCs w:val="24"/>
              </w:rPr>
              <w:t>項</w:t>
            </w:r>
          </w:p>
        </w:tc>
        <w:tc>
          <w:tcPr>
            <w:tcW w:w="2586" w:type="pct"/>
            <w:tcBorders>
              <w:top w:val="single" w:sz="12" w:space="0" w:color="auto"/>
              <w:left w:val="dashSmallGap" w:sz="4" w:space="0" w:color="auto"/>
              <w:bottom w:val="single" w:sz="12" w:space="0" w:color="auto"/>
              <w:right w:val="single" w:sz="4" w:space="0" w:color="auto"/>
            </w:tcBorders>
            <w:shd w:val="clear" w:color="auto" w:fill="auto"/>
            <w:tcMar>
              <w:left w:w="0" w:type="dxa"/>
              <w:right w:w="0" w:type="dxa"/>
            </w:tcMar>
          </w:tcPr>
          <w:p w14:paraId="1CFD95B5" w14:textId="1561E1EA" w:rsidR="00DC2964" w:rsidRPr="00E32F00" w:rsidRDefault="00DC2964" w:rsidP="0055344D">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E32F00">
              <w:rPr>
                <w:rFonts w:ascii="標楷體" w:eastAsia="標楷體" w:hAnsi="標楷體" w:hint="eastAsia"/>
                <w:noProof/>
                <w:sz w:val="24"/>
                <w:szCs w:val="24"/>
              </w:rPr>
              <w:t>1.隨時查詢有無匯入款項</w:t>
            </w:r>
            <w:r w:rsidR="00FE5800">
              <w:rPr>
                <w:rFonts w:ascii="標楷體" w:eastAsia="標楷體" w:hAnsi="標楷體" w:hint="eastAsia"/>
                <w:sz w:val="22"/>
                <w:szCs w:val="22"/>
              </w:rPr>
              <w:t>，</w:t>
            </w:r>
            <w:r w:rsidRPr="00E32F00">
              <w:rPr>
                <w:rFonts w:ascii="標楷體" w:eastAsia="標楷體" w:hAnsi="標楷體" w:hint="eastAsia"/>
                <w:noProof/>
                <w:sz w:val="24"/>
                <w:szCs w:val="24"/>
              </w:rPr>
              <w:t>如有匯入不成功情形應</w:t>
            </w:r>
            <w:r w:rsidR="00FE5800">
              <w:rPr>
                <w:rFonts w:ascii="標楷體" w:eastAsia="標楷體" w:hAnsi="標楷體" w:hint="eastAsia"/>
                <w:noProof/>
                <w:sz w:val="24"/>
                <w:szCs w:val="24"/>
              </w:rPr>
              <w:t>儘</w:t>
            </w:r>
            <w:r w:rsidRPr="00E32F00">
              <w:rPr>
                <w:rFonts w:ascii="標楷體" w:eastAsia="標楷體" w:hAnsi="標楷體" w:hint="eastAsia"/>
                <w:noProof/>
                <w:sz w:val="24"/>
                <w:szCs w:val="24"/>
              </w:rPr>
              <w:t>速通</w:t>
            </w:r>
            <w:r w:rsidR="00FE5800">
              <w:rPr>
                <w:rFonts w:ascii="標楷體" w:eastAsia="標楷體" w:hAnsi="標楷體" w:hint="eastAsia"/>
                <w:noProof/>
                <w:sz w:val="24"/>
                <w:szCs w:val="24"/>
              </w:rPr>
              <w:t>知</w:t>
            </w:r>
            <w:r w:rsidRPr="00E32F00">
              <w:rPr>
                <w:rFonts w:ascii="標楷體" w:eastAsia="標楷體" w:hAnsi="標楷體" w:hint="eastAsia"/>
                <w:noProof/>
                <w:sz w:val="24"/>
                <w:szCs w:val="24"/>
              </w:rPr>
              <w:t>匯款行處理。</w:t>
            </w:r>
          </w:p>
          <w:p w14:paraId="4765035D" w14:textId="43032602" w:rsidR="00DC2964" w:rsidRPr="00E32F00" w:rsidRDefault="00DC2964" w:rsidP="0055344D">
            <w:pPr>
              <w:suppressAutoHyphens w:val="0"/>
              <w:autoSpaceDN/>
              <w:snapToGrid w:val="0"/>
              <w:spacing w:line="320" w:lineRule="exact"/>
              <w:ind w:left="240" w:right="57" w:hangingChars="100" w:hanging="240"/>
              <w:textAlignment w:val="auto"/>
              <w:rPr>
                <w:rFonts w:ascii="標楷體" w:eastAsia="標楷體" w:hAnsi="標楷體"/>
                <w:noProof/>
                <w:sz w:val="24"/>
                <w:szCs w:val="24"/>
              </w:rPr>
            </w:pPr>
            <w:r w:rsidRPr="00E32F00">
              <w:rPr>
                <w:rFonts w:ascii="標楷體" w:eastAsia="標楷體" w:hAnsi="標楷體" w:hint="eastAsia"/>
                <w:noProof/>
                <w:sz w:val="24"/>
                <w:szCs w:val="24"/>
              </w:rPr>
              <w:t>2.同為農金系統之匯入款項系統預設為不可退匯</w:t>
            </w:r>
            <w:r w:rsidR="00FE5800">
              <w:rPr>
                <w:rFonts w:ascii="標楷體" w:eastAsia="標楷體" w:hAnsi="標楷體" w:hint="eastAsia"/>
                <w:sz w:val="22"/>
                <w:szCs w:val="22"/>
              </w:rPr>
              <w:t>，</w:t>
            </w:r>
            <w:r w:rsidRPr="00E32F00">
              <w:rPr>
                <w:rFonts w:ascii="標楷體" w:eastAsia="標楷體" w:hAnsi="標楷體" w:hint="eastAsia"/>
                <w:noProof/>
                <w:sz w:val="24"/>
                <w:szCs w:val="24"/>
              </w:rPr>
              <w:t>連絡對方農</w:t>
            </w:r>
            <w:r w:rsidR="008C5570">
              <w:rPr>
                <w:rFonts w:ascii="標楷體" w:eastAsia="標楷體" w:hAnsi="標楷體" w:hint="eastAsia"/>
                <w:noProof/>
                <w:sz w:val="24"/>
                <w:szCs w:val="24"/>
              </w:rPr>
              <w:t>漁</w:t>
            </w:r>
            <w:r w:rsidRPr="00E32F00">
              <w:rPr>
                <w:rFonts w:ascii="標楷體" w:eastAsia="標楷體" w:hAnsi="標楷體" w:hint="eastAsia"/>
                <w:noProof/>
                <w:sz w:val="24"/>
                <w:szCs w:val="24"/>
              </w:rPr>
              <w:t>會發通訊</w:t>
            </w:r>
            <w:r w:rsidR="00FE5800">
              <w:rPr>
                <w:rFonts w:ascii="標楷體" w:eastAsia="標楷體" w:hAnsi="標楷體" w:hint="eastAsia"/>
                <w:sz w:val="22"/>
                <w:szCs w:val="22"/>
              </w:rPr>
              <w:t>，</w:t>
            </w:r>
            <w:r w:rsidRPr="00E32F00">
              <w:rPr>
                <w:rFonts w:ascii="標楷體" w:eastAsia="標楷體" w:hAnsi="標楷體" w:hint="eastAsia"/>
                <w:noProof/>
                <w:sz w:val="24"/>
                <w:szCs w:val="24"/>
              </w:rPr>
              <w:t>再進行人工解款。</w:t>
            </w:r>
          </w:p>
        </w:tc>
        <w:tc>
          <w:tcPr>
            <w:tcW w:w="1009" w:type="pct"/>
            <w:tcBorders>
              <w:top w:val="single" w:sz="12" w:space="0" w:color="auto"/>
              <w:left w:val="single" w:sz="4" w:space="0" w:color="auto"/>
              <w:bottom w:val="single" w:sz="12" w:space="0" w:color="auto"/>
              <w:right w:val="single" w:sz="4" w:space="0" w:color="auto"/>
            </w:tcBorders>
            <w:shd w:val="clear" w:color="auto" w:fill="auto"/>
            <w:vAlign w:val="center"/>
          </w:tcPr>
          <w:p w14:paraId="093EF2FC" w14:textId="77777777" w:rsidR="00DC2964" w:rsidRPr="00E32F00" w:rsidRDefault="00DC2964" w:rsidP="0055344D">
            <w:pPr>
              <w:suppressAutoHyphens w:val="0"/>
              <w:autoSpaceDN/>
              <w:snapToGrid w:val="0"/>
              <w:spacing w:line="320" w:lineRule="exact"/>
              <w:ind w:right="57"/>
              <w:textAlignment w:val="auto"/>
              <w:rPr>
                <w:rFonts w:ascii="標楷體" w:eastAsia="標楷體" w:hAnsi="標楷體"/>
                <w:noProof/>
                <w:sz w:val="24"/>
                <w:szCs w:val="24"/>
              </w:rPr>
            </w:pPr>
          </w:p>
        </w:tc>
        <w:tc>
          <w:tcPr>
            <w:tcW w:w="1195" w:type="pct"/>
            <w:tcBorders>
              <w:top w:val="single" w:sz="12" w:space="0" w:color="auto"/>
              <w:left w:val="single" w:sz="4" w:space="0" w:color="auto"/>
              <w:bottom w:val="single" w:sz="12" w:space="0" w:color="auto"/>
              <w:right w:val="single" w:sz="12" w:space="0" w:color="auto"/>
            </w:tcBorders>
            <w:shd w:val="clear" w:color="auto" w:fill="auto"/>
            <w:vAlign w:val="center"/>
          </w:tcPr>
          <w:p w14:paraId="4EFC6C1D" w14:textId="77777777" w:rsidR="00DC2964" w:rsidRPr="00E32F00" w:rsidRDefault="00DC2964" w:rsidP="0055344D">
            <w:pPr>
              <w:suppressAutoHyphens w:val="0"/>
              <w:autoSpaceDN/>
              <w:snapToGrid w:val="0"/>
              <w:spacing w:line="320" w:lineRule="exact"/>
              <w:ind w:right="57"/>
              <w:textAlignment w:val="auto"/>
              <w:rPr>
                <w:rFonts w:ascii="標楷體" w:eastAsia="標楷體" w:hAnsi="標楷體"/>
                <w:noProof/>
                <w:sz w:val="22"/>
                <w:szCs w:val="22"/>
              </w:rPr>
            </w:pPr>
          </w:p>
        </w:tc>
      </w:tr>
    </w:tbl>
    <w:p w14:paraId="0342736A" w14:textId="37A8159A" w:rsidR="009E4F81" w:rsidRDefault="009E4F81">
      <w:pPr>
        <w:widowControl/>
        <w:suppressAutoHyphens w:val="0"/>
        <w:rPr>
          <w:rFonts w:ascii="標楷體" w:eastAsia="標楷體" w:hAnsi="標楷體"/>
          <w:b/>
          <w:sz w:val="28"/>
          <w:szCs w:val="28"/>
        </w:rPr>
      </w:pPr>
      <w:r>
        <w:rPr>
          <w:rFonts w:ascii="標楷體" w:eastAsia="標楷體" w:hAnsi="標楷體"/>
          <w:b/>
          <w:sz w:val="28"/>
          <w:szCs w:val="28"/>
        </w:rPr>
        <w:br w:type="page"/>
      </w:r>
    </w:p>
    <w:p w14:paraId="5FC4DF38" w14:textId="77777777" w:rsidR="002722EF" w:rsidRPr="000A1BDE" w:rsidRDefault="002722EF" w:rsidP="004C7E42">
      <w:pPr>
        <w:spacing w:afterLines="50" w:after="320"/>
        <w:jc w:val="center"/>
        <w:rPr>
          <w:rFonts w:ascii="標楷體" w:eastAsia="標楷體" w:hAnsi="標楷體"/>
          <w:b/>
          <w:bCs/>
          <w:sz w:val="40"/>
          <w:szCs w:val="40"/>
        </w:rPr>
      </w:pPr>
      <w:r w:rsidRPr="000A1BDE">
        <w:rPr>
          <w:rFonts w:ascii="標楷體" w:eastAsia="標楷體" w:hAnsi="標楷體" w:hint="eastAsia"/>
          <w:b/>
          <w:bCs/>
          <w:sz w:val="40"/>
          <w:szCs w:val="40"/>
        </w:rPr>
        <w:lastRenderedPageBreak/>
        <w:t xml:space="preserve">第三篇 </w:t>
      </w:r>
      <w:r w:rsidRPr="000A1BDE">
        <w:rPr>
          <w:rFonts w:ascii="標楷體" w:eastAsia="標楷體" w:hAnsi="標楷體"/>
          <w:b/>
          <w:bCs/>
          <w:sz w:val="40"/>
          <w:szCs w:val="40"/>
        </w:rPr>
        <w:t xml:space="preserve"> </w:t>
      </w:r>
      <w:r w:rsidRPr="000A1BDE">
        <w:rPr>
          <w:rFonts w:ascii="標楷體" w:eastAsia="標楷體" w:hAnsi="標楷體" w:hint="eastAsia"/>
          <w:b/>
          <w:bCs/>
          <w:sz w:val="40"/>
          <w:szCs w:val="40"/>
        </w:rPr>
        <w:t>內部規範</w:t>
      </w:r>
    </w:p>
    <w:p w14:paraId="04FBD0D4" w14:textId="548BAC68" w:rsidR="002722EF" w:rsidRPr="009E4F81" w:rsidRDefault="009E4F81" w:rsidP="000A1BDE">
      <w:pPr>
        <w:spacing w:line="360" w:lineRule="exact"/>
        <w:ind w:rightChars="-32" w:right="-51"/>
        <w:rPr>
          <w:rFonts w:ascii="標楷體" w:eastAsia="標楷體" w:hAnsi="標楷體"/>
          <w:b/>
          <w:bCs/>
          <w:sz w:val="28"/>
          <w:szCs w:val="28"/>
        </w:rPr>
      </w:pPr>
      <w:proofErr w:type="gramStart"/>
      <w:r w:rsidRPr="009E4F81">
        <w:rPr>
          <w:rFonts w:ascii="標楷體" w:eastAsia="標楷體" w:hAnsi="標楷體" w:hint="eastAsia"/>
          <w:b/>
          <w:bCs/>
          <w:sz w:val="28"/>
          <w:szCs w:val="28"/>
        </w:rPr>
        <w:t>一､</w:t>
      </w:r>
      <w:proofErr w:type="gramEnd"/>
      <w:r w:rsidR="002722EF" w:rsidRPr="009E4F81">
        <w:rPr>
          <w:rFonts w:ascii="標楷體" w:eastAsia="標楷體" w:hAnsi="標楷體" w:hint="eastAsia"/>
          <w:b/>
          <w:bCs/>
          <w:sz w:val="28"/>
          <w:szCs w:val="28"/>
        </w:rPr>
        <w:t>○○</w:t>
      </w:r>
      <w:r w:rsidR="00A17402" w:rsidRPr="009E4F81">
        <w:rPr>
          <w:rFonts w:ascii="標楷體" w:eastAsia="標楷體" w:hAnsi="標楷體" w:hint="eastAsia"/>
          <w:b/>
          <w:bCs/>
          <w:sz w:val="28"/>
          <w:szCs w:val="28"/>
        </w:rPr>
        <w:t>○</w:t>
      </w:r>
      <w:r w:rsidR="002722EF" w:rsidRPr="009E4F81">
        <w:rPr>
          <w:rFonts w:ascii="標楷體" w:eastAsia="標楷體" w:hAnsi="標楷體" w:hint="eastAsia"/>
          <w:b/>
          <w:bCs/>
          <w:sz w:val="28"/>
          <w:szCs w:val="28"/>
        </w:rPr>
        <w:t>農</w:t>
      </w:r>
      <w:r>
        <w:rPr>
          <w:rFonts w:ascii="標楷體" w:eastAsia="標楷體" w:hAnsi="標楷體" w:hint="eastAsia"/>
          <w:b/>
          <w:bCs/>
          <w:sz w:val="28"/>
          <w:szCs w:val="28"/>
        </w:rPr>
        <w:t>(</w:t>
      </w:r>
      <w:r w:rsidR="002722EF" w:rsidRPr="009E4F81">
        <w:rPr>
          <w:rFonts w:ascii="標楷體" w:eastAsia="標楷體" w:hAnsi="標楷體" w:hint="eastAsia"/>
          <w:b/>
          <w:bCs/>
          <w:sz w:val="28"/>
          <w:szCs w:val="28"/>
        </w:rPr>
        <w:t>漁</w:t>
      </w:r>
      <w:r>
        <w:rPr>
          <w:rFonts w:ascii="標楷體" w:eastAsia="標楷體" w:hAnsi="標楷體" w:hint="eastAsia"/>
          <w:b/>
          <w:bCs/>
          <w:sz w:val="28"/>
          <w:szCs w:val="28"/>
        </w:rPr>
        <w:t>)</w:t>
      </w:r>
      <w:r w:rsidR="002722EF" w:rsidRPr="009E4F81">
        <w:rPr>
          <w:rFonts w:ascii="標楷體" w:eastAsia="標楷體" w:hAnsi="標楷體" w:hint="eastAsia"/>
          <w:b/>
          <w:bCs/>
          <w:sz w:val="28"/>
          <w:szCs w:val="28"/>
        </w:rPr>
        <w:t>會信用部金庫庫房管理要點</w:t>
      </w:r>
    </w:p>
    <w:p w14:paraId="4B86F83B" w14:textId="61D2FBAC" w:rsidR="002722EF" w:rsidRPr="00E32F00" w:rsidRDefault="002722EF" w:rsidP="000A1BDE">
      <w:pPr>
        <w:spacing w:line="360" w:lineRule="exact"/>
        <w:ind w:rightChars="-32" w:right="-51"/>
        <w:rPr>
          <w:rFonts w:ascii="標楷體" w:eastAsia="標楷體" w:hAnsi="標楷體"/>
          <w:sz w:val="24"/>
          <w:szCs w:val="24"/>
        </w:rPr>
      </w:pPr>
      <w:r w:rsidRPr="00E32F00">
        <w:rPr>
          <w:rFonts w:ascii="標楷體" w:eastAsia="標楷體" w:hAnsi="標楷體" w:hint="eastAsia"/>
          <w:sz w:val="24"/>
          <w:szCs w:val="24"/>
        </w:rPr>
        <w:t xml:space="preserve">一、庫門管理 </w:t>
      </w:r>
    </w:p>
    <w:p w14:paraId="13EDD783" w14:textId="77777777" w:rsidR="002722EF" w:rsidRPr="00E32F00" w:rsidRDefault="002722EF" w:rsidP="000A1BDE">
      <w:pPr>
        <w:spacing w:line="360" w:lineRule="exact"/>
        <w:ind w:leftChars="200" w:left="800" w:rightChars="-32" w:right="-51" w:hangingChars="200" w:hanging="480"/>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)庫門分外庫門、內庫門（即內鐵柵門）與金庫門，</w:t>
      </w:r>
      <w:proofErr w:type="gramStart"/>
      <w:r w:rsidRPr="00E32F00">
        <w:rPr>
          <w:rFonts w:ascii="標楷體" w:eastAsia="標楷體" w:hAnsi="標楷體" w:hint="eastAsia"/>
          <w:sz w:val="24"/>
          <w:szCs w:val="24"/>
        </w:rPr>
        <w:t>外庫門</w:t>
      </w:r>
      <w:proofErr w:type="gramEnd"/>
      <w:r w:rsidRPr="00E32F00">
        <w:rPr>
          <w:rFonts w:ascii="標楷體" w:eastAsia="標楷體" w:hAnsi="標楷體" w:hint="eastAsia"/>
          <w:sz w:val="24"/>
          <w:szCs w:val="24"/>
        </w:rPr>
        <w:t>應配置</w:t>
      </w:r>
      <w:proofErr w:type="gramStart"/>
      <w:r w:rsidRPr="00E32F00">
        <w:rPr>
          <w:rFonts w:ascii="標楷體" w:eastAsia="標楷體" w:hAnsi="標楷體" w:hint="eastAsia"/>
          <w:sz w:val="24"/>
          <w:szCs w:val="24"/>
        </w:rPr>
        <w:t>定時鎖，外庫</w:t>
      </w:r>
      <w:proofErr w:type="gramEnd"/>
      <w:r w:rsidRPr="00E32F00">
        <w:rPr>
          <w:rFonts w:ascii="標楷體" w:eastAsia="標楷體" w:hAnsi="標楷體" w:hint="eastAsia"/>
          <w:sz w:val="24"/>
          <w:szCs w:val="24"/>
        </w:rPr>
        <w:t>門與金庫門應裝設兩組以上之門鎖（或密碼鎖）控管；庫門之</w:t>
      </w:r>
      <w:proofErr w:type="gramStart"/>
      <w:r w:rsidRPr="00E32F00">
        <w:rPr>
          <w:rFonts w:ascii="標楷體" w:eastAsia="標楷體" w:hAnsi="標楷體" w:hint="eastAsia"/>
          <w:sz w:val="24"/>
          <w:szCs w:val="24"/>
        </w:rPr>
        <w:t>門鎖除另</w:t>
      </w:r>
      <w:proofErr w:type="gramEnd"/>
      <w:r w:rsidRPr="00E32F00">
        <w:rPr>
          <w:rFonts w:ascii="標楷體" w:eastAsia="標楷體" w:hAnsi="標楷體" w:hint="eastAsia"/>
          <w:sz w:val="24"/>
          <w:szCs w:val="24"/>
        </w:rPr>
        <w:t xml:space="preserve">有規定外，應具備正副鑰匙（或密碼表）各一把（組）。 </w:t>
      </w:r>
    </w:p>
    <w:p w14:paraId="26717B88" w14:textId="77777777" w:rsidR="002722EF" w:rsidRPr="00E32F00" w:rsidRDefault="002722EF" w:rsidP="000A1BDE">
      <w:pPr>
        <w:spacing w:line="360" w:lineRule="exact"/>
        <w:ind w:rightChars="-32" w:right="-51" w:firstLineChars="118" w:firstLine="283"/>
        <w:rPr>
          <w:rFonts w:ascii="標楷體" w:eastAsia="標楷體" w:hAnsi="標楷體"/>
          <w:sz w:val="24"/>
          <w:szCs w:val="24"/>
        </w:rPr>
      </w:pPr>
      <w:r w:rsidRPr="00E32F00">
        <w:rPr>
          <w:rFonts w:ascii="標楷體" w:eastAsia="標楷體" w:hAnsi="標楷體" w:hint="eastAsia"/>
          <w:sz w:val="24"/>
          <w:szCs w:val="24"/>
        </w:rPr>
        <w:t xml:space="preserve">(二)庫門之鑰匙（或密碼表）管理： </w:t>
      </w:r>
    </w:p>
    <w:p w14:paraId="6A9CDA0F" w14:textId="77777777" w:rsidR="002722EF" w:rsidRPr="00E32F00" w:rsidRDefault="002722EF" w:rsidP="000A1BDE">
      <w:pPr>
        <w:spacing w:line="360" w:lineRule="exact"/>
        <w:ind w:leftChars="400" w:left="880" w:rightChars="-32" w:right="-51" w:hangingChars="100" w:hanging="240"/>
        <w:rPr>
          <w:rFonts w:ascii="標楷體" w:eastAsia="標楷體" w:hAnsi="標楷體"/>
          <w:sz w:val="24"/>
          <w:szCs w:val="24"/>
        </w:rPr>
      </w:pPr>
      <w:r w:rsidRPr="00E32F00">
        <w:rPr>
          <w:rFonts w:ascii="標楷體" w:eastAsia="標楷體" w:hAnsi="標楷體" w:hint="eastAsia"/>
          <w:sz w:val="24"/>
          <w:szCs w:val="24"/>
        </w:rPr>
        <w:t>1.鑰匙（或密碼表）</w:t>
      </w:r>
      <w:proofErr w:type="gramStart"/>
      <w:r w:rsidRPr="00E32F00">
        <w:rPr>
          <w:rFonts w:ascii="標楷體" w:eastAsia="標楷體" w:hAnsi="標楷體" w:hint="eastAsia"/>
          <w:sz w:val="24"/>
          <w:szCs w:val="24"/>
        </w:rPr>
        <w:t>之正份應在</w:t>
      </w:r>
      <w:proofErr w:type="gramEnd"/>
      <w:r w:rsidRPr="00E32F00">
        <w:rPr>
          <w:rFonts w:ascii="標楷體" w:eastAsia="標楷體" w:hAnsi="標楷體" w:hint="eastAsia"/>
          <w:sz w:val="24"/>
          <w:szCs w:val="24"/>
        </w:rPr>
        <w:t>符合牽制原則下分</w:t>
      </w:r>
      <w:proofErr w:type="gramStart"/>
      <w:r w:rsidRPr="00E32F00">
        <w:rPr>
          <w:rFonts w:ascii="標楷體" w:eastAsia="標楷體" w:hAnsi="標楷體" w:hint="eastAsia"/>
          <w:sz w:val="24"/>
          <w:szCs w:val="24"/>
        </w:rPr>
        <w:t>人執管</w:t>
      </w:r>
      <w:proofErr w:type="gramEnd"/>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鑰匙執管人員</w:t>
      </w:r>
      <w:proofErr w:type="gramEnd"/>
      <w:r w:rsidRPr="00E32F00">
        <w:rPr>
          <w:rFonts w:ascii="標楷體" w:eastAsia="標楷體" w:hAnsi="標楷體" w:hint="eastAsia"/>
          <w:sz w:val="24"/>
          <w:szCs w:val="24"/>
        </w:rPr>
        <w:t>差假時，鑰匙交職務</w:t>
      </w:r>
      <w:proofErr w:type="gramStart"/>
      <w:r w:rsidRPr="00E32F00">
        <w:rPr>
          <w:rFonts w:ascii="標楷體" w:eastAsia="標楷體" w:hAnsi="標楷體" w:hint="eastAsia"/>
          <w:sz w:val="24"/>
          <w:szCs w:val="24"/>
        </w:rPr>
        <w:t>代理人執管</w:t>
      </w:r>
      <w:proofErr w:type="gramEnd"/>
      <w:r w:rsidRPr="00E32F00">
        <w:rPr>
          <w:rFonts w:ascii="標楷體" w:eastAsia="標楷體" w:hAnsi="標楷體" w:hint="eastAsia"/>
          <w:sz w:val="24"/>
          <w:szCs w:val="24"/>
        </w:rPr>
        <w:t>，並於「管庫（鑰匙、密碼）</w:t>
      </w:r>
      <w:proofErr w:type="gramStart"/>
      <w:r w:rsidRPr="00E32F00">
        <w:rPr>
          <w:rFonts w:ascii="標楷體" w:eastAsia="標楷體" w:hAnsi="標楷體" w:hint="eastAsia"/>
          <w:sz w:val="24"/>
          <w:szCs w:val="24"/>
        </w:rPr>
        <w:t>執管人員</w:t>
      </w:r>
      <w:proofErr w:type="gramEnd"/>
      <w:r w:rsidRPr="00E32F00">
        <w:rPr>
          <w:rFonts w:ascii="標楷體" w:eastAsia="標楷體" w:hAnsi="標楷體" w:hint="eastAsia"/>
          <w:sz w:val="24"/>
          <w:szCs w:val="24"/>
        </w:rPr>
        <w:t>交接記錄簿」登記，以明責任；密碼</w:t>
      </w:r>
      <w:proofErr w:type="gramStart"/>
      <w:r w:rsidRPr="00E32F00">
        <w:rPr>
          <w:rFonts w:ascii="標楷體" w:eastAsia="標楷體" w:hAnsi="標楷體" w:hint="eastAsia"/>
          <w:sz w:val="24"/>
          <w:szCs w:val="24"/>
        </w:rPr>
        <w:t>表執管</w:t>
      </w:r>
      <w:proofErr w:type="gramEnd"/>
      <w:r w:rsidRPr="00E32F00">
        <w:rPr>
          <w:rFonts w:ascii="標楷體" w:eastAsia="標楷體" w:hAnsi="標楷體" w:hint="eastAsia"/>
          <w:sz w:val="24"/>
          <w:szCs w:val="24"/>
        </w:rPr>
        <w:t xml:space="preserve">人員差假時，除職務代理人外不得私相授受。 </w:t>
      </w:r>
    </w:p>
    <w:p w14:paraId="1E66607F" w14:textId="77777777" w:rsidR="002722EF" w:rsidRPr="00E32F00" w:rsidRDefault="002722EF" w:rsidP="000A1BDE">
      <w:pPr>
        <w:spacing w:line="360" w:lineRule="exact"/>
        <w:ind w:leftChars="400" w:left="880" w:rightChars="-32" w:right="-51" w:hangingChars="100" w:hanging="240"/>
        <w:rPr>
          <w:rFonts w:ascii="標楷體" w:eastAsia="標楷體" w:hAnsi="標楷體"/>
          <w:sz w:val="24"/>
          <w:szCs w:val="24"/>
        </w:rPr>
      </w:pPr>
      <w:r w:rsidRPr="00E32F00">
        <w:rPr>
          <w:rFonts w:ascii="標楷體" w:eastAsia="標楷體" w:hAnsi="標楷體" w:hint="eastAsia"/>
          <w:sz w:val="24"/>
          <w:szCs w:val="24"/>
        </w:rPr>
        <w:t>2.鑰匙（或密碼表）</w:t>
      </w:r>
      <w:proofErr w:type="gramStart"/>
      <w:r w:rsidRPr="00E32F00">
        <w:rPr>
          <w:rFonts w:ascii="標楷體" w:eastAsia="標楷體" w:hAnsi="標楷體" w:hint="eastAsia"/>
          <w:sz w:val="24"/>
          <w:szCs w:val="24"/>
        </w:rPr>
        <w:t>之副份應</w:t>
      </w:r>
      <w:proofErr w:type="gramEnd"/>
      <w:r w:rsidRPr="00E32F00">
        <w:rPr>
          <w:rFonts w:ascii="標楷體" w:eastAsia="標楷體" w:hAnsi="標楷體" w:hint="eastAsia"/>
          <w:sz w:val="24"/>
          <w:szCs w:val="24"/>
        </w:rPr>
        <w:t>由</w:t>
      </w:r>
      <w:proofErr w:type="gramStart"/>
      <w:r w:rsidRPr="00E32F00">
        <w:rPr>
          <w:rFonts w:ascii="標楷體" w:eastAsia="標楷體" w:hAnsi="標楷體" w:hint="eastAsia"/>
          <w:sz w:val="24"/>
          <w:szCs w:val="24"/>
        </w:rPr>
        <w:t>正份執管</w:t>
      </w:r>
      <w:proofErr w:type="gramEnd"/>
      <w:r w:rsidRPr="00E32F00">
        <w:rPr>
          <w:rFonts w:ascii="標楷體" w:eastAsia="標楷體" w:hAnsi="標楷體" w:hint="eastAsia"/>
          <w:sz w:val="24"/>
          <w:szCs w:val="24"/>
        </w:rPr>
        <w:t>人員會同專任會計</w:t>
      </w:r>
      <w:proofErr w:type="gramStart"/>
      <w:r w:rsidRPr="00E32F00">
        <w:rPr>
          <w:rFonts w:ascii="標楷體" w:eastAsia="標楷體" w:hAnsi="標楷體" w:hint="eastAsia"/>
          <w:sz w:val="24"/>
          <w:szCs w:val="24"/>
        </w:rPr>
        <w:t>人員簽封後</w:t>
      </w:r>
      <w:proofErr w:type="gramEnd"/>
      <w:r w:rsidRPr="00E32F00">
        <w:rPr>
          <w:rFonts w:ascii="標楷體" w:eastAsia="標楷體" w:hAnsi="標楷體" w:hint="eastAsia"/>
          <w:sz w:val="24"/>
          <w:szCs w:val="24"/>
        </w:rPr>
        <w:t>，副鑰匙交信用部主任保管，副</w:t>
      </w:r>
      <w:proofErr w:type="gramStart"/>
      <w:r w:rsidRPr="00E32F00">
        <w:rPr>
          <w:rFonts w:ascii="標楷體" w:eastAsia="標楷體" w:hAnsi="標楷體" w:hint="eastAsia"/>
          <w:sz w:val="24"/>
          <w:szCs w:val="24"/>
        </w:rPr>
        <w:t>密碼表交會計</w:t>
      </w:r>
      <w:proofErr w:type="gramEnd"/>
      <w:r w:rsidRPr="00E32F00">
        <w:rPr>
          <w:rFonts w:ascii="標楷體" w:eastAsia="標楷體" w:hAnsi="標楷體" w:hint="eastAsia"/>
          <w:sz w:val="24"/>
          <w:szCs w:val="24"/>
        </w:rPr>
        <w:t>部主任保管。保管人員差假時，由其代理人員（惟代理人員應非庫房執管人員）保管，以備緊急使用，使用時應會同專任會計人員啟封，使用後應即依前述規定再</w:t>
      </w:r>
      <w:proofErr w:type="gramStart"/>
      <w:r w:rsidRPr="00E32F00">
        <w:rPr>
          <w:rFonts w:ascii="標楷體" w:eastAsia="標楷體" w:hAnsi="標楷體" w:hint="eastAsia"/>
          <w:sz w:val="24"/>
          <w:szCs w:val="24"/>
        </w:rPr>
        <w:t>行簽封</w:t>
      </w:r>
      <w:proofErr w:type="gramEnd"/>
      <w:r w:rsidRPr="00E32F00">
        <w:rPr>
          <w:rFonts w:ascii="標楷體" w:eastAsia="標楷體" w:hAnsi="標楷體" w:hint="eastAsia"/>
          <w:sz w:val="24"/>
          <w:szCs w:val="24"/>
        </w:rPr>
        <w:t xml:space="preserve">。 </w:t>
      </w:r>
    </w:p>
    <w:p w14:paraId="5890A2F4" w14:textId="77777777" w:rsidR="002722EF" w:rsidRPr="00E32F00" w:rsidRDefault="002722EF" w:rsidP="000A1BDE">
      <w:pPr>
        <w:spacing w:line="360" w:lineRule="exact"/>
        <w:ind w:leftChars="400" w:left="880" w:rightChars="-32" w:right="-51" w:hangingChars="100" w:hanging="240"/>
        <w:rPr>
          <w:rFonts w:ascii="標楷體" w:eastAsia="標楷體" w:hAnsi="標楷體"/>
          <w:sz w:val="24"/>
          <w:szCs w:val="24"/>
        </w:rPr>
      </w:pPr>
      <w:r w:rsidRPr="00E32F00">
        <w:rPr>
          <w:rFonts w:ascii="標楷體" w:eastAsia="標楷體" w:hAnsi="標楷體" w:hint="eastAsia"/>
          <w:sz w:val="24"/>
          <w:szCs w:val="24"/>
        </w:rPr>
        <w:t>3.密碼</w:t>
      </w:r>
      <w:proofErr w:type="gramStart"/>
      <w:r w:rsidRPr="00E32F00">
        <w:rPr>
          <w:rFonts w:ascii="標楷體" w:eastAsia="標楷體" w:hAnsi="標楷體" w:hint="eastAsia"/>
          <w:sz w:val="24"/>
          <w:szCs w:val="24"/>
        </w:rPr>
        <w:t>表執管</w:t>
      </w:r>
      <w:proofErr w:type="gramEnd"/>
      <w:r w:rsidRPr="00E32F00">
        <w:rPr>
          <w:rFonts w:ascii="標楷體" w:eastAsia="標楷體" w:hAnsi="標楷體" w:hint="eastAsia"/>
          <w:sz w:val="24"/>
          <w:szCs w:val="24"/>
        </w:rPr>
        <w:t xml:space="preserve">人員異動時或差假（密碼表交職務代理人執管）後，應變更密碼，以期保密。 </w:t>
      </w:r>
    </w:p>
    <w:p w14:paraId="3FC85B09" w14:textId="77777777" w:rsidR="002722EF" w:rsidRPr="00E32F00" w:rsidRDefault="002722EF" w:rsidP="000A1BDE">
      <w:pPr>
        <w:spacing w:line="360" w:lineRule="exact"/>
        <w:ind w:rightChars="-32" w:right="-51" w:firstLineChars="118" w:firstLine="283"/>
        <w:rPr>
          <w:rFonts w:ascii="標楷體" w:eastAsia="標楷體" w:hAnsi="標楷體"/>
          <w:sz w:val="24"/>
          <w:szCs w:val="24"/>
        </w:rPr>
      </w:pPr>
      <w:r w:rsidRPr="00E32F00">
        <w:rPr>
          <w:rFonts w:ascii="標楷體" w:eastAsia="標楷體" w:hAnsi="標楷體" w:hint="eastAsia"/>
          <w:sz w:val="24"/>
          <w:szCs w:val="24"/>
        </w:rPr>
        <w:t>(三)庫門</w:t>
      </w:r>
      <w:proofErr w:type="gramStart"/>
      <w:r w:rsidRPr="00E32F00">
        <w:rPr>
          <w:rFonts w:ascii="標楷體" w:eastAsia="標楷體" w:hAnsi="標楷體" w:hint="eastAsia"/>
          <w:sz w:val="24"/>
          <w:szCs w:val="24"/>
        </w:rPr>
        <w:t>之啟閉</w:t>
      </w:r>
      <w:proofErr w:type="gramEnd"/>
      <w:r w:rsidRPr="00E32F00">
        <w:rPr>
          <w:rFonts w:ascii="標楷體" w:eastAsia="標楷體" w:hAnsi="標楷體" w:hint="eastAsia"/>
          <w:sz w:val="24"/>
          <w:szCs w:val="24"/>
        </w:rPr>
        <w:t xml:space="preserve">： </w:t>
      </w:r>
    </w:p>
    <w:p w14:paraId="04592D6F" w14:textId="7B14B665" w:rsidR="002722EF" w:rsidRPr="00E32F00" w:rsidRDefault="002722EF" w:rsidP="000A1BDE">
      <w:pPr>
        <w:spacing w:line="360" w:lineRule="exact"/>
        <w:ind w:rightChars="-32" w:right="-51"/>
        <w:rPr>
          <w:rFonts w:ascii="標楷體" w:eastAsia="標楷體" w:hAnsi="標楷體"/>
          <w:sz w:val="24"/>
          <w:szCs w:val="24"/>
        </w:rPr>
      </w:pPr>
      <w:r w:rsidRPr="00E32F00">
        <w:rPr>
          <w:rFonts w:ascii="標楷體" w:eastAsia="標楷體" w:hAnsi="標楷體" w:hint="eastAsia"/>
          <w:sz w:val="24"/>
          <w:szCs w:val="24"/>
        </w:rPr>
        <w:t xml:space="preserve"> </w:t>
      </w:r>
      <w:r w:rsidRPr="00E32F00">
        <w:rPr>
          <w:rFonts w:ascii="標楷體" w:eastAsia="標楷體" w:hAnsi="標楷體"/>
          <w:sz w:val="24"/>
          <w:szCs w:val="24"/>
        </w:rPr>
        <w:t xml:space="preserve">    </w:t>
      </w:r>
      <w:r w:rsidRPr="00E32F00">
        <w:rPr>
          <w:rFonts w:ascii="標楷體" w:eastAsia="標楷體" w:hAnsi="標楷體" w:hint="eastAsia"/>
          <w:sz w:val="24"/>
          <w:szCs w:val="24"/>
        </w:rPr>
        <w:t>1.庫門</w:t>
      </w:r>
      <w:proofErr w:type="gramStart"/>
      <w:r w:rsidRPr="00E32F00">
        <w:rPr>
          <w:rFonts w:ascii="標楷體" w:eastAsia="標楷體" w:hAnsi="標楷體" w:hint="eastAsia"/>
          <w:sz w:val="24"/>
          <w:szCs w:val="24"/>
        </w:rPr>
        <w:t>之啟閉應</w:t>
      </w:r>
      <w:proofErr w:type="gramEnd"/>
      <w:r w:rsidRPr="00E32F00">
        <w:rPr>
          <w:rFonts w:ascii="標楷體" w:eastAsia="標楷體" w:hAnsi="標楷體" w:hint="eastAsia"/>
          <w:sz w:val="24"/>
          <w:szCs w:val="24"/>
        </w:rPr>
        <w:t>由鑰匙及密碼</w:t>
      </w:r>
      <w:proofErr w:type="gramStart"/>
      <w:r w:rsidRPr="00E32F00">
        <w:rPr>
          <w:rFonts w:ascii="標楷體" w:eastAsia="標楷體" w:hAnsi="標楷體" w:hint="eastAsia"/>
          <w:sz w:val="24"/>
          <w:szCs w:val="24"/>
        </w:rPr>
        <w:t>表執管</w:t>
      </w:r>
      <w:proofErr w:type="gramEnd"/>
      <w:r w:rsidRPr="00E32F00">
        <w:rPr>
          <w:rFonts w:ascii="標楷體" w:eastAsia="標楷體" w:hAnsi="標楷體" w:hint="eastAsia"/>
          <w:sz w:val="24"/>
          <w:szCs w:val="24"/>
        </w:rPr>
        <w:t xml:space="preserve">人員會同辦理。 </w:t>
      </w:r>
    </w:p>
    <w:p w14:paraId="6C30A189" w14:textId="77777777" w:rsidR="002722EF" w:rsidRPr="00E32F00" w:rsidRDefault="002722EF" w:rsidP="000A1BDE">
      <w:pPr>
        <w:spacing w:line="360" w:lineRule="exact"/>
        <w:ind w:leftChars="355" w:left="880" w:rightChars="-32" w:right="-51" w:hangingChars="130" w:hanging="312"/>
        <w:rPr>
          <w:rFonts w:ascii="標楷體" w:eastAsia="標楷體" w:hAnsi="標楷體"/>
          <w:sz w:val="24"/>
          <w:szCs w:val="24"/>
        </w:rPr>
      </w:pPr>
      <w:r w:rsidRPr="00E32F00">
        <w:rPr>
          <w:rFonts w:ascii="標楷體" w:eastAsia="標楷體" w:hAnsi="標楷體" w:hint="eastAsia"/>
          <w:sz w:val="24"/>
          <w:szCs w:val="24"/>
        </w:rPr>
        <w:t>2.營業時間終了，</w:t>
      </w:r>
      <w:proofErr w:type="gramStart"/>
      <w:r w:rsidRPr="00E32F00">
        <w:rPr>
          <w:rFonts w:ascii="標楷體" w:eastAsia="標楷體" w:hAnsi="標楷體" w:hint="eastAsia"/>
          <w:sz w:val="24"/>
          <w:szCs w:val="24"/>
        </w:rPr>
        <w:t>外庫門</w:t>
      </w:r>
      <w:proofErr w:type="gramEnd"/>
      <w:r w:rsidRPr="00E32F00">
        <w:rPr>
          <w:rFonts w:ascii="標楷體" w:eastAsia="標楷體" w:hAnsi="標楷體" w:hint="eastAsia"/>
          <w:sz w:val="24"/>
          <w:szCs w:val="24"/>
        </w:rPr>
        <w:t>應由專人予以定時、由指定人員覆驗，並記錄於「金庫</w:t>
      </w:r>
      <w:proofErr w:type="gramStart"/>
      <w:r w:rsidRPr="00E32F00">
        <w:rPr>
          <w:rFonts w:ascii="標楷體" w:eastAsia="標楷體" w:hAnsi="標楷體" w:hint="eastAsia"/>
          <w:sz w:val="24"/>
          <w:szCs w:val="24"/>
        </w:rPr>
        <w:t>定時鎖</w:t>
      </w:r>
      <w:proofErr w:type="gramEnd"/>
      <w:r w:rsidRPr="00E32F00">
        <w:rPr>
          <w:rFonts w:ascii="標楷體" w:eastAsia="標楷體" w:hAnsi="標楷體" w:hint="eastAsia"/>
          <w:sz w:val="24"/>
          <w:szCs w:val="24"/>
        </w:rPr>
        <w:t>記錄單」，</w:t>
      </w:r>
      <w:proofErr w:type="gramStart"/>
      <w:r w:rsidRPr="00E32F00">
        <w:rPr>
          <w:rFonts w:ascii="標楷體" w:eastAsia="標楷體" w:hAnsi="標楷體" w:hint="eastAsia"/>
          <w:sz w:val="24"/>
          <w:szCs w:val="24"/>
        </w:rPr>
        <w:t>藉防錯誤</w:t>
      </w:r>
      <w:proofErr w:type="gramEnd"/>
      <w:r w:rsidRPr="00E32F00">
        <w:rPr>
          <w:rFonts w:ascii="標楷體" w:eastAsia="標楷體" w:hAnsi="標楷體" w:hint="eastAsia"/>
          <w:sz w:val="24"/>
          <w:szCs w:val="24"/>
        </w:rPr>
        <w:t>，以收牽制之效。</w:t>
      </w:r>
    </w:p>
    <w:p w14:paraId="20B1F70A" w14:textId="77777777" w:rsidR="002722EF" w:rsidRPr="00E32F00" w:rsidRDefault="002722EF" w:rsidP="000A1BDE">
      <w:pPr>
        <w:spacing w:line="360" w:lineRule="exact"/>
        <w:ind w:rightChars="-32" w:right="-51"/>
        <w:rPr>
          <w:rFonts w:ascii="標楷體" w:eastAsia="標楷體" w:hAnsi="標楷體"/>
          <w:sz w:val="24"/>
          <w:szCs w:val="24"/>
        </w:rPr>
      </w:pPr>
      <w:r w:rsidRPr="00E32F00">
        <w:rPr>
          <w:rFonts w:ascii="標楷體" w:eastAsia="標楷體" w:hAnsi="標楷體" w:hint="eastAsia"/>
          <w:sz w:val="24"/>
          <w:szCs w:val="24"/>
        </w:rPr>
        <w:t xml:space="preserve">二、庫房管理 </w:t>
      </w:r>
    </w:p>
    <w:p w14:paraId="665EEE42" w14:textId="78A0EFE7" w:rsidR="002722EF" w:rsidRPr="00E32F00" w:rsidRDefault="002722EF" w:rsidP="000A1BDE">
      <w:pPr>
        <w:spacing w:line="360" w:lineRule="exact"/>
        <w:ind w:leftChars="177" w:left="309" w:rightChars="-32" w:right="-51" w:hangingChars="11" w:hanging="26"/>
        <w:rPr>
          <w:rFonts w:ascii="標楷體" w:eastAsia="標楷體" w:hAnsi="標楷體"/>
          <w:sz w:val="24"/>
          <w:szCs w:val="24"/>
        </w:rPr>
      </w:pPr>
      <w:r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 xml:space="preserve">)設備管理： </w:t>
      </w:r>
    </w:p>
    <w:p w14:paraId="62E73995" w14:textId="533B9BFB" w:rsidR="002722EF" w:rsidRPr="00E32F00" w:rsidRDefault="002722EF" w:rsidP="000A1BDE">
      <w:pPr>
        <w:spacing w:line="360" w:lineRule="exact"/>
        <w:ind w:rightChars="-32" w:right="-51" w:firstLineChars="59" w:firstLine="142"/>
        <w:rPr>
          <w:rFonts w:ascii="標楷體" w:eastAsia="標楷體" w:hAnsi="標楷體"/>
          <w:sz w:val="24"/>
          <w:szCs w:val="24"/>
        </w:rPr>
      </w:pPr>
      <w:r w:rsidRPr="00E32F00">
        <w:rPr>
          <w:rFonts w:ascii="標楷體" w:eastAsia="標楷體" w:hAnsi="標楷體" w:hint="eastAsia"/>
          <w:sz w:val="24"/>
          <w:szCs w:val="24"/>
        </w:rPr>
        <w:t xml:space="preserve"> </w:t>
      </w:r>
      <w:r w:rsidRPr="00E32F00">
        <w:rPr>
          <w:rFonts w:ascii="標楷體" w:eastAsia="標楷體" w:hAnsi="標楷體"/>
          <w:sz w:val="24"/>
          <w:szCs w:val="24"/>
        </w:rPr>
        <w:t xml:space="preserve">   </w:t>
      </w:r>
      <w:r w:rsidRPr="00E32F00">
        <w:rPr>
          <w:rFonts w:ascii="標楷體" w:eastAsia="標楷體" w:hAnsi="標楷體" w:hint="eastAsia"/>
          <w:sz w:val="24"/>
          <w:szCs w:val="24"/>
        </w:rPr>
        <w:t xml:space="preserve">1.庫房應裝置保全防盜系統及通風系統。 </w:t>
      </w:r>
    </w:p>
    <w:p w14:paraId="5B9900A3" w14:textId="77777777" w:rsidR="002722EF" w:rsidRPr="00E32F00" w:rsidRDefault="002722EF" w:rsidP="000A1BDE">
      <w:pPr>
        <w:spacing w:line="360" w:lineRule="exact"/>
        <w:ind w:leftChars="400" w:left="880" w:rightChars="-32" w:right="-51" w:hangingChars="100" w:hanging="240"/>
        <w:rPr>
          <w:rFonts w:ascii="標楷體" w:eastAsia="標楷體" w:hAnsi="標楷體"/>
          <w:sz w:val="24"/>
          <w:szCs w:val="24"/>
        </w:rPr>
      </w:pPr>
      <w:r w:rsidRPr="00E32F00">
        <w:rPr>
          <w:rFonts w:ascii="標楷體" w:eastAsia="標楷體" w:hAnsi="標楷體" w:hint="eastAsia"/>
          <w:sz w:val="24"/>
          <w:szCs w:val="24"/>
        </w:rPr>
        <w:t xml:space="preserve">2.庫房應設置自動監視錄影系統，該系統管理人員應每日確認是否正常運作，並經常檢視其影像畫面是否清晰。 </w:t>
      </w:r>
    </w:p>
    <w:p w14:paraId="17BA628E" w14:textId="77777777" w:rsidR="002722EF" w:rsidRPr="00E32F00" w:rsidRDefault="002722EF" w:rsidP="000A1BDE">
      <w:pPr>
        <w:spacing w:line="360" w:lineRule="exact"/>
        <w:ind w:leftChars="400" w:left="880" w:rightChars="-32" w:right="-51" w:hangingChars="100" w:hanging="240"/>
        <w:rPr>
          <w:rFonts w:ascii="標楷體" w:eastAsia="標楷體" w:hAnsi="標楷體"/>
          <w:sz w:val="24"/>
          <w:szCs w:val="24"/>
        </w:rPr>
      </w:pPr>
      <w:r w:rsidRPr="00E32F00">
        <w:rPr>
          <w:rFonts w:ascii="標楷體" w:eastAsia="標楷體" w:hAnsi="標楷體" w:hint="eastAsia"/>
          <w:sz w:val="24"/>
          <w:szCs w:val="24"/>
        </w:rPr>
        <w:t>3.庫房內外應備置滅火器等消防用具，並於金庫</w:t>
      </w:r>
      <w:proofErr w:type="gramStart"/>
      <w:r w:rsidRPr="00E32F00">
        <w:rPr>
          <w:rFonts w:ascii="標楷體" w:eastAsia="標楷體" w:hAnsi="標楷體" w:hint="eastAsia"/>
          <w:sz w:val="24"/>
          <w:szCs w:val="24"/>
        </w:rPr>
        <w:t>週</w:t>
      </w:r>
      <w:proofErr w:type="gramEnd"/>
      <w:r w:rsidRPr="00E32F00">
        <w:rPr>
          <w:rFonts w:ascii="標楷體" w:eastAsia="標楷體" w:hAnsi="標楷體" w:hint="eastAsia"/>
          <w:sz w:val="24"/>
          <w:szCs w:val="24"/>
        </w:rPr>
        <w:t xml:space="preserve">圍張貼「嚴禁煙火」警示標語，以策安全。 </w:t>
      </w:r>
    </w:p>
    <w:p w14:paraId="6463A64B" w14:textId="46D313A5" w:rsidR="002722EF" w:rsidRPr="00E32F00" w:rsidRDefault="00475752" w:rsidP="000A1BDE">
      <w:pPr>
        <w:spacing w:line="360" w:lineRule="exact"/>
        <w:ind w:left="850" w:rightChars="-32" w:right="-51" w:hangingChars="354" w:hanging="850"/>
        <w:rPr>
          <w:rFonts w:ascii="標楷體" w:eastAsia="標楷體" w:hAnsi="標楷體"/>
          <w:sz w:val="24"/>
          <w:szCs w:val="24"/>
        </w:rPr>
      </w:pPr>
      <w:r>
        <w:rPr>
          <w:rFonts w:ascii="標楷體" w:eastAsia="標楷體" w:hAnsi="標楷體" w:hint="eastAsia"/>
          <w:sz w:val="24"/>
          <w:szCs w:val="24"/>
        </w:rPr>
        <w:t xml:space="preserve">     </w:t>
      </w:r>
      <w:r w:rsidR="002722EF" w:rsidRPr="00E32F00">
        <w:rPr>
          <w:rFonts w:ascii="標楷體" w:eastAsia="標楷體" w:hAnsi="標楷體" w:hint="eastAsia"/>
          <w:sz w:val="24"/>
          <w:szCs w:val="24"/>
        </w:rPr>
        <w:t xml:space="preserve">4.電燈、電扇等線路應經常檢查，倘發現有破皮受潮等情形時應即更換修理。 </w:t>
      </w:r>
    </w:p>
    <w:p w14:paraId="5DEF7ABD" w14:textId="4BBD450A" w:rsidR="002722EF" w:rsidRPr="00E32F00" w:rsidRDefault="00475752" w:rsidP="000A1BDE">
      <w:pPr>
        <w:spacing w:line="360" w:lineRule="exact"/>
        <w:ind w:rightChars="-32" w:right="-51"/>
        <w:rPr>
          <w:rFonts w:ascii="標楷體" w:eastAsia="標楷體" w:hAnsi="標楷體"/>
          <w:sz w:val="24"/>
          <w:szCs w:val="24"/>
        </w:rPr>
      </w:pPr>
      <w:r>
        <w:rPr>
          <w:rFonts w:ascii="標楷體" w:eastAsia="標楷體" w:hAnsi="標楷體" w:hint="eastAsia"/>
          <w:sz w:val="24"/>
          <w:szCs w:val="24"/>
        </w:rPr>
        <w:t xml:space="preserve">     </w:t>
      </w:r>
      <w:r w:rsidR="002722EF" w:rsidRPr="00E32F00">
        <w:rPr>
          <w:rFonts w:ascii="標楷體" w:eastAsia="標楷體" w:hAnsi="標楷體" w:hint="eastAsia"/>
          <w:sz w:val="24"/>
          <w:szCs w:val="24"/>
        </w:rPr>
        <w:t>5.庫房內存放保管</w:t>
      </w:r>
      <w:proofErr w:type="gramStart"/>
      <w:r w:rsidR="002722EF" w:rsidRPr="00E32F00">
        <w:rPr>
          <w:rFonts w:ascii="標楷體" w:eastAsia="標楷體" w:hAnsi="標楷體" w:hint="eastAsia"/>
          <w:sz w:val="24"/>
          <w:szCs w:val="24"/>
        </w:rPr>
        <w:t>品之箱櫃應分別加鎖</w:t>
      </w:r>
      <w:proofErr w:type="gramEnd"/>
      <w:r w:rsidR="002722EF" w:rsidRPr="00E32F00">
        <w:rPr>
          <w:rFonts w:ascii="標楷體" w:eastAsia="標楷體" w:hAnsi="標楷體" w:hint="eastAsia"/>
          <w:sz w:val="24"/>
          <w:szCs w:val="24"/>
        </w:rPr>
        <w:t xml:space="preserve">。 </w:t>
      </w:r>
    </w:p>
    <w:p w14:paraId="4744894A" w14:textId="157BF5DE" w:rsidR="002722EF" w:rsidRPr="00E32F00" w:rsidRDefault="002722EF" w:rsidP="000A1BDE">
      <w:pPr>
        <w:spacing w:line="360" w:lineRule="exact"/>
        <w:ind w:rightChars="-32" w:right="-51" w:firstLineChars="118" w:firstLine="283"/>
        <w:rPr>
          <w:rFonts w:ascii="標楷體" w:eastAsia="標楷體" w:hAnsi="標楷體"/>
          <w:sz w:val="24"/>
          <w:szCs w:val="24"/>
        </w:rPr>
      </w:pPr>
      <w:r w:rsidRPr="00E32F00">
        <w:rPr>
          <w:rFonts w:ascii="標楷體" w:eastAsia="標楷體" w:hAnsi="標楷體" w:hint="eastAsia"/>
          <w:sz w:val="24"/>
          <w:szCs w:val="24"/>
        </w:rPr>
        <w:t xml:space="preserve">(二)內務管理： </w:t>
      </w:r>
    </w:p>
    <w:p w14:paraId="2B53B38D" w14:textId="40F1D24B" w:rsidR="002722EF" w:rsidRPr="00E32F00" w:rsidRDefault="00475752" w:rsidP="000A1BDE">
      <w:pPr>
        <w:spacing w:line="360" w:lineRule="exact"/>
        <w:ind w:rightChars="-32" w:right="-51"/>
        <w:rPr>
          <w:rFonts w:ascii="標楷體" w:eastAsia="標楷體" w:hAnsi="標楷體"/>
          <w:sz w:val="24"/>
          <w:szCs w:val="24"/>
        </w:rPr>
      </w:pPr>
      <w:r>
        <w:rPr>
          <w:rFonts w:ascii="標楷體" w:eastAsia="標楷體" w:hAnsi="標楷體" w:hint="eastAsia"/>
          <w:sz w:val="24"/>
          <w:szCs w:val="24"/>
        </w:rPr>
        <w:t xml:space="preserve">     </w:t>
      </w:r>
      <w:r w:rsidR="002722EF" w:rsidRPr="00E32F00">
        <w:rPr>
          <w:rFonts w:ascii="標楷體" w:eastAsia="標楷體" w:hAnsi="標楷體" w:hint="eastAsia"/>
          <w:sz w:val="24"/>
          <w:szCs w:val="24"/>
        </w:rPr>
        <w:t xml:space="preserve">1.庫房或鐵櫃內不得放置私人財物。 </w:t>
      </w:r>
    </w:p>
    <w:p w14:paraId="451BEFA1" w14:textId="77777777" w:rsidR="002722EF" w:rsidRPr="00E32F00" w:rsidRDefault="002722EF" w:rsidP="000A1BDE">
      <w:pPr>
        <w:spacing w:line="360" w:lineRule="exact"/>
        <w:ind w:leftChars="355" w:left="880" w:rightChars="-32" w:right="-51" w:hangingChars="130" w:hanging="312"/>
        <w:rPr>
          <w:rFonts w:ascii="標楷體" w:eastAsia="標楷體" w:hAnsi="標楷體"/>
          <w:sz w:val="24"/>
          <w:szCs w:val="24"/>
        </w:rPr>
      </w:pPr>
      <w:r w:rsidRPr="00E32F00">
        <w:rPr>
          <w:rFonts w:ascii="標楷體" w:eastAsia="標楷體" w:hAnsi="標楷體" w:hint="eastAsia"/>
          <w:sz w:val="24"/>
          <w:szCs w:val="24"/>
        </w:rPr>
        <w:t>2.應定期檢查存放之鈔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、有價證券以及其他寄存重要物品或憑證，有無受潮</w:t>
      </w:r>
      <w:proofErr w:type="gramStart"/>
      <w:r w:rsidRPr="00E32F00">
        <w:rPr>
          <w:rFonts w:ascii="標楷體" w:eastAsia="標楷體" w:hAnsi="標楷體" w:hint="eastAsia"/>
          <w:sz w:val="24"/>
          <w:szCs w:val="24"/>
        </w:rPr>
        <w:t>及蟲蛀等</w:t>
      </w:r>
      <w:proofErr w:type="gramEnd"/>
      <w:r w:rsidRPr="00E32F00">
        <w:rPr>
          <w:rFonts w:ascii="標楷體" w:eastAsia="標楷體" w:hAnsi="標楷體" w:hint="eastAsia"/>
          <w:sz w:val="24"/>
          <w:szCs w:val="24"/>
        </w:rPr>
        <w:t>情形，</w:t>
      </w:r>
      <w:proofErr w:type="gramStart"/>
      <w:r w:rsidRPr="00E32F00">
        <w:rPr>
          <w:rFonts w:ascii="標楷體" w:eastAsia="標楷體" w:hAnsi="標楷體" w:hint="eastAsia"/>
          <w:sz w:val="24"/>
          <w:szCs w:val="24"/>
        </w:rPr>
        <w:t>俾</w:t>
      </w:r>
      <w:proofErr w:type="gramEnd"/>
      <w:r w:rsidRPr="00E32F00">
        <w:rPr>
          <w:rFonts w:ascii="標楷體" w:eastAsia="標楷體" w:hAnsi="標楷體" w:hint="eastAsia"/>
          <w:sz w:val="24"/>
          <w:szCs w:val="24"/>
        </w:rPr>
        <w:t xml:space="preserve">能及時預防及改善。 </w:t>
      </w:r>
    </w:p>
    <w:p w14:paraId="5BC4D14C" w14:textId="77777777" w:rsidR="002722EF" w:rsidRPr="00E32F00" w:rsidRDefault="002722EF" w:rsidP="000A1BDE">
      <w:pPr>
        <w:spacing w:line="360" w:lineRule="exact"/>
        <w:ind w:rightChars="-32" w:right="-51" w:firstLineChars="118" w:firstLine="283"/>
        <w:rPr>
          <w:rFonts w:ascii="標楷體" w:eastAsia="標楷體" w:hAnsi="標楷體"/>
          <w:sz w:val="24"/>
          <w:szCs w:val="24"/>
        </w:rPr>
      </w:pPr>
      <w:r w:rsidRPr="00E32F00">
        <w:rPr>
          <w:rFonts w:ascii="標楷體" w:eastAsia="標楷體" w:hAnsi="標楷體" w:hint="eastAsia"/>
          <w:sz w:val="24"/>
          <w:szCs w:val="24"/>
        </w:rPr>
        <w:t xml:space="preserve">(三)人員管理： </w:t>
      </w:r>
    </w:p>
    <w:p w14:paraId="289E3A56" w14:textId="77777777" w:rsidR="002722EF" w:rsidRPr="00E32F00" w:rsidRDefault="002722EF" w:rsidP="000A1BDE">
      <w:pPr>
        <w:spacing w:line="360" w:lineRule="exact"/>
        <w:ind w:leftChars="530" w:left="848" w:rightChars="-32" w:right="-51" w:firstLine="2"/>
        <w:rPr>
          <w:rFonts w:ascii="標楷體" w:eastAsia="標楷體" w:hAnsi="標楷體"/>
          <w:sz w:val="24"/>
          <w:szCs w:val="24"/>
        </w:rPr>
      </w:pPr>
      <w:r w:rsidRPr="00E32F00">
        <w:rPr>
          <w:rFonts w:ascii="標楷體" w:eastAsia="標楷體" w:hAnsi="標楷體" w:hint="eastAsia"/>
          <w:sz w:val="24"/>
          <w:szCs w:val="24"/>
        </w:rPr>
        <w:t>營業時間中人員進出庫房，應設置「金庫庫房進出管制登記簿」，由總出納登記管制，該登記簿應詳實</w:t>
      </w:r>
      <w:proofErr w:type="gramStart"/>
      <w:r w:rsidRPr="00E32F00">
        <w:rPr>
          <w:rFonts w:ascii="標楷體" w:eastAsia="標楷體" w:hAnsi="標楷體" w:hint="eastAsia"/>
          <w:sz w:val="24"/>
          <w:szCs w:val="24"/>
        </w:rPr>
        <w:t>記載進庫人員</w:t>
      </w:r>
      <w:proofErr w:type="gramEnd"/>
      <w:r w:rsidRPr="00E32F00">
        <w:rPr>
          <w:rFonts w:ascii="標楷體" w:eastAsia="標楷體" w:hAnsi="標楷體" w:hint="eastAsia"/>
          <w:sz w:val="24"/>
          <w:szCs w:val="24"/>
        </w:rPr>
        <w:t>、出入時間</w:t>
      </w:r>
      <w:proofErr w:type="gramStart"/>
      <w:r w:rsidRPr="00E32F00">
        <w:rPr>
          <w:rFonts w:ascii="標楷體" w:eastAsia="標楷體" w:hAnsi="標楷體" w:hint="eastAsia"/>
          <w:sz w:val="24"/>
          <w:szCs w:val="24"/>
        </w:rPr>
        <w:t>及進庫事由</w:t>
      </w:r>
      <w:proofErr w:type="gramEnd"/>
      <w:r w:rsidRPr="00E32F00">
        <w:rPr>
          <w:rFonts w:ascii="標楷體" w:eastAsia="標楷體" w:hAnsi="標楷體" w:hint="eastAsia"/>
          <w:sz w:val="24"/>
          <w:szCs w:val="24"/>
        </w:rPr>
        <w:t>。</w:t>
      </w:r>
    </w:p>
    <w:p w14:paraId="5930B408" w14:textId="789D5258" w:rsidR="002722EF" w:rsidRDefault="002722EF" w:rsidP="000A1BDE">
      <w:pPr>
        <w:spacing w:line="360" w:lineRule="exact"/>
        <w:ind w:rightChars="-32" w:right="-51"/>
        <w:rPr>
          <w:rFonts w:ascii="標楷體" w:eastAsia="標楷體" w:hAnsi="標楷體"/>
          <w:sz w:val="24"/>
          <w:szCs w:val="24"/>
        </w:rPr>
      </w:pPr>
      <w:r w:rsidRPr="00E32F00">
        <w:rPr>
          <w:rFonts w:ascii="標楷體" w:eastAsia="標楷體" w:hAnsi="標楷體" w:hint="eastAsia"/>
          <w:sz w:val="24"/>
          <w:szCs w:val="24"/>
        </w:rPr>
        <w:t>三、本要點經總幹事核准後實施，修正時亦同。</w:t>
      </w:r>
    </w:p>
    <w:p w14:paraId="466CE9FD" w14:textId="5B5957AA" w:rsidR="003D0FAB" w:rsidRDefault="003D0FAB" w:rsidP="007B5C3E">
      <w:pPr>
        <w:spacing w:line="360" w:lineRule="exact"/>
        <w:rPr>
          <w:rFonts w:ascii="標楷體" w:eastAsia="標楷體" w:hAnsi="標楷體"/>
          <w:sz w:val="24"/>
          <w:szCs w:val="24"/>
        </w:rPr>
      </w:pPr>
    </w:p>
    <w:p w14:paraId="399B95D0" w14:textId="4E8C6627" w:rsidR="002722EF" w:rsidRPr="003D0FAB" w:rsidRDefault="002722EF" w:rsidP="000A1BDE">
      <w:pPr>
        <w:spacing w:line="360" w:lineRule="exact"/>
        <w:rPr>
          <w:rFonts w:ascii="標楷體" w:eastAsia="標楷體" w:hAnsi="標楷體"/>
          <w:b/>
          <w:bCs/>
          <w:sz w:val="28"/>
          <w:szCs w:val="28"/>
        </w:rPr>
      </w:pPr>
      <w:r w:rsidRPr="003D0FAB">
        <w:rPr>
          <w:rFonts w:ascii="標楷體" w:eastAsia="標楷體" w:hAnsi="標楷體" w:hint="eastAsia"/>
          <w:b/>
          <w:sz w:val="28"/>
          <w:szCs w:val="28"/>
        </w:rPr>
        <w:t>二</w:t>
      </w:r>
      <w:r w:rsidR="00475752" w:rsidRPr="003D0FAB">
        <w:rPr>
          <w:rFonts w:ascii="新細明體" w:hAnsi="新細明體" w:hint="eastAsia"/>
          <w:b/>
          <w:sz w:val="28"/>
          <w:szCs w:val="28"/>
        </w:rPr>
        <w:t>、</w:t>
      </w:r>
      <w:r w:rsidRPr="003D0FAB">
        <w:rPr>
          <w:rFonts w:ascii="標楷體" w:eastAsia="標楷體" w:hAnsi="標楷體" w:hint="eastAsia"/>
          <w:b/>
          <w:bCs/>
          <w:sz w:val="28"/>
          <w:szCs w:val="28"/>
        </w:rPr>
        <w:t>○○</w:t>
      </w:r>
      <w:r w:rsidR="00A17402" w:rsidRPr="009E4F81">
        <w:rPr>
          <w:rFonts w:ascii="標楷體" w:eastAsia="標楷體" w:hAnsi="標楷體" w:hint="eastAsia"/>
          <w:b/>
          <w:bCs/>
          <w:sz w:val="28"/>
          <w:szCs w:val="28"/>
        </w:rPr>
        <w:t>○</w:t>
      </w:r>
      <w:r w:rsidRPr="003D0FAB">
        <w:rPr>
          <w:rFonts w:ascii="標楷體" w:eastAsia="標楷體" w:hAnsi="標楷體" w:hint="eastAsia"/>
          <w:b/>
          <w:bCs/>
          <w:sz w:val="28"/>
          <w:szCs w:val="28"/>
        </w:rPr>
        <w:t>農</w:t>
      </w:r>
      <w:r w:rsidR="00475752" w:rsidRPr="003D0FAB">
        <w:rPr>
          <w:rFonts w:ascii="標楷體" w:eastAsia="標楷體" w:hAnsi="標楷體" w:hint="eastAsia"/>
          <w:b/>
          <w:bCs/>
          <w:sz w:val="28"/>
          <w:szCs w:val="28"/>
        </w:rPr>
        <w:t>(</w:t>
      </w:r>
      <w:r w:rsidRPr="003D0FAB">
        <w:rPr>
          <w:rFonts w:ascii="標楷體" w:eastAsia="標楷體" w:hAnsi="標楷體" w:hint="eastAsia"/>
          <w:b/>
          <w:bCs/>
          <w:sz w:val="28"/>
          <w:szCs w:val="28"/>
        </w:rPr>
        <w:t>漁</w:t>
      </w:r>
      <w:r w:rsidR="00475752" w:rsidRPr="003D0FAB">
        <w:rPr>
          <w:rFonts w:ascii="標楷體" w:eastAsia="標楷體" w:hAnsi="標楷體" w:hint="eastAsia"/>
          <w:b/>
          <w:bCs/>
          <w:sz w:val="28"/>
          <w:szCs w:val="28"/>
        </w:rPr>
        <w:t>)</w:t>
      </w:r>
      <w:r w:rsidRPr="003D0FAB">
        <w:rPr>
          <w:rFonts w:ascii="標楷體" w:eastAsia="標楷體" w:hAnsi="標楷體" w:hint="eastAsia"/>
          <w:b/>
          <w:bCs/>
          <w:sz w:val="28"/>
          <w:szCs w:val="28"/>
        </w:rPr>
        <w:t>會信用部處理偽(變、仿)造新臺幣</w:t>
      </w:r>
      <w:proofErr w:type="gramStart"/>
      <w:r w:rsidRPr="003D0FAB">
        <w:rPr>
          <w:rFonts w:ascii="標楷體" w:eastAsia="標楷體" w:hAnsi="標楷體" w:hint="eastAsia"/>
          <w:b/>
          <w:bCs/>
          <w:sz w:val="28"/>
          <w:szCs w:val="28"/>
        </w:rPr>
        <w:t>券</w:t>
      </w:r>
      <w:proofErr w:type="gramEnd"/>
      <w:r w:rsidRPr="003D0FAB">
        <w:rPr>
          <w:rFonts w:ascii="標楷體" w:eastAsia="標楷體" w:hAnsi="標楷體" w:hint="eastAsia"/>
          <w:b/>
          <w:bCs/>
          <w:sz w:val="28"/>
          <w:szCs w:val="28"/>
        </w:rPr>
        <w:t>幣作業要點</w:t>
      </w:r>
    </w:p>
    <w:p w14:paraId="44B0BE39" w14:textId="3E384351" w:rsidR="002722EF" w:rsidRPr="00E32F00" w:rsidRDefault="002722EF" w:rsidP="003D0FAB">
      <w:pPr>
        <w:spacing w:before="240" w:line="360" w:lineRule="exact"/>
        <w:ind w:leftChars="1" w:left="566" w:hangingChars="235" w:hanging="564"/>
        <w:rPr>
          <w:rFonts w:ascii="標楷體" w:eastAsia="標楷體" w:hAnsi="標楷體"/>
          <w:sz w:val="24"/>
          <w:szCs w:val="24"/>
        </w:rPr>
      </w:pPr>
      <w:r w:rsidRPr="00E32F00">
        <w:rPr>
          <w:rFonts w:ascii="標楷體" w:eastAsia="標楷體" w:hAnsi="標楷體" w:hint="eastAsia"/>
          <w:sz w:val="24"/>
          <w:szCs w:val="24"/>
        </w:rPr>
        <w:lastRenderedPageBreak/>
        <w:t>一、為處理偽(變、仿)造新臺幣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幣，本會信用部（以下簡稱信用部）依據「金融機構處理偽造變造仿造新臺幣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 xml:space="preserve">幣辦法」訂定本作業要點。 </w:t>
      </w:r>
    </w:p>
    <w:p w14:paraId="4B7E5989" w14:textId="77777777" w:rsidR="002722EF" w:rsidRPr="00E32F00" w:rsidRDefault="002722EF" w:rsidP="007B5C3E">
      <w:pPr>
        <w:spacing w:line="360" w:lineRule="exact"/>
        <w:ind w:left="480" w:hangingChars="200" w:hanging="480"/>
        <w:rPr>
          <w:rFonts w:ascii="標楷體" w:eastAsia="標楷體" w:hAnsi="標楷體"/>
          <w:sz w:val="24"/>
          <w:szCs w:val="24"/>
        </w:rPr>
      </w:pPr>
      <w:r w:rsidRPr="00E32F00">
        <w:rPr>
          <w:rFonts w:ascii="標楷體" w:eastAsia="標楷體" w:hAnsi="標楷體" w:hint="eastAsia"/>
          <w:sz w:val="24"/>
          <w:szCs w:val="24"/>
        </w:rPr>
        <w:t>二、顧客交來之新臺幣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幣發現有偽(變、仿)造</w:t>
      </w:r>
      <w:proofErr w:type="gramStart"/>
      <w:r w:rsidRPr="00E32F00">
        <w:rPr>
          <w:rFonts w:ascii="標楷體" w:eastAsia="標楷體" w:hAnsi="標楷體" w:hint="eastAsia"/>
          <w:sz w:val="24"/>
          <w:szCs w:val="24"/>
        </w:rPr>
        <w:t>券幣時</w:t>
      </w:r>
      <w:proofErr w:type="gramEnd"/>
      <w:r w:rsidRPr="00E32F00">
        <w:rPr>
          <w:rFonts w:ascii="標楷體" w:eastAsia="標楷體" w:hAnsi="標楷體" w:hint="eastAsia"/>
          <w:sz w:val="24"/>
          <w:szCs w:val="24"/>
        </w:rPr>
        <w:t>，除向持有人當面說明該</w:t>
      </w:r>
      <w:proofErr w:type="gramStart"/>
      <w:r w:rsidRPr="00E32F00">
        <w:rPr>
          <w:rFonts w:ascii="標楷體" w:eastAsia="標楷體" w:hAnsi="標楷體" w:hint="eastAsia"/>
          <w:sz w:val="24"/>
          <w:szCs w:val="24"/>
        </w:rPr>
        <w:t>券幣係偽</w:t>
      </w:r>
      <w:proofErr w:type="gramEnd"/>
      <w:r w:rsidRPr="00E32F00">
        <w:rPr>
          <w:rFonts w:ascii="標楷體" w:eastAsia="標楷體" w:hAnsi="標楷體" w:hint="eastAsia"/>
          <w:sz w:val="24"/>
          <w:szCs w:val="24"/>
        </w:rPr>
        <w:t>（變、仿）造</w:t>
      </w:r>
      <w:proofErr w:type="gramStart"/>
      <w:r w:rsidRPr="00E32F00">
        <w:rPr>
          <w:rFonts w:ascii="標楷體" w:eastAsia="標楷體" w:hAnsi="標楷體" w:hint="eastAsia"/>
          <w:sz w:val="24"/>
          <w:szCs w:val="24"/>
        </w:rPr>
        <w:t>券幣外</w:t>
      </w:r>
      <w:proofErr w:type="gramEnd"/>
      <w:r w:rsidRPr="00E32F00">
        <w:rPr>
          <w:rFonts w:ascii="標楷體" w:eastAsia="標楷體" w:hAnsi="標楷體" w:hint="eastAsia"/>
          <w:sz w:val="24"/>
          <w:szCs w:val="24"/>
        </w:rPr>
        <w:t>，如係鈔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則應於該鈔</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上加蓋「偽造</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作廢」之章戳，硬幣則</w:t>
      </w:r>
      <w:proofErr w:type="gramStart"/>
      <w:r w:rsidRPr="00E32F00">
        <w:rPr>
          <w:rFonts w:ascii="標楷體" w:eastAsia="標楷體" w:hAnsi="標楷體" w:hint="eastAsia"/>
          <w:sz w:val="24"/>
          <w:szCs w:val="24"/>
        </w:rPr>
        <w:t>俟</w:t>
      </w:r>
      <w:proofErr w:type="gramEnd"/>
      <w:r w:rsidRPr="00E32F00">
        <w:rPr>
          <w:rFonts w:ascii="標楷體" w:eastAsia="標楷體" w:hAnsi="標楷體" w:hint="eastAsia"/>
          <w:sz w:val="24"/>
          <w:szCs w:val="24"/>
        </w:rPr>
        <w:t>送</w:t>
      </w:r>
      <w:proofErr w:type="gramStart"/>
      <w:r w:rsidRPr="00E32F00">
        <w:rPr>
          <w:rFonts w:ascii="標楷體" w:eastAsia="標楷體" w:hAnsi="標楷體" w:hint="eastAsia"/>
          <w:sz w:val="24"/>
          <w:szCs w:val="24"/>
        </w:rPr>
        <w:t>中央銀行發行局剪角作廢</w:t>
      </w:r>
      <w:proofErr w:type="gramEnd"/>
      <w:r w:rsidRPr="00E32F00">
        <w:rPr>
          <w:rFonts w:ascii="標楷體" w:eastAsia="標楷體" w:hAnsi="標楷體" w:hint="eastAsia"/>
          <w:sz w:val="24"/>
          <w:szCs w:val="24"/>
        </w:rPr>
        <w:t>，同時另填製「截留偽造變造仿造新臺幣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幣通報單」(附件一)一式三聯，第一聯存查、第二聯交持有人收執、第三聯連同偽(變、仿)造</w:t>
      </w:r>
      <w:proofErr w:type="gramStart"/>
      <w:r w:rsidRPr="00E32F00">
        <w:rPr>
          <w:rFonts w:ascii="標楷體" w:eastAsia="標楷體" w:hAnsi="標楷體" w:hint="eastAsia"/>
          <w:sz w:val="24"/>
          <w:szCs w:val="24"/>
        </w:rPr>
        <w:t>券幣於</w:t>
      </w:r>
      <w:proofErr w:type="gramEnd"/>
      <w:r w:rsidRPr="00E32F00">
        <w:rPr>
          <w:rFonts w:ascii="標楷體" w:eastAsia="標楷體" w:hAnsi="標楷體" w:hint="eastAsia"/>
          <w:sz w:val="24"/>
          <w:szCs w:val="24"/>
        </w:rPr>
        <w:t>每月五日前以掛號郵寄中央銀行發行局集中處理，並將掛號單據留存備查。中央銀行發行局收訖後列印回執聯單寄還信用</w:t>
      </w:r>
      <w:proofErr w:type="gramStart"/>
      <w:r w:rsidRPr="00E32F00">
        <w:rPr>
          <w:rFonts w:ascii="標楷體" w:eastAsia="標楷體" w:hAnsi="標楷體" w:hint="eastAsia"/>
          <w:sz w:val="24"/>
          <w:szCs w:val="24"/>
        </w:rPr>
        <w:t>部時應併</w:t>
      </w:r>
      <w:proofErr w:type="gramEnd"/>
      <w:r w:rsidRPr="00E32F00">
        <w:rPr>
          <w:rFonts w:ascii="標楷體" w:eastAsia="標楷體" w:hAnsi="標楷體" w:hint="eastAsia"/>
          <w:sz w:val="24"/>
          <w:szCs w:val="24"/>
        </w:rPr>
        <w:t xml:space="preserve">同第一聯存查。 </w:t>
      </w:r>
    </w:p>
    <w:p w14:paraId="62C3AB9D" w14:textId="1961628A" w:rsidR="002722EF" w:rsidRPr="00E32F00" w:rsidRDefault="002722EF" w:rsidP="003D0FAB">
      <w:pPr>
        <w:spacing w:line="360" w:lineRule="exact"/>
        <w:ind w:leftChars="1" w:left="566" w:hangingChars="235" w:hanging="564"/>
        <w:rPr>
          <w:rFonts w:ascii="標楷體" w:eastAsia="標楷體" w:hAnsi="標楷體"/>
          <w:sz w:val="24"/>
          <w:szCs w:val="24"/>
        </w:rPr>
      </w:pPr>
      <w:r w:rsidRPr="00E32F00">
        <w:rPr>
          <w:rFonts w:ascii="標楷體" w:eastAsia="標楷體" w:hAnsi="標楷體" w:hint="eastAsia"/>
          <w:sz w:val="24"/>
          <w:szCs w:val="24"/>
        </w:rPr>
        <w:t>三、發現之偽(變、仿)造</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 xml:space="preserve">幣，若原持有人情形可疑或不同意信用部截留時，應即報請當地警察機關偵辦。 </w:t>
      </w:r>
    </w:p>
    <w:p w14:paraId="079B924F" w14:textId="77777777" w:rsidR="002722EF" w:rsidRPr="00E32F00" w:rsidRDefault="002722EF" w:rsidP="007B5C3E">
      <w:pPr>
        <w:spacing w:line="360" w:lineRule="exact"/>
        <w:rPr>
          <w:rFonts w:ascii="標楷體" w:eastAsia="標楷體" w:hAnsi="標楷體"/>
          <w:sz w:val="24"/>
          <w:szCs w:val="24"/>
        </w:rPr>
      </w:pPr>
      <w:r w:rsidRPr="00E32F00">
        <w:rPr>
          <w:rFonts w:ascii="標楷體" w:eastAsia="標楷體" w:hAnsi="標楷體" w:hint="eastAsia"/>
          <w:sz w:val="24"/>
          <w:szCs w:val="24"/>
        </w:rPr>
        <w:t>四、本會</w:t>
      </w:r>
      <w:proofErr w:type="gramStart"/>
      <w:r w:rsidRPr="00E32F00">
        <w:rPr>
          <w:rFonts w:ascii="標楷體" w:eastAsia="標楷體" w:hAnsi="標楷體" w:hint="eastAsia"/>
          <w:sz w:val="24"/>
          <w:szCs w:val="24"/>
        </w:rPr>
        <w:t>於整鈔時</w:t>
      </w:r>
      <w:proofErr w:type="gramEnd"/>
      <w:r w:rsidRPr="00E32F00">
        <w:rPr>
          <w:rFonts w:ascii="標楷體" w:eastAsia="標楷體" w:hAnsi="標楷體" w:hint="eastAsia"/>
          <w:sz w:val="24"/>
          <w:szCs w:val="24"/>
        </w:rPr>
        <w:t>發現有偽(變、仿)造</w:t>
      </w:r>
      <w:proofErr w:type="gramStart"/>
      <w:r w:rsidRPr="00E32F00">
        <w:rPr>
          <w:rFonts w:ascii="標楷體" w:eastAsia="標楷體" w:hAnsi="標楷體" w:hint="eastAsia"/>
          <w:sz w:val="24"/>
          <w:szCs w:val="24"/>
        </w:rPr>
        <w:t>券幣時</w:t>
      </w:r>
      <w:proofErr w:type="gramEnd"/>
      <w:r w:rsidRPr="00E32F00">
        <w:rPr>
          <w:rFonts w:ascii="標楷體" w:eastAsia="標楷體" w:hAnsi="標楷體" w:hint="eastAsia"/>
          <w:sz w:val="24"/>
          <w:szCs w:val="24"/>
        </w:rPr>
        <w:t xml:space="preserve">，比照第二點辦理。 </w:t>
      </w:r>
    </w:p>
    <w:p w14:paraId="314CA938" w14:textId="5830A66C" w:rsidR="002722EF" w:rsidRPr="00E32F00" w:rsidRDefault="002722EF" w:rsidP="00475752">
      <w:pPr>
        <w:spacing w:line="360" w:lineRule="exact"/>
        <w:ind w:left="425" w:hangingChars="177" w:hanging="425"/>
        <w:rPr>
          <w:rFonts w:ascii="標楷體" w:eastAsia="標楷體" w:hAnsi="標楷體"/>
          <w:sz w:val="24"/>
          <w:szCs w:val="24"/>
        </w:rPr>
      </w:pPr>
      <w:r w:rsidRPr="00E32F00">
        <w:rPr>
          <w:rFonts w:ascii="標楷體" w:eastAsia="標楷體" w:hAnsi="標楷體" w:hint="eastAsia"/>
          <w:sz w:val="24"/>
          <w:szCs w:val="24"/>
        </w:rPr>
        <w:t>五、客戶從本會領出而遭同業截留之新臺幣(變、仿)造</w:t>
      </w:r>
      <w:proofErr w:type="gramStart"/>
      <w:r w:rsidRPr="00E32F00">
        <w:rPr>
          <w:rFonts w:ascii="標楷體" w:eastAsia="標楷體" w:hAnsi="標楷體" w:hint="eastAsia"/>
          <w:sz w:val="24"/>
          <w:szCs w:val="24"/>
        </w:rPr>
        <w:t>券幣時</w:t>
      </w:r>
      <w:proofErr w:type="gramEnd"/>
      <w:r w:rsidRPr="00E32F00">
        <w:rPr>
          <w:rFonts w:ascii="標楷體" w:eastAsia="標楷體" w:hAnsi="標楷體" w:hint="eastAsia"/>
          <w:sz w:val="24"/>
          <w:szCs w:val="24"/>
        </w:rPr>
        <w:t>，除償還客戶等值面額的</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幣，並收回客戶持有同業開立之「截留偽造變造仿造新臺幣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幣通報單」第二聯正本外，應填載「截留偽造、變造、仿造新臺幣</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幣通報單登記簿」(以下稱登記簿)控管之，如向保險公司申請理賠，通報單</w:t>
      </w:r>
      <w:proofErr w:type="gramStart"/>
      <w:r w:rsidRPr="00E32F00">
        <w:rPr>
          <w:rFonts w:ascii="標楷體" w:eastAsia="標楷體" w:hAnsi="標楷體" w:hint="eastAsia"/>
          <w:sz w:val="24"/>
          <w:szCs w:val="24"/>
        </w:rPr>
        <w:t>第二聯須影印</w:t>
      </w:r>
      <w:proofErr w:type="gramEnd"/>
      <w:r w:rsidRPr="00E32F00">
        <w:rPr>
          <w:rFonts w:ascii="標楷體" w:eastAsia="標楷體" w:hAnsi="標楷體" w:hint="eastAsia"/>
          <w:sz w:val="24"/>
          <w:szCs w:val="24"/>
        </w:rPr>
        <w:t xml:space="preserve">存查。 </w:t>
      </w:r>
    </w:p>
    <w:p w14:paraId="65048C41" w14:textId="3829FB7D" w:rsidR="002722EF" w:rsidRPr="00E32F00" w:rsidRDefault="002722EF" w:rsidP="007B5C3E">
      <w:pPr>
        <w:spacing w:line="360" w:lineRule="exact"/>
        <w:ind w:left="480" w:hangingChars="200" w:hanging="480"/>
        <w:rPr>
          <w:rFonts w:ascii="標楷體" w:eastAsia="標楷體" w:hAnsi="標楷體"/>
          <w:sz w:val="24"/>
          <w:szCs w:val="24"/>
        </w:rPr>
      </w:pPr>
      <w:r w:rsidRPr="00E32F00">
        <w:rPr>
          <w:rFonts w:ascii="標楷體" w:eastAsia="標楷體" w:hAnsi="標楷體" w:hint="eastAsia"/>
          <w:sz w:val="24"/>
          <w:szCs w:val="24"/>
        </w:rPr>
        <w:t>六、信用部對於截留之偽(變、仿) 造</w:t>
      </w:r>
      <w:proofErr w:type="gramStart"/>
      <w:r w:rsidRPr="00E32F00">
        <w:rPr>
          <w:rFonts w:ascii="標楷體" w:eastAsia="標楷體" w:hAnsi="標楷體" w:hint="eastAsia"/>
          <w:sz w:val="24"/>
          <w:szCs w:val="24"/>
        </w:rPr>
        <w:t>券幣應</w:t>
      </w:r>
      <w:proofErr w:type="gramEnd"/>
      <w:r w:rsidRPr="00E32F00">
        <w:rPr>
          <w:rFonts w:ascii="標楷體" w:eastAsia="標楷體" w:hAnsi="標楷體" w:hint="eastAsia"/>
          <w:sz w:val="24"/>
          <w:szCs w:val="24"/>
        </w:rPr>
        <w:t>設簿登記控管，且偽</w:t>
      </w:r>
      <w:proofErr w:type="gramStart"/>
      <w:r w:rsidRPr="00E32F00">
        <w:rPr>
          <w:rFonts w:ascii="標楷體" w:eastAsia="標楷體" w:hAnsi="標楷體" w:hint="eastAsia"/>
          <w:sz w:val="24"/>
          <w:szCs w:val="24"/>
        </w:rPr>
        <w:t>券幣交</w:t>
      </w:r>
      <w:proofErr w:type="gramEnd"/>
      <w:r w:rsidRPr="00E32F00">
        <w:rPr>
          <w:rFonts w:ascii="標楷體" w:eastAsia="標楷體" w:hAnsi="標楷體" w:hint="eastAsia"/>
          <w:sz w:val="24"/>
          <w:szCs w:val="24"/>
        </w:rPr>
        <w:t>由大出納保管，通報單第一聯及登記簿則由覆核保管；</w:t>
      </w:r>
      <w:proofErr w:type="gramStart"/>
      <w:r w:rsidRPr="00E32F00">
        <w:rPr>
          <w:rFonts w:ascii="標楷體" w:eastAsia="標楷體" w:hAnsi="標楷體" w:hint="eastAsia"/>
          <w:sz w:val="24"/>
          <w:szCs w:val="24"/>
        </w:rPr>
        <w:t>信用部各分部</w:t>
      </w:r>
      <w:proofErr w:type="gramEnd"/>
      <w:r w:rsidRPr="00E32F00">
        <w:rPr>
          <w:rFonts w:ascii="標楷體" w:eastAsia="標楷體" w:hAnsi="標楷體" w:hint="eastAsia"/>
          <w:sz w:val="24"/>
          <w:szCs w:val="24"/>
        </w:rPr>
        <w:t>截留之偽(變、仿)造之</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 xml:space="preserve">幣應於次營業日前送回信用部統一處理。 </w:t>
      </w:r>
    </w:p>
    <w:p w14:paraId="7A857B51" w14:textId="77777777" w:rsidR="002722EF" w:rsidRPr="00E32F00" w:rsidRDefault="002722EF" w:rsidP="007B5C3E">
      <w:pPr>
        <w:spacing w:line="360" w:lineRule="exact"/>
        <w:rPr>
          <w:rFonts w:ascii="標楷體" w:eastAsia="標楷體" w:hAnsi="標楷體"/>
          <w:sz w:val="24"/>
          <w:szCs w:val="24"/>
        </w:rPr>
      </w:pPr>
      <w:r w:rsidRPr="00E32F00">
        <w:rPr>
          <w:rFonts w:ascii="標楷體" w:eastAsia="標楷體" w:hAnsi="標楷體" w:hint="eastAsia"/>
          <w:sz w:val="24"/>
          <w:szCs w:val="24"/>
        </w:rPr>
        <w:t>七、本作業要點經總幹事核定後實施，修正時亦同。</w:t>
      </w:r>
    </w:p>
    <w:p w14:paraId="6DD8CD3B" w14:textId="77777777" w:rsidR="002722EF" w:rsidRPr="00E32F00" w:rsidRDefault="002722EF" w:rsidP="007B5C3E">
      <w:pPr>
        <w:spacing w:line="360" w:lineRule="exact"/>
        <w:rPr>
          <w:rFonts w:ascii="標楷體" w:eastAsia="標楷體" w:hAnsi="標楷體"/>
          <w:sz w:val="24"/>
          <w:szCs w:val="24"/>
        </w:rPr>
      </w:pPr>
    </w:p>
    <w:p w14:paraId="275D9984" w14:textId="3DA1B603" w:rsidR="00475752" w:rsidRDefault="00475752">
      <w:pPr>
        <w:widowControl/>
        <w:suppressAutoHyphens w:val="0"/>
        <w:rPr>
          <w:rFonts w:ascii="標楷體" w:eastAsia="標楷體" w:hAnsi="標楷體"/>
          <w:sz w:val="40"/>
          <w:szCs w:val="36"/>
        </w:rPr>
      </w:pPr>
      <w:r>
        <w:rPr>
          <w:rFonts w:ascii="標楷體" w:eastAsia="標楷體" w:hAnsi="標楷體"/>
          <w:sz w:val="40"/>
          <w:szCs w:val="36"/>
        </w:rPr>
        <w:br w:type="page"/>
      </w:r>
    </w:p>
    <w:p w14:paraId="479D26E4" w14:textId="1B3F0E4A" w:rsidR="00E32F00" w:rsidRPr="00F32748" w:rsidRDefault="00E32F00" w:rsidP="003D0FAB">
      <w:pPr>
        <w:rPr>
          <w:rFonts w:ascii="標楷體" w:eastAsia="標楷體" w:hAnsi="標楷體"/>
          <w:b/>
          <w:sz w:val="28"/>
          <w:szCs w:val="28"/>
        </w:rPr>
      </w:pPr>
      <w:r w:rsidRPr="003D0FAB">
        <w:rPr>
          <w:rFonts w:ascii="標楷體" w:eastAsia="標楷體" w:hAnsi="標楷體"/>
          <w:noProof/>
          <w:sz w:val="28"/>
          <w:szCs w:val="28"/>
        </w:rPr>
        <w:lastRenderedPageBreak/>
        <mc:AlternateContent>
          <mc:Choice Requires="wps">
            <w:drawing>
              <wp:anchor distT="0" distB="0" distL="114300" distR="114300" simplePos="0" relativeHeight="252436992" behindDoc="0" locked="0" layoutInCell="1" allowOverlap="1" wp14:anchorId="72D72760" wp14:editId="430E714E">
                <wp:simplePos x="0" y="0"/>
                <wp:positionH relativeFrom="margin">
                  <wp:posOffset>5319395</wp:posOffset>
                </wp:positionH>
                <wp:positionV relativeFrom="paragraph">
                  <wp:posOffset>361950</wp:posOffset>
                </wp:positionV>
                <wp:extent cx="333375" cy="1762125"/>
                <wp:effectExtent l="0" t="0" r="9525" b="9525"/>
                <wp:wrapNone/>
                <wp:docPr id="461" name="文字方塊 461"/>
                <wp:cNvGraphicFramePr/>
                <a:graphic xmlns:a="http://schemas.openxmlformats.org/drawingml/2006/main">
                  <a:graphicData uri="http://schemas.microsoft.com/office/word/2010/wordprocessingShape">
                    <wps:wsp>
                      <wps:cNvSpPr txBox="1"/>
                      <wps:spPr>
                        <a:xfrm>
                          <a:off x="0" y="0"/>
                          <a:ext cx="333375" cy="1762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CAEE1" w14:textId="77777777" w:rsidR="00DB111F" w:rsidRPr="00F32748" w:rsidRDefault="00DB111F" w:rsidP="00E32F00">
                            <w:pPr>
                              <w:spacing w:line="0" w:lineRule="atLeast"/>
                              <w:rPr>
                                <w:rFonts w:ascii="標楷體" w:eastAsia="標楷體" w:hAnsi="標楷體"/>
                                <w:sz w:val="20"/>
                                <w:szCs w:val="20"/>
                              </w:rPr>
                            </w:pPr>
                            <w:proofErr w:type="gramStart"/>
                            <w:r w:rsidRPr="00F32748">
                              <w:rPr>
                                <w:rFonts w:ascii="標楷體" w:eastAsia="標楷體" w:hAnsi="標楷體" w:hint="eastAsia"/>
                                <w:sz w:val="20"/>
                                <w:szCs w:val="20"/>
                              </w:rPr>
                              <w:t>第</w:t>
                            </w:r>
                            <w:r w:rsidRPr="00F32748">
                              <w:rPr>
                                <w:rFonts w:ascii="標楷體" w:eastAsia="標楷體" w:hAnsi="標楷體"/>
                                <w:sz w:val="20"/>
                                <w:szCs w:val="20"/>
                              </w:rPr>
                              <w:t>一聯由金融機構</w:t>
                            </w:r>
                            <w:proofErr w:type="gramEnd"/>
                            <w:r w:rsidRPr="00F32748">
                              <w:rPr>
                                <w:rFonts w:ascii="標楷體" w:eastAsia="標楷體" w:hAnsi="標楷體"/>
                                <w:sz w:val="20"/>
                                <w:szCs w:val="20"/>
                              </w:rPr>
                              <w:t>留底</w:t>
                            </w:r>
                          </w:p>
                          <w:p w14:paraId="035DEB52" w14:textId="77777777" w:rsidR="00DB111F" w:rsidRPr="00F32748" w:rsidRDefault="00DB111F" w:rsidP="00E32F00">
                            <w:pPr>
                              <w:spacing w:line="0" w:lineRule="atLeast"/>
                              <w:rPr>
                                <w:rFonts w:ascii="標楷體" w:eastAsia="標楷體" w:hAnsi="標楷體"/>
                                <w:sz w:val="20"/>
                                <w:szCs w:val="20"/>
                              </w:rPr>
                            </w:pPr>
                          </w:p>
                          <w:p w14:paraId="45196CC0" w14:textId="77777777" w:rsidR="00DB111F" w:rsidRPr="00F32748" w:rsidRDefault="00DB111F" w:rsidP="00E32F00">
                            <w:pPr>
                              <w:spacing w:line="0" w:lineRule="atLeast"/>
                              <w:rPr>
                                <w:rFonts w:ascii="標楷體" w:eastAsia="標楷體" w:hAnsi="標楷體"/>
                                <w:sz w:val="20"/>
                                <w:szCs w:val="20"/>
                              </w:rPr>
                            </w:pPr>
                          </w:p>
                          <w:p w14:paraId="7B6DD1EC" w14:textId="77777777" w:rsidR="00DB111F" w:rsidRPr="00F32748" w:rsidRDefault="00DB111F" w:rsidP="00E32F00">
                            <w:pPr>
                              <w:spacing w:line="0" w:lineRule="atLeast"/>
                              <w:rPr>
                                <w:rFonts w:ascii="標楷體" w:eastAsia="標楷體" w:hAnsi="標楷體"/>
                                <w:sz w:val="20"/>
                                <w:szCs w:val="20"/>
                              </w:rPr>
                            </w:pPr>
                          </w:p>
                          <w:p w14:paraId="3F1B3236" w14:textId="77777777" w:rsidR="00DB111F" w:rsidRPr="00F32748" w:rsidRDefault="00DB111F" w:rsidP="00E32F00">
                            <w:pPr>
                              <w:spacing w:line="0" w:lineRule="atLeast"/>
                              <w:rPr>
                                <w:rFonts w:ascii="標楷體" w:eastAsia="標楷體" w:hAnsi="標楷體"/>
                                <w:sz w:val="20"/>
                                <w:szCs w:val="20"/>
                              </w:rPr>
                            </w:pPr>
                          </w:p>
                          <w:p w14:paraId="1162159D" w14:textId="77777777" w:rsidR="00DB111F" w:rsidRPr="00F32748" w:rsidRDefault="00DB111F" w:rsidP="00E32F00">
                            <w:pPr>
                              <w:spacing w:line="0" w:lineRule="atLeast"/>
                              <w:rPr>
                                <w:rFonts w:ascii="標楷體" w:eastAsia="標楷體" w:hAnsi="標楷體"/>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72760" id="文字方塊 461" o:spid="_x0000_s1195" type="#_x0000_t202" style="position:absolute;margin-left:418.85pt;margin-top:28.5pt;width:26.25pt;height:138.75pt;z-index:252436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tRrewIAAG4FAAAOAAAAZHJzL2Uyb0RvYy54bWysVE1v2zAMvQ/YfxB0X52kTbIFdYqsRYcB&#10;RVusHXpWZKkRJouaxMTOfv0o2flY10uH5aBQ5iMpko88v2hryzYqRAOu5MOTAWfKSaiMey7598fr&#10;Dx85iyhcJSw4VfKtivxi/v7deeNnagQrsJUKjJy4OGt8yVeIflYUUa5ULeIJeOVIqSHUAukanosq&#10;iIa817YYDQaTooFQ+QBSxUhfrzoln2f/WiuJd1pHhcyWnN6G+Qz5XKazmJ+L2XMQfmVk/wzxD6+o&#10;hXEUdO/qSqBg62D+clUbGSCCxhMJdQFaG6lyDpTNcPAim4eV8CrnQsWJfl+m+P/cytvNg78PDNvP&#10;0FIDU0EaH2eRPqZ8Wh3q9E8vZaSnEm73ZVMtMkkfT+k3HXMmSTWcTkbD0Ti5KQ7WPkT8oqBmSSh5&#10;oLbkaonNTcQOuoOkYBGsqa6NtfmSqKAubWAbQU20mN9Izv9AWceakk9Ox4Ps2EEy7zxbl9yoTIY+&#10;3CHDLOHWqoSx7pvSzFQ50VdiCymV28fP6ITSFOothj3+8Kq3GHd5kEWODA73xrVxEHL2eXoOJat+&#10;7EqmOzz15ijvJGK7bClx6t9kuqPAEqotMSNANzTRy2tD7bsREe9FoCkhMtDk4x0d2gKVH3qJsxWE&#10;X699T3giL2k5a2jqSh5/rkVQnNmvjmj9aXh2lsY0X87G0xFdwrFmeaxx6/oSiBND2jFeZjHh0e5E&#10;HaB+ogWxSFFJJZyk2CXHnXiJ3S6gBSPVYpFBNJhe4I178DK5TnVO5Hxsn0TwPYORuH8Lu/kUsxdE&#10;7rDJ0sFijaBNZnmqdFfVvgM01HlO+gWUtsbxPaMOa3L+GwAA//8DAFBLAwQUAAYACAAAACEAUU+c&#10;q+EAAAAKAQAADwAAAGRycy9kb3ducmV2LnhtbEyPTU+EMBCG7yb+h2ZMvBi3uIggMmyMUTfx5uJH&#10;vHXpCETaEtoF/PeOJz1O5sn7Pm+xWUwvJhp95yzCxSoCQbZ2urMNwkv1cJ6B8EFZrXpnCeGbPGzK&#10;46NC5drN9pmmXWgEh1ifK4Q2hCGX0tctGeVXbiDLv083GhX4HBupRzVzuOnlOoqupFGd5YZWDXTX&#10;Uv21OxiEj7Pm/ckvj69znMTD/Xaq0jddIZ6eLLc3IAIt4Q+GX31Wh5Kd9u5gtRc9QhanKaMIScqb&#10;GMiuozWIPUIcXyYgy0L+n1D+AAAA//8DAFBLAQItABQABgAIAAAAIQC2gziS/gAAAOEBAAATAAAA&#10;AAAAAAAAAAAAAAAAAABbQ29udGVudF9UeXBlc10ueG1sUEsBAi0AFAAGAAgAAAAhADj9If/WAAAA&#10;lAEAAAsAAAAAAAAAAAAAAAAALwEAAF9yZWxzLy5yZWxzUEsBAi0AFAAGAAgAAAAhAH3e1Gt7AgAA&#10;bgUAAA4AAAAAAAAAAAAAAAAALgIAAGRycy9lMm9Eb2MueG1sUEsBAi0AFAAGAAgAAAAhAFFPnKvh&#10;AAAACgEAAA8AAAAAAAAAAAAAAAAA1QQAAGRycy9kb3ducmV2LnhtbFBLBQYAAAAABAAEAPMAAADj&#10;BQAAAAA=&#10;" fillcolor="white [3201]" stroked="f" strokeweight=".5pt">
                <v:textbox>
                  <w:txbxContent>
                    <w:p w14:paraId="6CCCAEE1" w14:textId="77777777" w:rsidR="00DB111F" w:rsidRPr="00F32748" w:rsidRDefault="00DB111F" w:rsidP="00E32F00">
                      <w:pPr>
                        <w:spacing w:line="0" w:lineRule="atLeast"/>
                        <w:rPr>
                          <w:rFonts w:ascii="標楷體" w:eastAsia="標楷體" w:hAnsi="標楷體"/>
                          <w:sz w:val="20"/>
                          <w:szCs w:val="20"/>
                        </w:rPr>
                      </w:pPr>
                      <w:proofErr w:type="gramStart"/>
                      <w:r w:rsidRPr="00F32748">
                        <w:rPr>
                          <w:rFonts w:ascii="標楷體" w:eastAsia="標楷體" w:hAnsi="標楷體" w:hint="eastAsia"/>
                          <w:sz w:val="20"/>
                          <w:szCs w:val="20"/>
                        </w:rPr>
                        <w:t>第</w:t>
                      </w:r>
                      <w:r w:rsidRPr="00F32748">
                        <w:rPr>
                          <w:rFonts w:ascii="標楷體" w:eastAsia="標楷體" w:hAnsi="標楷體"/>
                          <w:sz w:val="20"/>
                          <w:szCs w:val="20"/>
                        </w:rPr>
                        <w:t>一聯由金融機構</w:t>
                      </w:r>
                      <w:proofErr w:type="gramEnd"/>
                      <w:r w:rsidRPr="00F32748">
                        <w:rPr>
                          <w:rFonts w:ascii="標楷體" w:eastAsia="標楷體" w:hAnsi="標楷體"/>
                          <w:sz w:val="20"/>
                          <w:szCs w:val="20"/>
                        </w:rPr>
                        <w:t>留底</w:t>
                      </w:r>
                    </w:p>
                    <w:p w14:paraId="035DEB52" w14:textId="77777777" w:rsidR="00DB111F" w:rsidRPr="00F32748" w:rsidRDefault="00DB111F" w:rsidP="00E32F00">
                      <w:pPr>
                        <w:spacing w:line="0" w:lineRule="atLeast"/>
                        <w:rPr>
                          <w:rFonts w:ascii="標楷體" w:eastAsia="標楷體" w:hAnsi="標楷體"/>
                          <w:sz w:val="20"/>
                          <w:szCs w:val="20"/>
                        </w:rPr>
                      </w:pPr>
                    </w:p>
                    <w:p w14:paraId="45196CC0" w14:textId="77777777" w:rsidR="00DB111F" w:rsidRPr="00F32748" w:rsidRDefault="00DB111F" w:rsidP="00E32F00">
                      <w:pPr>
                        <w:spacing w:line="0" w:lineRule="atLeast"/>
                        <w:rPr>
                          <w:rFonts w:ascii="標楷體" w:eastAsia="標楷體" w:hAnsi="標楷體"/>
                          <w:sz w:val="20"/>
                          <w:szCs w:val="20"/>
                        </w:rPr>
                      </w:pPr>
                    </w:p>
                    <w:p w14:paraId="7B6DD1EC" w14:textId="77777777" w:rsidR="00DB111F" w:rsidRPr="00F32748" w:rsidRDefault="00DB111F" w:rsidP="00E32F00">
                      <w:pPr>
                        <w:spacing w:line="0" w:lineRule="atLeast"/>
                        <w:rPr>
                          <w:rFonts w:ascii="標楷體" w:eastAsia="標楷體" w:hAnsi="標楷體"/>
                          <w:sz w:val="20"/>
                          <w:szCs w:val="20"/>
                        </w:rPr>
                      </w:pPr>
                    </w:p>
                    <w:p w14:paraId="3F1B3236" w14:textId="77777777" w:rsidR="00DB111F" w:rsidRPr="00F32748" w:rsidRDefault="00DB111F" w:rsidP="00E32F00">
                      <w:pPr>
                        <w:spacing w:line="0" w:lineRule="atLeast"/>
                        <w:rPr>
                          <w:rFonts w:ascii="標楷體" w:eastAsia="標楷體" w:hAnsi="標楷體"/>
                          <w:sz w:val="20"/>
                          <w:szCs w:val="20"/>
                        </w:rPr>
                      </w:pPr>
                    </w:p>
                    <w:p w14:paraId="1162159D" w14:textId="77777777" w:rsidR="00DB111F" w:rsidRPr="00F32748" w:rsidRDefault="00DB111F" w:rsidP="00E32F00">
                      <w:pPr>
                        <w:spacing w:line="0" w:lineRule="atLeast"/>
                        <w:rPr>
                          <w:rFonts w:ascii="標楷體" w:eastAsia="標楷體" w:hAnsi="標楷體"/>
                          <w:sz w:val="20"/>
                          <w:szCs w:val="20"/>
                        </w:rPr>
                      </w:pPr>
                    </w:p>
                  </w:txbxContent>
                </v:textbox>
                <w10:wrap anchorx="margin"/>
              </v:shape>
            </w:pict>
          </mc:Fallback>
        </mc:AlternateContent>
      </w:r>
      <w:r w:rsidR="003D0FAB" w:rsidRPr="003D0FAB">
        <w:rPr>
          <w:rFonts w:ascii="標楷體" w:eastAsia="標楷體" w:hAnsi="標楷體" w:hint="eastAsia"/>
          <w:sz w:val="28"/>
          <w:szCs w:val="28"/>
        </w:rPr>
        <w:t>附件一</w:t>
      </w:r>
      <w:r w:rsidR="003D0FAB">
        <w:rPr>
          <w:rFonts w:ascii="標楷體" w:eastAsia="標楷體" w:hAnsi="標楷體" w:hint="eastAsia"/>
          <w:b/>
          <w:sz w:val="28"/>
          <w:szCs w:val="28"/>
        </w:rPr>
        <w:t xml:space="preserve">       </w:t>
      </w:r>
      <w:r w:rsidRPr="00F32748">
        <w:rPr>
          <w:rFonts w:ascii="標楷體" w:eastAsia="標楷體" w:hAnsi="標楷體"/>
          <w:b/>
          <w:sz w:val="28"/>
          <w:szCs w:val="28"/>
        </w:rPr>
        <w:t>截留偽造變造仿造新台幣</w:t>
      </w:r>
      <w:proofErr w:type="gramStart"/>
      <w:r w:rsidRPr="00F32748">
        <w:rPr>
          <w:rFonts w:ascii="標楷體" w:eastAsia="標楷體" w:hAnsi="標楷體"/>
          <w:b/>
          <w:sz w:val="28"/>
          <w:szCs w:val="28"/>
        </w:rPr>
        <w:t>券</w:t>
      </w:r>
      <w:proofErr w:type="gramEnd"/>
      <w:r w:rsidRPr="00F32748">
        <w:rPr>
          <w:rFonts w:ascii="標楷體" w:eastAsia="標楷體" w:hAnsi="標楷體"/>
          <w:b/>
          <w:sz w:val="28"/>
          <w:szCs w:val="28"/>
        </w:rPr>
        <w:t>幣通報單</w:t>
      </w:r>
    </w:p>
    <w:p w14:paraId="72E9E087" w14:textId="77777777" w:rsidR="00E32F00" w:rsidRPr="00F32748" w:rsidRDefault="00E32F00" w:rsidP="00E32F00">
      <w:pPr>
        <w:spacing w:line="400" w:lineRule="exact"/>
        <w:ind w:firstLineChars="1400" w:firstLine="3360"/>
        <w:rPr>
          <w:rFonts w:ascii="標楷體" w:eastAsia="標楷體" w:hAnsi="標楷體"/>
          <w:sz w:val="28"/>
          <w:szCs w:val="28"/>
        </w:rPr>
      </w:pPr>
      <w:r w:rsidRPr="00F32748">
        <w:rPr>
          <w:rFonts w:ascii="標楷體" w:eastAsia="標楷體" w:hAnsi="標楷體"/>
          <w:sz w:val="24"/>
          <w:szCs w:val="40"/>
        </w:rPr>
        <w:t>銀行</w:t>
      </w:r>
      <w:r w:rsidRPr="00F32748">
        <w:rPr>
          <w:rFonts w:ascii="標楷體" w:eastAsia="標楷體" w:hAnsi="標楷體" w:hint="eastAsia"/>
          <w:sz w:val="24"/>
          <w:szCs w:val="40"/>
        </w:rPr>
        <w:t xml:space="preserve"> </w:t>
      </w:r>
      <w:r w:rsidRPr="00F32748">
        <w:rPr>
          <w:rFonts w:ascii="標楷體" w:eastAsia="標楷體" w:hAnsi="標楷體"/>
          <w:sz w:val="24"/>
          <w:szCs w:val="40"/>
        </w:rPr>
        <w:t xml:space="preserve">       分局</w:t>
      </w:r>
      <w:r w:rsidRPr="00F32748">
        <w:rPr>
          <w:rFonts w:ascii="標楷體" w:eastAsia="標楷體" w:hAnsi="標楷體" w:hint="eastAsia"/>
          <w:sz w:val="24"/>
          <w:szCs w:val="40"/>
        </w:rPr>
        <w:t xml:space="preserve"> </w:t>
      </w:r>
      <w:r w:rsidRPr="00F32748">
        <w:rPr>
          <w:rFonts w:ascii="標楷體" w:eastAsia="標楷體" w:hAnsi="標楷體"/>
          <w:sz w:val="24"/>
          <w:szCs w:val="40"/>
        </w:rPr>
        <w:t xml:space="preserve">     </w:t>
      </w:r>
      <w:r w:rsidRPr="00F32748">
        <w:rPr>
          <w:rFonts w:ascii="標楷體" w:eastAsia="標楷體" w:hAnsi="標楷體"/>
          <w:sz w:val="24"/>
          <w:szCs w:val="24"/>
        </w:rPr>
        <w:t>總分支機構代號</w:t>
      </w:r>
    </w:p>
    <w:tbl>
      <w:tblPr>
        <w:tblStyle w:val="af1"/>
        <w:tblpPr w:leftFromText="180" w:rightFromText="180" w:vertAnchor="text" w:horzAnchor="page" w:tblpX="7028" w:tblpY="40"/>
        <w:tblW w:w="0" w:type="auto"/>
        <w:tblLook w:val="04A0" w:firstRow="1" w:lastRow="0" w:firstColumn="1" w:lastColumn="0" w:noHBand="0" w:noVBand="1"/>
      </w:tblPr>
      <w:tblGrid>
        <w:gridCol w:w="322"/>
        <w:gridCol w:w="322"/>
        <w:gridCol w:w="322"/>
        <w:gridCol w:w="322"/>
        <w:gridCol w:w="322"/>
        <w:gridCol w:w="322"/>
        <w:gridCol w:w="325"/>
      </w:tblGrid>
      <w:tr w:rsidR="00EE5738" w:rsidRPr="00F32748" w14:paraId="273D5F82" w14:textId="77777777" w:rsidTr="00EE5738">
        <w:trPr>
          <w:trHeight w:val="316"/>
        </w:trPr>
        <w:tc>
          <w:tcPr>
            <w:tcW w:w="322" w:type="dxa"/>
          </w:tcPr>
          <w:p w14:paraId="77C894A0" w14:textId="77777777" w:rsidR="00EE5738" w:rsidRPr="00F32748" w:rsidRDefault="00EE5738" w:rsidP="00EE5738">
            <w:pPr>
              <w:spacing w:line="400" w:lineRule="exact"/>
              <w:rPr>
                <w:rFonts w:ascii="標楷體" w:eastAsia="標楷體" w:hAnsi="標楷體"/>
                <w:szCs w:val="24"/>
              </w:rPr>
            </w:pPr>
          </w:p>
        </w:tc>
        <w:tc>
          <w:tcPr>
            <w:tcW w:w="322" w:type="dxa"/>
          </w:tcPr>
          <w:p w14:paraId="64FAB8EE" w14:textId="77777777" w:rsidR="00EE5738" w:rsidRPr="00F32748" w:rsidRDefault="00EE5738" w:rsidP="00EE5738">
            <w:pPr>
              <w:spacing w:line="400" w:lineRule="exact"/>
              <w:rPr>
                <w:rFonts w:ascii="標楷體" w:eastAsia="標楷體" w:hAnsi="標楷體"/>
                <w:szCs w:val="24"/>
              </w:rPr>
            </w:pPr>
          </w:p>
        </w:tc>
        <w:tc>
          <w:tcPr>
            <w:tcW w:w="322" w:type="dxa"/>
          </w:tcPr>
          <w:p w14:paraId="01957794" w14:textId="77777777" w:rsidR="00EE5738" w:rsidRPr="00F32748" w:rsidRDefault="00EE5738" w:rsidP="00EE5738">
            <w:pPr>
              <w:spacing w:line="400" w:lineRule="exact"/>
              <w:rPr>
                <w:rFonts w:ascii="標楷體" w:eastAsia="標楷體" w:hAnsi="標楷體"/>
                <w:szCs w:val="24"/>
              </w:rPr>
            </w:pPr>
          </w:p>
        </w:tc>
        <w:tc>
          <w:tcPr>
            <w:tcW w:w="322" w:type="dxa"/>
          </w:tcPr>
          <w:p w14:paraId="5E191892" w14:textId="77777777" w:rsidR="00EE5738" w:rsidRPr="00F32748" w:rsidRDefault="00EE5738" w:rsidP="00EE5738">
            <w:pPr>
              <w:spacing w:line="400" w:lineRule="exact"/>
              <w:rPr>
                <w:rFonts w:ascii="標楷體" w:eastAsia="標楷體" w:hAnsi="標楷體"/>
                <w:szCs w:val="24"/>
              </w:rPr>
            </w:pPr>
          </w:p>
        </w:tc>
        <w:tc>
          <w:tcPr>
            <w:tcW w:w="322" w:type="dxa"/>
          </w:tcPr>
          <w:p w14:paraId="03D06E8A" w14:textId="77777777" w:rsidR="00EE5738" w:rsidRPr="00F32748" w:rsidRDefault="00EE5738" w:rsidP="00EE5738">
            <w:pPr>
              <w:spacing w:line="400" w:lineRule="exact"/>
              <w:rPr>
                <w:rFonts w:ascii="標楷體" w:eastAsia="標楷體" w:hAnsi="標楷體"/>
                <w:szCs w:val="24"/>
              </w:rPr>
            </w:pPr>
          </w:p>
        </w:tc>
        <w:tc>
          <w:tcPr>
            <w:tcW w:w="322" w:type="dxa"/>
          </w:tcPr>
          <w:p w14:paraId="6E2D465F" w14:textId="77777777" w:rsidR="00EE5738" w:rsidRPr="00F32748" w:rsidRDefault="00EE5738" w:rsidP="00EE5738">
            <w:pPr>
              <w:spacing w:line="400" w:lineRule="exact"/>
              <w:rPr>
                <w:rFonts w:ascii="標楷體" w:eastAsia="標楷體" w:hAnsi="標楷體"/>
                <w:szCs w:val="24"/>
              </w:rPr>
            </w:pPr>
          </w:p>
        </w:tc>
        <w:tc>
          <w:tcPr>
            <w:tcW w:w="325" w:type="dxa"/>
          </w:tcPr>
          <w:p w14:paraId="59F1AB16" w14:textId="77777777" w:rsidR="00EE5738" w:rsidRPr="00F32748" w:rsidRDefault="00EE5738" w:rsidP="00EE5738">
            <w:pPr>
              <w:spacing w:line="400" w:lineRule="exact"/>
              <w:rPr>
                <w:rFonts w:ascii="標楷體" w:eastAsia="標楷體" w:hAnsi="標楷體"/>
                <w:szCs w:val="24"/>
              </w:rPr>
            </w:pPr>
          </w:p>
        </w:tc>
      </w:tr>
    </w:tbl>
    <w:p w14:paraId="74DF2B0B" w14:textId="04E8BD49" w:rsidR="00E32F00" w:rsidRPr="00F32748" w:rsidRDefault="00E32F00" w:rsidP="00EE5738">
      <w:pPr>
        <w:spacing w:line="400" w:lineRule="exact"/>
        <w:ind w:firstLineChars="1200" w:firstLine="2880"/>
        <w:rPr>
          <w:rFonts w:ascii="標楷體" w:eastAsia="標楷體" w:hAnsi="標楷體"/>
          <w:sz w:val="24"/>
          <w:szCs w:val="40"/>
        </w:rPr>
      </w:pPr>
      <w:r w:rsidRPr="00F32748">
        <w:rPr>
          <w:rFonts w:ascii="標楷體" w:eastAsia="標楷體" w:hAnsi="標楷體"/>
          <w:sz w:val="24"/>
          <w:szCs w:val="40"/>
          <w:u w:val="single"/>
        </w:rPr>
        <w:t xml:space="preserve">        </w:t>
      </w:r>
      <w:r w:rsidRPr="00F32748">
        <w:rPr>
          <w:rFonts w:ascii="標楷體" w:eastAsia="標楷體" w:hAnsi="標楷體"/>
          <w:sz w:val="24"/>
          <w:szCs w:val="40"/>
        </w:rPr>
        <w:t>郵局</w:t>
      </w:r>
      <w:r w:rsidRPr="00F32748">
        <w:rPr>
          <w:rFonts w:ascii="標楷體" w:eastAsia="標楷體" w:hAnsi="標楷體" w:hint="eastAsia"/>
          <w:sz w:val="24"/>
          <w:szCs w:val="40"/>
          <w:u w:val="single"/>
        </w:rPr>
        <w:t xml:space="preserve"> </w:t>
      </w:r>
      <w:r w:rsidRPr="00F32748">
        <w:rPr>
          <w:rFonts w:ascii="標楷體" w:eastAsia="標楷體" w:hAnsi="標楷體"/>
          <w:sz w:val="24"/>
          <w:szCs w:val="40"/>
          <w:u w:val="single"/>
        </w:rPr>
        <w:t xml:space="preserve">       </w:t>
      </w:r>
      <w:r w:rsidRPr="00F32748">
        <w:rPr>
          <w:rFonts w:ascii="標楷體" w:eastAsia="標楷體" w:hAnsi="標楷體"/>
          <w:sz w:val="24"/>
          <w:szCs w:val="40"/>
        </w:rPr>
        <w:t>支局</w:t>
      </w:r>
    </w:p>
    <w:p w14:paraId="30833BE9" w14:textId="77777777" w:rsidR="00E32F00" w:rsidRPr="00F32748" w:rsidRDefault="00E32F00" w:rsidP="00EE5738">
      <w:pPr>
        <w:spacing w:line="400" w:lineRule="exact"/>
        <w:ind w:firstLineChars="1300" w:firstLine="3120"/>
        <w:rPr>
          <w:rFonts w:ascii="標楷體" w:eastAsia="標楷體" w:hAnsi="標楷體"/>
          <w:sz w:val="24"/>
          <w:szCs w:val="40"/>
        </w:rPr>
      </w:pPr>
      <w:r w:rsidRPr="00F32748">
        <w:rPr>
          <w:rFonts w:ascii="標楷體" w:eastAsia="標楷體" w:hAnsi="標楷體"/>
          <w:sz w:val="24"/>
          <w:szCs w:val="40"/>
        </w:rPr>
        <w:t>年</w:t>
      </w:r>
      <w:r w:rsidRPr="00F32748">
        <w:rPr>
          <w:rFonts w:ascii="標楷體" w:eastAsia="標楷體" w:hAnsi="標楷體" w:hint="eastAsia"/>
          <w:sz w:val="24"/>
          <w:szCs w:val="40"/>
        </w:rPr>
        <w:t xml:space="preserve"> </w:t>
      </w:r>
      <w:r w:rsidRPr="00F32748">
        <w:rPr>
          <w:rFonts w:ascii="標楷體" w:eastAsia="標楷體" w:hAnsi="標楷體"/>
          <w:sz w:val="24"/>
          <w:szCs w:val="40"/>
        </w:rPr>
        <w:t xml:space="preserve">      月</w:t>
      </w:r>
      <w:r w:rsidRPr="00F32748">
        <w:rPr>
          <w:rFonts w:ascii="標楷體" w:eastAsia="標楷體" w:hAnsi="標楷體" w:hint="eastAsia"/>
          <w:sz w:val="24"/>
          <w:szCs w:val="40"/>
        </w:rPr>
        <w:t xml:space="preserve"> </w:t>
      </w:r>
      <w:r w:rsidRPr="00F32748">
        <w:rPr>
          <w:rFonts w:ascii="標楷體" w:eastAsia="標楷體" w:hAnsi="標楷體"/>
          <w:sz w:val="24"/>
          <w:szCs w:val="40"/>
        </w:rPr>
        <w:t xml:space="preserve">      日</w:t>
      </w:r>
    </w:p>
    <w:tbl>
      <w:tblPr>
        <w:tblStyle w:val="af1"/>
        <w:tblpPr w:leftFromText="180" w:rightFromText="180" w:vertAnchor="text" w:tblpY="1"/>
        <w:tblOverlap w:val="never"/>
        <w:tblW w:w="0" w:type="auto"/>
        <w:tblLook w:val="04A0" w:firstRow="1" w:lastRow="0" w:firstColumn="1" w:lastColumn="0" w:noHBand="0" w:noVBand="1"/>
      </w:tblPr>
      <w:tblGrid>
        <w:gridCol w:w="988"/>
        <w:gridCol w:w="850"/>
        <w:gridCol w:w="992"/>
        <w:gridCol w:w="1418"/>
        <w:gridCol w:w="1417"/>
        <w:gridCol w:w="2631"/>
      </w:tblGrid>
      <w:tr w:rsidR="00E32F00" w:rsidRPr="00F32748" w14:paraId="3B0C9548" w14:textId="77777777" w:rsidTr="006C0ACC">
        <w:trPr>
          <w:trHeight w:val="454"/>
        </w:trPr>
        <w:tc>
          <w:tcPr>
            <w:tcW w:w="988" w:type="dxa"/>
          </w:tcPr>
          <w:p w14:paraId="359E1750" w14:textId="2D7F4F3E" w:rsidR="00E32F00" w:rsidRPr="00F32748" w:rsidRDefault="00E32F00" w:rsidP="006C0ACC">
            <w:pPr>
              <w:jc w:val="center"/>
              <w:rPr>
                <w:rFonts w:ascii="標楷體" w:eastAsia="標楷體" w:hAnsi="標楷體"/>
                <w:sz w:val="22"/>
              </w:rPr>
            </w:pPr>
            <w:r w:rsidRPr="00F32748">
              <w:rPr>
                <w:rFonts w:ascii="標楷體" w:eastAsia="標楷體" w:hAnsi="標楷體"/>
                <w:sz w:val="22"/>
              </w:rPr>
              <w:t>面</w:t>
            </w:r>
            <w:r w:rsidR="00475752" w:rsidRPr="00F32748">
              <w:rPr>
                <w:rFonts w:ascii="標楷體" w:eastAsia="標楷體" w:hAnsi="標楷體" w:hint="eastAsia"/>
                <w:sz w:val="22"/>
              </w:rPr>
              <w:t xml:space="preserve"> </w:t>
            </w:r>
            <w:r w:rsidRPr="00F32748">
              <w:rPr>
                <w:rFonts w:ascii="標楷體" w:eastAsia="標楷體" w:hAnsi="標楷體"/>
                <w:sz w:val="22"/>
              </w:rPr>
              <w:t>額</w:t>
            </w:r>
          </w:p>
        </w:tc>
        <w:tc>
          <w:tcPr>
            <w:tcW w:w="850" w:type="dxa"/>
          </w:tcPr>
          <w:p w14:paraId="0CF11E59" w14:textId="080FD6D7" w:rsidR="00E32F00" w:rsidRPr="00F32748" w:rsidRDefault="00E32F00" w:rsidP="006C0ACC">
            <w:pPr>
              <w:jc w:val="center"/>
              <w:rPr>
                <w:rFonts w:ascii="標楷體" w:eastAsia="標楷體" w:hAnsi="標楷體"/>
                <w:sz w:val="22"/>
              </w:rPr>
            </w:pPr>
            <w:r w:rsidRPr="00F32748">
              <w:rPr>
                <w:rFonts w:ascii="標楷體" w:eastAsia="標楷體" w:hAnsi="標楷體"/>
                <w:sz w:val="22"/>
              </w:rPr>
              <w:t>數</w:t>
            </w:r>
            <w:r w:rsidR="00475752" w:rsidRPr="00F32748">
              <w:rPr>
                <w:rFonts w:ascii="標楷體" w:eastAsia="標楷體" w:hAnsi="標楷體" w:hint="eastAsia"/>
                <w:sz w:val="22"/>
              </w:rPr>
              <w:t xml:space="preserve"> </w:t>
            </w:r>
            <w:r w:rsidRPr="00F32748">
              <w:rPr>
                <w:rFonts w:ascii="標楷體" w:eastAsia="標楷體" w:hAnsi="標楷體"/>
                <w:sz w:val="22"/>
              </w:rPr>
              <w:t>量</w:t>
            </w:r>
          </w:p>
        </w:tc>
        <w:tc>
          <w:tcPr>
            <w:tcW w:w="992" w:type="dxa"/>
          </w:tcPr>
          <w:p w14:paraId="1925FE59"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號</w:t>
            </w:r>
            <w:r w:rsidRPr="00F32748">
              <w:rPr>
                <w:rFonts w:ascii="標楷體" w:eastAsia="標楷體" w:hAnsi="標楷體" w:hint="eastAsia"/>
                <w:sz w:val="22"/>
              </w:rPr>
              <w:t xml:space="preserve"> </w:t>
            </w:r>
            <w:r w:rsidRPr="00F32748">
              <w:rPr>
                <w:rFonts w:ascii="標楷體" w:eastAsia="標楷體" w:hAnsi="標楷體"/>
                <w:sz w:val="22"/>
              </w:rPr>
              <w:t xml:space="preserve"> 碼</w:t>
            </w:r>
          </w:p>
        </w:tc>
        <w:tc>
          <w:tcPr>
            <w:tcW w:w="1418" w:type="dxa"/>
          </w:tcPr>
          <w:p w14:paraId="619B50C8"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持有人姓名</w:t>
            </w:r>
          </w:p>
        </w:tc>
        <w:tc>
          <w:tcPr>
            <w:tcW w:w="1417" w:type="dxa"/>
          </w:tcPr>
          <w:p w14:paraId="1E76E831"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持有人電話</w:t>
            </w:r>
          </w:p>
        </w:tc>
        <w:tc>
          <w:tcPr>
            <w:tcW w:w="2631" w:type="dxa"/>
          </w:tcPr>
          <w:p w14:paraId="52B669FB" w14:textId="77777777" w:rsidR="00E32F00" w:rsidRPr="00F32748" w:rsidRDefault="00E32F00" w:rsidP="006C0ACC">
            <w:pPr>
              <w:jc w:val="center"/>
              <w:rPr>
                <w:rFonts w:ascii="標楷體" w:eastAsia="標楷體" w:hAnsi="標楷體"/>
                <w:sz w:val="22"/>
              </w:rPr>
            </w:pPr>
            <w:r w:rsidRPr="00F32748">
              <w:rPr>
                <w:rFonts w:ascii="標楷體" w:eastAsia="標楷體" w:hAnsi="標楷體" w:hint="eastAsia"/>
                <w:sz w:val="22"/>
              </w:rPr>
              <w:t>持有人住址及身分證號</w:t>
            </w:r>
          </w:p>
        </w:tc>
      </w:tr>
      <w:tr w:rsidR="00E32F00" w:rsidRPr="00F32748" w14:paraId="323CE030" w14:textId="77777777" w:rsidTr="006C0ACC">
        <w:trPr>
          <w:trHeight w:val="561"/>
        </w:trPr>
        <w:tc>
          <w:tcPr>
            <w:tcW w:w="988" w:type="dxa"/>
          </w:tcPr>
          <w:p w14:paraId="6CC7AF7D" w14:textId="77777777" w:rsidR="00E32F00" w:rsidRPr="00F32748" w:rsidRDefault="00E32F00" w:rsidP="006C0ACC">
            <w:pPr>
              <w:jc w:val="center"/>
              <w:rPr>
                <w:rFonts w:ascii="標楷體" w:eastAsia="標楷體" w:hAnsi="標楷體"/>
                <w:szCs w:val="24"/>
              </w:rPr>
            </w:pPr>
          </w:p>
        </w:tc>
        <w:tc>
          <w:tcPr>
            <w:tcW w:w="850" w:type="dxa"/>
          </w:tcPr>
          <w:p w14:paraId="43A4416D" w14:textId="77777777" w:rsidR="00E32F00" w:rsidRPr="00F32748" w:rsidRDefault="00E32F00" w:rsidP="006C0ACC">
            <w:pPr>
              <w:jc w:val="center"/>
              <w:rPr>
                <w:rFonts w:ascii="標楷體" w:eastAsia="標楷體" w:hAnsi="標楷體"/>
                <w:szCs w:val="24"/>
              </w:rPr>
            </w:pPr>
          </w:p>
        </w:tc>
        <w:tc>
          <w:tcPr>
            <w:tcW w:w="992" w:type="dxa"/>
          </w:tcPr>
          <w:p w14:paraId="0F6EC58C" w14:textId="77777777" w:rsidR="00E32F00" w:rsidRPr="00F32748" w:rsidRDefault="00E32F00" w:rsidP="006C0ACC">
            <w:pPr>
              <w:jc w:val="center"/>
              <w:rPr>
                <w:rFonts w:ascii="標楷體" w:eastAsia="標楷體" w:hAnsi="標楷體"/>
                <w:szCs w:val="24"/>
              </w:rPr>
            </w:pPr>
          </w:p>
        </w:tc>
        <w:tc>
          <w:tcPr>
            <w:tcW w:w="1418" w:type="dxa"/>
          </w:tcPr>
          <w:p w14:paraId="279D4242" w14:textId="77777777" w:rsidR="00E32F00" w:rsidRPr="00F32748" w:rsidRDefault="00E32F00" w:rsidP="006C0ACC">
            <w:pPr>
              <w:jc w:val="center"/>
              <w:rPr>
                <w:rFonts w:ascii="標楷體" w:eastAsia="標楷體" w:hAnsi="標楷體"/>
                <w:szCs w:val="24"/>
              </w:rPr>
            </w:pPr>
          </w:p>
        </w:tc>
        <w:tc>
          <w:tcPr>
            <w:tcW w:w="1417" w:type="dxa"/>
          </w:tcPr>
          <w:p w14:paraId="5703B2DF" w14:textId="77777777" w:rsidR="00E32F00" w:rsidRPr="00F32748" w:rsidRDefault="00E32F00" w:rsidP="006C0ACC">
            <w:pPr>
              <w:jc w:val="center"/>
              <w:rPr>
                <w:rFonts w:ascii="標楷體" w:eastAsia="標楷體" w:hAnsi="標楷體"/>
                <w:szCs w:val="24"/>
              </w:rPr>
            </w:pPr>
          </w:p>
        </w:tc>
        <w:tc>
          <w:tcPr>
            <w:tcW w:w="2631" w:type="dxa"/>
          </w:tcPr>
          <w:p w14:paraId="43F1E722" w14:textId="77777777" w:rsidR="00E32F00" w:rsidRPr="00F32748" w:rsidRDefault="00E32F00" w:rsidP="006C0ACC">
            <w:pPr>
              <w:jc w:val="center"/>
              <w:rPr>
                <w:rFonts w:ascii="標楷體" w:eastAsia="標楷體" w:hAnsi="標楷體"/>
                <w:szCs w:val="24"/>
              </w:rPr>
            </w:pPr>
          </w:p>
        </w:tc>
      </w:tr>
      <w:tr w:rsidR="00E32F00" w:rsidRPr="00F32748" w14:paraId="5B69EBBE" w14:textId="77777777" w:rsidTr="006C0ACC">
        <w:trPr>
          <w:trHeight w:val="555"/>
        </w:trPr>
        <w:tc>
          <w:tcPr>
            <w:tcW w:w="988" w:type="dxa"/>
          </w:tcPr>
          <w:p w14:paraId="64716D4C" w14:textId="77777777" w:rsidR="00E32F00" w:rsidRPr="00F32748" w:rsidRDefault="00E32F00" w:rsidP="006C0ACC">
            <w:pPr>
              <w:jc w:val="center"/>
              <w:rPr>
                <w:rFonts w:ascii="標楷體" w:eastAsia="標楷體" w:hAnsi="標楷體"/>
                <w:szCs w:val="24"/>
              </w:rPr>
            </w:pPr>
          </w:p>
        </w:tc>
        <w:tc>
          <w:tcPr>
            <w:tcW w:w="850" w:type="dxa"/>
          </w:tcPr>
          <w:p w14:paraId="6E7AF0F8" w14:textId="77777777" w:rsidR="00E32F00" w:rsidRPr="00F32748" w:rsidRDefault="00E32F00" w:rsidP="006C0ACC">
            <w:pPr>
              <w:jc w:val="center"/>
              <w:rPr>
                <w:rFonts w:ascii="標楷體" w:eastAsia="標楷體" w:hAnsi="標楷體"/>
                <w:szCs w:val="24"/>
              </w:rPr>
            </w:pPr>
          </w:p>
        </w:tc>
        <w:tc>
          <w:tcPr>
            <w:tcW w:w="992" w:type="dxa"/>
          </w:tcPr>
          <w:p w14:paraId="7D7B5DAA" w14:textId="77777777" w:rsidR="00E32F00" w:rsidRPr="00F32748" w:rsidRDefault="00E32F00" w:rsidP="006C0ACC">
            <w:pPr>
              <w:jc w:val="center"/>
              <w:rPr>
                <w:rFonts w:ascii="標楷體" w:eastAsia="標楷體" w:hAnsi="標楷體"/>
                <w:szCs w:val="24"/>
              </w:rPr>
            </w:pPr>
          </w:p>
        </w:tc>
        <w:tc>
          <w:tcPr>
            <w:tcW w:w="1418" w:type="dxa"/>
          </w:tcPr>
          <w:p w14:paraId="00C54177" w14:textId="77777777" w:rsidR="00E32F00" w:rsidRPr="00F32748" w:rsidRDefault="00E32F00" w:rsidP="006C0ACC">
            <w:pPr>
              <w:jc w:val="center"/>
              <w:rPr>
                <w:rFonts w:ascii="標楷體" w:eastAsia="標楷體" w:hAnsi="標楷體"/>
                <w:szCs w:val="24"/>
              </w:rPr>
            </w:pPr>
          </w:p>
        </w:tc>
        <w:tc>
          <w:tcPr>
            <w:tcW w:w="1417" w:type="dxa"/>
          </w:tcPr>
          <w:p w14:paraId="2A6D2BB4" w14:textId="77777777" w:rsidR="00E32F00" w:rsidRPr="00F32748" w:rsidRDefault="00E32F00" w:rsidP="006C0ACC">
            <w:pPr>
              <w:jc w:val="center"/>
              <w:rPr>
                <w:rFonts w:ascii="標楷體" w:eastAsia="標楷體" w:hAnsi="標楷體"/>
                <w:szCs w:val="24"/>
              </w:rPr>
            </w:pPr>
          </w:p>
        </w:tc>
        <w:tc>
          <w:tcPr>
            <w:tcW w:w="2631" w:type="dxa"/>
          </w:tcPr>
          <w:p w14:paraId="39325815" w14:textId="77777777" w:rsidR="00E32F00" w:rsidRPr="00F32748" w:rsidRDefault="00E32F00" w:rsidP="006C0ACC">
            <w:pPr>
              <w:jc w:val="center"/>
              <w:rPr>
                <w:rFonts w:ascii="標楷體" w:eastAsia="標楷體" w:hAnsi="標楷體"/>
                <w:szCs w:val="24"/>
              </w:rPr>
            </w:pPr>
          </w:p>
        </w:tc>
      </w:tr>
      <w:tr w:rsidR="00E32F00" w:rsidRPr="00F32748" w14:paraId="09BB15C1" w14:textId="77777777" w:rsidTr="006C0ACC">
        <w:trPr>
          <w:trHeight w:val="549"/>
        </w:trPr>
        <w:tc>
          <w:tcPr>
            <w:tcW w:w="988" w:type="dxa"/>
          </w:tcPr>
          <w:p w14:paraId="0985AC8C" w14:textId="77777777" w:rsidR="00E32F00" w:rsidRPr="00F32748" w:rsidRDefault="00E32F00" w:rsidP="006C0ACC">
            <w:pPr>
              <w:jc w:val="center"/>
              <w:rPr>
                <w:rFonts w:ascii="標楷體" w:eastAsia="標楷體" w:hAnsi="標楷體"/>
                <w:szCs w:val="24"/>
              </w:rPr>
            </w:pPr>
          </w:p>
        </w:tc>
        <w:tc>
          <w:tcPr>
            <w:tcW w:w="850" w:type="dxa"/>
          </w:tcPr>
          <w:p w14:paraId="68392623" w14:textId="77777777" w:rsidR="00E32F00" w:rsidRPr="00F32748" w:rsidRDefault="00E32F00" w:rsidP="006C0ACC">
            <w:pPr>
              <w:jc w:val="center"/>
              <w:rPr>
                <w:rFonts w:ascii="標楷體" w:eastAsia="標楷體" w:hAnsi="標楷體"/>
                <w:szCs w:val="24"/>
              </w:rPr>
            </w:pPr>
          </w:p>
        </w:tc>
        <w:tc>
          <w:tcPr>
            <w:tcW w:w="992" w:type="dxa"/>
          </w:tcPr>
          <w:p w14:paraId="7378FE27" w14:textId="77777777" w:rsidR="00E32F00" w:rsidRPr="00F32748" w:rsidRDefault="00E32F00" w:rsidP="006C0ACC">
            <w:pPr>
              <w:jc w:val="center"/>
              <w:rPr>
                <w:rFonts w:ascii="標楷體" w:eastAsia="標楷體" w:hAnsi="標楷體"/>
                <w:szCs w:val="24"/>
              </w:rPr>
            </w:pPr>
          </w:p>
        </w:tc>
        <w:tc>
          <w:tcPr>
            <w:tcW w:w="1418" w:type="dxa"/>
          </w:tcPr>
          <w:p w14:paraId="03BB1E86" w14:textId="77777777" w:rsidR="00E32F00" w:rsidRPr="00F32748" w:rsidRDefault="00E32F00" w:rsidP="006C0ACC">
            <w:pPr>
              <w:jc w:val="center"/>
              <w:rPr>
                <w:rFonts w:ascii="標楷體" w:eastAsia="標楷體" w:hAnsi="標楷體"/>
                <w:szCs w:val="24"/>
              </w:rPr>
            </w:pPr>
          </w:p>
        </w:tc>
        <w:tc>
          <w:tcPr>
            <w:tcW w:w="1417" w:type="dxa"/>
          </w:tcPr>
          <w:p w14:paraId="3C8EB400" w14:textId="77777777" w:rsidR="00E32F00" w:rsidRPr="00F32748" w:rsidRDefault="00E32F00" w:rsidP="006C0ACC">
            <w:pPr>
              <w:jc w:val="center"/>
              <w:rPr>
                <w:rFonts w:ascii="標楷體" w:eastAsia="標楷體" w:hAnsi="標楷體"/>
                <w:szCs w:val="24"/>
              </w:rPr>
            </w:pPr>
          </w:p>
        </w:tc>
        <w:tc>
          <w:tcPr>
            <w:tcW w:w="2631" w:type="dxa"/>
          </w:tcPr>
          <w:p w14:paraId="499C3C1E" w14:textId="77777777" w:rsidR="00E32F00" w:rsidRPr="00F32748" w:rsidRDefault="00E32F00" w:rsidP="006C0ACC">
            <w:pPr>
              <w:jc w:val="center"/>
              <w:rPr>
                <w:rFonts w:ascii="標楷體" w:eastAsia="標楷體" w:hAnsi="標楷體"/>
                <w:szCs w:val="24"/>
              </w:rPr>
            </w:pPr>
          </w:p>
        </w:tc>
      </w:tr>
      <w:tr w:rsidR="00E32F00" w:rsidRPr="00F32748" w14:paraId="2C5FA150" w14:textId="77777777" w:rsidTr="006C0ACC">
        <w:trPr>
          <w:trHeight w:val="1108"/>
        </w:trPr>
        <w:tc>
          <w:tcPr>
            <w:tcW w:w="8296" w:type="dxa"/>
            <w:gridSpan w:val="6"/>
            <w:tcBorders>
              <w:left w:val="nil"/>
              <w:bottom w:val="single" w:sz="4" w:space="0" w:color="auto"/>
              <w:right w:val="nil"/>
            </w:tcBorders>
          </w:tcPr>
          <w:p w14:paraId="693E5232" w14:textId="77777777" w:rsidR="00E32F00" w:rsidRPr="00F32748" w:rsidRDefault="00E32F00" w:rsidP="006C0ACC">
            <w:pPr>
              <w:jc w:val="center"/>
              <w:rPr>
                <w:rFonts w:ascii="標楷體" w:eastAsia="標楷體" w:hAnsi="標楷體"/>
                <w:sz w:val="20"/>
                <w:szCs w:val="20"/>
              </w:rPr>
            </w:pPr>
            <w:r w:rsidRPr="00F32748">
              <w:rPr>
                <w:rFonts w:ascii="標楷體" w:eastAsia="標楷體" w:hAnsi="標楷體"/>
                <w:sz w:val="20"/>
                <w:szCs w:val="20"/>
              </w:rPr>
              <w:t>金融機構簽章</w:t>
            </w:r>
          </w:p>
          <w:p w14:paraId="39C48A66" w14:textId="77777777" w:rsidR="00475752" w:rsidRPr="00F32748" w:rsidRDefault="00475752" w:rsidP="00EE5738">
            <w:pPr>
              <w:jc w:val="center"/>
              <w:rPr>
                <w:rFonts w:ascii="標楷體" w:eastAsia="標楷體" w:hAnsi="標楷體"/>
                <w:b/>
                <w:sz w:val="28"/>
                <w:szCs w:val="28"/>
              </w:rPr>
            </w:pPr>
          </w:p>
          <w:p w14:paraId="16E43423" w14:textId="7B384BE5" w:rsidR="00E32F00" w:rsidRPr="00F32748" w:rsidRDefault="00E32F00" w:rsidP="00EE5738">
            <w:pPr>
              <w:jc w:val="center"/>
              <w:rPr>
                <w:rFonts w:ascii="標楷體" w:eastAsia="標楷體" w:hAnsi="標楷體"/>
                <w:b/>
                <w:sz w:val="28"/>
                <w:szCs w:val="28"/>
              </w:rPr>
            </w:pPr>
            <w:r w:rsidRPr="00F32748">
              <w:rPr>
                <w:rFonts w:ascii="標楷體" w:eastAsia="標楷體" w:hAnsi="標楷體"/>
                <w:b/>
                <w:noProof/>
                <w:sz w:val="28"/>
                <w:szCs w:val="28"/>
              </w:rPr>
              <mc:AlternateContent>
                <mc:Choice Requires="wps">
                  <w:drawing>
                    <wp:anchor distT="0" distB="0" distL="114300" distR="114300" simplePos="0" relativeHeight="252438016" behindDoc="0" locked="0" layoutInCell="1" allowOverlap="1" wp14:anchorId="1C1D98AD" wp14:editId="3676E86F">
                      <wp:simplePos x="0" y="0"/>
                      <wp:positionH relativeFrom="margin">
                        <wp:posOffset>5319395</wp:posOffset>
                      </wp:positionH>
                      <wp:positionV relativeFrom="paragraph">
                        <wp:posOffset>361950</wp:posOffset>
                      </wp:positionV>
                      <wp:extent cx="333375" cy="1762125"/>
                      <wp:effectExtent l="0" t="0" r="9525" b="9525"/>
                      <wp:wrapNone/>
                      <wp:docPr id="462" name="文字方塊 462"/>
                      <wp:cNvGraphicFramePr/>
                      <a:graphic xmlns:a="http://schemas.openxmlformats.org/drawingml/2006/main">
                        <a:graphicData uri="http://schemas.microsoft.com/office/word/2010/wordprocessingShape">
                          <wps:wsp>
                            <wps:cNvSpPr txBox="1"/>
                            <wps:spPr>
                              <a:xfrm>
                                <a:off x="0" y="0"/>
                                <a:ext cx="333375" cy="1762125"/>
                              </a:xfrm>
                              <a:prstGeom prst="rect">
                                <a:avLst/>
                              </a:prstGeom>
                              <a:solidFill>
                                <a:sysClr val="window" lastClr="FFFFFF"/>
                              </a:solidFill>
                              <a:ln w="6350">
                                <a:noFill/>
                              </a:ln>
                              <a:effectLst/>
                            </wps:spPr>
                            <wps:txbx>
                              <w:txbxContent>
                                <w:p w14:paraId="15F83945"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第二</w:t>
                                  </w:r>
                                  <w:r w:rsidRPr="00F32748">
                                    <w:rPr>
                                      <w:rFonts w:ascii="標楷體" w:eastAsia="標楷體" w:hAnsi="標楷體"/>
                                      <w:sz w:val="20"/>
                                      <w:szCs w:val="20"/>
                                    </w:rPr>
                                    <w:t>聯</w:t>
                                  </w:r>
                                  <w:r w:rsidRPr="00F32748">
                                    <w:rPr>
                                      <w:rFonts w:ascii="標楷體" w:eastAsia="標楷體" w:hAnsi="標楷體" w:hint="eastAsia"/>
                                      <w:sz w:val="20"/>
                                      <w:szCs w:val="20"/>
                                    </w:rPr>
                                    <w:t>交持</w:t>
                                  </w:r>
                                  <w:r w:rsidRPr="00F32748">
                                    <w:rPr>
                                      <w:rFonts w:ascii="標楷體" w:eastAsia="標楷體" w:hAnsi="標楷體"/>
                                      <w:sz w:val="20"/>
                                      <w:szCs w:val="20"/>
                                    </w:rPr>
                                    <w:t>有人收執</w:t>
                                  </w:r>
                                </w:p>
                                <w:p w14:paraId="6EB9BD24" w14:textId="77777777" w:rsidR="00DB111F" w:rsidRPr="00F32748" w:rsidRDefault="00DB111F" w:rsidP="00E32F00">
                                  <w:pPr>
                                    <w:spacing w:line="0" w:lineRule="atLeast"/>
                                    <w:rPr>
                                      <w:rFonts w:ascii="標楷體" w:eastAsia="標楷體" w:hAnsi="標楷體"/>
                                      <w:sz w:val="20"/>
                                      <w:szCs w:val="20"/>
                                    </w:rPr>
                                  </w:pPr>
                                </w:p>
                                <w:p w14:paraId="669A0D4E" w14:textId="77777777" w:rsidR="00DB111F" w:rsidRPr="00F32748" w:rsidRDefault="00DB111F" w:rsidP="00E32F00">
                                  <w:pPr>
                                    <w:spacing w:line="0" w:lineRule="atLeast"/>
                                    <w:rPr>
                                      <w:rFonts w:ascii="標楷體" w:eastAsia="標楷體" w:hAnsi="標楷體"/>
                                      <w:sz w:val="20"/>
                                      <w:szCs w:val="20"/>
                                    </w:rPr>
                                  </w:pPr>
                                </w:p>
                                <w:p w14:paraId="3EFD53A9" w14:textId="77777777" w:rsidR="00DB111F" w:rsidRPr="00F32748" w:rsidRDefault="00DB111F" w:rsidP="00E32F00">
                                  <w:pPr>
                                    <w:spacing w:line="0" w:lineRule="atLeast"/>
                                    <w:rPr>
                                      <w:rFonts w:ascii="標楷體" w:eastAsia="標楷體" w:hAnsi="標楷體"/>
                                      <w:sz w:val="20"/>
                                      <w:szCs w:val="20"/>
                                    </w:rPr>
                                  </w:pPr>
                                </w:p>
                                <w:p w14:paraId="177F4A92" w14:textId="77777777" w:rsidR="00DB111F" w:rsidRPr="00F32748" w:rsidRDefault="00DB111F" w:rsidP="00E32F00">
                                  <w:pPr>
                                    <w:spacing w:line="0" w:lineRule="atLeast"/>
                                    <w:rPr>
                                      <w:rFonts w:ascii="標楷體" w:eastAsia="標楷體" w:hAnsi="標楷體"/>
                                      <w:sz w:val="20"/>
                                      <w:szCs w:val="20"/>
                                    </w:rPr>
                                  </w:pPr>
                                </w:p>
                                <w:p w14:paraId="095C8428" w14:textId="77777777" w:rsidR="00DB111F" w:rsidRPr="00F32748" w:rsidRDefault="00DB111F" w:rsidP="00E32F00">
                                  <w:pPr>
                                    <w:spacing w:line="0" w:lineRule="atLeast"/>
                                    <w:rPr>
                                      <w:rFonts w:ascii="標楷體" w:eastAsia="標楷體" w:hAnsi="標楷體"/>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D98AD" id="文字方塊 462" o:spid="_x0000_s1196" type="#_x0000_t202" style="position:absolute;left:0;text-align:left;margin-left:418.85pt;margin-top:28.5pt;width:26.25pt;height:138.75pt;z-index:252438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fKQQIAAHwEAAAOAAAAZHJzL2Uyb0RvYy54bWysVEtv2zAMvg/YfxB0XxyneXRGnCJLkWFA&#10;0BZIh54VWY4FyKImKbGzXz9Kdh7rdhrmg0KKFB8fP2b+0NaKHIV1EnRO08GQEqE5FFLvc/r9df3p&#10;nhLnmS6YAi1yehKOPiw+fpg3JhMjqEAVwhIMol3WmJxW3pssSRyvRM3cAIzQaCzB1syjavdJYVmD&#10;0WuVjIbDadKALYwFLpzD28fOSBcxflkK7p/L0glPVE6xNh9PG89dOJPFnGV7y0wleV8G+4cqaiY1&#10;Jr2EemSekYOVf4SqJbfgoPQDDnUCZSm5iD1gN+nwXTfbihkRe0FwnLnA5P5fWP503JoXS3z7BVoc&#10;YACkMS5zeBn6aUtbh1+slKAdITxdYBOtJxwv7/CbTSjhaEpn01E6moQwyfW1sc5/FVCTIOTU4lgi&#10;Wuy4cb5zPbuEZA6ULNZSqaic3EpZcmQ4QRx8AQ0lijmPlzldx6/P9tszpUmT0+ndZBgzaQjxulRK&#10;h7gisqPPf205SL7dtUQW2M30/gzIDooT4mSho5AzfC2xmQ1W8sIscgahwT3wz3iUCjA39BIlFdif&#10;f7sP/jhKtFLSIAdz6n4cmBXY4DeNQ/6cjseBtFEZT2YjVOytZXdr0Yd6BQhSihtneBSDv1dnsbRQ&#10;v+G6LENWNDHNMXdO/Vlc+W4zcN24WC6jE9LUML/RW8ND6IBcGNVr+8as6efpkQlPcGYry96NtfMN&#10;LzUsDx5KGWcekO5QRa4EBSkeWdOvY9ihWz16Xf80Fr8AAAD//wMAUEsDBBQABgAIAAAAIQBqXiD5&#10;4wAAAAoBAAAPAAAAZHJzL2Rvd25yZXYueG1sTI/BTsMwEETvSPyDtUjcqENDSQhxKoRAUImobUDi&#10;6sZLEojtyHab0K9nOcFxtU8zb/LlpHt2QOc7awRcziJgaGqrOtMIeHt9vEiB+SCNkr01KOAbPSyL&#10;05NcZsqOZouHKjSMQozPpIA2hCHj3NctaulndkBDvw/rtAx0uoYrJ0cK1z2fR9E117Iz1NDKAe9b&#10;rL+qvRbwPlZPbr1afW6G5/K4PlblCz6UQpyfTXe3wAJO4Q+GX31Sh4KcdnZvlGe9gDROEkIFLBLa&#10;REB6E82B7QTE8dUCeJHz/xOKHwAAAP//AwBQSwECLQAUAAYACAAAACEAtoM4kv4AAADhAQAAEwAA&#10;AAAAAAAAAAAAAAAAAAAAW0NvbnRlbnRfVHlwZXNdLnhtbFBLAQItABQABgAIAAAAIQA4/SH/1gAA&#10;AJQBAAALAAAAAAAAAAAAAAAAAC8BAABfcmVscy8ucmVsc1BLAQItABQABgAIAAAAIQDfkhfKQQIA&#10;AHwEAAAOAAAAAAAAAAAAAAAAAC4CAABkcnMvZTJvRG9jLnhtbFBLAQItABQABgAIAAAAIQBqXiD5&#10;4wAAAAoBAAAPAAAAAAAAAAAAAAAAAJsEAABkcnMvZG93bnJldi54bWxQSwUGAAAAAAQABADzAAAA&#10;qwUAAAAA&#10;" fillcolor="window" stroked="f" strokeweight=".5pt">
                      <v:textbox>
                        <w:txbxContent>
                          <w:p w14:paraId="15F83945"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第二</w:t>
                            </w:r>
                            <w:r w:rsidRPr="00F32748">
                              <w:rPr>
                                <w:rFonts w:ascii="標楷體" w:eastAsia="標楷體" w:hAnsi="標楷體"/>
                                <w:sz w:val="20"/>
                                <w:szCs w:val="20"/>
                              </w:rPr>
                              <w:t>聯</w:t>
                            </w:r>
                            <w:r w:rsidRPr="00F32748">
                              <w:rPr>
                                <w:rFonts w:ascii="標楷體" w:eastAsia="標楷體" w:hAnsi="標楷體" w:hint="eastAsia"/>
                                <w:sz w:val="20"/>
                                <w:szCs w:val="20"/>
                              </w:rPr>
                              <w:t>交持</w:t>
                            </w:r>
                            <w:r w:rsidRPr="00F32748">
                              <w:rPr>
                                <w:rFonts w:ascii="標楷體" w:eastAsia="標楷體" w:hAnsi="標楷體"/>
                                <w:sz w:val="20"/>
                                <w:szCs w:val="20"/>
                              </w:rPr>
                              <w:t>有人收執</w:t>
                            </w:r>
                          </w:p>
                          <w:p w14:paraId="6EB9BD24" w14:textId="77777777" w:rsidR="00DB111F" w:rsidRPr="00F32748" w:rsidRDefault="00DB111F" w:rsidP="00E32F00">
                            <w:pPr>
                              <w:spacing w:line="0" w:lineRule="atLeast"/>
                              <w:rPr>
                                <w:rFonts w:ascii="標楷體" w:eastAsia="標楷體" w:hAnsi="標楷體"/>
                                <w:sz w:val="20"/>
                                <w:szCs w:val="20"/>
                              </w:rPr>
                            </w:pPr>
                          </w:p>
                          <w:p w14:paraId="669A0D4E" w14:textId="77777777" w:rsidR="00DB111F" w:rsidRPr="00F32748" w:rsidRDefault="00DB111F" w:rsidP="00E32F00">
                            <w:pPr>
                              <w:spacing w:line="0" w:lineRule="atLeast"/>
                              <w:rPr>
                                <w:rFonts w:ascii="標楷體" w:eastAsia="標楷體" w:hAnsi="標楷體"/>
                                <w:sz w:val="20"/>
                                <w:szCs w:val="20"/>
                              </w:rPr>
                            </w:pPr>
                          </w:p>
                          <w:p w14:paraId="3EFD53A9" w14:textId="77777777" w:rsidR="00DB111F" w:rsidRPr="00F32748" w:rsidRDefault="00DB111F" w:rsidP="00E32F00">
                            <w:pPr>
                              <w:spacing w:line="0" w:lineRule="atLeast"/>
                              <w:rPr>
                                <w:rFonts w:ascii="標楷體" w:eastAsia="標楷體" w:hAnsi="標楷體"/>
                                <w:sz w:val="20"/>
                                <w:szCs w:val="20"/>
                              </w:rPr>
                            </w:pPr>
                          </w:p>
                          <w:p w14:paraId="177F4A92" w14:textId="77777777" w:rsidR="00DB111F" w:rsidRPr="00F32748" w:rsidRDefault="00DB111F" w:rsidP="00E32F00">
                            <w:pPr>
                              <w:spacing w:line="0" w:lineRule="atLeast"/>
                              <w:rPr>
                                <w:rFonts w:ascii="標楷體" w:eastAsia="標楷體" w:hAnsi="標楷體"/>
                                <w:sz w:val="20"/>
                                <w:szCs w:val="20"/>
                              </w:rPr>
                            </w:pPr>
                          </w:p>
                          <w:p w14:paraId="095C8428" w14:textId="77777777" w:rsidR="00DB111F" w:rsidRPr="00F32748" w:rsidRDefault="00DB111F" w:rsidP="00E32F00">
                            <w:pPr>
                              <w:spacing w:line="0" w:lineRule="atLeast"/>
                              <w:rPr>
                                <w:rFonts w:ascii="標楷體" w:eastAsia="標楷體" w:hAnsi="標楷體"/>
                                <w:sz w:val="20"/>
                                <w:szCs w:val="20"/>
                              </w:rPr>
                            </w:pPr>
                          </w:p>
                        </w:txbxContent>
                      </v:textbox>
                      <w10:wrap anchorx="margin"/>
                    </v:shape>
                  </w:pict>
                </mc:Fallback>
              </mc:AlternateContent>
            </w:r>
            <w:r w:rsidRPr="00F32748">
              <w:rPr>
                <w:rFonts w:ascii="標楷體" w:eastAsia="標楷體" w:hAnsi="標楷體"/>
                <w:b/>
                <w:sz w:val="28"/>
                <w:szCs w:val="28"/>
              </w:rPr>
              <w:t>截留偽造變造仿造新台幣</w:t>
            </w:r>
            <w:proofErr w:type="gramStart"/>
            <w:r w:rsidRPr="00F32748">
              <w:rPr>
                <w:rFonts w:ascii="標楷體" w:eastAsia="標楷體" w:hAnsi="標楷體"/>
                <w:b/>
                <w:sz w:val="28"/>
                <w:szCs w:val="28"/>
              </w:rPr>
              <w:t>券</w:t>
            </w:r>
            <w:proofErr w:type="gramEnd"/>
            <w:r w:rsidRPr="00F32748">
              <w:rPr>
                <w:rFonts w:ascii="標楷體" w:eastAsia="標楷體" w:hAnsi="標楷體"/>
                <w:b/>
                <w:sz w:val="28"/>
                <w:szCs w:val="28"/>
              </w:rPr>
              <w:t>幣通報單</w:t>
            </w:r>
          </w:p>
          <w:p w14:paraId="4BB0F2BD" w14:textId="27A01123" w:rsidR="00E32F00" w:rsidRPr="00F32748" w:rsidRDefault="00E32F00" w:rsidP="00EE5738">
            <w:pPr>
              <w:spacing w:line="400" w:lineRule="exact"/>
              <w:ind w:firstLineChars="1300" w:firstLine="3120"/>
              <w:rPr>
                <w:rFonts w:ascii="標楷體" w:eastAsia="標楷體" w:hAnsi="標楷體"/>
                <w:sz w:val="22"/>
              </w:rPr>
            </w:pPr>
            <w:r w:rsidRPr="00F32748">
              <w:rPr>
                <w:rFonts w:ascii="標楷體" w:eastAsia="標楷體" w:hAnsi="標楷體"/>
                <w:szCs w:val="24"/>
              </w:rPr>
              <w:t>銀行</w:t>
            </w:r>
            <w:r w:rsidRPr="00F32748">
              <w:rPr>
                <w:rFonts w:ascii="標楷體" w:eastAsia="標楷體" w:hAnsi="標楷體" w:hint="eastAsia"/>
                <w:szCs w:val="24"/>
              </w:rPr>
              <w:t xml:space="preserve"> </w:t>
            </w:r>
            <w:r w:rsidRPr="00F32748">
              <w:rPr>
                <w:rFonts w:ascii="標楷體" w:eastAsia="標楷體" w:hAnsi="標楷體"/>
                <w:szCs w:val="24"/>
              </w:rPr>
              <w:t xml:space="preserve">       分局</w:t>
            </w:r>
            <w:r w:rsidRPr="00F32748">
              <w:rPr>
                <w:rFonts w:ascii="標楷體" w:eastAsia="標楷體" w:hAnsi="標楷體" w:hint="eastAsia"/>
                <w:szCs w:val="24"/>
              </w:rPr>
              <w:t xml:space="preserve"> </w:t>
            </w:r>
            <w:r w:rsidRPr="00F32748">
              <w:rPr>
                <w:rFonts w:ascii="標楷體" w:eastAsia="標楷體" w:hAnsi="標楷體"/>
                <w:szCs w:val="24"/>
              </w:rPr>
              <w:t xml:space="preserve">     </w:t>
            </w:r>
            <w:r w:rsidR="00EE5738" w:rsidRPr="00F32748">
              <w:rPr>
                <w:rFonts w:ascii="標楷體" w:eastAsia="標楷體" w:hAnsi="標楷體"/>
                <w:szCs w:val="24"/>
              </w:rPr>
              <w:t xml:space="preserve">  </w:t>
            </w:r>
            <w:r w:rsidRPr="00F32748">
              <w:rPr>
                <w:rFonts w:ascii="標楷體" w:eastAsia="標楷體" w:hAnsi="標楷體"/>
                <w:szCs w:val="24"/>
              </w:rPr>
              <w:t>總分支機構代號</w:t>
            </w:r>
          </w:p>
          <w:tbl>
            <w:tblPr>
              <w:tblStyle w:val="af1"/>
              <w:tblpPr w:leftFromText="180" w:rightFromText="180" w:vertAnchor="text" w:horzAnchor="margin" w:tblpXSpec="right" w:tblpY="31"/>
              <w:tblOverlap w:val="never"/>
              <w:tblW w:w="0" w:type="auto"/>
              <w:tblLook w:val="04A0" w:firstRow="1" w:lastRow="0" w:firstColumn="1" w:lastColumn="0" w:noHBand="0" w:noVBand="1"/>
            </w:tblPr>
            <w:tblGrid>
              <w:gridCol w:w="322"/>
              <w:gridCol w:w="322"/>
              <w:gridCol w:w="322"/>
              <w:gridCol w:w="322"/>
              <w:gridCol w:w="322"/>
              <w:gridCol w:w="322"/>
              <w:gridCol w:w="325"/>
            </w:tblGrid>
            <w:tr w:rsidR="00EE5738" w:rsidRPr="00F32748" w14:paraId="4489D594" w14:textId="77777777" w:rsidTr="00EE5738">
              <w:trPr>
                <w:trHeight w:val="316"/>
              </w:trPr>
              <w:tc>
                <w:tcPr>
                  <w:tcW w:w="322" w:type="dxa"/>
                </w:tcPr>
                <w:p w14:paraId="22B1F3FA" w14:textId="77777777" w:rsidR="00EE5738" w:rsidRPr="00F32748" w:rsidRDefault="00EE5738" w:rsidP="00EE5738">
                  <w:pPr>
                    <w:spacing w:line="400" w:lineRule="exact"/>
                    <w:rPr>
                      <w:rFonts w:ascii="標楷體" w:eastAsia="標楷體" w:hAnsi="標楷體"/>
                      <w:szCs w:val="24"/>
                    </w:rPr>
                  </w:pPr>
                </w:p>
              </w:tc>
              <w:tc>
                <w:tcPr>
                  <w:tcW w:w="322" w:type="dxa"/>
                </w:tcPr>
                <w:p w14:paraId="1FE96FCD" w14:textId="77777777" w:rsidR="00EE5738" w:rsidRPr="00F32748" w:rsidRDefault="00EE5738" w:rsidP="00EE5738">
                  <w:pPr>
                    <w:spacing w:line="400" w:lineRule="exact"/>
                    <w:rPr>
                      <w:rFonts w:ascii="標楷體" w:eastAsia="標楷體" w:hAnsi="標楷體"/>
                      <w:szCs w:val="24"/>
                    </w:rPr>
                  </w:pPr>
                </w:p>
              </w:tc>
              <w:tc>
                <w:tcPr>
                  <w:tcW w:w="322" w:type="dxa"/>
                </w:tcPr>
                <w:p w14:paraId="5972C4DE" w14:textId="77777777" w:rsidR="00EE5738" w:rsidRPr="00F32748" w:rsidRDefault="00EE5738" w:rsidP="00EE5738">
                  <w:pPr>
                    <w:spacing w:line="400" w:lineRule="exact"/>
                    <w:rPr>
                      <w:rFonts w:ascii="標楷體" w:eastAsia="標楷體" w:hAnsi="標楷體"/>
                      <w:szCs w:val="24"/>
                    </w:rPr>
                  </w:pPr>
                </w:p>
              </w:tc>
              <w:tc>
                <w:tcPr>
                  <w:tcW w:w="322" w:type="dxa"/>
                </w:tcPr>
                <w:p w14:paraId="22F757BC" w14:textId="77777777" w:rsidR="00EE5738" w:rsidRPr="00F32748" w:rsidRDefault="00EE5738" w:rsidP="00EE5738">
                  <w:pPr>
                    <w:spacing w:line="400" w:lineRule="exact"/>
                    <w:rPr>
                      <w:rFonts w:ascii="標楷體" w:eastAsia="標楷體" w:hAnsi="標楷體"/>
                      <w:szCs w:val="24"/>
                    </w:rPr>
                  </w:pPr>
                </w:p>
              </w:tc>
              <w:tc>
                <w:tcPr>
                  <w:tcW w:w="322" w:type="dxa"/>
                </w:tcPr>
                <w:p w14:paraId="05ED8E08" w14:textId="77777777" w:rsidR="00EE5738" w:rsidRPr="00F32748" w:rsidRDefault="00EE5738" w:rsidP="00EE5738">
                  <w:pPr>
                    <w:spacing w:line="400" w:lineRule="exact"/>
                    <w:rPr>
                      <w:rFonts w:ascii="標楷體" w:eastAsia="標楷體" w:hAnsi="標楷體"/>
                      <w:szCs w:val="24"/>
                    </w:rPr>
                  </w:pPr>
                </w:p>
              </w:tc>
              <w:tc>
                <w:tcPr>
                  <w:tcW w:w="322" w:type="dxa"/>
                </w:tcPr>
                <w:p w14:paraId="056E8E5E" w14:textId="77777777" w:rsidR="00EE5738" w:rsidRPr="00F32748" w:rsidRDefault="00EE5738" w:rsidP="00EE5738">
                  <w:pPr>
                    <w:spacing w:line="400" w:lineRule="exact"/>
                    <w:rPr>
                      <w:rFonts w:ascii="標楷體" w:eastAsia="標楷體" w:hAnsi="標楷體"/>
                      <w:szCs w:val="24"/>
                    </w:rPr>
                  </w:pPr>
                </w:p>
              </w:tc>
              <w:tc>
                <w:tcPr>
                  <w:tcW w:w="325" w:type="dxa"/>
                </w:tcPr>
                <w:p w14:paraId="7D586E3B" w14:textId="77777777" w:rsidR="00EE5738" w:rsidRPr="00F32748" w:rsidRDefault="00EE5738" w:rsidP="00EE5738">
                  <w:pPr>
                    <w:spacing w:line="400" w:lineRule="exact"/>
                    <w:rPr>
                      <w:rFonts w:ascii="標楷體" w:eastAsia="標楷體" w:hAnsi="標楷體"/>
                      <w:szCs w:val="24"/>
                    </w:rPr>
                  </w:pPr>
                </w:p>
              </w:tc>
            </w:tr>
          </w:tbl>
          <w:p w14:paraId="429E53BC" w14:textId="77777777" w:rsidR="00E32F00" w:rsidRPr="00F32748" w:rsidRDefault="00E32F00" w:rsidP="00EE5738">
            <w:pPr>
              <w:spacing w:line="400" w:lineRule="exact"/>
              <w:ind w:firstLineChars="1100" w:firstLine="2640"/>
              <w:rPr>
                <w:rFonts w:ascii="標楷體" w:eastAsia="標楷體" w:hAnsi="標楷體"/>
                <w:szCs w:val="24"/>
              </w:rPr>
            </w:pPr>
            <w:r w:rsidRPr="00F32748">
              <w:rPr>
                <w:rFonts w:ascii="標楷體" w:eastAsia="標楷體" w:hAnsi="標楷體"/>
                <w:szCs w:val="24"/>
                <w:u w:val="single"/>
              </w:rPr>
              <w:t xml:space="preserve">        </w:t>
            </w:r>
            <w:r w:rsidRPr="00F32748">
              <w:rPr>
                <w:rFonts w:ascii="標楷體" w:eastAsia="標楷體" w:hAnsi="標楷體"/>
                <w:szCs w:val="24"/>
              </w:rPr>
              <w:t>郵局</w:t>
            </w:r>
            <w:r w:rsidRPr="00F32748">
              <w:rPr>
                <w:rFonts w:ascii="標楷體" w:eastAsia="標楷體" w:hAnsi="標楷體" w:hint="eastAsia"/>
                <w:szCs w:val="24"/>
                <w:u w:val="single"/>
              </w:rPr>
              <w:t xml:space="preserve"> </w:t>
            </w:r>
            <w:r w:rsidRPr="00F32748">
              <w:rPr>
                <w:rFonts w:ascii="標楷體" w:eastAsia="標楷體" w:hAnsi="標楷體"/>
                <w:szCs w:val="24"/>
                <w:u w:val="single"/>
              </w:rPr>
              <w:t xml:space="preserve">       </w:t>
            </w:r>
            <w:r w:rsidRPr="00F32748">
              <w:rPr>
                <w:rFonts w:ascii="標楷體" w:eastAsia="標楷體" w:hAnsi="標楷體"/>
                <w:szCs w:val="24"/>
              </w:rPr>
              <w:t>支局</w:t>
            </w:r>
            <w:r w:rsidRPr="00F32748">
              <w:rPr>
                <w:rFonts w:ascii="標楷體" w:eastAsia="標楷體" w:hAnsi="標楷體" w:hint="eastAsia"/>
                <w:szCs w:val="24"/>
              </w:rPr>
              <w:t xml:space="preserve"> </w:t>
            </w:r>
            <w:r w:rsidRPr="00F32748">
              <w:rPr>
                <w:rFonts w:ascii="標楷體" w:eastAsia="標楷體" w:hAnsi="標楷體"/>
                <w:szCs w:val="24"/>
              </w:rPr>
              <w:t xml:space="preserve"> </w:t>
            </w:r>
          </w:p>
          <w:p w14:paraId="4EFF1F46" w14:textId="77777777" w:rsidR="00E32F00" w:rsidRPr="00F32748" w:rsidRDefault="00E32F00" w:rsidP="00EE5738">
            <w:pPr>
              <w:spacing w:line="400" w:lineRule="exact"/>
              <w:ind w:firstLineChars="1300" w:firstLine="3120"/>
              <w:rPr>
                <w:rFonts w:ascii="標楷體" w:eastAsia="標楷體" w:hAnsi="標楷體"/>
                <w:szCs w:val="24"/>
              </w:rPr>
            </w:pPr>
            <w:r w:rsidRPr="00F32748">
              <w:rPr>
                <w:rFonts w:ascii="標楷體" w:eastAsia="標楷體" w:hAnsi="標楷體"/>
                <w:szCs w:val="24"/>
              </w:rPr>
              <w:t>年</w:t>
            </w:r>
            <w:r w:rsidRPr="00F32748">
              <w:rPr>
                <w:rFonts w:ascii="標楷體" w:eastAsia="標楷體" w:hAnsi="標楷體" w:hint="eastAsia"/>
                <w:szCs w:val="24"/>
              </w:rPr>
              <w:t xml:space="preserve"> </w:t>
            </w:r>
            <w:r w:rsidRPr="00F32748">
              <w:rPr>
                <w:rFonts w:ascii="標楷體" w:eastAsia="標楷體" w:hAnsi="標楷體"/>
                <w:szCs w:val="24"/>
              </w:rPr>
              <w:t xml:space="preserve">      月</w:t>
            </w:r>
            <w:r w:rsidRPr="00F32748">
              <w:rPr>
                <w:rFonts w:ascii="標楷體" w:eastAsia="標楷體" w:hAnsi="標楷體" w:hint="eastAsia"/>
                <w:szCs w:val="24"/>
              </w:rPr>
              <w:t xml:space="preserve"> </w:t>
            </w:r>
            <w:r w:rsidRPr="00F32748">
              <w:rPr>
                <w:rFonts w:ascii="標楷體" w:eastAsia="標楷體" w:hAnsi="標楷體"/>
                <w:szCs w:val="24"/>
              </w:rPr>
              <w:t xml:space="preserve">      日</w:t>
            </w:r>
          </w:p>
        </w:tc>
      </w:tr>
      <w:tr w:rsidR="00E32F00" w:rsidRPr="00F32748" w14:paraId="20D249FE" w14:textId="77777777" w:rsidTr="006C0ACC">
        <w:trPr>
          <w:trHeight w:val="454"/>
        </w:trPr>
        <w:tc>
          <w:tcPr>
            <w:tcW w:w="988" w:type="dxa"/>
          </w:tcPr>
          <w:p w14:paraId="6BBC4E94" w14:textId="62B1BD5C" w:rsidR="00E32F00" w:rsidRPr="00F32748" w:rsidRDefault="00E32F00" w:rsidP="006C0ACC">
            <w:pPr>
              <w:jc w:val="center"/>
              <w:rPr>
                <w:rFonts w:ascii="標楷體" w:eastAsia="標楷體" w:hAnsi="標楷體"/>
                <w:sz w:val="22"/>
              </w:rPr>
            </w:pPr>
            <w:r w:rsidRPr="00F32748">
              <w:rPr>
                <w:rFonts w:ascii="標楷體" w:eastAsia="標楷體" w:hAnsi="標楷體"/>
                <w:sz w:val="22"/>
              </w:rPr>
              <w:t>面</w:t>
            </w:r>
            <w:r w:rsidR="00475752" w:rsidRPr="00F32748">
              <w:rPr>
                <w:rFonts w:ascii="標楷體" w:eastAsia="標楷體" w:hAnsi="標楷體" w:hint="eastAsia"/>
                <w:sz w:val="22"/>
              </w:rPr>
              <w:t xml:space="preserve"> </w:t>
            </w:r>
            <w:r w:rsidRPr="00F32748">
              <w:rPr>
                <w:rFonts w:ascii="標楷體" w:eastAsia="標楷體" w:hAnsi="標楷體"/>
                <w:sz w:val="22"/>
              </w:rPr>
              <w:t>額</w:t>
            </w:r>
          </w:p>
        </w:tc>
        <w:tc>
          <w:tcPr>
            <w:tcW w:w="850" w:type="dxa"/>
          </w:tcPr>
          <w:p w14:paraId="321F7FC6" w14:textId="57BA68A8" w:rsidR="00E32F00" w:rsidRPr="00F32748" w:rsidRDefault="00E32F00" w:rsidP="006C0ACC">
            <w:pPr>
              <w:jc w:val="center"/>
              <w:rPr>
                <w:rFonts w:ascii="標楷體" w:eastAsia="標楷體" w:hAnsi="標楷體"/>
                <w:sz w:val="22"/>
              </w:rPr>
            </w:pPr>
            <w:r w:rsidRPr="00F32748">
              <w:rPr>
                <w:rFonts w:ascii="標楷體" w:eastAsia="標楷體" w:hAnsi="標楷體"/>
                <w:sz w:val="22"/>
              </w:rPr>
              <w:t>數</w:t>
            </w:r>
            <w:r w:rsidR="00475752" w:rsidRPr="00F32748">
              <w:rPr>
                <w:rFonts w:ascii="標楷體" w:eastAsia="標楷體" w:hAnsi="標楷體" w:hint="eastAsia"/>
                <w:sz w:val="22"/>
              </w:rPr>
              <w:t xml:space="preserve"> </w:t>
            </w:r>
            <w:r w:rsidRPr="00F32748">
              <w:rPr>
                <w:rFonts w:ascii="標楷體" w:eastAsia="標楷體" w:hAnsi="標楷體"/>
                <w:sz w:val="22"/>
              </w:rPr>
              <w:t>量</w:t>
            </w:r>
          </w:p>
        </w:tc>
        <w:tc>
          <w:tcPr>
            <w:tcW w:w="992" w:type="dxa"/>
          </w:tcPr>
          <w:p w14:paraId="7D759A14"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號</w:t>
            </w:r>
            <w:r w:rsidRPr="00F32748">
              <w:rPr>
                <w:rFonts w:ascii="標楷體" w:eastAsia="標楷體" w:hAnsi="標楷體" w:hint="eastAsia"/>
                <w:sz w:val="22"/>
              </w:rPr>
              <w:t xml:space="preserve"> </w:t>
            </w:r>
            <w:r w:rsidRPr="00F32748">
              <w:rPr>
                <w:rFonts w:ascii="標楷體" w:eastAsia="標楷體" w:hAnsi="標楷體"/>
                <w:sz w:val="22"/>
              </w:rPr>
              <w:t xml:space="preserve"> 碼</w:t>
            </w:r>
          </w:p>
        </w:tc>
        <w:tc>
          <w:tcPr>
            <w:tcW w:w="1418" w:type="dxa"/>
          </w:tcPr>
          <w:p w14:paraId="23A4F897"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持有人姓名</w:t>
            </w:r>
          </w:p>
        </w:tc>
        <w:tc>
          <w:tcPr>
            <w:tcW w:w="1417" w:type="dxa"/>
          </w:tcPr>
          <w:p w14:paraId="0AE16E22"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持有人電話</w:t>
            </w:r>
          </w:p>
        </w:tc>
        <w:tc>
          <w:tcPr>
            <w:tcW w:w="2631" w:type="dxa"/>
          </w:tcPr>
          <w:p w14:paraId="054AC773" w14:textId="77777777" w:rsidR="00E32F00" w:rsidRPr="00F32748" w:rsidRDefault="00E32F00" w:rsidP="006C0ACC">
            <w:pPr>
              <w:jc w:val="center"/>
              <w:rPr>
                <w:rFonts w:ascii="標楷體" w:eastAsia="標楷體" w:hAnsi="標楷體"/>
                <w:sz w:val="22"/>
              </w:rPr>
            </w:pPr>
            <w:r w:rsidRPr="00F32748">
              <w:rPr>
                <w:rFonts w:ascii="標楷體" w:eastAsia="標楷體" w:hAnsi="標楷體" w:hint="eastAsia"/>
                <w:sz w:val="22"/>
              </w:rPr>
              <w:t>持有人住址及身分證號</w:t>
            </w:r>
          </w:p>
        </w:tc>
      </w:tr>
      <w:tr w:rsidR="00E32F00" w:rsidRPr="00F32748" w14:paraId="4C29DA83" w14:textId="77777777" w:rsidTr="006C0ACC">
        <w:trPr>
          <w:trHeight w:val="561"/>
        </w:trPr>
        <w:tc>
          <w:tcPr>
            <w:tcW w:w="988" w:type="dxa"/>
          </w:tcPr>
          <w:p w14:paraId="3E6D4621" w14:textId="77777777" w:rsidR="00E32F00" w:rsidRPr="00F32748" w:rsidRDefault="00E32F00" w:rsidP="006C0ACC">
            <w:pPr>
              <w:jc w:val="center"/>
              <w:rPr>
                <w:rFonts w:ascii="標楷體" w:eastAsia="標楷體" w:hAnsi="標楷體"/>
                <w:szCs w:val="24"/>
              </w:rPr>
            </w:pPr>
          </w:p>
        </w:tc>
        <w:tc>
          <w:tcPr>
            <w:tcW w:w="850" w:type="dxa"/>
          </w:tcPr>
          <w:p w14:paraId="012823F4" w14:textId="77777777" w:rsidR="00E32F00" w:rsidRPr="00F32748" w:rsidRDefault="00E32F00" w:rsidP="006C0ACC">
            <w:pPr>
              <w:jc w:val="center"/>
              <w:rPr>
                <w:rFonts w:ascii="標楷體" w:eastAsia="標楷體" w:hAnsi="標楷體"/>
                <w:szCs w:val="24"/>
              </w:rPr>
            </w:pPr>
          </w:p>
        </w:tc>
        <w:tc>
          <w:tcPr>
            <w:tcW w:w="992" w:type="dxa"/>
          </w:tcPr>
          <w:p w14:paraId="7BF7F173" w14:textId="77777777" w:rsidR="00E32F00" w:rsidRPr="00F32748" w:rsidRDefault="00E32F00" w:rsidP="006C0ACC">
            <w:pPr>
              <w:jc w:val="center"/>
              <w:rPr>
                <w:rFonts w:ascii="標楷體" w:eastAsia="標楷體" w:hAnsi="標楷體"/>
                <w:szCs w:val="24"/>
              </w:rPr>
            </w:pPr>
          </w:p>
        </w:tc>
        <w:tc>
          <w:tcPr>
            <w:tcW w:w="1418" w:type="dxa"/>
          </w:tcPr>
          <w:p w14:paraId="71F6B040" w14:textId="77777777" w:rsidR="00E32F00" w:rsidRPr="00F32748" w:rsidRDefault="00E32F00" w:rsidP="006C0ACC">
            <w:pPr>
              <w:jc w:val="center"/>
              <w:rPr>
                <w:rFonts w:ascii="標楷體" w:eastAsia="標楷體" w:hAnsi="標楷體"/>
                <w:szCs w:val="24"/>
              </w:rPr>
            </w:pPr>
          </w:p>
        </w:tc>
        <w:tc>
          <w:tcPr>
            <w:tcW w:w="1417" w:type="dxa"/>
          </w:tcPr>
          <w:p w14:paraId="1FD48D26" w14:textId="77777777" w:rsidR="00E32F00" w:rsidRPr="00F32748" w:rsidRDefault="00E32F00" w:rsidP="006C0ACC">
            <w:pPr>
              <w:jc w:val="center"/>
              <w:rPr>
                <w:rFonts w:ascii="標楷體" w:eastAsia="標楷體" w:hAnsi="標楷體"/>
                <w:szCs w:val="24"/>
              </w:rPr>
            </w:pPr>
          </w:p>
        </w:tc>
        <w:tc>
          <w:tcPr>
            <w:tcW w:w="2631" w:type="dxa"/>
          </w:tcPr>
          <w:p w14:paraId="3837B50F" w14:textId="77777777" w:rsidR="00E32F00" w:rsidRPr="00F32748" w:rsidRDefault="00E32F00" w:rsidP="006C0ACC">
            <w:pPr>
              <w:jc w:val="center"/>
              <w:rPr>
                <w:rFonts w:ascii="標楷體" w:eastAsia="標楷體" w:hAnsi="標楷體"/>
                <w:szCs w:val="24"/>
              </w:rPr>
            </w:pPr>
          </w:p>
        </w:tc>
      </w:tr>
      <w:tr w:rsidR="00E32F00" w:rsidRPr="00F32748" w14:paraId="4077C607" w14:textId="77777777" w:rsidTr="006C0ACC">
        <w:trPr>
          <w:trHeight w:val="555"/>
        </w:trPr>
        <w:tc>
          <w:tcPr>
            <w:tcW w:w="988" w:type="dxa"/>
          </w:tcPr>
          <w:p w14:paraId="7CB0BA2A" w14:textId="77777777" w:rsidR="00E32F00" w:rsidRPr="00F32748" w:rsidRDefault="00E32F00" w:rsidP="006C0ACC">
            <w:pPr>
              <w:jc w:val="center"/>
              <w:rPr>
                <w:rFonts w:ascii="標楷體" w:eastAsia="標楷體" w:hAnsi="標楷體"/>
                <w:szCs w:val="24"/>
              </w:rPr>
            </w:pPr>
          </w:p>
        </w:tc>
        <w:tc>
          <w:tcPr>
            <w:tcW w:w="850" w:type="dxa"/>
          </w:tcPr>
          <w:p w14:paraId="22E2D0A6" w14:textId="77777777" w:rsidR="00E32F00" w:rsidRPr="00F32748" w:rsidRDefault="00E32F00" w:rsidP="006C0ACC">
            <w:pPr>
              <w:jc w:val="center"/>
              <w:rPr>
                <w:rFonts w:ascii="標楷體" w:eastAsia="標楷體" w:hAnsi="標楷體"/>
                <w:szCs w:val="24"/>
              </w:rPr>
            </w:pPr>
          </w:p>
        </w:tc>
        <w:tc>
          <w:tcPr>
            <w:tcW w:w="992" w:type="dxa"/>
          </w:tcPr>
          <w:p w14:paraId="726B3FA7" w14:textId="77777777" w:rsidR="00E32F00" w:rsidRPr="00F32748" w:rsidRDefault="00E32F00" w:rsidP="006C0ACC">
            <w:pPr>
              <w:jc w:val="center"/>
              <w:rPr>
                <w:rFonts w:ascii="標楷體" w:eastAsia="標楷體" w:hAnsi="標楷體"/>
                <w:szCs w:val="24"/>
              </w:rPr>
            </w:pPr>
          </w:p>
        </w:tc>
        <w:tc>
          <w:tcPr>
            <w:tcW w:w="1418" w:type="dxa"/>
          </w:tcPr>
          <w:p w14:paraId="1775D139" w14:textId="77777777" w:rsidR="00E32F00" w:rsidRPr="00F32748" w:rsidRDefault="00E32F00" w:rsidP="006C0ACC">
            <w:pPr>
              <w:jc w:val="center"/>
              <w:rPr>
                <w:rFonts w:ascii="標楷體" w:eastAsia="標楷體" w:hAnsi="標楷體"/>
                <w:szCs w:val="24"/>
              </w:rPr>
            </w:pPr>
          </w:p>
        </w:tc>
        <w:tc>
          <w:tcPr>
            <w:tcW w:w="1417" w:type="dxa"/>
          </w:tcPr>
          <w:p w14:paraId="1DE82C62" w14:textId="77777777" w:rsidR="00E32F00" w:rsidRPr="00F32748" w:rsidRDefault="00E32F00" w:rsidP="006C0ACC">
            <w:pPr>
              <w:jc w:val="center"/>
              <w:rPr>
                <w:rFonts w:ascii="標楷體" w:eastAsia="標楷體" w:hAnsi="標楷體"/>
                <w:szCs w:val="24"/>
              </w:rPr>
            </w:pPr>
          </w:p>
        </w:tc>
        <w:tc>
          <w:tcPr>
            <w:tcW w:w="2631" w:type="dxa"/>
          </w:tcPr>
          <w:p w14:paraId="6EFB79AD" w14:textId="77777777" w:rsidR="00E32F00" w:rsidRPr="00F32748" w:rsidRDefault="00E32F00" w:rsidP="006C0ACC">
            <w:pPr>
              <w:jc w:val="center"/>
              <w:rPr>
                <w:rFonts w:ascii="標楷體" w:eastAsia="標楷體" w:hAnsi="標楷體"/>
                <w:szCs w:val="24"/>
              </w:rPr>
            </w:pPr>
          </w:p>
        </w:tc>
      </w:tr>
      <w:tr w:rsidR="00E32F00" w:rsidRPr="00F32748" w14:paraId="1035DA64" w14:textId="77777777" w:rsidTr="006C0ACC">
        <w:trPr>
          <w:trHeight w:val="549"/>
        </w:trPr>
        <w:tc>
          <w:tcPr>
            <w:tcW w:w="988" w:type="dxa"/>
          </w:tcPr>
          <w:p w14:paraId="4DF4CED6" w14:textId="77777777" w:rsidR="00E32F00" w:rsidRPr="00F32748" w:rsidRDefault="00E32F00" w:rsidP="006C0ACC">
            <w:pPr>
              <w:jc w:val="center"/>
              <w:rPr>
                <w:rFonts w:ascii="標楷體" w:eastAsia="標楷體" w:hAnsi="標楷體"/>
                <w:szCs w:val="24"/>
              </w:rPr>
            </w:pPr>
          </w:p>
        </w:tc>
        <w:tc>
          <w:tcPr>
            <w:tcW w:w="850" w:type="dxa"/>
          </w:tcPr>
          <w:p w14:paraId="43AFCED8" w14:textId="77777777" w:rsidR="00E32F00" w:rsidRPr="00F32748" w:rsidRDefault="00E32F00" w:rsidP="006C0ACC">
            <w:pPr>
              <w:jc w:val="center"/>
              <w:rPr>
                <w:rFonts w:ascii="標楷體" w:eastAsia="標楷體" w:hAnsi="標楷體"/>
                <w:szCs w:val="24"/>
              </w:rPr>
            </w:pPr>
          </w:p>
        </w:tc>
        <w:tc>
          <w:tcPr>
            <w:tcW w:w="992" w:type="dxa"/>
          </w:tcPr>
          <w:p w14:paraId="4A9F0BE9" w14:textId="77777777" w:rsidR="00E32F00" w:rsidRPr="00F32748" w:rsidRDefault="00E32F00" w:rsidP="006C0ACC">
            <w:pPr>
              <w:jc w:val="center"/>
              <w:rPr>
                <w:rFonts w:ascii="標楷體" w:eastAsia="標楷體" w:hAnsi="標楷體"/>
                <w:szCs w:val="24"/>
              </w:rPr>
            </w:pPr>
          </w:p>
        </w:tc>
        <w:tc>
          <w:tcPr>
            <w:tcW w:w="1418" w:type="dxa"/>
          </w:tcPr>
          <w:p w14:paraId="5298C282" w14:textId="77777777" w:rsidR="00E32F00" w:rsidRPr="00F32748" w:rsidRDefault="00E32F00" w:rsidP="006C0ACC">
            <w:pPr>
              <w:jc w:val="center"/>
              <w:rPr>
                <w:rFonts w:ascii="標楷體" w:eastAsia="標楷體" w:hAnsi="標楷體"/>
                <w:szCs w:val="24"/>
              </w:rPr>
            </w:pPr>
          </w:p>
        </w:tc>
        <w:tc>
          <w:tcPr>
            <w:tcW w:w="1417" w:type="dxa"/>
          </w:tcPr>
          <w:p w14:paraId="496ADF66" w14:textId="77777777" w:rsidR="00E32F00" w:rsidRPr="00F32748" w:rsidRDefault="00E32F00" w:rsidP="006C0ACC">
            <w:pPr>
              <w:jc w:val="center"/>
              <w:rPr>
                <w:rFonts w:ascii="標楷體" w:eastAsia="標楷體" w:hAnsi="標楷體"/>
                <w:szCs w:val="24"/>
              </w:rPr>
            </w:pPr>
          </w:p>
        </w:tc>
        <w:tc>
          <w:tcPr>
            <w:tcW w:w="2631" w:type="dxa"/>
          </w:tcPr>
          <w:p w14:paraId="240934A8" w14:textId="77777777" w:rsidR="00E32F00" w:rsidRPr="00F32748" w:rsidRDefault="00E32F00" w:rsidP="006C0ACC">
            <w:pPr>
              <w:jc w:val="center"/>
              <w:rPr>
                <w:rFonts w:ascii="標楷體" w:eastAsia="標楷體" w:hAnsi="標楷體"/>
                <w:szCs w:val="24"/>
              </w:rPr>
            </w:pPr>
          </w:p>
        </w:tc>
      </w:tr>
      <w:tr w:rsidR="00E32F00" w:rsidRPr="00F32748" w14:paraId="308DDA52" w14:textId="77777777" w:rsidTr="006C0ACC">
        <w:trPr>
          <w:trHeight w:val="1108"/>
        </w:trPr>
        <w:tc>
          <w:tcPr>
            <w:tcW w:w="8296" w:type="dxa"/>
            <w:gridSpan w:val="6"/>
            <w:tcBorders>
              <w:left w:val="nil"/>
              <w:bottom w:val="single" w:sz="4" w:space="0" w:color="auto"/>
              <w:right w:val="nil"/>
            </w:tcBorders>
          </w:tcPr>
          <w:p w14:paraId="7D07DB22" w14:textId="77777777" w:rsidR="00E32F00" w:rsidRPr="00F32748" w:rsidRDefault="00E32F00" w:rsidP="006C0ACC">
            <w:pPr>
              <w:jc w:val="center"/>
              <w:rPr>
                <w:rFonts w:ascii="標楷體" w:eastAsia="標楷體" w:hAnsi="標楷體"/>
                <w:sz w:val="20"/>
                <w:szCs w:val="20"/>
              </w:rPr>
            </w:pPr>
            <w:r w:rsidRPr="00F32748">
              <w:rPr>
                <w:rFonts w:ascii="標楷體" w:eastAsia="標楷體" w:hAnsi="標楷體"/>
                <w:sz w:val="20"/>
                <w:szCs w:val="20"/>
              </w:rPr>
              <w:t>金融機構簽章</w:t>
            </w:r>
          </w:p>
          <w:p w14:paraId="0E2145CC" w14:textId="77777777" w:rsidR="00475752" w:rsidRPr="00F32748" w:rsidRDefault="00475752" w:rsidP="006C0ACC">
            <w:pPr>
              <w:jc w:val="center"/>
              <w:rPr>
                <w:rFonts w:ascii="標楷體" w:eastAsia="標楷體" w:hAnsi="標楷體"/>
                <w:b/>
                <w:sz w:val="28"/>
                <w:szCs w:val="28"/>
              </w:rPr>
            </w:pPr>
          </w:p>
          <w:p w14:paraId="316E9905" w14:textId="43FE4EC9" w:rsidR="00E32F00" w:rsidRPr="00F32748" w:rsidRDefault="00E32F00" w:rsidP="006C0ACC">
            <w:pPr>
              <w:jc w:val="center"/>
              <w:rPr>
                <w:rFonts w:ascii="標楷體" w:eastAsia="標楷體" w:hAnsi="標楷體"/>
                <w:b/>
                <w:sz w:val="28"/>
                <w:szCs w:val="28"/>
              </w:rPr>
            </w:pPr>
            <w:r w:rsidRPr="00F32748">
              <w:rPr>
                <w:rFonts w:ascii="標楷體" w:eastAsia="標楷體" w:hAnsi="標楷體"/>
                <w:b/>
                <w:noProof/>
                <w:sz w:val="28"/>
                <w:szCs w:val="28"/>
              </w:rPr>
              <mc:AlternateContent>
                <mc:Choice Requires="wps">
                  <w:drawing>
                    <wp:anchor distT="0" distB="0" distL="114300" distR="114300" simplePos="0" relativeHeight="252439040" behindDoc="0" locked="0" layoutInCell="1" allowOverlap="1" wp14:anchorId="0ABFBE06" wp14:editId="78E99B88">
                      <wp:simplePos x="0" y="0"/>
                      <wp:positionH relativeFrom="margin">
                        <wp:posOffset>5323840</wp:posOffset>
                      </wp:positionH>
                      <wp:positionV relativeFrom="paragraph">
                        <wp:posOffset>361314</wp:posOffset>
                      </wp:positionV>
                      <wp:extent cx="333375" cy="2733675"/>
                      <wp:effectExtent l="0" t="0" r="9525" b="9525"/>
                      <wp:wrapNone/>
                      <wp:docPr id="463" name="文字方塊 463"/>
                      <wp:cNvGraphicFramePr/>
                      <a:graphic xmlns:a="http://schemas.openxmlformats.org/drawingml/2006/main">
                        <a:graphicData uri="http://schemas.microsoft.com/office/word/2010/wordprocessingShape">
                          <wps:wsp>
                            <wps:cNvSpPr txBox="1"/>
                            <wps:spPr>
                              <a:xfrm>
                                <a:off x="0" y="0"/>
                                <a:ext cx="333375" cy="2733675"/>
                              </a:xfrm>
                              <a:prstGeom prst="rect">
                                <a:avLst/>
                              </a:prstGeom>
                              <a:solidFill>
                                <a:sysClr val="window" lastClr="FFFFFF"/>
                              </a:solidFill>
                              <a:ln w="6350">
                                <a:noFill/>
                              </a:ln>
                              <a:effectLst/>
                            </wps:spPr>
                            <wps:txbx>
                              <w:txbxContent>
                                <w:p w14:paraId="5978569D"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第三</w:t>
                                  </w:r>
                                  <w:r w:rsidRPr="00F32748">
                                    <w:rPr>
                                      <w:rFonts w:ascii="標楷體" w:eastAsia="標楷體" w:hAnsi="標楷體"/>
                                      <w:sz w:val="20"/>
                                      <w:szCs w:val="20"/>
                                    </w:rPr>
                                    <w:t>聯</w:t>
                                  </w:r>
                                  <w:r w:rsidRPr="00F32748">
                                    <w:rPr>
                                      <w:rFonts w:ascii="標楷體" w:eastAsia="標楷體" w:hAnsi="標楷體" w:hint="eastAsia"/>
                                      <w:sz w:val="20"/>
                                      <w:szCs w:val="20"/>
                                    </w:rPr>
                                    <w:t>連同</w:t>
                                  </w:r>
                                  <w:r w:rsidRPr="00F32748">
                                    <w:rPr>
                                      <w:rFonts w:ascii="標楷體" w:eastAsia="標楷體" w:hAnsi="標楷體"/>
                                      <w:sz w:val="20"/>
                                      <w:szCs w:val="20"/>
                                    </w:rPr>
                                    <w:t>偽</w:t>
                                  </w:r>
                                  <w:r w:rsidRPr="00F32748">
                                    <w:rPr>
                                      <w:rFonts w:ascii="標楷體" w:eastAsia="標楷體" w:hAnsi="標楷體" w:hint="eastAsia"/>
                                      <w:sz w:val="20"/>
                                      <w:szCs w:val="20"/>
                                    </w:rPr>
                                    <w:t>(變)造</w:t>
                                  </w:r>
                                  <w:proofErr w:type="gramStart"/>
                                  <w:r w:rsidRPr="00F32748">
                                    <w:rPr>
                                      <w:rFonts w:ascii="標楷體" w:eastAsia="標楷體" w:hAnsi="標楷體"/>
                                      <w:sz w:val="20"/>
                                      <w:szCs w:val="20"/>
                                    </w:rPr>
                                    <w:t>券幣送</w:t>
                                  </w:r>
                                  <w:proofErr w:type="gramEnd"/>
                                  <w:r w:rsidRPr="00F32748">
                                    <w:rPr>
                                      <w:rFonts w:ascii="標楷體" w:eastAsia="標楷體" w:hAnsi="標楷體"/>
                                      <w:sz w:val="20"/>
                                      <w:szCs w:val="20"/>
                                    </w:rPr>
                                    <w:t>中央銀行發行局</w:t>
                                  </w:r>
                                </w:p>
                                <w:p w14:paraId="789FB114"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w:t>
                                  </w:r>
                                  <w:r w:rsidRPr="00F32748">
                                    <w:rPr>
                                      <w:rFonts w:ascii="標楷體" w:eastAsia="標楷體" w:hAnsi="標楷體"/>
                                      <w:sz w:val="20"/>
                                      <w:szCs w:val="20"/>
                                    </w:rPr>
                                    <w:t>變</w:t>
                                  </w:r>
                                  <w:r w:rsidRPr="00F32748">
                                    <w:rPr>
                                      <w:rFonts w:ascii="標楷體" w:eastAsia="標楷體" w:hAnsi="標楷體" w:hint="eastAsia"/>
                                      <w:sz w:val="20"/>
                                      <w:szCs w:val="20"/>
                                    </w:rPr>
                                    <w:t>)</w:t>
                                  </w:r>
                                </w:p>
                                <w:p w14:paraId="2159499F" w14:textId="77777777" w:rsidR="00DB111F" w:rsidRPr="00F32748" w:rsidRDefault="00DB111F" w:rsidP="00E32F00">
                                  <w:pPr>
                                    <w:spacing w:line="0" w:lineRule="atLeast"/>
                                    <w:rPr>
                                      <w:rFonts w:ascii="標楷體" w:eastAsia="標楷體" w:hAnsi="標楷體"/>
                                      <w:sz w:val="20"/>
                                      <w:szCs w:val="20"/>
                                    </w:rPr>
                                  </w:pPr>
                                </w:p>
                                <w:p w14:paraId="796A2E40" w14:textId="77777777" w:rsidR="00DB111F" w:rsidRPr="00F32748" w:rsidRDefault="00DB111F" w:rsidP="00E32F00">
                                  <w:pPr>
                                    <w:spacing w:line="0" w:lineRule="atLeast"/>
                                    <w:rPr>
                                      <w:rFonts w:ascii="標楷體" w:eastAsia="標楷體" w:hAnsi="標楷體"/>
                                      <w:sz w:val="20"/>
                                      <w:szCs w:val="20"/>
                                    </w:rPr>
                                  </w:pPr>
                                </w:p>
                                <w:p w14:paraId="797D571D" w14:textId="77777777" w:rsidR="00DB111F" w:rsidRPr="00F32748" w:rsidRDefault="00DB111F" w:rsidP="00E32F00">
                                  <w:pPr>
                                    <w:spacing w:line="0" w:lineRule="atLeast"/>
                                    <w:rPr>
                                      <w:rFonts w:ascii="標楷體" w:eastAsia="標楷體" w:hAnsi="標楷體"/>
                                      <w:sz w:val="20"/>
                                      <w:szCs w:val="20"/>
                                    </w:rPr>
                                  </w:pPr>
                                </w:p>
                                <w:p w14:paraId="5883FC21" w14:textId="77777777" w:rsidR="00DB111F" w:rsidRPr="00F32748" w:rsidRDefault="00DB111F" w:rsidP="00E32F00">
                                  <w:pPr>
                                    <w:spacing w:line="0" w:lineRule="atLeast"/>
                                    <w:rPr>
                                      <w:rFonts w:ascii="標楷體" w:eastAsia="標楷體" w:hAnsi="標楷體"/>
                                      <w:sz w:val="20"/>
                                      <w:szCs w:val="20"/>
                                    </w:rPr>
                                  </w:pPr>
                                </w:p>
                                <w:p w14:paraId="5A6C5CEC" w14:textId="77777777" w:rsidR="00DB111F" w:rsidRPr="00F32748" w:rsidRDefault="00DB111F" w:rsidP="00E32F00">
                                  <w:pPr>
                                    <w:spacing w:line="0" w:lineRule="atLeast"/>
                                    <w:rPr>
                                      <w:rFonts w:ascii="標楷體" w:eastAsia="標楷體" w:hAnsi="標楷體"/>
                                      <w:sz w:val="20"/>
                                      <w:szCs w:val="20"/>
                                    </w:rPr>
                                  </w:pP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FBE06" id="文字方塊 463" o:spid="_x0000_s1197" type="#_x0000_t202" style="position:absolute;left:0;text-align:left;margin-left:419.2pt;margin-top:28.45pt;width:26.25pt;height:215.25pt;z-index:252439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QwIAAH4EAAAOAAAAZHJzL2Uyb0RvYy54bWysVEtv2zAMvg/YfxB0X5x3WiNOkaXIMCBo&#10;C6Rbz4osxQZkUZOU2NmvHyU7j3U7DfNBJkWaj48fPX9oKkWOwroSdEYHvT4lQnPIS73P6LfX9ac7&#10;SpxnOmcKtMjoSTj6sPj4YV6bVAyhAJULSzCIdmltMlp4b9IkcbwQFXM9MEKjUYKtmEfV7pPcshqj&#10;VyoZ9vvTpAabGwtcOIe3j62RLmJ8KQX3z1I64YnKKNbm42njuQtnspizdG+ZKUrelcH+oYqKlRqT&#10;XkI9Ms/IwZZ/hKpKbsGB9D0OVQJSllzEHrCbQf9dN9uCGRF7QXCcucDk/l9Y/nTcmhdLfPMZGhxg&#10;AKQ2LnV4GfpppK3CGyslaEcITxfYROMJx8sRPrMJJRxNw9loNEUFwyTXr411/ouAigQhoxbHEtFi&#10;x43zrevZJSRzoMp8XSoVlZNbKUuODCeIg8+hpkQx5/Eyo+v4dNl++0xpUmd0Opr0YyYNIV6bSukQ&#10;V0R2dPmvLQfJN7uGlDnCMb0/A7KD/IQ4WWgp5Axfl9jMBit5YRY5g9DgHvhnPKQCzA2dREkB9uff&#10;7oN/RgX7jm9KamRhRt2PA7MCW/yqccz3g/E40DYq48lsiIq9texuLfpQrQBhGuDOGR7F4O/VWZQW&#10;qjdcmGXIiyamOdaWUczeiivf7gYuHBfLZXRCohrmN3preAgdsAvDem3emDXdRD1y4QnOfGXpu8G2&#10;vuFLDcuDB1nGqQesW1yRLUFBkkfedAsZtuhWj17X38biFwAAAP//AwBQSwMEFAAGAAgAAAAhAIT0&#10;ShPiAAAACgEAAA8AAABkcnMvZG93bnJldi54bWxMj0FOwzAQRfdI3MEaJDaIOoVQ3BCnKq1QI8SG&#10;wgHceEgC9jiKnSb09JgV7GY0T3/ez1eTNeyIvW8dSZjPEmBIldMt1RLe356uBTAfFGllHKGEb/Sw&#10;Ks7PcpVpN9IrHvehZjGEfKYkNCF0Gee+atAqP3MdUrx9uN6qENe+5rpXYwy3ht8kyYJb1VL80KgO&#10;Nw1WX/vBSiiHZ6Pn5bbctp96c7rarU+PL6OUlxfT+gFYwCn8wfCrH9WhiE4HN5D2zEgQtyKNqIS7&#10;xRJYBMQyicNBQiruU+BFzv9XKH4AAAD//wMAUEsBAi0AFAAGAAgAAAAhALaDOJL+AAAA4QEAABMA&#10;AAAAAAAAAAAAAAAAAAAAAFtDb250ZW50X1R5cGVzXS54bWxQSwECLQAUAAYACAAAACEAOP0h/9YA&#10;AACUAQAACwAAAAAAAAAAAAAAAAAvAQAAX3JlbHMvLnJlbHNQSwECLQAUAAYACAAAACEA/7SXVkMC&#10;AAB+BAAADgAAAAAAAAAAAAAAAAAuAgAAZHJzL2Uyb0RvYy54bWxQSwECLQAUAAYACAAAACEAhPRK&#10;E+IAAAAKAQAADwAAAAAAAAAAAAAAAACdBAAAZHJzL2Rvd25yZXYueG1sUEsFBgAAAAAEAAQA8wAA&#10;AKwFAAAAAA==&#10;" fillcolor="window" stroked="f" strokeweight=".5pt">
                      <v:textbox style="layout-flow:vertical-ideographic">
                        <w:txbxContent>
                          <w:p w14:paraId="5978569D"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第三</w:t>
                            </w:r>
                            <w:r w:rsidRPr="00F32748">
                              <w:rPr>
                                <w:rFonts w:ascii="標楷體" w:eastAsia="標楷體" w:hAnsi="標楷體"/>
                                <w:sz w:val="20"/>
                                <w:szCs w:val="20"/>
                              </w:rPr>
                              <w:t>聯</w:t>
                            </w:r>
                            <w:r w:rsidRPr="00F32748">
                              <w:rPr>
                                <w:rFonts w:ascii="標楷體" w:eastAsia="標楷體" w:hAnsi="標楷體" w:hint="eastAsia"/>
                                <w:sz w:val="20"/>
                                <w:szCs w:val="20"/>
                              </w:rPr>
                              <w:t>連同</w:t>
                            </w:r>
                            <w:r w:rsidRPr="00F32748">
                              <w:rPr>
                                <w:rFonts w:ascii="標楷體" w:eastAsia="標楷體" w:hAnsi="標楷體"/>
                                <w:sz w:val="20"/>
                                <w:szCs w:val="20"/>
                              </w:rPr>
                              <w:t>偽</w:t>
                            </w:r>
                            <w:r w:rsidRPr="00F32748">
                              <w:rPr>
                                <w:rFonts w:ascii="標楷體" w:eastAsia="標楷體" w:hAnsi="標楷體" w:hint="eastAsia"/>
                                <w:sz w:val="20"/>
                                <w:szCs w:val="20"/>
                              </w:rPr>
                              <w:t>(變)造</w:t>
                            </w:r>
                            <w:proofErr w:type="gramStart"/>
                            <w:r w:rsidRPr="00F32748">
                              <w:rPr>
                                <w:rFonts w:ascii="標楷體" w:eastAsia="標楷體" w:hAnsi="標楷體"/>
                                <w:sz w:val="20"/>
                                <w:szCs w:val="20"/>
                              </w:rPr>
                              <w:t>券幣送</w:t>
                            </w:r>
                            <w:proofErr w:type="gramEnd"/>
                            <w:r w:rsidRPr="00F32748">
                              <w:rPr>
                                <w:rFonts w:ascii="標楷體" w:eastAsia="標楷體" w:hAnsi="標楷體"/>
                                <w:sz w:val="20"/>
                                <w:szCs w:val="20"/>
                              </w:rPr>
                              <w:t>中央銀行發行局</w:t>
                            </w:r>
                          </w:p>
                          <w:p w14:paraId="789FB114" w14:textId="77777777" w:rsidR="00DB111F" w:rsidRPr="00F32748" w:rsidRDefault="00DB111F" w:rsidP="00E32F00">
                            <w:pPr>
                              <w:spacing w:line="0" w:lineRule="atLeast"/>
                              <w:rPr>
                                <w:rFonts w:ascii="標楷體" w:eastAsia="標楷體" w:hAnsi="標楷體"/>
                                <w:sz w:val="20"/>
                                <w:szCs w:val="20"/>
                              </w:rPr>
                            </w:pPr>
                            <w:r w:rsidRPr="00F32748">
                              <w:rPr>
                                <w:rFonts w:ascii="標楷體" w:eastAsia="標楷體" w:hAnsi="標楷體" w:hint="eastAsia"/>
                                <w:sz w:val="20"/>
                                <w:szCs w:val="20"/>
                              </w:rPr>
                              <w:t>(</w:t>
                            </w:r>
                            <w:r w:rsidRPr="00F32748">
                              <w:rPr>
                                <w:rFonts w:ascii="標楷體" w:eastAsia="標楷體" w:hAnsi="標楷體"/>
                                <w:sz w:val="20"/>
                                <w:szCs w:val="20"/>
                              </w:rPr>
                              <w:t>變</w:t>
                            </w:r>
                            <w:r w:rsidRPr="00F32748">
                              <w:rPr>
                                <w:rFonts w:ascii="標楷體" w:eastAsia="標楷體" w:hAnsi="標楷體" w:hint="eastAsia"/>
                                <w:sz w:val="20"/>
                                <w:szCs w:val="20"/>
                              </w:rPr>
                              <w:t>)</w:t>
                            </w:r>
                          </w:p>
                          <w:p w14:paraId="2159499F" w14:textId="77777777" w:rsidR="00DB111F" w:rsidRPr="00F32748" w:rsidRDefault="00DB111F" w:rsidP="00E32F00">
                            <w:pPr>
                              <w:spacing w:line="0" w:lineRule="atLeast"/>
                              <w:rPr>
                                <w:rFonts w:ascii="標楷體" w:eastAsia="標楷體" w:hAnsi="標楷體"/>
                                <w:sz w:val="20"/>
                                <w:szCs w:val="20"/>
                              </w:rPr>
                            </w:pPr>
                          </w:p>
                          <w:p w14:paraId="796A2E40" w14:textId="77777777" w:rsidR="00DB111F" w:rsidRPr="00F32748" w:rsidRDefault="00DB111F" w:rsidP="00E32F00">
                            <w:pPr>
                              <w:spacing w:line="0" w:lineRule="atLeast"/>
                              <w:rPr>
                                <w:rFonts w:ascii="標楷體" w:eastAsia="標楷體" w:hAnsi="標楷體"/>
                                <w:sz w:val="20"/>
                                <w:szCs w:val="20"/>
                              </w:rPr>
                            </w:pPr>
                          </w:p>
                          <w:p w14:paraId="797D571D" w14:textId="77777777" w:rsidR="00DB111F" w:rsidRPr="00F32748" w:rsidRDefault="00DB111F" w:rsidP="00E32F00">
                            <w:pPr>
                              <w:spacing w:line="0" w:lineRule="atLeast"/>
                              <w:rPr>
                                <w:rFonts w:ascii="標楷體" w:eastAsia="標楷體" w:hAnsi="標楷體"/>
                                <w:sz w:val="20"/>
                                <w:szCs w:val="20"/>
                              </w:rPr>
                            </w:pPr>
                          </w:p>
                          <w:p w14:paraId="5883FC21" w14:textId="77777777" w:rsidR="00DB111F" w:rsidRPr="00F32748" w:rsidRDefault="00DB111F" w:rsidP="00E32F00">
                            <w:pPr>
                              <w:spacing w:line="0" w:lineRule="atLeast"/>
                              <w:rPr>
                                <w:rFonts w:ascii="標楷體" w:eastAsia="標楷體" w:hAnsi="標楷體"/>
                                <w:sz w:val="20"/>
                                <w:szCs w:val="20"/>
                              </w:rPr>
                            </w:pPr>
                          </w:p>
                          <w:p w14:paraId="5A6C5CEC" w14:textId="77777777" w:rsidR="00DB111F" w:rsidRPr="00F32748" w:rsidRDefault="00DB111F" w:rsidP="00E32F00">
                            <w:pPr>
                              <w:spacing w:line="0" w:lineRule="atLeast"/>
                              <w:rPr>
                                <w:rFonts w:ascii="標楷體" w:eastAsia="標楷體" w:hAnsi="標楷體"/>
                                <w:sz w:val="20"/>
                                <w:szCs w:val="20"/>
                              </w:rPr>
                            </w:pPr>
                          </w:p>
                        </w:txbxContent>
                      </v:textbox>
                      <w10:wrap anchorx="margin"/>
                    </v:shape>
                  </w:pict>
                </mc:Fallback>
              </mc:AlternateContent>
            </w:r>
            <w:r w:rsidRPr="00F32748">
              <w:rPr>
                <w:rFonts w:ascii="標楷體" w:eastAsia="標楷體" w:hAnsi="標楷體"/>
                <w:b/>
                <w:sz w:val="28"/>
                <w:szCs w:val="28"/>
              </w:rPr>
              <w:t>截留偽造變造仿造新台幣</w:t>
            </w:r>
            <w:proofErr w:type="gramStart"/>
            <w:r w:rsidRPr="00F32748">
              <w:rPr>
                <w:rFonts w:ascii="標楷體" w:eastAsia="標楷體" w:hAnsi="標楷體"/>
                <w:b/>
                <w:sz w:val="28"/>
                <w:szCs w:val="28"/>
              </w:rPr>
              <w:t>券</w:t>
            </w:r>
            <w:proofErr w:type="gramEnd"/>
            <w:r w:rsidRPr="00F32748">
              <w:rPr>
                <w:rFonts w:ascii="標楷體" w:eastAsia="標楷體" w:hAnsi="標楷體"/>
                <w:b/>
                <w:sz w:val="28"/>
                <w:szCs w:val="28"/>
              </w:rPr>
              <w:t>幣通報單</w:t>
            </w:r>
            <w:r w:rsidRPr="00F32748">
              <w:rPr>
                <w:rFonts w:ascii="標楷體" w:eastAsia="標楷體" w:hAnsi="標楷體" w:hint="eastAsia"/>
                <w:b/>
                <w:sz w:val="28"/>
                <w:szCs w:val="28"/>
              </w:rPr>
              <w:t xml:space="preserve"> </w:t>
            </w:r>
            <w:r w:rsidRPr="00F32748">
              <w:rPr>
                <w:rFonts w:ascii="標楷體" w:eastAsia="標楷體" w:hAnsi="標楷體"/>
                <w:b/>
                <w:sz w:val="28"/>
                <w:szCs w:val="28"/>
              </w:rPr>
              <w:t xml:space="preserve">          </w:t>
            </w:r>
          </w:p>
          <w:p w14:paraId="7AF11D6B" w14:textId="77777777" w:rsidR="00E32F00" w:rsidRPr="00F32748" w:rsidRDefault="00E32F00" w:rsidP="00EE5738">
            <w:pPr>
              <w:spacing w:line="400" w:lineRule="exact"/>
              <w:ind w:firstLineChars="1300" w:firstLine="3120"/>
              <w:rPr>
                <w:rFonts w:ascii="標楷體" w:eastAsia="標楷體" w:hAnsi="標楷體"/>
                <w:szCs w:val="24"/>
              </w:rPr>
            </w:pPr>
            <w:r w:rsidRPr="00F32748">
              <w:rPr>
                <w:rFonts w:ascii="標楷體" w:eastAsia="標楷體" w:hAnsi="標楷體"/>
                <w:szCs w:val="24"/>
              </w:rPr>
              <w:t>銀行</w:t>
            </w:r>
            <w:r w:rsidRPr="00F32748">
              <w:rPr>
                <w:rFonts w:ascii="標楷體" w:eastAsia="標楷體" w:hAnsi="標楷體" w:hint="eastAsia"/>
                <w:szCs w:val="24"/>
              </w:rPr>
              <w:t xml:space="preserve"> </w:t>
            </w:r>
            <w:r w:rsidRPr="00F32748">
              <w:rPr>
                <w:rFonts w:ascii="標楷體" w:eastAsia="標楷體" w:hAnsi="標楷體"/>
                <w:szCs w:val="24"/>
              </w:rPr>
              <w:t xml:space="preserve">       分局</w:t>
            </w:r>
            <w:r w:rsidRPr="00F32748">
              <w:rPr>
                <w:rFonts w:ascii="標楷體" w:eastAsia="標楷體" w:hAnsi="標楷體" w:hint="eastAsia"/>
                <w:szCs w:val="24"/>
              </w:rPr>
              <w:t xml:space="preserve"> </w:t>
            </w:r>
            <w:r w:rsidRPr="00F32748">
              <w:rPr>
                <w:rFonts w:ascii="標楷體" w:eastAsia="標楷體" w:hAnsi="標楷體"/>
                <w:szCs w:val="24"/>
              </w:rPr>
              <w:t xml:space="preserve">     總分支機構代號</w:t>
            </w:r>
          </w:p>
          <w:tbl>
            <w:tblPr>
              <w:tblStyle w:val="af1"/>
              <w:tblpPr w:leftFromText="180" w:rightFromText="180" w:vertAnchor="text" w:horzAnchor="margin" w:tblpXSpec="right" w:tblpY="31"/>
              <w:tblOverlap w:val="never"/>
              <w:tblW w:w="0" w:type="auto"/>
              <w:tblLook w:val="04A0" w:firstRow="1" w:lastRow="0" w:firstColumn="1" w:lastColumn="0" w:noHBand="0" w:noVBand="1"/>
            </w:tblPr>
            <w:tblGrid>
              <w:gridCol w:w="322"/>
              <w:gridCol w:w="322"/>
              <w:gridCol w:w="322"/>
              <w:gridCol w:w="322"/>
              <w:gridCol w:w="322"/>
              <w:gridCol w:w="322"/>
              <w:gridCol w:w="325"/>
            </w:tblGrid>
            <w:tr w:rsidR="00EE5738" w:rsidRPr="00F32748" w14:paraId="44039E68" w14:textId="77777777" w:rsidTr="00EE5738">
              <w:trPr>
                <w:trHeight w:val="316"/>
              </w:trPr>
              <w:tc>
                <w:tcPr>
                  <w:tcW w:w="322" w:type="dxa"/>
                </w:tcPr>
                <w:p w14:paraId="652E596F" w14:textId="77777777" w:rsidR="00EE5738" w:rsidRPr="00F32748" w:rsidRDefault="00EE5738" w:rsidP="00EE5738">
                  <w:pPr>
                    <w:spacing w:line="400" w:lineRule="exact"/>
                    <w:rPr>
                      <w:rFonts w:ascii="標楷體" w:eastAsia="標楷體" w:hAnsi="標楷體"/>
                      <w:szCs w:val="24"/>
                    </w:rPr>
                  </w:pPr>
                </w:p>
              </w:tc>
              <w:tc>
                <w:tcPr>
                  <w:tcW w:w="322" w:type="dxa"/>
                </w:tcPr>
                <w:p w14:paraId="3E29F49B" w14:textId="77777777" w:rsidR="00EE5738" w:rsidRPr="00F32748" w:rsidRDefault="00EE5738" w:rsidP="00EE5738">
                  <w:pPr>
                    <w:spacing w:line="400" w:lineRule="exact"/>
                    <w:rPr>
                      <w:rFonts w:ascii="標楷體" w:eastAsia="標楷體" w:hAnsi="標楷體"/>
                      <w:szCs w:val="24"/>
                    </w:rPr>
                  </w:pPr>
                </w:p>
              </w:tc>
              <w:tc>
                <w:tcPr>
                  <w:tcW w:w="322" w:type="dxa"/>
                </w:tcPr>
                <w:p w14:paraId="6A99ACC2" w14:textId="77777777" w:rsidR="00EE5738" w:rsidRPr="00F32748" w:rsidRDefault="00EE5738" w:rsidP="00EE5738">
                  <w:pPr>
                    <w:spacing w:line="400" w:lineRule="exact"/>
                    <w:rPr>
                      <w:rFonts w:ascii="標楷體" w:eastAsia="標楷體" w:hAnsi="標楷體"/>
                      <w:szCs w:val="24"/>
                    </w:rPr>
                  </w:pPr>
                </w:p>
              </w:tc>
              <w:tc>
                <w:tcPr>
                  <w:tcW w:w="322" w:type="dxa"/>
                </w:tcPr>
                <w:p w14:paraId="24856F23" w14:textId="77777777" w:rsidR="00EE5738" w:rsidRPr="00F32748" w:rsidRDefault="00EE5738" w:rsidP="00EE5738">
                  <w:pPr>
                    <w:spacing w:line="400" w:lineRule="exact"/>
                    <w:rPr>
                      <w:rFonts w:ascii="標楷體" w:eastAsia="標楷體" w:hAnsi="標楷體"/>
                      <w:szCs w:val="24"/>
                    </w:rPr>
                  </w:pPr>
                </w:p>
              </w:tc>
              <w:tc>
                <w:tcPr>
                  <w:tcW w:w="322" w:type="dxa"/>
                </w:tcPr>
                <w:p w14:paraId="2E055155" w14:textId="77777777" w:rsidR="00EE5738" w:rsidRPr="00F32748" w:rsidRDefault="00EE5738" w:rsidP="00EE5738">
                  <w:pPr>
                    <w:spacing w:line="400" w:lineRule="exact"/>
                    <w:rPr>
                      <w:rFonts w:ascii="標楷體" w:eastAsia="標楷體" w:hAnsi="標楷體"/>
                      <w:szCs w:val="24"/>
                    </w:rPr>
                  </w:pPr>
                </w:p>
              </w:tc>
              <w:tc>
                <w:tcPr>
                  <w:tcW w:w="322" w:type="dxa"/>
                </w:tcPr>
                <w:p w14:paraId="1D0DE586" w14:textId="77777777" w:rsidR="00EE5738" w:rsidRPr="00F32748" w:rsidRDefault="00EE5738" w:rsidP="00EE5738">
                  <w:pPr>
                    <w:spacing w:line="400" w:lineRule="exact"/>
                    <w:rPr>
                      <w:rFonts w:ascii="標楷體" w:eastAsia="標楷體" w:hAnsi="標楷體"/>
                      <w:szCs w:val="24"/>
                    </w:rPr>
                  </w:pPr>
                </w:p>
              </w:tc>
              <w:tc>
                <w:tcPr>
                  <w:tcW w:w="325" w:type="dxa"/>
                </w:tcPr>
                <w:p w14:paraId="392B0FA2" w14:textId="77777777" w:rsidR="00EE5738" w:rsidRPr="00F32748" w:rsidRDefault="00EE5738" w:rsidP="00EE5738">
                  <w:pPr>
                    <w:spacing w:line="400" w:lineRule="exact"/>
                    <w:rPr>
                      <w:rFonts w:ascii="標楷體" w:eastAsia="標楷體" w:hAnsi="標楷體"/>
                      <w:szCs w:val="24"/>
                    </w:rPr>
                  </w:pPr>
                </w:p>
              </w:tc>
            </w:tr>
          </w:tbl>
          <w:p w14:paraId="30B94D95" w14:textId="77777777" w:rsidR="00E32F00" w:rsidRPr="00F32748" w:rsidRDefault="00E32F00" w:rsidP="00EE5738">
            <w:pPr>
              <w:spacing w:line="400" w:lineRule="exact"/>
              <w:ind w:firstLineChars="1100" w:firstLine="2640"/>
              <w:rPr>
                <w:rFonts w:ascii="標楷體" w:eastAsia="標楷體" w:hAnsi="標楷體"/>
                <w:szCs w:val="24"/>
              </w:rPr>
            </w:pPr>
            <w:r w:rsidRPr="00F32748">
              <w:rPr>
                <w:rFonts w:ascii="標楷體" w:eastAsia="標楷體" w:hAnsi="標楷體"/>
                <w:szCs w:val="24"/>
                <w:u w:val="single"/>
              </w:rPr>
              <w:t xml:space="preserve">        </w:t>
            </w:r>
            <w:r w:rsidRPr="00F32748">
              <w:rPr>
                <w:rFonts w:ascii="標楷體" w:eastAsia="標楷體" w:hAnsi="標楷體"/>
                <w:szCs w:val="24"/>
              </w:rPr>
              <w:t>郵局</w:t>
            </w:r>
            <w:r w:rsidRPr="00F32748">
              <w:rPr>
                <w:rFonts w:ascii="標楷體" w:eastAsia="標楷體" w:hAnsi="標楷體" w:hint="eastAsia"/>
                <w:szCs w:val="24"/>
                <w:u w:val="single"/>
              </w:rPr>
              <w:t xml:space="preserve"> </w:t>
            </w:r>
            <w:r w:rsidRPr="00F32748">
              <w:rPr>
                <w:rFonts w:ascii="標楷體" w:eastAsia="標楷體" w:hAnsi="標楷體"/>
                <w:szCs w:val="24"/>
                <w:u w:val="single"/>
              </w:rPr>
              <w:t xml:space="preserve">       </w:t>
            </w:r>
            <w:r w:rsidRPr="00F32748">
              <w:rPr>
                <w:rFonts w:ascii="標楷體" w:eastAsia="標楷體" w:hAnsi="標楷體"/>
                <w:szCs w:val="24"/>
              </w:rPr>
              <w:t>支局</w:t>
            </w:r>
            <w:r w:rsidRPr="00F32748">
              <w:rPr>
                <w:rFonts w:ascii="標楷體" w:eastAsia="標楷體" w:hAnsi="標楷體" w:hint="eastAsia"/>
                <w:szCs w:val="24"/>
              </w:rPr>
              <w:t xml:space="preserve"> </w:t>
            </w:r>
            <w:r w:rsidRPr="00F32748">
              <w:rPr>
                <w:rFonts w:ascii="標楷體" w:eastAsia="標楷體" w:hAnsi="標楷體"/>
                <w:szCs w:val="24"/>
              </w:rPr>
              <w:t xml:space="preserve"> </w:t>
            </w:r>
          </w:p>
          <w:p w14:paraId="4FE21D60" w14:textId="77777777" w:rsidR="00E32F00" w:rsidRPr="00F32748" w:rsidRDefault="00E32F00" w:rsidP="00EE5738">
            <w:pPr>
              <w:spacing w:line="400" w:lineRule="exact"/>
              <w:ind w:firstLineChars="1300" w:firstLine="3120"/>
              <w:rPr>
                <w:rFonts w:ascii="標楷體" w:eastAsia="標楷體" w:hAnsi="標楷體"/>
                <w:szCs w:val="24"/>
              </w:rPr>
            </w:pPr>
            <w:r w:rsidRPr="00F32748">
              <w:rPr>
                <w:rFonts w:ascii="標楷體" w:eastAsia="標楷體" w:hAnsi="標楷體"/>
                <w:szCs w:val="24"/>
              </w:rPr>
              <w:t>年</w:t>
            </w:r>
            <w:r w:rsidRPr="00F32748">
              <w:rPr>
                <w:rFonts w:ascii="標楷體" w:eastAsia="標楷體" w:hAnsi="標楷體" w:hint="eastAsia"/>
                <w:szCs w:val="24"/>
              </w:rPr>
              <w:t xml:space="preserve"> </w:t>
            </w:r>
            <w:r w:rsidRPr="00F32748">
              <w:rPr>
                <w:rFonts w:ascii="標楷體" w:eastAsia="標楷體" w:hAnsi="標楷體"/>
                <w:szCs w:val="24"/>
              </w:rPr>
              <w:t xml:space="preserve">      月</w:t>
            </w:r>
            <w:r w:rsidRPr="00F32748">
              <w:rPr>
                <w:rFonts w:ascii="標楷體" w:eastAsia="標楷體" w:hAnsi="標楷體" w:hint="eastAsia"/>
                <w:szCs w:val="24"/>
              </w:rPr>
              <w:t xml:space="preserve"> </w:t>
            </w:r>
            <w:r w:rsidRPr="00F32748">
              <w:rPr>
                <w:rFonts w:ascii="標楷體" w:eastAsia="標楷體" w:hAnsi="標楷體"/>
                <w:szCs w:val="24"/>
              </w:rPr>
              <w:t xml:space="preserve">      日</w:t>
            </w:r>
          </w:p>
        </w:tc>
      </w:tr>
      <w:tr w:rsidR="00E32F00" w:rsidRPr="00F32748" w14:paraId="61EBA045" w14:textId="77777777" w:rsidTr="006C0ACC">
        <w:trPr>
          <w:trHeight w:val="454"/>
        </w:trPr>
        <w:tc>
          <w:tcPr>
            <w:tcW w:w="988" w:type="dxa"/>
          </w:tcPr>
          <w:p w14:paraId="4CFD4B96" w14:textId="254DE700" w:rsidR="00E32F00" w:rsidRPr="00F32748" w:rsidRDefault="00E32F00" w:rsidP="006C0ACC">
            <w:pPr>
              <w:jc w:val="center"/>
              <w:rPr>
                <w:rFonts w:ascii="標楷體" w:eastAsia="標楷體" w:hAnsi="標楷體"/>
                <w:sz w:val="22"/>
              </w:rPr>
            </w:pPr>
            <w:r w:rsidRPr="00F32748">
              <w:rPr>
                <w:rFonts w:ascii="標楷體" w:eastAsia="標楷體" w:hAnsi="標楷體"/>
                <w:sz w:val="22"/>
              </w:rPr>
              <w:t>面</w:t>
            </w:r>
            <w:r w:rsidR="00475752" w:rsidRPr="00F32748">
              <w:rPr>
                <w:rFonts w:ascii="標楷體" w:eastAsia="標楷體" w:hAnsi="標楷體" w:hint="eastAsia"/>
                <w:sz w:val="22"/>
              </w:rPr>
              <w:t xml:space="preserve"> </w:t>
            </w:r>
            <w:r w:rsidRPr="00F32748">
              <w:rPr>
                <w:rFonts w:ascii="標楷體" w:eastAsia="標楷體" w:hAnsi="標楷體"/>
                <w:sz w:val="22"/>
              </w:rPr>
              <w:t>額</w:t>
            </w:r>
          </w:p>
        </w:tc>
        <w:tc>
          <w:tcPr>
            <w:tcW w:w="850" w:type="dxa"/>
          </w:tcPr>
          <w:p w14:paraId="2C49A47E" w14:textId="38A3A90B" w:rsidR="00E32F00" w:rsidRPr="00F32748" w:rsidRDefault="00E32F00" w:rsidP="006C0ACC">
            <w:pPr>
              <w:jc w:val="center"/>
              <w:rPr>
                <w:rFonts w:ascii="標楷體" w:eastAsia="標楷體" w:hAnsi="標楷體"/>
                <w:sz w:val="22"/>
              </w:rPr>
            </w:pPr>
            <w:r w:rsidRPr="00F32748">
              <w:rPr>
                <w:rFonts w:ascii="標楷體" w:eastAsia="標楷體" w:hAnsi="標楷體"/>
                <w:sz w:val="22"/>
              </w:rPr>
              <w:t>數</w:t>
            </w:r>
            <w:r w:rsidR="00475752" w:rsidRPr="00F32748">
              <w:rPr>
                <w:rFonts w:ascii="標楷體" w:eastAsia="標楷體" w:hAnsi="標楷體" w:hint="eastAsia"/>
                <w:sz w:val="22"/>
              </w:rPr>
              <w:t xml:space="preserve"> </w:t>
            </w:r>
            <w:r w:rsidRPr="00F32748">
              <w:rPr>
                <w:rFonts w:ascii="標楷體" w:eastAsia="標楷體" w:hAnsi="標楷體"/>
                <w:sz w:val="22"/>
              </w:rPr>
              <w:t>量</w:t>
            </w:r>
          </w:p>
        </w:tc>
        <w:tc>
          <w:tcPr>
            <w:tcW w:w="992" w:type="dxa"/>
          </w:tcPr>
          <w:p w14:paraId="203837F0"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號</w:t>
            </w:r>
            <w:r w:rsidRPr="00F32748">
              <w:rPr>
                <w:rFonts w:ascii="標楷體" w:eastAsia="標楷體" w:hAnsi="標楷體" w:hint="eastAsia"/>
                <w:sz w:val="22"/>
              </w:rPr>
              <w:t xml:space="preserve"> </w:t>
            </w:r>
            <w:r w:rsidRPr="00F32748">
              <w:rPr>
                <w:rFonts w:ascii="標楷體" w:eastAsia="標楷體" w:hAnsi="標楷體"/>
                <w:sz w:val="22"/>
              </w:rPr>
              <w:t xml:space="preserve"> 碼</w:t>
            </w:r>
          </w:p>
        </w:tc>
        <w:tc>
          <w:tcPr>
            <w:tcW w:w="1418" w:type="dxa"/>
          </w:tcPr>
          <w:p w14:paraId="27C6B493"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持有人姓名</w:t>
            </w:r>
          </w:p>
        </w:tc>
        <w:tc>
          <w:tcPr>
            <w:tcW w:w="1417" w:type="dxa"/>
          </w:tcPr>
          <w:p w14:paraId="0D0A42B2" w14:textId="77777777" w:rsidR="00E32F00" w:rsidRPr="00F32748" w:rsidRDefault="00E32F00" w:rsidP="006C0ACC">
            <w:pPr>
              <w:jc w:val="center"/>
              <w:rPr>
                <w:rFonts w:ascii="標楷體" w:eastAsia="標楷體" w:hAnsi="標楷體"/>
                <w:sz w:val="22"/>
              </w:rPr>
            </w:pPr>
            <w:r w:rsidRPr="00F32748">
              <w:rPr>
                <w:rFonts w:ascii="標楷體" w:eastAsia="標楷體" w:hAnsi="標楷體"/>
                <w:sz w:val="22"/>
              </w:rPr>
              <w:t>持有人電話</w:t>
            </w:r>
          </w:p>
        </w:tc>
        <w:tc>
          <w:tcPr>
            <w:tcW w:w="2631" w:type="dxa"/>
          </w:tcPr>
          <w:p w14:paraId="5DAD7197" w14:textId="77777777" w:rsidR="00E32F00" w:rsidRPr="00F32748" w:rsidRDefault="00E32F00" w:rsidP="006C0ACC">
            <w:pPr>
              <w:jc w:val="center"/>
              <w:rPr>
                <w:rFonts w:ascii="標楷體" w:eastAsia="標楷體" w:hAnsi="標楷體"/>
                <w:sz w:val="22"/>
              </w:rPr>
            </w:pPr>
            <w:r w:rsidRPr="00F32748">
              <w:rPr>
                <w:rFonts w:ascii="標楷體" w:eastAsia="標楷體" w:hAnsi="標楷體" w:hint="eastAsia"/>
                <w:sz w:val="22"/>
              </w:rPr>
              <w:t>持有人住址及身分證號</w:t>
            </w:r>
          </w:p>
        </w:tc>
      </w:tr>
      <w:tr w:rsidR="00E32F00" w:rsidRPr="00F32748" w14:paraId="1837CBCA" w14:textId="77777777" w:rsidTr="006C0ACC">
        <w:trPr>
          <w:trHeight w:val="561"/>
        </w:trPr>
        <w:tc>
          <w:tcPr>
            <w:tcW w:w="988" w:type="dxa"/>
          </w:tcPr>
          <w:p w14:paraId="27705EEB" w14:textId="77777777" w:rsidR="00E32F00" w:rsidRPr="00F32748" w:rsidRDefault="00E32F00" w:rsidP="006C0ACC">
            <w:pPr>
              <w:jc w:val="center"/>
              <w:rPr>
                <w:rFonts w:ascii="標楷體" w:eastAsia="標楷體" w:hAnsi="標楷體"/>
                <w:szCs w:val="24"/>
              </w:rPr>
            </w:pPr>
          </w:p>
        </w:tc>
        <w:tc>
          <w:tcPr>
            <w:tcW w:w="850" w:type="dxa"/>
          </w:tcPr>
          <w:p w14:paraId="1CF62DC6" w14:textId="77777777" w:rsidR="00E32F00" w:rsidRPr="00F32748" w:rsidRDefault="00E32F00" w:rsidP="006C0ACC">
            <w:pPr>
              <w:jc w:val="center"/>
              <w:rPr>
                <w:rFonts w:ascii="標楷體" w:eastAsia="標楷體" w:hAnsi="標楷體"/>
                <w:szCs w:val="24"/>
              </w:rPr>
            </w:pPr>
          </w:p>
        </w:tc>
        <w:tc>
          <w:tcPr>
            <w:tcW w:w="992" w:type="dxa"/>
          </w:tcPr>
          <w:p w14:paraId="2B46B496" w14:textId="77777777" w:rsidR="00E32F00" w:rsidRPr="00F32748" w:rsidRDefault="00E32F00" w:rsidP="006C0ACC">
            <w:pPr>
              <w:jc w:val="center"/>
              <w:rPr>
                <w:rFonts w:ascii="標楷體" w:eastAsia="標楷體" w:hAnsi="標楷體"/>
                <w:szCs w:val="24"/>
              </w:rPr>
            </w:pPr>
          </w:p>
        </w:tc>
        <w:tc>
          <w:tcPr>
            <w:tcW w:w="1418" w:type="dxa"/>
          </w:tcPr>
          <w:p w14:paraId="528AA60C" w14:textId="77777777" w:rsidR="00E32F00" w:rsidRPr="00F32748" w:rsidRDefault="00E32F00" w:rsidP="006C0ACC">
            <w:pPr>
              <w:jc w:val="center"/>
              <w:rPr>
                <w:rFonts w:ascii="標楷體" w:eastAsia="標楷體" w:hAnsi="標楷體"/>
                <w:szCs w:val="24"/>
              </w:rPr>
            </w:pPr>
          </w:p>
        </w:tc>
        <w:tc>
          <w:tcPr>
            <w:tcW w:w="1417" w:type="dxa"/>
          </w:tcPr>
          <w:p w14:paraId="2C11061C" w14:textId="77777777" w:rsidR="00E32F00" w:rsidRPr="00F32748" w:rsidRDefault="00E32F00" w:rsidP="006C0ACC">
            <w:pPr>
              <w:jc w:val="center"/>
              <w:rPr>
                <w:rFonts w:ascii="標楷體" w:eastAsia="標楷體" w:hAnsi="標楷體"/>
                <w:szCs w:val="24"/>
              </w:rPr>
            </w:pPr>
          </w:p>
        </w:tc>
        <w:tc>
          <w:tcPr>
            <w:tcW w:w="2631" w:type="dxa"/>
          </w:tcPr>
          <w:p w14:paraId="24241B4B" w14:textId="77777777" w:rsidR="00E32F00" w:rsidRPr="00F32748" w:rsidRDefault="00E32F00" w:rsidP="006C0ACC">
            <w:pPr>
              <w:jc w:val="center"/>
              <w:rPr>
                <w:rFonts w:ascii="標楷體" w:eastAsia="標楷體" w:hAnsi="標楷體"/>
                <w:szCs w:val="24"/>
              </w:rPr>
            </w:pPr>
          </w:p>
        </w:tc>
      </w:tr>
      <w:tr w:rsidR="00E32F00" w:rsidRPr="00F32748" w14:paraId="3D08BF34" w14:textId="77777777" w:rsidTr="006C0ACC">
        <w:trPr>
          <w:trHeight w:val="555"/>
        </w:trPr>
        <w:tc>
          <w:tcPr>
            <w:tcW w:w="988" w:type="dxa"/>
          </w:tcPr>
          <w:p w14:paraId="2F91B90F" w14:textId="77777777" w:rsidR="00E32F00" w:rsidRPr="00F32748" w:rsidRDefault="00E32F00" w:rsidP="006C0ACC">
            <w:pPr>
              <w:jc w:val="center"/>
              <w:rPr>
                <w:rFonts w:ascii="標楷體" w:eastAsia="標楷體" w:hAnsi="標楷體"/>
                <w:szCs w:val="24"/>
              </w:rPr>
            </w:pPr>
          </w:p>
        </w:tc>
        <w:tc>
          <w:tcPr>
            <w:tcW w:w="850" w:type="dxa"/>
          </w:tcPr>
          <w:p w14:paraId="04754287" w14:textId="77777777" w:rsidR="00E32F00" w:rsidRPr="00F32748" w:rsidRDefault="00E32F00" w:rsidP="006C0ACC">
            <w:pPr>
              <w:jc w:val="center"/>
              <w:rPr>
                <w:rFonts w:ascii="標楷體" w:eastAsia="標楷體" w:hAnsi="標楷體"/>
                <w:szCs w:val="24"/>
              </w:rPr>
            </w:pPr>
          </w:p>
        </w:tc>
        <w:tc>
          <w:tcPr>
            <w:tcW w:w="992" w:type="dxa"/>
          </w:tcPr>
          <w:p w14:paraId="2185F2DC" w14:textId="77777777" w:rsidR="00E32F00" w:rsidRPr="00F32748" w:rsidRDefault="00E32F00" w:rsidP="006C0ACC">
            <w:pPr>
              <w:jc w:val="center"/>
              <w:rPr>
                <w:rFonts w:ascii="標楷體" w:eastAsia="標楷體" w:hAnsi="標楷體"/>
                <w:szCs w:val="24"/>
              </w:rPr>
            </w:pPr>
          </w:p>
        </w:tc>
        <w:tc>
          <w:tcPr>
            <w:tcW w:w="1418" w:type="dxa"/>
          </w:tcPr>
          <w:p w14:paraId="2AC2B625" w14:textId="77777777" w:rsidR="00E32F00" w:rsidRPr="00F32748" w:rsidRDefault="00E32F00" w:rsidP="006C0ACC">
            <w:pPr>
              <w:jc w:val="center"/>
              <w:rPr>
                <w:rFonts w:ascii="標楷體" w:eastAsia="標楷體" w:hAnsi="標楷體"/>
                <w:szCs w:val="24"/>
              </w:rPr>
            </w:pPr>
          </w:p>
        </w:tc>
        <w:tc>
          <w:tcPr>
            <w:tcW w:w="1417" w:type="dxa"/>
          </w:tcPr>
          <w:p w14:paraId="0AD26337" w14:textId="77777777" w:rsidR="00E32F00" w:rsidRPr="00F32748" w:rsidRDefault="00E32F00" w:rsidP="006C0ACC">
            <w:pPr>
              <w:jc w:val="center"/>
              <w:rPr>
                <w:rFonts w:ascii="標楷體" w:eastAsia="標楷體" w:hAnsi="標楷體"/>
                <w:szCs w:val="24"/>
              </w:rPr>
            </w:pPr>
          </w:p>
        </w:tc>
        <w:tc>
          <w:tcPr>
            <w:tcW w:w="2631" w:type="dxa"/>
          </w:tcPr>
          <w:p w14:paraId="4434EA2E" w14:textId="77777777" w:rsidR="00E32F00" w:rsidRPr="00F32748" w:rsidRDefault="00E32F00" w:rsidP="006C0ACC">
            <w:pPr>
              <w:jc w:val="center"/>
              <w:rPr>
                <w:rFonts w:ascii="標楷體" w:eastAsia="標楷體" w:hAnsi="標楷體"/>
                <w:szCs w:val="24"/>
              </w:rPr>
            </w:pPr>
          </w:p>
        </w:tc>
      </w:tr>
      <w:tr w:rsidR="00E32F00" w:rsidRPr="00F32748" w14:paraId="11BFBD40" w14:textId="77777777" w:rsidTr="006C0ACC">
        <w:trPr>
          <w:trHeight w:val="549"/>
        </w:trPr>
        <w:tc>
          <w:tcPr>
            <w:tcW w:w="988" w:type="dxa"/>
          </w:tcPr>
          <w:p w14:paraId="139BF53A" w14:textId="77777777" w:rsidR="00E32F00" w:rsidRPr="00F32748" w:rsidRDefault="00E32F00" w:rsidP="006C0ACC">
            <w:pPr>
              <w:jc w:val="center"/>
              <w:rPr>
                <w:rFonts w:ascii="標楷體" w:eastAsia="標楷體" w:hAnsi="標楷體"/>
                <w:szCs w:val="24"/>
              </w:rPr>
            </w:pPr>
          </w:p>
        </w:tc>
        <w:tc>
          <w:tcPr>
            <w:tcW w:w="850" w:type="dxa"/>
          </w:tcPr>
          <w:p w14:paraId="611B628C" w14:textId="77777777" w:rsidR="00E32F00" w:rsidRPr="00F32748" w:rsidRDefault="00E32F00" w:rsidP="006C0ACC">
            <w:pPr>
              <w:jc w:val="center"/>
              <w:rPr>
                <w:rFonts w:ascii="標楷體" w:eastAsia="標楷體" w:hAnsi="標楷體"/>
                <w:szCs w:val="24"/>
              </w:rPr>
            </w:pPr>
          </w:p>
        </w:tc>
        <w:tc>
          <w:tcPr>
            <w:tcW w:w="992" w:type="dxa"/>
          </w:tcPr>
          <w:p w14:paraId="72A082B4" w14:textId="77777777" w:rsidR="00E32F00" w:rsidRPr="00F32748" w:rsidRDefault="00E32F00" w:rsidP="006C0ACC">
            <w:pPr>
              <w:jc w:val="center"/>
              <w:rPr>
                <w:rFonts w:ascii="標楷體" w:eastAsia="標楷體" w:hAnsi="標楷體"/>
                <w:szCs w:val="24"/>
              </w:rPr>
            </w:pPr>
          </w:p>
        </w:tc>
        <w:tc>
          <w:tcPr>
            <w:tcW w:w="1418" w:type="dxa"/>
          </w:tcPr>
          <w:p w14:paraId="12C3182C" w14:textId="77777777" w:rsidR="00E32F00" w:rsidRPr="00F32748" w:rsidRDefault="00E32F00" w:rsidP="006C0ACC">
            <w:pPr>
              <w:jc w:val="center"/>
              <w:rPr>
                <w:rFonts w:ascii="標楷體" w:eastAsia="標楷體" w:hAnsi="標楷體"/>
                <w:szCs w:val="24"/>
              </w:rPr>
            </w:pPr>
          </w:p>
        </w:tc>
        <w:tc>
          <w:tcPr>
            <w:tcW w:w="1417" w:type="dxa"/>
          </w:tcPr>
          <w:p w14:paraId="61830F4C" w14:textId="77777777" w:rsidR="00E32F00" w:rsidRPr="00F32748" w:rsidRDefault="00E32F00" w:rsidP="006C0ACC">
            <w:pPr>
              <w:jc w:val="center"/>
              <w:rPr>
                <w:rFonts w:ascii="標楷體" w:eastAsia="標楷體" w:hAnsi="標楷體"/>
                <w:szCs w:val="24"/>
              </w:rPr>
            </w:pPr>
          </w:p>
        </w:tc>
        <w:tc>
          <w:tcPr>
            <w:tcW w:w="2631" w:type="dxa"/>
          </w:tcPr>
          <w:p w14:paraId="7BEEC31A" w14:textId="77777777" w:rsidR="00E32F00" w:rsidRPr="00F32748" w:rsidRDefault="00E32F00" w:rsidP="006C0ACC">
            <w:pPr>
              <w:jc w:val="center"/>
              <w:rPr>
                <w:rFonts w:ascii="標楷體" w:eastAsia="標楷體" w:hAnsi="標楷體"/>
                <w:szCs w:val="24"/>
              </w:rPr>
            </w:pPr>
          </w:p>
        </w:tc>
      </w:tr>
      <w:tr w:rsidR="00E32F00" w:rsidRPr="00F32748" w14:paraId="47C8865B" w14:textId="77777777" w:rsidTr="006C0ACC">
        <w:trPr>
          <w:trHeight w:val="549"/>
        </w:trPr>
        <w:tc>
          <w:tcPr>
            <w:tcW w:w="8296" w:type="dxa"/>
            <w:gridSpan w:val="6"/>
            <w:tcBorders>
              <w:left w:val="nil"/>
              <w:bottom w:val="nil"/>
              <w:right w:val="nil"/>
            </w:tcBorders>
          </w:tcPr>
          <w:p w14:paraId="03CBFD05" w14:textId="77777777" w:rsidR="00E32F00" w:rsidRPr="00F32748" w:rsidRDefault="00E32F00" w:rsidP="006C0ACC">
            <w:pPr>
              <w:jc w:val="center"/>
              <w:rPr>
                <w:rFonts w:ascii="標楷體" w:eastAsia="標楷體" w:hAnsi="標楷體"/>
                <w:sz w:val="20"/>
                <w:szCs w:val="20"/>
              </w:rPr>
            </w:pPr>
            <w:r w:rsidRPr="00F32748">
              <w:rPr>
                <w:rFonts w:ascii="標楷體" w:eastAsia="標楷體" w:hAnsi="標楷體"/>
                <w:sz w:val="20"/>
                <w:szCs w:val="20"/>
              </w:rPr>
              <w:t>金融機構簽章</w:t>
            </w:r>
          </w:p>
          <w:p w14:paraId="43B66835" w14:textId="77777777" w:rsidR="00E32F00" w:rsidRPr="00F32748" w:rsidRDefault="00E32F00" w:rsidP="006C0ACC">
            <w:pPr>
              <w:jc w:val="center"/>
              <w:rPr>
                <w:rFonts w:ascii="標楷體" w:eastAsia="標楷體" w:hAnsi="標楷體"/>
                <w:szCs w:val="24"/>
              </w:rPr>
            </w:pPr>
          </w:p>
        </w:tc>
      </w:tr>
    </w:tbl>
    <w:p w14:paraId="586885F1" w14:textId="77777777" w:rsidR="00E96A7B" w:rsidRDefault="00E96A7B">
      <w:pPr>
        <w:widowControl/>
        <w:suppressAutoHyphens w:val="0"/>
        <w:rPr>
          <w:rFonts w:ascii="標楷體" w:eastAsia="標楷體" w:hAnsi="標楷體"/>
          <w:sz w:val="40"/>
          <w:szCs w:val="36"/>
        </w:rPr>
      </w:pPr>
      <w:r>
        <w:rPr>
          <w:rFonts w:ascii="標楷體" w:eastAsia="標楷體" w:hAnsi="標楷體"/>
          <w:sz w:val="40"/>
          <w:szCs w:val="36"/>
        </w:rPr>
        <w:br w:type="page"/>
      </w:r>
    </w:p>
    <w:p w14:paraId="1240B9F0" w14:textId="77777777" w:rsidR="00E96A7B" w:rsidRDefault="00E96A7B" w:rsidP="006C0ACC">
      <w:pPr>
        <w:spacing w:line="360" w:lineRule="exact"/>
        <w:rPr>
          <w:rFonts w:ascii="標楷體" w:eastAsia="標楷體" w:hAnsi="標楷體"/>
          <w:sz w:val="40"/>
          <w:szCs w:val="36"/>
        </w:rPr>
        <w:sectPr w:rsidR="00E96A7B" w:rsidSect="00DB4ABF">
          <w:footerReference w:type="default" r:id="rId10"/>
          <w:pgSz w:w="11906" w:h="16838"/>
          <w:pgMar w:top="1134" w:right="1588" w:bottom="680" w:left="1588" w:header="680" w:footer="454" w:gutter="0"/>
          <w:pgNumType w:start="1"/>
          <w:cols w:space="720"/>
          <w:docGrid w:type="lines" w:linePitch="641"/>
        </w:sectPr>
      </w:pPr>
    </w:p>
    <w:p w14:paraId="09F96792" w14:textId="538530A3" w:rsidR="002722EF" w:rsidRPr="00E32F00" w:rsidRDefault="00E96A7B" w:rsidP="006C0ACC">
      <w:pPr>
        <w:spacing w:line="360" w:lineRule="exact"/>
        <w:rPr>
          <w:rFonts w:ascii="標楷體" w:eastAsia="標楷體" w:hAnsi="標楷體"/>
          <w:sz w:val="40"/>
          <w:szCs w:val="36"/>
        </w:rPr>
      </w:pPr>
      <w:r w:rsidRPr="00E32F00">
        <w:rPr>
          <w:rFonts w:ascii="標楷體" w:eastAsia="標楷體" w:hAnsi="標楷體"/>
          <w:noProof/>
          <w:sz w:val="40"/>
          <w:szCs w:val="36"/>
        </w:rPr>
        <w:lastRenderedPageBreak/>
        <w:drawing>
          <wp:anchor distT="0" distB="0" distL="114300" distR="114300" simplePos="0" relativeHeight="252434944" behindDoc="0" locked="0" layoutInCell="1" allowOverlap="1" wp14:anchorId="0D2150C8" wp14:editId="16625D61">
            <wp:simplePos x="0" y="0"/>
            <wp:positionH relativeFrom="column">
              <wp:posOffset>3810</wp:posOffset>
            </wp:positionH>
            <wp:positionV relativeFrom="paragraph">
              <wp:posOffset>3810</wp:posOffset>
            </wp:positionV>
            <wp:extent cx="9232900" cy="5943600"/>
            <wp:effectExtent l="0" t="0" r="6350" b="0"/>
            <wp:wrapSquare wrapText="bothSides"/>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2900" cy="5943600"/>
                    </a:xfrm>
                    <a:prstGeom prst="rect">
                      <a:avLst/>
                    </a:prstGeom>
                    <a:noFill/>
                  </pic:spPr>
                </pic:pic>
              </a:graphicData>
            </a:graphic>
            <wp14:sizeRelH relativeFrom="margin">
              <wp14:pctWidth>0</wp14:pctWidth>
            </wp14:sizeRelH>
            <wp14:sizeRelV relativeFrom="margin">
              <wp14:pctHeight>0</wp14:pctHeight>
            </wp14:sizeRelV>
          </wp:anchor>
        </w:drawing>
      </w:r>
    </w:p>
    <w:p w14:paraId="241D336A" w14:textId="247C5EF7" w:rsidR="00E96A7B" w:rsidRDefault="00E96A7B" w:rsidP="006C0ACC">
      <w:pPr>
        <w:spacing w:line="360" w:lineRule="exact"/>
        <w:rPr>
          <w:rFonts w:ascii="標楷體" w:eastAsia="標楷體" w:hAnsi="標楷體"/>
          <w:sz w:val="40"/>
          <w:szCs w:val="36"/>
        </w:rPr>
        <w:sectPr w:rsidR="00E96A7B" w:rsidSect="00E96A7B">
          <w:pgSz w:w="16838" w:h="11906" w:orient="landscape"/>
          <w:pgMar w:top="1134" w:right="1134" w:bottom="1134" w:left="1134" w:header="720" w:footer="720" w:gutter="0"/>
          <w:cols w:space="720"/>
          <w:docGrid w:type="lines" w:linePitch="641"/>
        </w:sectPr>
      </w:pPr>
    </w:p>
    <w:p w14:paraId="06D6F6BB" w14:textId="56A81F9D" w:rsidR="002722EF" w:rsidRPr="003D0FAB" w:rsidRDefault="002722EF" w:rsidP="000A1BDE">
      <w:pPr>
        <w:spacing w:line="360" w:lineRule="exact"/>
        <w:rPr>
          <w:rFonts w:ascii="標楷體" w:eastAsia="標楷體" w:hAnsi="標楷體"/>
          <w:b/>
          <w:sz w:val="28"/>
          <w:szCs w:val="28"/>
        </w:rPr>
      </w:pPr>
      <w:r w:rsidRPr="003D0FAB">
        <w:rPr>
          <w:rFonts w:ascii="標楷體" w:eastAsia="標楷體" w:hAnsi="標楷體" w:hint="eastAsia"/>
          <w:b/>
          <w:sz w:val="28"/>
          <w:szCs w:val="28"/>
        </w:rPr>
        <w:lastRenderedPageBreak/>
        <w:t>三</w:t>
      </w:r>
      <w:proofErr w:type="gramStart"/>
      <w:r w:rsidR="00676FDD" w:rsidRPr="003D0FAB">
        <w:rPr>
          <w:rFonts w:ascii="新細明體" w:hAnsi="新細明體" w:hint="eastAsia"/>
          <w:b/>
          <w:sz w:val="28"/>
          <w:szCs w:val="28"/>
        </w:rPr>
        <w:t>､</w:t>
      </w:r>
      <w:proofErr w:type="gramEnd"/>
      <w:r w:rsidRPr="003D0FAB">
        <w:rPr>
          <w:rFonts w:ascii="標楷體" w:eastAsia="標楷體" w:hAnsi="標楷體" w:hint="eastAsia"/>
          <w:b/>
          <w:sz w:val="28"/>
          <w:szCs w:val="28"/>
        </w:rPr>
        <w:t>○○</w:t>
      </w:r>
      <w:r w:rsidR="00A17402" w:rsidRPr="009E4F81">
        <w:rPr>
          <w:rFonts w:ascii="標楷體" w:eastAsia="標楷體" w:hAnsi="標楷體" w:hint="eastAsia"/>
          <w:b/>
          <w:bCs/>
          <w:sz w:val="28"/>
          <w:szCs w:val="28"/>
        </w:rPr>
        <w:t>○</w:t>
      </w:r>
      <w:r w:rsidRPr="003D0FAB">
        <w:rPr>
          <w:rFonts w:ascii="標楷體" w:eastAsia="標楷體" w:hAnsi="標楷體" w:hint="eastAsia"/>
          <w:b/>
          <w:sz w:val="28"/>
          <w:szCs w:val="28"/>
        </w:rPr>
        <w:t>農</w:t>
      </w:r>
      <w:r w:rsidR="00676FDD" w:rsidRPr="003D0FAB">
        <w:rPr>
          <w:rFonts w:ascii="標楷體" w:eastAsia="標楷體" w:hAnsi="標楷體" w:hint="eastAsia"/>
          <w:b/>
          <w:sz w:val="28"/>
          <w:szCs w:val="28"/>
        </w:rPr>
        <w:t>(</w:t>
      </w:r>
      <w:r w:rsidRPr="003D0FAB">
        <w:rPr>
          <w:rFonts w:ascii="標楷體" w:eastAsia="標楷體" w:hAnsi="標楷體" w:hint="eastAsia"/>
          <w:b/>
          <w:sz w:val="28"/>
          <w:szCs w:val="28"/>
        </w:rPr>
        <w:t>漁</w:t>
      </w:r>
      <w:r w:rsidR="00676FDD" w:rsidRPr="003D0FAB">
        <w:rPr>
          <w:rFonts w:ascii="標楷體" w:eastAsia="標楷體" w:hAnsi="標楷體" w:hint="eastAsia"/>
          <w:b/>
          <w:sz w:val="28"/>
          <w:szCs w:val="28"/>
        </w:rPr>
        <w:t>)</w:t>
      </w:r>
      <w:r w:rsidRPr="003D0FAB">
        <w:rPr>
          <w:rFonts w:ascii="標楷體" w:eastAsia="標楷體" w:hAnsi="標楷體" w:hint="eastAsia"/>
          <w:b/>
          <w:sz w:val="28"/>
          <w:szCs w:val="28"/>
        </w:rPr>
        <w:t>會自動櫃員機業務處理要點</w:t>
      </w:r>
    </w:p>
    <w:p w14:paraId="7FC41ADA" w14:textId="77777777" w:rsidR="002722EF" w:rsidRPr="00E32F00" w:rsidRDefault="002722EF" w:rsidP="003D0FAB">
      <w:pPr>
        <w:numPr>
          <w:ilvl w:val="0"/>
          <w:numId w:val="27"/>
        </w:numPr>
        <w:tabs>
          <w:tab w:val="num" w:pos="709"/>
        </w:tabs>
        <w:suppressAutoHyphens w:val="0"/>
        <w:autoSpaceDN/>
        <w:snapToGrid w:val="0"/>
        <w:spacing w:before="240" w:line="360" w:lineRule="exact"/>
        <w:ind w:leftChars="59" w:left="661" w:hanging="567"/>
        <w:textAlignment w:val="auto"/>
        <w:rPr>
          <w:rFonts w:ascii="標楷體" w:eastAsia="標楷體" w:hAnsi="標楷體"/>
          <w:sz w:val="24"/>
          <w:szCs w:val="24"/>
        </w:rPr>
      </w:pPr>
      <w:r w:rsidRPr="00E32F00">
        <w:rPr>
          <w:rFonts w:ascii="標楷體" w:eastAsia="標楷體" w:hAnsi="標楷體" w:hint="eastAsia"/>
          <w:sz w:val="24"/>
          <w:szCs w:val="24"/>
        </w:rPr>
        <w:t>本會為促進業務處理自動化，並提昇服務品質，特設置「自動櫃員機」以電腦連絡即時處理方式，由存戶使用晶片金融卡(以下簡稱金融卡)自行操作自動櫃員機辦理「取款」、「轉帳」、「查詢餘額」、「變更卡片密碼」、「更改語音」、「轉帳繳稅」等事宜。</w:t>
      </w:r>
    </w:p>
    <w:p w14:paraId="214722DF" w14:textId="77777777" w:rsidR="002722EF" w:rsidRPr="00E32F00" w:rsidRDefault="002722EF" w:rsidP="003D0FAB">
      <w:pPr>
        <w:numPr>
          <w:ilvl w:val="0"/>
          <w:numId w:val="27"/>
        </w:numPr>
        <w:tabs>
          <w:tab w:val="num" w:pos="709"/>
        </w:tabs>
        <w:suppressAutoHyphens w:val="0"/>
        <w:autoSpaceDN/>
        <w:snapToGrid w:val="0"/>
        <w:spacing w:line="360" w:lineRule="exact"/>
        <w:ind w:left="709" w:hanging="567"/>
        <w:textAlignment w:val="auto"/>
        <w:rPr>
          <w:rFonts w:ascii="標楷體" w:eastAsia="標楷體" w:hAnsi="標楷體"/>
          <w:sz w:val="24"/>
          <w:szCs w:val="24"/>
        </w:rPr>
      </w:pPr>
      <w:r w:rsidRPr="00E32F00">
        <w:rPr>
          <w:rFonts w:ascii="標楷體" w:eastAsia="標楷體" w:hAnsi="標楷體" w:hint="eastAsia"/>
          <w:sz w:val="24"/>
          <w:szCs w:val="24"/>
        </w:rPr>
        <w:t>申請金融卡之條件：</w:t>
      </w:r>
    </w:p>
    <w:p w14:paraId="41117A49" w14:textId="77777777" w:rsidR="002722EF" w:rsidRPr="00E32F00" w:rsidRDefault="002722EF" w:rsidP="003D0FAB">
      <w:pPr>
        <w:numPr>
          <w:ilvl w:val="1"/>
          <w:numId w:val="29"/>
        </w:numPr>
        <w:tabs>
          <w:tab w:val="left" w:pos="1276"/>
        </w:tabs>
        <w:suppressAutoHyphens w:val="0"/>
        <w:autoSpaceDN/>
        <w:snapToGrid w:val="0"/>
        <w:spacing w:line="360" w:lineRule="exact"/>
        <w:ind w:left="1276" w:hanging="567"/>
        <w:textAlignment w:val="auto"/>
        <w:rPr>
          <w:rFonts w:ascii="標楷體" w:eastAsia="標楷體" w:hAnsi="標楷體"/>
          <w:sz w:val="24"/>
          <w:szCs w:val="24"/>
        </w:rPr>
      </w:pPr>
      <w:r w:rsidRPr="00E32F00">
        <w:rPr>
          <w:rFonts w:ascii="標楷體" w:eastAsia="標楷體" w:hAnsi="標楷體" w:hint="eastAsia"/>
          <w:sz w:val="24"/>
          <w:szCs w:val="24"/>
        </w:rPr>
        <w:t>凡本會各電腦連線作業單位之活期存款、活期儲蓄存款、員工儲蓄存款等個人</w:t>
      </w:r>
      <w:proofErr w:type="gramStart"/>
      <w:r w:rsidRPr="00E32F00">
        <w:rPr>
          <w:rFonts w:ascii="標楷體" w:eastAsia="標楷體" w:hAnsi="標楷體" w:hint="eastAsia"/>
          <w:sz w:val="24"/>
          <w:szCs w:val="24"/>
        </w:rPr>
        <w:t>存戶均得向</w:t>
      </w:r>
      <w:proofErr w:type="gramEnd"/>
      <w:r w:rsidRPr="00E32F00">
        <w:rPr>
          <w:rFonts w:ascii="標楷體" w:eastAsia="標楷體" w:hAnsi="標楷體" w:hint="eastAsia"/>
          <w:sz w:val="24"/>
          <w:szCs w:val="24"/>
        </w:rPr>
        <w:t>原存款單位申領金融卡，原則上每帳號以申請一張為限。</w:t>
      </w:r>
    </w:p>
    <w:p w14:paraId="5D5BC18D" w14:textId="77777777" w:rsidR="00E96A7B" w:rsidRDefault="002722EF" w:rsidP="003D0FAB">
      <w:pPr>
        <w:numPr>
          <w:ilvl w:val="1"/>
          <w:numId w:val="29"/>
        </w:numPr>
        <w:tabs>
          <w:tab w:val="left" w:pos="540"/>
          <w:tab w:val="left" w:pos="1276"/>
        </w:tabs>
        <w:suppressAutoHyphens w:val="0"/>
        <w:autoSpaceDN/>
        <w:snapToGrid w:val="0"/>
        <w:spacing w:line="360" w:lineRule="exact"/>
        <w:ind w:left="1276" w:hanging="567"/>
        <w:textAlignment w:val="auto"/>
        <w:rPr>
          <w:rFonts w:ascii="標楷體" w:eastAsia="標楷體" w:hAnsi="標楷體"/>
          <w:sz w:val="24"/>
          <w:szCs w:val="24"/>
        </w:rPr>
      </w:pPr>
      <w:r w:rsidRPr="00E32F00">
        <w:rPr>
          <w:rFonts w:ascii="標楷體" w:eastAsia="標楷體" w:hAnsi="標楷體" w:hint="eastAsia"/>
          <w:sz w:val="24"/>
          <w:szCs w:val="24"/>
        </w:rPr>
        <w:t>納稅儲蓄存款帳戶、放款專戶帳戶等指定用途之帳戶及自然人帳戶以共同名義開戶或加蓋其他自然人印鑑為取款印鑑之存戶，</w:t>
      </w:r>
    </w:p>
    <w:p w14:paraId="568D21FA" w14:textId="5829F9AA" w:rsidR="002722EF" w:rsidRPr="00E32F00" w:rsidRDefault="002722EF" w:rsidP="003D0FAB">
      <w:pPr>
        <w:numPr>
          <w:ilvl w:val="1"/>
          <w:numId w:val="29"/>
        </w:numPr>
        <w:tabs>
          <w:tab w:val="left" w:pos="540"/>
          <w:tab w:val="left" w:pos="1276"/>
        </w:tabs>
        <w:suppressAutoHyphens w:val="0"/>
        <w:autoSpaceDN/>
        <w:snapToGrid w:val="0"/>
        <w:spacing w:line="360" w:lineRule="exact"/>
        <w:ind w:left="1276" w:hanging="567"/>
        <w:textAlignment w:val="auto"/>
        <w:rPr>
          <w:rFonts w:ascii="標楷體" w:eastAsia="標楷體" w:hAnsi="標楷體"/>
          <w:sz w:val="24"/>
          <w:szCs w:val="24"/>
        </w:rPr>
      </w:pPr>
      <w:r w:rsidRPr="00E32F00">
        <w:rPr>
          <w:rFonts w:ascii="標楷體" w:eastAsia="標楷體" w:hAnsi="標楷體" w:hint="eastAsia"/>
          <w:sz w:val="24"/>
          <w:szCs w:val="24"/>
        </w:rPr>
        <w:t>均不得申請領用金融卡。</w:t>
      </w:r>
    </w:p>
    <w:p w14:paraId="7F5D5D64" w14:textId="77777777" w:rsidR="002722EF" w:rsidRPr="00E32F00" w:rsidRDefault="002722EF" w:rsidP="003D0FAB">
      <w:pPr>
        <w:numPr>
          <w:ilvl w:val="0"/>
          <w:numId w:val="27"/>
        </w:numPr>
        <w:tabs>
          <w:tab w:val="left" w:pos="709"/>
        </w:tabs>
        <w:suppressAutoHyphens w:val="0"/>
        <w:autoSpaceDN/>
        <w:snapToGrid w:val="0"/>
        <w:spacing w:line="360" w:lineRule="exact"/>
        <w:ind w:leftChars="59" w:left="661" w:hanging="567"/>
        <w:textAlignment w:val="auto"/>
        <w:rPr>
          <w:rFonts w:ascii="標楷體" w:eastAsia="標楷體" w:hAnsi="標楷體"/>
          <w:sz w:val="24"/>
          <w:szCs w:val="24"/>
        </w:rPr>
      </w:pPr>
      <w:r w:rsidRPr="00E32F00">
        <w:rPr>
          <w:rFonts w:ascii="標楷體" w:eastAsia="標楷體" w:hAnsi="標楷體" w:hint="eastAsia"/>
          <w:sz w:val="24"/>
          <w:szCs w:val="24"/>
        </w:rPr>
        <w:t>服務時間：</w:t>
      </w:r>
    </w:p>
    <w:p w14:paraId="6C46289A" w14:textId="5C3DCC5A" w:rsidR="002722EF" w:rsidRPr="00E32F00" w:rsidRDefault="002722EF" w:rsidP="00645F66">
      <w:pPr>
        <w:snapToGrid w:val="0"/>
        <w:spacing w:line="360" w:lineRule="exact"/>
        <w:ind w:leftChars="354" w:left="566" w:firstLine="1"/>
        <w:rPr>
          <w:rFonts w:ascii="標楷體" w:eastAsia="標楷體" w:hAnsi="標楷體"/>
          <w:sz w:val="24"/>
          <w:szCs w:val="24"/>
        </w:rPr>
      </w:pPr>
      <w:proofErr w:type="gramStart"/>
      <w:r w:rsidRPr="00E32F00">
        <w:rPr>
          <w:rFonts w:ascii="標楷體" w:eastAsia="標楷體" w:hAnsi="標楷體" w:hint="eastAsia"/>
          <w:sz w:val="24"/>
          <w:szCs w:val="24"/>
        </w:rPr>
        <w:t>廿</w:t>
      </w:r>
      <w:proofErr w:type="gramEnd"/>
      <w:r w:rsidRPr="00E32F00">
        <w:rPr>
          <w:rFonts w:ascii="標楷體" w:eastAsia="標楷體" w:hAnsi="標楷體" w:hint="eastAsia"/>
          <w:sz w:val="24"/>
          <w:szCs w:val="24"/>
        </w:rPr>
        <w:t>四小時全年無休。但可視實際使用情形，調整服務時間，並於營業場所公告之。</w:t>
      </w:r>
    </w:p>
    <w:p w14:paraId="5A90927B" w14:textId="77777777" w:rsidR="002722EF" w:rsidRPr="00E32F00" w:rsidRDefault="002722EF" w:rsidP="003D0FAB">
      <w:pPr>
        <w:tabs>
          <w:tab w:val="left" w:pos="540"/>
        </w:tabs>
        <w:snapToGrid w:val="0"/>
        <w:spacing w:line="360" w:lineRule="exact"/>
        <w:ind w:leftChars="59" w:left="579" w:hangingChars="202" w:hanging="485"/>
        <w:rPr>
          <w:rFonts w:ascii="標楷體" w:eastAsia="標楷體" w:hAnsi="標楷體"/>
          <w:sz w:val="24"/>
          <w:szCs w:val="24"/>
        </w:rPr>
      </w:pPr>
      <w:r w:rsidRPr="00E32F00">
        <w:rPr>
          <w:rFonts w:ascii="標楷體" w:eastAsia="標楷體" w:hAnsi="標楷體" w:hint="eastAsia"/>
          <w:sz w:val="24"/>
          <w:szCs w:val="24"/>
        </w:rPr>
        <w:t>肆、服務項目：</w:t>
      </w:r>
    </w:p>
    <w:p w14:paraId="7750604E" w14:textId="77777777" w:rsidR="002722EF" w:rsidRPr="00E32F00" w:rsidRDefault="002722EF" w:rsidP="003D0FAB">
      <w:pPr>
        <w:tabs>
          <w:tab w:val="left" w:pos="900"/>
        </w:tabs>
        <w:snapToGrid w:val="0"/>
        <w:spacing w:line="360" w:lineRule="exact"/>
        <w:ind w:leftChars="354" w:left="566"/>
        <w:rPr>
          <w:rFonts w:ascii="標楷體" w:eastAsia="標楷體" w:hAnsi="標楷體"/>
          <w:sz w:val="24"/>
          <w:szCs w:val="24"/>
        </w:rPr>
      </w:pPr>
      <w:r w:rsidRPr="00E32F00">
        <w:rPr>
          <w:rFonts w:ascii="標楷體" w:eastAsia="標楷體" w:hAnsi="標楷體" w:hint="eastAsia"/>
          <w:sz w:val="24"/>
          <w:szCs w:val="24"/>
        </w:rPr>
        <w:t>取款、轉帳交易(</w:t>
      </w:r>
      <w:proofErr w:type="gramStart"/>
      <w:r w:rsidRPr="00E32F00">
        <w:rPr>
          <w:rFonts w:ascii="標楷體" w:eastAsia="標楷體" w:hAnsi="標楷體" w:hint="eastAsia"/>
          <w:sz w:val="24"/>
          <w:szCs w:val="24"/>
        </w:rPr>
        <w:t>含本會</w:t>
      </w:r>
      <w:proofErr w:type="gramEnd"/>
      <w:r w:rsidRPr="00E32F00">
        <w:rPr>
          <w:rFonts w:ascii="標楷體" w:eastAsia="標楷體" w:hAnsi="標楷體" w:hint="eastAsia"/>
          <w:sz w:val="24"/>
          <w:szCs w:val="24"/>
        </w:rPr>
        <w:t>轉帳及跨行轉)、查詢餘額、變更密碼、更改語音、轉帳納稅。</w:t>
      </w:r>
    </w:p>
    <w:p w14:paraId="618B988E" w14:textId="5797C094" w:rsidR="002722EF" w:rsidRPr="00E32F00" w:rsidRDefault="00645F66" w:rsidP="00645F66">
      <w:pPr>
        <w:tabs>
          <w:tab w:val="num" w:pos="1276"/>
        </w:tabs>
        <w:suppressAutoHyphens w:val="0"/>
        <w:autoSpaceDN/>
        <w:snapToGrid w:val="0"/>
        <w:spacing w:line="360" w:lineRule="exact"/>
        <w:ind w:firstLineChars="236" w:firstLine="566"/>
        <w:textAlignment w:val="auto"/>
        <w:rPr>
          <w:rFonts w:ascii="標楷體" w:eastAsia="標楷體" w:hAnsi="標楷體"/>
          <w:sz w:val="24"/>
          <w:szCs w:val="24"/>
        </w:rPr>
      </w:pPr>
      <w:r>
        <w:rPr>
          <w:rFonts w:ascii="新細明體" w:hAnsi="新細明體" w:hint="eastAsia"/>
          <w:sz w:val="24"/>
          <w:szCs w:val="24"/>
        </w:rPr>
        <w:t>一、</w:t>
      </w:r>
      <w:r w:rsidR="002722EF" w:rsidRPr="00E32F00">
        <w:rPr>
          <w:rFonts w:ascii="標楷體" w:eastAsia="標楷體" w:hAnsi="標楷體" w:hint="eastAsia"/>
          <w:sz w:val="24"/>
          <w:szCs w:val="24"/>
        </w:rPr>
        <w:t>取款：</w:t>
      </w:r>
    </w:p>
    <w:p w14:paraId="4368621E" w14:textId="77777777" w:rsidR="002722EF" w:rsidRPr="00E32F00" w:rsidRDefault="002722EF" w:rsidP="003D0FAB">
      <w:pPr>
        <w:tabs>
          <w:tab w:val="left" w:pos="1701"/>
        </w:tabs>
        <w:snapToGrid w:val="0"/>
        <w:spacing w:line="360" w:lineRule="exact"/>
        <w:ind w:leftChars="531" w:left="1212" w:hangingChars="151" w:hanging="362"/>
        <w:rPr>
          <w:rFonts w:ascii="標楷體" w:eastAsia="標楷體" w:hAnsi="標楷體"/>
          <w:sz w:val="24"/>
          <w:szCs w:val="24"/>
        </w:rPr>
      </w:pPr>
      <w:r w:rsidRPr="00E32F00">
        <w:rPr>
          <w:rFonts w:ascii="標楷體" w:eastAsia="標楷體" w:hAnsi="標楷體" w:hint="eastAsia"/>
          <w:sz w:val="24"/>
          <w:szCs w:val="24"/>
        </w:rPr>
        <w:t>1、提領下列金額時，得以「快速取款」方式處理：「1,000」、「2,000」、 「3,000」、「5,000」、「10,000」、「20,000」、「30,000」。(單位：新台幣)</w:t>
      </w:r>
    </w:p>
    <w:p w14:paraId="1688ED45" w14:textId="77777777" w:rsidR="002722EF" w:rsidRPr="00E32F00" w:rsidRDefault="002722EF" w:rsidP="003D0FAB">
      <w:pPr>
        <w:tabs>
          <w:tab w:val="left" w:pos="900"/>
        </w:tabs>
        <w:snapToGrid w:val="0"/>
        <w:spacing w:line="360" w:lineRule="exact"/>
        <w:ind w:leftChars="531" w:left="850"/>
        <w:rPr>
          <w:rFonts w:ascii="標楷體" w:eastAsia="標楷體" w:hAnsi="標楷體"/>
          <w:sz w:val="24"/>
          <w:szCs w:val="24"/>
        </w:rPr>
      </w:pPr>
      <w:r w:rsidRPr="00E32F00">
        <w:rPr>
          <w:rFonts w:ascii="標楷體" w:eastAsia="標楷體" w:hAnsi="標楷體" w:hint="eastAsia"/>
          <w:sz w:val="24"/>
          <w:szCs w:val="24"/>
        </w:rPr>
        <w:t>2、提款金額最低為壹佰元(依自動櫃員機所屬</w:t>
      </w:r>
      <w:proofErr w:type="gramStart"/>
      <w:r w:rsidRPr="00E32F00">
        <w:rPr>
          <w:rFonts w:ascii="標楷體" w:eastAsia="標楷體" w:hAnsi="標楷體" w:hint="eastAsia"/>
          <w:sz w:val="24"/>
          <w:szCs w:val="24"/>
        </w:rPr>
        <w:t>單位裝鈔情形</w:t>
      </w:r>
      <w:proofErr w:type="gramEnd"/>
      <w:r w:rsidRPr="00E32F00">
        <w:rPr>
          <w:rFonts w:ascii="標楷體" w:eastAsia="標楷體" w:hAnsi="標楷體" w:hint="eastAsia"/>
          <w:sz w:val="24"/>
          <w:szCs w:val="24"/>
        </w:rPr>
        <w:t>而定)。</w:t>
      </w:r>
    </w:p>
    <w:p w14:paraId="1E0337C6" w14:textId="77777777" w:rsidR="002722EF" w:rsidRPr="00E32F00" w:rsidRDefault="002722EF" w:rsidP="003D0FAB">
      <w:pPr>
        <w:tabs>
          <w:tab w:val="left" w:pos="900"/>
        </w:tabs>
        <w:snapToGrid w:val="0"/>
        <w:spacing w:line="360" w:lineRule="exact"/>
        <w:ind w:leftChars="531" w:left="850"/>
        <w:rPr>
          <w:rFonts w:ascii="標楷體" w:eastAsia="標楷體" w:hAnsi="標楷體"/>
          <w:sz w:val="24"/>
          <w:szCs w:val="24"/>
        </w:rPr>
      </w:pPr>
      <w:r w:rsidRPr="00E32F00">
        <w:rPr>
          <w:rFonts w:ascii="標楷體" w:eastAsia="標楷體" w:hAnsi="標楷體" w:hint="eastAsia"/>
          <w:sz w:val="24"/>
          <w:szCs w:val="24"/>
        </w:rPr>
        <w:t>3、提領現金</w:t>
      </w:r>
      <w:proofErr w:type="gramStart"/>
      <w:r w:rsidRPr="00E32F00">
        <w:rPr>
          <w:rFonts w:ascii="標楷體" w:eastAsia="標楷體" w:hAnsi="標楷體" w:hint="eastAsia"/>
          <w:sz w:val="24"/>
          <w:szCs w:val="24"/>
        </w:rPr>
        <w:t>以佰元券及仟元券</w:t>
      </w:r>
      <w:proofErr w:type="gramEnd"/>
      <w:r w:rsidRPr="00E32F00">
        <w:rPr>
          <w:rFonts w:ascii="標楷體" w:eastAsia="標楷體" w:hAnsi="標楷體" w:hint="eastAsia"/>
          <w:sz w:val="24"/>
          <w:szCs w:val="24"/>
        </w:rPr>
        <w:t>支付。</w:t>
      </w:r>
    </w:p>
    <w:p w14:paraId="7C7F7A3F" w14:textId="77777777" w:rsidR="002722EF" w:rsidRPr="00E32F00" w:rsidRDefault="002722EF" w:rsidP="003D0FAB">
      <w:pPr>
        <w:tabs>
          <w:tab w:val="left" w:pos="900"/>
        </w:tabs>
        <w:snapToGrid w:val="0"/>
        <w:spacing w:line="360" w:lineRule="exact"/>
        <w:ind w:leftChars="531" w:left="1215" w:hangingChars="152" w:hanging="365"/>
        <w:rPr>
          <w:rFonts w:ascii="標楷體" w:eastAsia="標楷體" w:hAnsi="標楷體"/>
          <w:sz w:val="24"/>
          <w:szCs w:val="24"/>
        </w:rPr>
      </w:pPr>
      <w:r w:rsidRPr="00E32F00">
        <w:rPr>
          <w:rFonts w:ascii="標楷體" w:eastAsia="標楷體" w:hAnsi="標楷體" w:hint="eastAsia"/>
          <w:sz w:val="24"/>
          <w:szCs w:val="24"/>
        </w:rPr>
        <w:t>4、提領現金為仟元倍數者，選擇「全部為仟元</w:t>
      </w:r>
      <w:proofErr w:type="gramStart"/>
      <w:r w:rsidRPr="00E32F00">
        <w:rPr>
          <w:rFonts w:ascii="標楷體" w:eastAsia="標楷體" w:hAnsi="標楷體" w:hint="eastAsia"/>
          <w:sz w:val="24"/>
          <w:szCs w:val="24"/>
        </w:rPr>
        <w:t>券</w:t>
      </w:r>
      <w:proofErr w:type="gramEnd"/>
      <w:r w:rsidRPr="00E32F00">
        <w:rPr>
          <w:rFonts w:ascii="標楷體" w:eastAsia="標楷體" w:hAnsi="標楷體" w:hint="eastAsia"/>
          <w:sz w:val="24"/>
          <w:szCs w:val="24"/>
        </w:rPr>
        <w:t>支付」或「將其中壹仟元改</w:t>
      </w:r>
      <w:proofErr w:type="gramStart"/>
      <w:r w:rsidRPr="00E32F00">
        <w:rPr>
          <w:rFonts w:ascii="標楷體" w:eastAsia="標楷體" w:hAnsi="標楷體" w:hint="eastAsia"/>
          <w:sz w:val="24"/>
          <w:szCs w:val="24"/>
        </w:rPr>
        <w:t>以佰元券</w:t>
      </w:r>
      <w:proofErr w:type="gramEnd"/>
      <w:r w:rsidRPr="00E32F00">
        <w:rPr>
          <w:rFonts w:ascii="標楷體" w:eastAsia="標楷體" w:hAnsi="標楷體" w:hint="eastAsia"/>
          <w:sz w:val="24"/>
          <w:szCs w:val="24"/>
        </w:rPr>
        <w:t>十張支付」(但快速取款不提供佰元鈔) 。</w:t>
      </w:r>
    </w:p>
    <w:p w14:paraId="4181C27D" w14:textId="77777777" w:rsidR="002722EF" w:rsidRPr="00E32F00" w:rsidRDefault="002722EF" w:rsidP="003D0FAB">
      <w:pPr>
        <w:tabs>
          <w:tab w:val="left" w:pos="900"/>
        </w:tabs>
        <w:snapToGrid w:val="0"/>
        <w:spacing w:line="360" w:lineRule="exact"/>
        <w:ind w:leftChars="531" w:left="1215" w:hangingChars="152" w:hanging="365"/>
        <w:rPr>
          <w:rFonts w:ascii="標楷體" w:eastAsia="標楷體" w:hAnsi="標楷體"/>
          <w:sz w:val="24"/>
          <w:szCs w:val="24"/>
        </w:rPr>
      </w:pPr>
      <w:r w:rsidRPr="00E32F00">
        <w:rPr>
          <w:rFonts w:ascii="標楷體" w:eastAsia="標楷體" w:hAnsi="標楷體" w:hint="eastAsia"/>
          <w:sz w:val="24"/>
          <w:szCs w:val="24"/>
        </w:rPr>
        <w:t>5、按提款金額後，須再按「確認」，交易始成立；如按「取消」時交易即不成立而退還金融卡。</w:t>
      </w:r>
    </w:p>
    <w:p w14:paraId="2A0F1C23" w14:textId="77777777" w:rsidR="002722EF" w:rsidRPr="00E32F00" w:rsidRDefault="002722EF" w:rsidP="003D0FAB">
      <w:pPr>
        <w:tabs>
          <w:tab w:val="left" w:pos="900"/>
        </w:tabs>
        <w:snapToGrid w:val="0"/>
        <w:spacing w:line="360" w:lineRule="exact"/>
        <w:ind w:leftChars="531" w:left="1212" w:hangingChars="151" w:hanging="362"/>
        <w:rPr>
          <w:rFonts w:ascii="標楷體" w:eastAsia="標楷體" w:hAnsi="標楷體"/>
          <w:sz w:val="24"/>
          <w:szCs w:val="24"/>
        </w:rPr>
      </w:pPr>
      <w:r w:rsidRPr="00E32F00">
        <w:rPr>
          <w:rFonts w:ascii="標楷體" w:eastAsia="標楷體" w:hAnsi="標楷體" w:hint="eastAsia"/>
          <w:sz w:val="24"/>
          <w:szCs w:val="24"/>
        </w:rPr>
        <w:t>6、每次提領現金 (包括快速取款) 最高限額為三萬元 (使用參加跨行</w:t>
      </w:r>
    </w:p>
    <w:p w14:paraId="20B745AE" w14:textId="77777777" w:rsidR="002722EF" w:rsidRPr="00E32F00" w:rsidRDefault="002722EF" w:rsidP="003D0FAB">
      <w:pPr>
        <w:tabs>
          <w:tab w:val="left" w:pos="900"/>
        </w:tabs>
        <w:snapToGrid w:val="0"/>
        <w:spacing w:line="360" w:lineRule="exact"/>
        <w:ind w:leftChars="531" w:left="1212" w:hangingChars="151" w:hanging="362"/>
        <w:rPr>
          <w:rFonts w:ascii="標楷體" w:eastAsia="標楷體" w:hAnsi="標楷體"/>
          <w:sz w:val="24"/>
          <w:szCs w:val="24"/>
        </w:rPr>
      </w:pPr>
      <w:r w:rsidRPr="00E32F00">
        <w:rPr>
          <w:rFonts w:ascii="標楷體" w:eastAsia="標楷體" w:hAnsi="標楷體" w:hint="eastAsia"/>
          <w:sz w:val="24"/>
          <w:szCs w:val="24"/>
        </w:rPr>
        <w:t xml:space="preserve">   共用系統內之他行自動櫃員機提款，每次取款最高限額二萬元) 。</w:t>
      </w:r>
    </w:p>
    <w:p w14:paraId="31F8EB52" w14:textId="01714727" w:rsidR="002722EF" w:rsidRPr="00E32F00" w:rsidRDefault="002722EF" w:rsidP="003D0FAB">
      <w:pPr>
        <w:tabs>
          <w:tab w:val="left" w:pos="900"/>
        </w:tabs>
        <w:snapToGrid w:val="0"/>
        <w:spacing w:line="360" w:lineRule="exact"/>
        <w:ind w:leftChars="531" w:left="1212" w:hangingChars="151" w:hanging="362"/>
        <w:rPr>
          <w:rFonts w:ascii="標楷體" w:eastAsia="標楷體" w:hAnsi="標楷體"/>
          <w:sz w:val="24"/>
          <w:szCs w:val="24"/>
        </w:rPr>
      </w:pPr>
      <w:r w:rsidRPr="00E32F00">
        <w:rPr>
          <w:rFonts w:ascii="標楷體" w:eastAsia="標楷體" w:hAnsi="標楷體" w:hint="eastAsia"/>
          <w:sz w:val="24"/>
          <w:szCs w:val="24"/>
        </w:rPr>
        <w:t>7、每日提領現金 (包括自</w:t>
      </w:r>
      <w:r w:rsidR="00DF1E14">
        <w:rPr>
          <w:rFonts w:ascii="標楷體" w:eastAsia="標楷體" w:hAnsi="標楷體" w:hint="eastAsia"/>
          <w:sz w:val="24"/>
          <w:szCs w:val="24"/>
        </w:rPr>
        <w:t>會</w:t>
      </w:r>
      <w:r w:rsidRPr="00E32F00">
        <w:rPr>
          <w:rFonts w:ascii="標楷體" w:eastAsia="標楷體" w:hAnsi="標楷體" w:hint="eastAsia"/>
          <w:sz w:val="24"/>
          <w:szCs w:val="24"/>
        </w:rPr>
        <w:t>及跨行提款) 最高限額為</w:t>
      </w:r>
      <w:r w:rsidR="00DF1E14">
        <w:rPr>
          <w:rFonts w:ascii="標楷體" w:eastAsia="標楷體" w:hAnsi="標楷體" w:hint="eastAsia"/>
          <w:sz w:val="24"/>
          <w:szCs w:val="24"/>
        </w:rPr>
        <w:t>十</w:t>
      </w:r>
      <w:r w:rsidRPr="00E32F00">
        <w:rPr>
          <w:rFonts w:ascii="標楷體" w:eastAsia="標楷體" w:hAnsi="標楷體" w:hint="eastAsia"/>
          <w:sz w:val="24"/>
          <w:szCs w:val="24"/>
        </w:rPr>
        <w:t>萬元。</w:t>
      </w:r>
    </w:p>
    <w:p w14:paraId="35686ABA" w14:textId="2E724E6A" w:rsidR="002722EF" w:rsidRPr="00E32F00" w:rsidRDefault="00645F66" w:rsidP="00645F66">
      <w:pPr>
        <w:tabs>
          <w:tab w:val="left" w:pos="1276"/>
        </w:tabs>
        <w:suppressAutoHyphens w:val="0"/>
        <w:autoSpaceDN/>
        <w:snapToGrid w:val="0"/>
        <w:spacing w:line="360" w:lineRule="exact"/>
        <w:textAlignment w:val="auto"/>
        <w:rPr>
          <w:rFonts w:ascii="標楷體" w:eastAsia="標楷體" w:hAnsi="標楷體"/>
          <w:sz w:val="24"/>
          <w:szCs w:val="24"/>
        </w:rPr>
      </w:pPr>
      <w:r>
        <w:rPr>
          <w:rFonts w:ascii="標楷體" w:eastAsia="標楷體" w:hAnsi="標楷體" w:hint="eastAsia"/>
          <w:sz w:val="24"/>
          <w:szCs w:val="24"/>
        </w:rPr>
        <w:t xml:space="preserve">    二</w:t>
      </w:r>
      <w:r>
        <w:rPr>
          <w:rFonts w:ascii="新細明體" w:hAnsi="新細明體" w:hint="eastAsia"/>
          <w:sz w:val="24"/>
          <w:szCs w:val="24"/>
        </w:rPr>
        <w:t>、</w:t>
      </w:r>
      <w:r w:rsidR="002722EF" w:rsidRPr="00E32F00">
        <w:rPr>
          <w:rFonts w:ascii="標楷體" w:eastAsia="標楷體" w:hAnsi="標楷體" w:hint="eastAsia"/>
          <w:sz w:val="24"/>
          <w:szCs w:val="24"/>
        </w:rPr>
        <w:t>轉帳處理：</w:t>
      </w:r>
    </w:p>
    <w:p w14:paraId="01D3356B" w14:textId="77777777" w:rsidR="002722EF" w:rsidRPr="00E32F00" w:rsidRDefault="002722EF" w:rsidP="00645F66">
      <w:pPr>
        <w:tabs>
          <w:tab w:val="left" w:pos="900"/>
        </w:tabs>
        <w:snapToGrid w:val="0"/>
        <w:spacing w:line="360" w:lineRule="exact"/>
        <w:ind w:leftChars="531" w:left="850" w:firstLineChars="59" w:firstLine="142"/>
        <w:rPr>
          <w:rFonts w:ascii="標楷體" w:eastAsia="標楷體" w:hAnsi="標楷體"/>
          <w:sz w:val="24"/>
          <w:szCs w:val="24"/>
        </w:rPr>
      </w:pPr>
      <w:r w:rsidRPr="00E32F00">
        <w:rPr>
          <w:rFonts w:ascii="標楷體" w:eastAsia="標楷體" w:hAnsi="標楷體" w:hint="eastAsia"/>
          <w:sz w:val="24"/>
          <w:szCs w:val="24"/>
        </w:rPr>
        <w:t>轉帳交易可分為跨行轉帳交易及本會轉帳交易二種：</w:t>
      </w:r>
    </w:p>
    <w:p w14:paraId="1EB5072A" w14:textId="77777777" w:rsidR="002722EF" w:rsidRPr="00E32F00" w:rsidRDefault="002722EF" w:rsidP="00645F66">
      <w:pPr>
        <w:tabs>
          <w:tab w:val="left" w:pos="1701"/>
        </w:tabs>
        <w:snapToGrid w:val="0"/>
        <w:spacing w:line="360" w:lineRule="exact"/>
        <w:ind w:leftChars="-1" w:left="-2" w:firstLineChars="355" w:firstLine="852"/>
        <w:rPr>
          <w:rFonts w:ascii="標楷體" w:eastAsia="標楷體" w:hAnsi="標楷體"/>
          <w:sz w:val="24"/>
          <w:szCs w:val="24"/>
        </w:rPr>
      </w:pPr>
      <w:r w:rsidRPr="00E32F00">
        <w:rPr>
          <w:rFonts w:ascii="標楷體" w:eastAsia="標楷體" w:hAnsi="標楷體" w:hint="eastAsia"/>
          <w:sz w:val="24"/>
          <w:szCs w:val="24"/>
        </w:rPr>
        <w:t>1.跨行轉帳交易：</w:t>
      </w:r>
    </w:p>
    <w:p w14:paraId="21E0A011" w14:textId="6BA620E8" w:rsidR="002722EF" w:rsidRPr="00E32F00" w:rsidRDefault="00645F66" w:rsidP="00645F66">
      <w:pPr>
        <w:tabs>
          <w:tab w:val="left" w:pos="2127"/>
        </w:tabs>
        <w:snapToGrid w:val="0"/>
        <w:spacing w:line="360" w:lineRule="exact"/>
        <w:rPr>
          <w:rFonts w:ascii="標楷體" w:eastAsia="標楷體" w:hAnsi="標楷體"/>
          <w:sz w:val="24"/>
          <w:szCs w:val="24"/>
        </w:rPr>
      </w:pPr>
      <w:r>
        <w:rPr>
          <w:rFonts w:ascii="標楷體" w:eastAsia="標楷體" w:hAnsi="標楷體" w:hint="eastAsia"/>
          <w:sz w:val="24"/>
          <w:szCs w:val="24"/>
        </w:rPr>
        <w:t xml:space="preserve">         </w:t>
      </w:r>
      <w:r w:rsidR="002722EF" w:rsidRPr="00E32F00">
        <w:rPr>
          <w:rFonts w:ascii="標楷體" w:eastAsia="標楷體" w:hAnsi="標楷體" w:hint="eastAsia"/>
          <w:sz w:val="24"/>
          <w:szCs w:val="24"/>
        </w:rPr>
        <w:t>即金融卡帳戶透過金融資訊系統，將金額轉入其他帳戶之交易。</w:t>
      </w:r>
    </w:p>
    <w:p w14:paraId="4169736F" w14:textId="77777777" w:rsidR="002722EF" w:rsidRPr="00E32F00" w:rsidRDefault="002722EF" w:rsidP="00BE69C3">
      <w:pPr>
        <w:tabs>
          <w:tab w:val="left" w:pos="1843"/>
        </w:tabs>
        <w:snapToGrid w:val="0"/>
        <w:spacing w:line="360" w:lineRule="exact"/>
        <w:ind w:leftChars="621" w:left="1275" w:rightChars="-36" w:right="-58" w:hangingChars="117" w:hanging="281"/>
        <w:rPr>
          <w:rFonts w:ascii="標楷體" w:eastAsia="標楷體" w:hAnsi="標楷體"/>
          <w:sz w:val="24"/>
          <w:szCs w:val="24"/>
        </w:rPr>
      </w:pPr>
      <w:r w:rsidRPr="00E32F00">
        <w:rPr>
          <w:rFonts w:ascii="標楷體" w:eastAsia="標楷體" w:hAnsi="標楷體" w:hint="eastAsia"/>
          <w:sz w:val="24"/>
          <w:szCs w:val="24"/>
        </w:rPr>
        <w:t>(1)當金融卡帳戶為本會之帳戶者</w:t>
      </w:r>
      <w:proofErr w:type="gramStart"/>
      <w:r w:rsidRPr="00E32F00">
        <w:rPr>
          <w:rFonts w:ascii="標楷體" w:eastAsia="標楷體" w:hAnsi="標楷體" w:hint="eastAsia"/>
          <w:sz w:val="24"/>
          <w:szCs w:val="24"/>
        </w:rPr>
        <w:t>─</w:t>
      </w:r>
      <w:proofErr w:type="gramEnd"/>
      <w:r w:rsidRPr="00E32F00">
        <w:rPr>
          <w:rFonts w:ascii="標楷體" w:eastAsia="標楷體" w:hAnsi="標楷體" w:hint="eastAsia"/>
          <w:sz w:val="24"/>
          <w:szCs w:val="24"/>
        </w:rPr>
        <w:t>其轉存帳戶則為其他金融機構之帳戶。</w:t>
      </w:r>
    </w:p>
    <w:p w14:paraId="057E3934" w14:textId="39A50144" w:rsidR="002722EF" w:rsidRPr="00E32F00" w:rsidRDefault="002722EF" w:rsidP="00645F66">
      <w:pPr>
        <w:tabs>
          <w:tab w:val="left" w:pos="1276"/>
        </w:tabs>
        <w:snapToGrid w:val="0"/>
        <w:spacing w:line="360" w:lineRule="exact"/>
        <w:ind w:leftChars="-20" w:left="1418" w:hangingChars="604" w:hanging="1450"/>
        <w:rPr>
          <w:rFonts w:ascii="標楷體" w:eastAsia="標楷體" w:hAnsi="標楷體"/>
          <w:sz w:val="24"/>
          <w:szCs w:val="24"/>
        </w:rPr>
      </w:pPr>
      <w:r w:rsidRPr="00E32F00">
        <w:rPr>
          <w:rFonts w:ascii="標楷體" w:eastAsia="標楷體" w:hAnsi="標楷體" w:hint="eastAsia"/>
          <w:sz w:val="24"/>
          <w:szCs w:val="24"/>
        </w:rPr>
        <w:t xml:space="preserve">      </w:t>
      </w:r>
      <w:r w:rsidR="00645F66">
        <w:rPr>
          <w:rFonts w:ascii="標楷體" w:eastAsia="標楷體" w:hAnsi="標楷體" w:hint="eastAsia"/>
          <w:sz w:val="24"/>
          <w:szCs w:val="24"/>
        </w:rPr>
        <w:t xml:space="preserve">  </w:t>
      </w:r>
      <w:r w:rsidRPr="00E32F00">
        <w:rPr>
          <w:rFonts w:ascii="標楷體" w:eastAsia="標楷體" w:hAnsi="標楷體" w:hint="eastAsia"/>
          <w:sz w:val="24"/>
          <w:szCs w:val="24"/>
        </w:rPr>
        <w:t>(2)當金融卡帳戶為他行庫之帳者</w:t>
      </w:r>
      <w:proofErr w:type="gramStart"/>
      <w:r w:rsidRPr="00E32F00">
        <w:rPr>
          <w:rFonts w:ascii="標楷體" w:eastAsia="標楷體" w:hAnsi="標楷體" w:hint="eastAsia"/>
          <w:sz w:val="24"/>
          <w:szCs w:val="24"/>
        </w:rPr>
        <w:t>─</w:t>
      </w:r>
      <w:proofErr w:type="gramEnd"/>
      <w:r w:rsidRPr="00E32F00">
        <w:rPr>
          <w:rFonts w:ascii="標楷體" w:eastAsia="標楷體" w:hAnsi="標楷體" w:hint="eastAsia"/>
          <w:sz w:val="24"/>
          <w:szCs w:val="24"/>
        </w:rPr>
        <w:t>其轉存帳戶則為其他金融機構之帳戶或本會之存款戶。</w:t>
      </w:r>
      <w:proofErr w:type="gramStart"/>
      <w:r w:rsidRPr="00E32F00">
        <w:rPr>
          <w:rFonts w:ascii="標楷體" w:eastAsia="標楷體" w:hAnsi="標楷體" w:hint="eastAsia"/>
          <w:sz w:val="24"/>
          <w:szCs w:val="24"/>
        </w:rPr>
        <w:t>每筆跨行</w:t>
      </w:r>
      <w:proofErr w:type="gramEnd"/>
      <w:r w:rsidRPr="00E32F00">
        <w:rPr>
          <w:rFonts w:ascii="標楷體" w:eastAsia="標楷體" w:hAnsi="標楷體" w:hint="eastAsia"/>
          <w:sz w:val="24"/>
          <w:szCs w:val="24"/>
        </w:rPr>
        <w:t>轉帳交易之轉帳金額超過限定金額(</w:t>
      </w:r>
      <w:proofErr w:type="gramStart"/>
      <w:r w:rsidRPr="00E32F00">
        <w:rPr>
          <w:rFonts w:ascii="標楷體" w:eastAsia="標楷體" w:hAnsi="標楷體" w:hint="eastAsia"/>
          <w:sz w:val="24"/>
          <w:szCs w:val="24"/>
        </w:rPr>
        <w:t>註</w:t>
      </w:r>
      <w:proofErr w:type="gramEnd"/>
      <w:r w:rsidRPr="00E32F00">
        <w:rPr>
          <w:rFonts w:ascii="標楷體" w:eastAsia="標楷體" w:hAnsi="標楷體" w:hint="eastAsia"/>
          <w:sz w:val="24"/>
          <w:szCs w:val="24"/>
        </w:rPr>
        <w:t>)者，須事先與原存款單位約定轉帳存入帳號。</w:t>
      </w:r>
      <w:proofErr w:type="gramStart"/>
      <w:r w:rsidRPr="00E32F00">
        <w:rPr>
          <w:rFonts w:ascii="標楷體" w:eastAsia="標楷體" w:hAnsi="標楷體" w:hint="eastAsia"/>
          <w:sz w:val="24"/>
          <w:szCs w:val="24"/>
        </w:rPr>
        <w:t>每筆跨行</w:t>
      </w:r>
      <w:proofErr w:type="gramEnd"/>
      <w:r w:rsidRPr="00E32F00">
        <w:rPr>
          <w:rFonts w:ascii="標楷體" w:eastAsia="標楷體" w:hAnsi="標楷體" w:hint="eastAsia"/>
          <w:sz w:val="24"/>
          <w:szCs w:val="24"/>
        </w:rPr>
        <w:t>轉帳金額未超過限定金額</w:t>
      </w:r>
      <w:r w:rsidR="00C94BBA" w:rsidRPr="00E32F00">
        <w:rPr>
          <w:rFonts w:ascii="標楷體" w:eastAsia="標楷體" w:hAnsi="標楷體" w:hint="eastAsia"/>
          <w:sz w:val="24"/>
          <w:szCs w:val="24"/>
        </w:rPr>
        <w:t>(</w:t>
      </w:r>
      <w:proofErr w:type="gramStart"/>
      <w:r w:rsidRPr="00E32F00">
        <w:rPr>
          <w:rFonts w:ascii="標楷體" w:eastAsia="標楷體" w:hAnsi="標楷體" w:hint="eastAsia"/>
          <w:sz w:val="24"/>
          <w:szCs w:val="24"/>
        </w:rPr>
        <w:t>註</w:t>
      </w:r>
      <w:proofErr w:type="gramEnd"/>
      <w:r w:rsidR="00C94BBA" w:rsidRPr="00E32F00">
        <w:rPr>
          <w:rFonts w:ascii="標楷體" w:eastAsia="標楷體" w:hAnsi="標楷體"/>
          <w:sz w:val="24"/>
          <w:szCs w:val="24"/>
        </w:rPr>
        <w:t>)</w:t>
      </w:r>
      <w:r w:rsidRPr="00E32F00">
        <w:rPr>
          <w:rFonts w:ascii="標楷體" w:eastAsia="標楷體" w:hAnsi="標楷體" w:hint="eastAsia"/>
          <w:sz w:val="24"/>
          <w:szCs w:val="24"/>
        </w:rPr>
        <w:t>，需與原存款單位</w:t>
      </w:r>
      <w:proofErr w:type="gramStart"/>
      <w:r w:rsidRPr="00E32F00">
        <w:rPr>
          <w:rFonts w:ascii="標楷體" w:eastAsia="標楷體" w:hAnsi="標楷體" w:hint="eastAsia"/>
          <w:sz w:val="24"/>
          <w:szCs w:val="24"/>
        </w:rPr>
        <w:t>約定非約帳戶</w:t>
      </w:r>
      <w:proofErr w:type="gramEnd"/>
      <w:r w:rsidRPr="00E32F00">
        <w:rPr>
          <w:rFonts w:ascii="標楷體" w:eastAsia="標楷體" w:hAnsi="標楷體" w:hint="eastAsia"/>
          <w:sz w:val="24"/>
          <w:szCs w:val="24"/>
        </w:rPr>
        <w:t>轉帳功能。</w:t>
      </w:r>
    </w:p>
    <w:p w14:paraId="56652521" w14:textId="77777777" w:rsidR="002722EF" w:rsidRPr="00E32F00" w:rsidRDefault="002722EF" w:rsidP="00645F66">
      <w:pPr>
        <w:tabs>
          <w:tab w:val="left" w:pos="1276"/>
        </w:tabs>
        <w:snapToGrid w:val="0"/>
        <w:spacing w:line="360" w:lineRule="exact"/>
        <w:ind w:left="1" w:firstLineChars="354" w:firstLine="850"/>
        <w:rPr>
          <w:rFonts w:ascii="標楷體" w:eastAsia="標楷體" w:hAnsi="標楷體"/>
          <w:sz w:val="24"/>
          <w:szCs w:val="24"/>
        </w:rPr>
      </w:pPr>
      <w:r w:rsidRPr="00E32F00">
        <w:rPr>
          <w:rFonts w:ascii="標楷體" w:eastAsia="標楷體" w:hAnsi="標楷體" w:hint="eastAsia"/>
          <w:sz w:val="24"/>
          <w:szCs w:val="24"/>
        </w:rPr>
        <w:lastRenderedPageBreak/>
        <w:t>2.本會轉帳交易：</w:t>
      </w:r>
    </w:p>
    <w:p w14:paraId="014E4765" w14:textId="60903E30" w:rsidR="002722EF" w:rsidRPr="00E32F00" w:rsidRDefault="002722EF" w:rsidP="00645F66">
      <w:pPr>
        <w:tabs>
          <w:tab w:val="left" w:pos="1560"/>
        </w:tabs>
        <w:snapToGrid w:val="0"/>
        <w:spacing w:line="360" w:lineRule="exact"/>
        <w:ind w:leftChars="765" w:left="1224"/>
        <w:rPr>
          <w:rFonts w:ascii="標楷體" w:eastAsia="標楷體" w:hAnsi="標楷體"/>
          <w:kern w:val="16"/>
          <w:sz w:val="24"/>
          <w:szCs w:val="24"/>
        </w:rPr>
      </w:pPr>
      <w:r w:rsidRPr="00E32F00">
        <w:rPr>
          <w:rFonts w:ascii="標楷體" w:eastAsia="標楷體" w:hAnsi="標楷體" w:hint="eastAsia"/>
          <w:kern w:val="16"/>
          <w:sz w:val="24"/>
          <w:szCs w:val="24"/>
        </w:rPr>
        <w:t>有需要利用自動櫃員機由本帳戶轉存入活期性或支票存款其他存戶之帳戶，</w:t>
      </w:r>
      <w:r w:rsidR="00C94BBA" w:rsidRPr="00E32F00">
        <w:rPr>
          <w:rFonts w:ascii="標楷體" w:eastAsia="標楷體" w:hAnsi="標楷體" w:hint="eastAsia"/>
          <w:kern w:val="16"/>
          <w:sz w:val="24"/>
          <w:szCs w:val="24"/>
        </w:rPr>
        <w:t xml:space="preserve"> </w:t>
      </w:r>
      <w:r w:rsidRPr="00E32F00">
        <w:rPr>
          <w:rFonts w:ascii="標楷體" w:eastAsia="標楷體" w:hAnsi="標楷體" w:hint="eastAsia"/>
          <w:kern w:val="16"/>
          <w:sz w:val="24"/>
          <w:szCs w:val="24"/>
        </w:rPr>
        <w:t>須事先向本會約定轉帳功能，但約定之限額不得超過本會訂定每次最高限額二佰萬，每日最高限額</w:t>
      </w:r>
      <w:proofErr w:type="gramStart"/>
      <w:r w:rsidRPr="00E32F00">
        <w:rPr>
          <w:rFonts w:ascii="標楷體" w:eastAsia="標楷體" w:hAnsi="標楷體" w:hint="eastAsia"/>
          <w:kern w:val="16"/>
          <w:sz w:val="24"/>
          <w:szCs w:val="24"/>
        </w:rPr>
        <w:t>三</w:t>
      </w:r>
      <w:proofErr w:type="gramEnd"/>
      <w:r w:rsidRPr="00E32F00">
        <w:rPr>
          <w:rFonts w:ascii="標楷體" w:eastAsia="標楷體" w:hAnsi="標楷體" w:hint="eastAsia"/>
          <w:kern w:val="16"/>
          <w:sz w:val="24"/>
          <w:szCs w:val="24"/>
        </w:rPr>
        <w:t>佰萬元，或非約定轉帳每筆不超過限定金額(</w:t>
      </w:r>
      <w:proofErr w:type="gramStart"/>
      <w:r w:rsidRPr="00E32F00">
        <w:rPr>
          <w:rFonts w:ascii="標楷體" w:eastAsia="標楷體" w:hAnsi="標楷體" w:hint="eastAsia"/>
          <w:kern w:val="16"/>
          <w:sz w:val="24"/>
          <w:szCs w:val="24"/>
        </w:rPr>
        <w:t>註</w:t>
      </w:r>
      <w:proofErr w:type="gramEnd"/>
      <w:r w:rsidRPr="00E32F00">
        <w:rPr>
          <w:rFonts w:ascii="標楷體" w:eastAsia="標楷體" w:hAnsi="標楷體" w:hint="eastAsia"/>
          <w:kern w:val="16"/>
          <w:sz w:val="24"/>
          <w:szCs w:val="24"/>
        </w:rPr>
        <w:t>) 。每日轉帳限額之約定，可在申請金融卡時一併辦理；亦得領取金融卡後時持金融卡、身分證、原留印鑑至原存款單位親自申請辦理。</w:t>
      </w:r>
    </w:p>
    <w:p w14:paraId="3315B074" w14:textId="77777777" w:rsidR="002722EF" w:rsidRPr="00ED4A52" w:rsidRDefault="002722EF" w:rsidP="003D0FAB">
      <w:pPr>
        <w:tabs>
          <w:tab w:val="left" w:pos="1560"/>
        </w:tabs>
        <w:snapToGrid w:val="0"/>
        <w:spacing w:line="360" w:lineRule="exact"/>
        <w:ind w:leftChars="650" w:left="1040"/>
        <w:rPr>
          <w:rFonts w:ascii="標楷體" w:eastAsia="標楷體" w:hAnsi="標楷體"/>
          <w:sz w:val="20"/>
          <w:szCs w:val="20"/>
        </w:rPr>
      </w:pPr>
      <w:r w:rsidRPr="00ED4A52">
        <w:rPr>
          <w:rFonts w:ascii="標楷體" w:eastAsia="標楷體" w:hAnsi="標楷體" w:hint="eastAsia"/>
          <w:sz w:val="20"/>
          <w:szCs w:val="20"/>
        </w:rPr>
        <w:t>(</w:t>
      </w:r>
      <w:proofErr w:type="gramStart"/>
      <w:r w:rsidRPr="00ED4A52">
        <w:rPr>
          <w:rFonts w:ascii="標楷體" w:eastAsia="標楷體" w:hAnsi="標楷體" w:hint="eastAsia"/>
          <w:sz w:val="20"/>
          <w:szCs w:val="20"/>
        </w:rPr>
        <w:t>註</w:t>
      </w:r>
      <w:proofErr w:type="gramEnd"/>
      <w:r w:rsidRPr="00ED4A52">
        <w:rPr>
          <w:rFonts w:ascii="標楷體" w:eastAsia="標楷體" w:hAnsi="標楷體" w:hint="eastAsia"/>
          <w:sz w:val="20"/>
          <w:szCs w:val="20"/>
        </w:rPr>
        <w:t>)：此限定金額依中央主管機關規定之非約定帳戶轉</w:t>
      </w:r>
      <w:proofErr w:type="gramStart"/>
      <w:r w:rsidRPr="00ED4A52">
        <w:rPr>
          <w:rFonts w:ascii="標楷體" w:eastAsia="標楷體" w:hAnsi="標楷體" w:hint="eastAsia"/>
          <w:sz w:val="20"/>
          <w:szCs w:val="20"/>
        </w:rPr>
        <w:t>帳單</w:t>
      </w:r>
      <w:proofErr w:type="gramEnd"/>
      <w:r w:rsidRPr="00ED4A52">
        <w:rPr>
          <w:rFonts w:ascii="標楷體" w:eastAsia="標楷體" w:hAnsi="標楷體" w:hint="eastAsia"/>
          <w:sz w:val="20"/>
          <w:szCs w:val="20"/>
        </w:rPr>
        <w:t>日限額。</w:t>
      </w:r>
    </w:p>
    <w:p w14:paraId="621F25E9" w14:textId="77777777" w:rsidR="002722EF" w:rsidRPr="00E32F00" w:rsidRDefault="002722EF" w:rsidP="003D0FAB">
      <w:pPr>
        <w:tabs>
          <w:tab w:val="left" w:pos="2127"/>
        </w:tabs>
        <w:snapToGrid w:val="0"/>
        <w:spacing w:line="360" w:lineRule="exact"/>
        <w:ind w:leftChars="700" w:left="1485" w:hangingChars="152" w:hanging="365"/>
        <w:rPr>
          <w:rFonts w:ascii="標楷體" w:eastAsia="標楷體" w:hAnsi="標楷體"/>
          <w:sz w:val="24"/>
          <w:szCs w:val="24"/>
        </w:rPr>
      </w:pPr>
      <w:r w:rsidRPr="00E32F00">
        <w:rPr>
          <w:rFonts w:ascii="標楷體" w:eastAsia="標楷體" w:hAnsi="標楷體" w:hint="eastAsia"/>
          <w:sz w:val="24"/>
          <w:szCs w:val="24"/>
        </w:rPr>
        <w:t>(1)所謂活期性或支票存款其他存戶之帳戶，包括原存款單位之不同顧客編號帳戶、其他分會之帳戶。</w:t>
      </w:r>
    </w:p>
    <w:p w14:paraId="5FFE43D5" w14:textId="77777777" w:rsidR="002722EF" w:rsidRPr="00E32F00" w:rsidRDefault="002722EF" w:rsidP="003D0FAB">
      <w:pPr>
        <w:tabs>
          <w:tab w:val="left" w:pos="1843"/>
        </w:tabs>
        <w:snapToGrid w:val="0"/>
        <w:spacing w:line="360" w:lineRule="exact"/>
        <w:ind w:leftChars="700" w:left="1120"/>
        <w:rPr>
          <w:rFonts w:ascii="標楷體" w:eastAsia="標楷體" w:hAnsi="標楷體"/>
          <w:sz w:val="24"/>
          <w:szCs w:val="24"/>
        </w:rPr>
      </w:pPr>
      <w:r w:rsidRPr="00E32F00">
        <w:rPr>
          <w:rFonts w:ascii="標楷體" w:eastAsia="標楷體" w:hAnsi="標楷體" w:hint="eastAsia"/>
          <w:sz w:val="24"/>
          <w:szCs w:val="24"/>
        </w:rPr>
        <w:t>(2)本會所定之每日最高轉帳限額得視需要調整之。</w:t>
      </w:r>
    </w:p>
    <w:p w14:paraId="387D1EFE" w14:textId="77777777" w:rsidR="002722EF" w:rsidRPr="00E32F00" w:rsidRDefault="002722EF" w:rsidP="003D0FAB">
      <w:pPr>
        <w:snapToGrid w:val="0"/>
        <w:spacing w:line="360" w:lineRule="exact"/>
        <w:ind w:leftChars="700" w:left="1482" w:hangingChars="151" w:hanging="362"/>
        <w:rPr>
          <w:rFonts w:ascii="標楷體" w:eastAsia="標楷體" w:hAnsi="標楷體"/>
          <w:sz w:val="24"/>
          <w:szCs w:val="24"/>
        </w:rPr>
      </w:pPr>
      <w:r w:rsidRPr="00E32F00">
        <w:rPr>
          <w:rFonts w:ascii="標楷體" w:eastAsia="標楷體" w:hAnsi="標楷體" w:hint="eastAsia"/>
          <w:sz w:val="24"/>
          <w:szCs w:val="24"/>
        </w:rPr>
        <w:t>(3)本會同</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顧客不同編號之帳戶間互相轉帳，亦須另行約定，該轉帳金額亦受每日最高轉帳限額之限制。</w:t>
      </w:r>
    </w:p>
    <w:p w14:paraId="331ABD3B" w14:textId="77777777" w:rsidR="002722EF" w:rsidRPr="00E32F00" w:rsidRDefault="002722EF" w:rsidP="003D0FAB">
      <w:pPr>
        <w:tabs>
          <w:tab w:val="left" w:pos="900"/>
        </w:tabs>
        <w:snapToGrid w:val="0"/>
        <w:spacing w:line="360" w:lineRule="exact"/>
        <w:ind w:leftChars="295" w:left="472"/>
        <w:rPr>
          <w:rFonts w:ascii="標楷體" w:eastAsia="標楷體" w:hAnsi="標楷體"/>
          <w:sz w:val="24"/>
          <w:szCs w:val="24"/>
        </w:rPr>
      </w:pPr>
      <w:r w:rsidRPr="00E32F00">
        <w:rPr>
          <w:rFonts w:ascii="標楷體" w:eastAsia="標楷體" w:hAnsi="標楷體" w:cs="細明體"/>
          <w:sz w:val="24"/>
          <w:szCs w:val="24"/>
        </w:rPr>
        <w:t>三、</w:t>
      </w:r>
      <w:r w:rsidRPr="00E32F00">
        <w:rPr>
          <w:rFonts w:ascii="標楷體" w:eastAsia="標楷體" w:hAnsi="標楷體" w:hint="eastAsia"/>
          <w:sz w:val="24"/>
          <w:szCs w:val="24"/>
        </w:rPr>
        <w:t>登錄/刪除轉存帳號：</w:t>
      </w:r>
    </w:p>
    <w:p w14:paraId="23DA5ACD" w14:textId="77777777" w:rsidR="002722EF" w:rsidRPr="00E32F00" w:rsidRDefault="002722EF" w:rsidP="003D0FAB">
      <w:pPr>
        <w:tabs>
          <w:tab w:val="left" w:pos="2694"/>
        </w:tabs>
        <w:snapToGrid w:val="0"/>
        <w:spacing w:line="360" w:lineRule="exact"/>
        <w:ind w:leftChars="500" w:left="1160" w:hangingChars="150" w:hanging="360"/>
        <w:rPr>
          <w:rFonts w:ascii="標楷體" w:eastAsia="標楷體" w:hAnsi="標楷體"/>
          <w:sz w:val="24"/>
          <w:szCs w:val="24"/>
        </w:rPr>
      </w:pPr>
      <w:r w:rsidRPr="00E32F00">
        <w:rPr>
          <w:rFonts w:ascii="標楷體" w:eastAsia="標楷體" w:hAnsi="標楷體" w:hint="eastAsia"/>
          <w:sz w:val="24"/>
          <w:szCs w:val="24"/>
        </w:rPr>
        <w:t xml:space="preserve"> 1.本會存戶可將同戶名、統編之帳戶申請置入儲存於一張晶片金融卡上，至多可約定8個轉出及8 </w:t>
      </w:r>
      <w:proofErr w:type="gramStart"/>
      <w:r w:rsidRPr="00E32F00">
        <w:rPr>
          <w:rFonts w:ascii="標楷體" w:eastAsia="標楷體" w:hAnsi="標楷體" w:hint="eastAsia"/>
          <w:sz w:val="24"/>
          <w:szCs w:val="24"/>
        </w:rPr>
        <w:t>個</w:t>
      </w:r>
      <w:proofErr w:type="gramEnd"/>
      <w:r w:rsidRPr="00E32F00">
        <w:rPr>
          <w:rFonts w:ascii="標楷體" w:eastAsia="標楷體" w:hAnsi="標楷體" w:hint="eastAsia"/>
          <w:sz w:val="24"/>
          <w:szCs w:val="24"/>
        </w:rPr>
        <w:t>轉入帳號。</w:t>
      </w:r>
    </w:p>
    <w:p w14:paraId="0ADA2033" w14:textId="77777777" w:rsidR="002722EF" w:rsidRPr="00E32F00" w:rsidRDefault="002722EF" w:rsidP="00ED4A52">
      <w:pPr>
        <w:tabs>
          <w:tab w:val="left" w:pos="1276"/>
          <w:tab w:val="left" w:pos="1701"/>
        </w:tabs>
        <w:snapToGrid w:val="0"/>
        <w:spacing w:line="360" w:lineRule="exact"/>
        <w:ind w:leftChars="505" w:left="1132" w:hangingChars="135" w:hanging="324"/>
        <w:rPr>
          <w:rFonts w:ascii="標楷體" w:eastAsia="標楷體" w:hAnsi="標楷體"/>
          <w:sz w:val="24"/>
          <w:szCs w:val="24"/>
        </w:rPr>
      </w:pPr>
      <w:r w:rsidRPr="00E32F00">
        <w:rPr>
          <w:rFonts w:ascii="標楷體" w:eastAsia="標楷體" w:hAnsi="標楷體"/>
          <w:sz w:val="24"/>
          <w:szCs w:val="24"/>
        </w:rPr>
        <w:t xml:space="preserve"> </w:t>
      </w:r>
      <w:r w:rsidRPr="00E32F00">
        <w:rPr>
          <w:rFonts w:ascii="標楷體" w:eastAsia="標楷體" w:hAnsi="標楷體" w:hint="eastAsia"/>
          <w:sz w:val="24"/>
          <w:szCs w:val="24"/>
        </w:rPr>
        <w:t>2.留存之帳號可於申請晶片金融卡時指定之；如要變更則須書面申請才可登錄。</w:t>
      </w:r>
    </w:p>
    <w:p w14:paraId="6D120111" w14:textId="77777777" w:rsidR="002722EF" w:rsidRPr="00E32F00" w:rsidRDefault="002722EF" w:rsidP="003D0FAB">
      <w:pPr>
        <w:tabs>
          <w:tab w:val="left" w:pos="900"/>
        </w:tabs>
        <w:snapToGrid w:val="0"/>
        <w:spacing w:line="360" w:lineRule="exact"/>
        <w:ind w:leftChars="295" w:left="472"/>
        <w:rPr>
          <w:rFonts w:ascii="標楷體" w:eastAsia="標楷體" w:hAnsi="標楷體"/>
          <w:sz w:val="24"/>
          <w:szCs w:val="24"/>
        </w:rPr>
      </w:pPr>
      <w:r w:rsidRPr="00E32F00">
        <w:rPr>
          <w:rFonts w:ascii="標楷體" w:eastAsia="標楷體" w:hAnsi="標楷體" w:hint="eastAsia"/>
          <w:sz w:val="24"/>
          <w:szCs w:val="24"/>
        </w:rPr>
        <w:t>四、查詢餘額：</w:t>
      </w:r>
    </w:p>
    <w:p w14:paraId="66BFE062" w14:textId="77777777" w:rsidR="002722EF" w:rsidRPr="00E32F00" w:rsidRDefault="002722EF" w:rsidP="003D0FAB">
      <w:pPr>
        <w:tabs>
          <w:tab w:val="left" w:pos="900"/>
        </w:tabs>
        <w:snapToGrid w:val="0"/>
        <w:spacing w:line="360" w:lineRule="exact"/>
        <w:ind w:leftChars="532" w:left="1093" w:hangingChars="101" w:hanging="242"/>
        <w:rPr>
          <w:rFonts w:ascii="標楷體" w:eastAsia="標楷體" w:hAnsi="標楷體"/>
          <w:sz w:val="24"/>
          <w:szCs w:val="24"/>
        </w:rPr>
      </w:pPr>
      <w:r w:rsidRPr="00E32F00">
        <w:rPr>
          <w:rFonts w:ascii="標楷體" w:eastAsia="標楷體" w:hAnsi="標楷體" w:hint="eastAsia"/>
          <w:sz w:val="24"/>
          <w:szCs w:val="24"/>
        </w:rPr>
        <w:t xml:space="preserve">1.存戶可隨時查詢餘額，其內容顯示在螢幕上，並可印出「存戶交易明細表」供存戶留存核對之。 </w:t>
      </w:r>
    </w:p>
    <w:p w14:paraId="6A100F80" w14:textId="77777777" w:rsidR="002722EF" w:rsidRPr="00E32F00" w:rsidRDefault="002722EF" w:rsidP="003D0FAB">
      <w:pPr>
        <w:tabs>
          <w:tab w:val="left" w:pos="900"/>
        </w:tabs>
        <w:snapToGrid w:val="0"/>
        <w:spacing w:line="360" w:lineRule="exact"/>
        <w:ind w:leftChars="532" w:left="1093" w:hangingChars="101" w:hanging="242"/>
        <w:rPr>
          <w:rFonts w:ascii="標楷體" w:eastAsia="標楷體" w:hAnsi="標楷體"/>
          <w:sz w:val="24"/>
          <w:szCs w:val="24"/>
        </w:rPr>
      </w:pPr>
      <w:r w:rsidRPr="00E32F00">
        <w:rPr>
          <w:rFonts w:ascii="標楷體" w:eastAsia="標楷體" w:hAnsi="標楷體" w:hint="eastAsia"/>
          <w:sz w:val="24"/>
          <w:szCs w:val="24"/>
        </w:rPr>
        <w:t>2.查詢餘額限金融卡本帳戶。</w:t>
      </w:r>
    </w:p>
    <w:p w14:paraId="052FA407" w14:textId="77777777" w:rsidR="002722EF" w:rsidRPr="00E32F00" w:rsidRDefault="002722EF" w:rsidP="003D0FAB">
      <w:pPr>
        <w:tabs>
          <w:tab w:val="left" w:pos="900"/>
        </w:tabs>
        <w:snapToGrid w:val="0"/>
        <w:spacing w:line="360" w:lineRule="exact"/>
        <w:ind w:leftChars="532" w:left="1093" w:hangingChars="101" w:hanging="242"/>
        <w:rPr>
          <w:rFonts w:ascii="標楷體" w:eastAsia="標楷體" w:hAnsi="標楷體"/>
          <w:sz w:val="24"/>
          <w:szCs w:val="24"/>
        </w:rPr>
      </w:pPr>
      <w:r w:rsidRPr="00E32F00">
        <w:rPr>
          <w:rFonts w:ascii="標楷體" w:eastAsia="標楷體" w:hAnsi="標楷體" w:hint="eastAsia"/>
          <w:sz w:val="24"/>
          <w:szCs w:val="24"/>
        </w:rPr>
        <w:t>3.查詢金融卡之餘額可跨行處理。</w:t>
      </w:r>
    </w:p>
    <w:p w14:paraId="0FB4640E" w14:textId="77777777" w:rsidR="002722EF" w:rsidRPr="00E32F00" w:rsidRDefault="002722EF" w:rsidP="003D0FAB">
      <w:pPr>
        <w:tabs>
          <w:tab w:val="left" w:pos="900"/>
        </w:tabs>
        <w:snapToGrid w:val="0"/>
        <w:spacing w:line="360" w:lineRule="exact"/>
        <w:ind w:leftChars="295" w:left="472"/>
        <w:rPr>
          <w:rFonts w:ascii="標楷體" w:eastAsia="標楷體" w:hAnsi="標楷體"/>
          <w:sz w:val="24"/>
          <w:szCs w:val="24"/>
        </w:rPr>
      </w:pPr>
      <w:r w:rsidRPr="00E32F00">
        <w:rPr>
          <w:rFonts w:ascii="標楷體" w:eastAsia="標楷體" w:hAnsi="標楷體" w:hint="eastAsia"/>
          <w:sz w:val="24"/>
          <w:szCs w:val="24"/>
        </w:rPr>
        <w:t>五、變更密碼：</w:t>
      </w:r>
    </w:p>
    <w:p w14:paraId="166F39D1" w14:textId="77777777" w:rsidR="002722EF" w:rsidRPr="00E32F00" w:rsidRDefault="002722EF" w:rsidP="003D0FAB">
      <w:pPr>
        <w:tabs>
          <w:tab w:val="left" w:pos="900"/>
        </w:tabs>
        <w:snapToGrid w:val="0"/>
        <w:spacing w:line="360" w:lineRule="exact"/>
        <w:ind w:leftChars="531" w:left="1095" w:hangingChars="102" w:hanging="245"/>
        <w:rPr>
          <w:rFonts w:ascii="標楷體" w:eastAsia="標楷體" w:hAnsi="標楷體"/>
          <w:sz w:val="24"/>
          <w:szCs w:val="24"/>
        </w:rPr>
      </w:pPr>
      <w:r w:rsidRPr="00E32F00">
        <w:rPr>
          <w:rFonts w:ascii="標楷體" w:eastAsia="標楷體" w:hAnsi="標楷體" w:hint="eastAsia"/>
          <w:sz w:val="24"/>
          <w:szCs w:val="24"/>
        </w:rPr>
        <w:t>1.存戶在領取金融卡後，須於自動櫃員機上變更晶片卡密碼〈6─12 位〉後，金融卡方可進行其他交易，該密碼變更宜立即為之，以策安全。</w:t>
      </w:r>
    </w:p>
    <w:p w14:paraId="4409BA67" w14:textId="77777777" w:rsidR="002722EF" w:rsidRPr="00E32F00" w:rsidRDefault="002722EF" w:rsidP="003D0FAB">
      <w:pPr>
        <w:tabs>
          <w:tab w:val="left" w:pos="900"/>
        </w:tabs>
        <w:snapToGrid w:val="0"/>
        <w:spacing w:line="360" w:lineRule="exact"/>
        <w:ind w:leftChars="531" w:left="1095" w:hangingChars="102" w:hanging="245"/>
        <w:rPr>
          <w:rFonts w:ascii="標楷體" w:eastAsia="標楷體" w:hAnsi="標楷體"/>
          <w:sz w:val="24"/>
          <w:szCs w:val="24"/>
        </w:rPr>
      </w:pPr>
      <w:r w:rsidRPr="00E32F00">
        <w:rPr>
          <w:rFonts w:ascii="標楷體" w:eastAsia="標楷體" w:hAnsi="標楷體" w:hint="eastAsia"/>
          <w:sz w:val="24"/>
          <w:szCs w:val="24"/>
        </w:rPr>
        <w:t>2.存戶使用金融卡時須輸入正確密碼，如有需要得隨時於自動櫃員機上自行變更密碼，其次數不受限制。如存戶遺忘密碼無法查閱時，須本人親持身分證件、原留存印鑑、金融卡至原開戶地，辦理晶片卡密碼重設。</w:t>
      </w:r>
    </w:p>
    <w:p w14:paraId="4440D317" w14:textId="77777777" w:rsidR="002722EF" w:rsidRPr="00E32F00" w:rsidRDefault="002722EF" w:rsidP="003D0FAB">
      <w:pPr>
        <w:tabs>
          <w:tab w:val="left" w:pos="900"/>
        </w:tabs>
        <w:snapToGrid w:val="0"/>
        <w:spacing w:line="360" w:lineRule="exact"/>
        <w:ind w:leftChars="531" w:left="1095" w:hangingChars="102" w:hanging="245"/>
        <w:rPr>
          <w:rFonts w:ascii="標楷體" w:eastAsia="標楷體" w:hAnsi="標楷體"/>
          <w:sz w:val="24"/>
          <w:szCs w:val="24"/>
        </w:rPr>
      </w:pPr>
      <w:r w:rsidRPr="00E32F00">
        <w:rPr>
          <w:rFonts w:ascii="標楷體" w:eastAsia="標楷體" w:hAnsi="標楷體" w:hint="eastAsia"/>
          <w:sz w:val="24"/>
          <w:szCs w:val="24"/>
        </w:rPr>
        <w:t>3.密碼變更時，為確定輸入無誤，須輸入相同新密碼二次。自動櫃員機依此新密碼計算後，改寫卡片上之密碼檢核參數。</w:t>
      </w:r>
    </w:p>
    <w:p w14:paraId="05EEF2C0" w14:textId="77777777" w:rsidR="002722EF" w:rsidRPr="00E32F00" w:rsidRDefault="002722EF" w:rsidP="003D0FAB">
      <w:pPr>
        <w:tabs>
          <w:tab w:val="left" w:pos="900"/>
        </w:tabs>
        <w:snapToGrid w:val="0"/>
        <w:spacing w:line="360" w:lineRule="exact"/>
        <w:ind w:leftChars="295" w:left="472"/>
        <w:rPr>
          <w:rFonts w:ascii="標楷體" w:eastAsia="標楷體" w:hAnsi="標楷體"/>
          <w:sz w:val="24"/>
          <w:szCs w:val="24"/>
        </w:rPr>
      </w:pPr>
      <w:r w:rsidRPr="00E32F00">
        <w:rPr>
          <w:rFonts w:ascii="標楷體" w:eastAsia="標楷體" w:hAnsi="標楷體" w:hint="eastAsia"/>
          <w:sz w:val="24"/>
          <w:szCs w:val="24"/>
        </w:rPr>
        <w:t>六、更改語音：</w:t>
      </w:r>
    </w:p>
    <w:p w14:paraId="3AE3579D" w14:textId="77777777" w:rsidR="002722EF" w:rsidRPr="00E32F00" w:rsidRDefault="002722EF" w:rsidP="003D0FAB">
      <w:pPr>
        <w:snapToGrid w:val="0"/>
        <w:spacing w:line="360" w:lineRule="exact"/>
        <w:ind w:leftChars="531" w:left="850" w:firstLine="2"/>
        <w:rPr>
          <w:rFonts w:ascii="標楷體" w:eastAsia="標楷體" w:hAnsi="標楷體"/>
          <w:sz w:val="24"/>
          <w:szCs w:val="24"/>
        </w:rPr>
      </w:pPr>
      <w:r w:rsidRPr="00E32F00">
        <w:rPr>
          <w:rFonts w:ascii="標楷體" w:eastAsia="標楷體" w:hAnsi="標楷體" w:hint="eastAsia"/>
          <w:sz w:val="24"/>
          <w:szCs w:val="24"/>
        </w:rPr>
        <w:t>存戶可隨時於自動櫃員機上自行更改語音，導引用之語音可擇國語</w:t>
      </w:r>
      <w:r w:rsidRPr="00E32F00">
        <w:rPr>
          <w:rFonts w:ascii="標楷體" w:eastAsia="標楷體" w:hAnsi="標楷體" w:cs="細明體"/>
          <w:sz w:val="24"/>
          <w:szCs w:val="24"/>
        </w:rPr>
        <w:t>、</w:t>
      </w:r>
      <w:r w:rsidRPr="00E32F00">
        <w:rPr>
          <w:rFonts w:ascii="標楷體" w:eastAsia="標楷體" w:hAnsi="標楷體" w:cs="細明體" w:hint="eastAsia"/>
          <w:sz w:val="24"/>
          <w:szCs w:val="24"/>
        </w:rPr>
        <w:t>台語或無聲</w:t>
      </w:r>
      <w:r w:rsidRPr="00E32F00">
        <w:rPr>
          <w:rFonts w:ascii="標楷體" w:eastAsia="標楷體" w:hAnsi="標楷體" w:cs="細明體"/>
          <w:sz w:val="24"/>
          <w:szCs w:val="24"/>
        </w:rPr>
        <w:t>。</w:t>
      </w:r>
    </w:p>
    <w:p w14:paraId="3EA4EDCA"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伍、其它使用須知：</w:t>
      </w:r>
    </w:p>
    <w:p w14:paraId="58432A5C"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一、提款交易</w:t>
      </w:r>
    </w:p>
    <w:p w14:paraId="23BCEC4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1.存戶連續提款次數不加限制。</w:t>
      </w:r>
    </w:p>
    <w:p w14:paraId="21C240DB" w14:textId="02AF289B"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2</w:t>
      </w:r>
      <w:r w:rsidR="00ED4A52">
        <w:rPr>
          <w:rFonts w:ascii="標楷體" w:eastAsia="標楷體" w:hAnsi="標楷體" w:cs="細明體" w:hint="eastAsia"/>
          <w:sz w:val="24"/>
          <w:szCs w:val="24"/>
        </w:rPr>
        <w:t>.</w:t>
      </w:r>
      <w:r w:rsidRPr="00E32F00">
        <w:rPr>
          <w:rFonts w:ascii="標楷體" w:eastAsia="標楷體" w:hAnsi="標楷體" w:cs="細明體"/>
          <w:sz w:val="24"/>
          <w:szCs w:val="24"/>
        </w:rPr>
        <w:t>存戶使用金融卡辦理提款及轉帳，其記錄在未經補登於存摺以前，存摺結存餘額與本會電腦主檔之存戶結存餘額不符時，概以本會電腦主檔之存戶餘額為</w:t>
      </w:r>
      <w:proofErr w:type="gramStart"/>
      <w:r w:rsidRPr="00E32F00">
        <w:rPr>
          <w:rFonts w:ascii="標楷體" w:eastAsia="標楷體" w:hAnsi="標楷體" w:cs="細明體"/>
          <w:sz w:val="24"/>
          <w:szCs w:val="24"/>
        </w:rPr>
        <w:t>準</w:t>
      </w:r>
      <w:proofErr w:type="gramEnd"/>
      <w:r w:rsidRPr="00E32F00">
        <w:rPr>
          <w:rFonts w:ascii="標楷體" w:eastAsia="標楷體" w:hAnsi="標楷體" w:cs="細明體"/>
          <w:sz w:val="24"/>
          <w:szCs w:val="24"/>
        </w:rPr>
        <w:t>。</w:t>
      </w:r>
    </w:p>
    <w:p w14:paraId="343EE734" w14:textId="14B562C1"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lastRenderedPageBreak/>
        <w:t>3</w:t>
      </w:r>
      <w:r w:rsidR="00ED4A52">
        <w:rPr>
          <w:rFonts w:ascii="標楷體" w:eastAsia="標楷體" w:hAnsi="標楷體" w:cs="細明體" w:hint="eastAsia"/>
          <w:sz w:val="24"/>
          <w:szCs w:val="24"/>
        </w:rPr>
        <w:t>.</w:t>
      </w:r>
      <w:r w:rsidRPr="00E32F00">
        <w:rPr>
          <w:rFonts w:ascii="標楷體" w:eastAsia="標楷體" w:hAnsi="標楷體" w:cs="細明體"/>
          <w:sz w:val="24"/>
          <w:szCs w:val="24"/>
        </w:rPr>
        <w:t>存戶使用金融卡辦理提款及轉帳，係按無</w:t>
      </w:r>
      <w:proofErr w:type="gramStart"/>
      <w:r w:rsidRPr="00E32F00">
        <w:rPr>
          <w:rFonts w:ascii="標楷體" w:eastAsia="標楷體" w:hAnsi="標楷體" w:cs="細明體"/>
          <w:sz w:val="24"/>
          <w:szCs w:val="24"/>
        </w:rPr>
        <w:t>摺</w:t>
      </w:r>
      <w:proofErr w:type="gramEnd"/>
      <w:r w:rsidRPr="00E32F00">
        <w:rPr>
          <w:rFonts w:ascii="標楷體" w:eastAsia="標楷體" w:hAnsi="標楷體" w:cs="細明體"/>
          <w:sz w:val="24"/>
          <w:szCs w:val="24"/>
        </w:rPr>
        <w:t>交易方式辦理，其與存戶提示存摺，並填具取款憑條加蓋原留印鑑之提款，具有同等效力。</w:t>
      </w:r>
    </w:p>
    <w:p w14:paraId="6C3880F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二、按錯密碼次數</w:t>
      </w:r>
    </w:p>
    <w:p w14:paraId="4EB8841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存戶持晶片</w:t>
      </w:r>
      <w:proofErr w:type="gramStart"/>
      <w:r w:rsidRPr="00E32F00">
        <w:rPr>
          <w:rFonts w:ascii="標楷體" w:eastAsia="標楷體" w:hAnsi="標楷體" w:cs="細明體"/>
          <w:sz w:val="24"/>
          <w:szCs w:val="24"/>
        </w:rPr>
        <w:t>金融卡按錯</w:t>
      </w:r>
      <w:proofErr w:type="gramEnd"/>
      <w:r w:rsidRPr="00E32F00">
        <w:rPr>
          <w:rFonts w:ascii="標楷體" w:eastAsia="標楷體" w:hAnsi="標楷體" w:cs="細明體"/>
          <w:sz w:val="24"/>
          <w:szCs w:val="24"/>
        </w:rPr>
        <w:t>密碼累計達三次時，自動櫃員機退還金融卡並將其鎖碼，如須解除事故須本人親持身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證件、原留存印鑑、金融卡至原開戶地辦理密碼重設。</w:t>
      </w:r>
    </w:p>
    <w:p w14:paraId="17AFF951"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三、操作時間</w:t>
      </w:r>
    </w:p>
    <w:p w14:paraId="54FC4A2D"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存戶操作自動櫃員機，每一</w:t>
      </w:r>
      <w:proofErr w:type="gramStart"/>
      <w:r w:rsidRPr="00E32F00">
        <w:rPr>
          <w:rFonts w:ascii="標楷體" w:eastAsia="標楷體" w:hAnsi="標楷體" w:cs="細明體"/>
          <w:sz w:val="24"/>
          <w:szCs w:val="24"/>
        </w:rPr>
        <w:t>階段均有限制</w:t>
      </w:r>
      <w:proofErr w:type="gramEnd"/>
      <w:r w:rsidRPr="00E32F00">
        <w:rPr>
          <w:rFonts w:ascii="標楷體" w:eastAsia="標楷體" w:hAnsi="標楷體" w:cs="細明體"/>
          <w:sz w:val="24"/>
          <w:szCs w:val="24"/>
        </w:rPr>
        <w:t>時間（TIME OUT）。</w:t>
      </w:r>
    </w:p>
    <w:p w14:paraId="6DB6919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超過限制時間未完成操作時，自動退還金融卡重新操作。</w:t>
      </w:r>
    </w:p>
    <w:p w14:paraId="0FFB2CC3"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交易完成後逾時未取出金融卡，機器自動收回金融卡，置於「卡片保管箱」內暫於保管；如為提領現金、該交易將自動沖回、其他交易規則視同完成。</w:t>
      </w:r>
    </w:p>
    <w:p w14:paraId="31F0FA99"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3</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交易完成後取出金融卡，而逾時未取出現鈔時，機器將自動收回現鈔放入「</w:t>
      </w:r>
      <w:proofErr w:type="gramStart"/>
      <w:r w:rsidRPr="00E32F00">
        <w:rPr>
          <w:rFonts w:ascii="標楷體" w:eastAsia="標楷體" w:hAnsi="標楷體" w:cs="細明體"/>
          <w:sz w:val="24"/>
          <w:szCs w:val="24"/>
        </w:rPr>
        <w:t>拒鈔箱</w:t>
      </w:r>
      <w:proofErr w:type="gramEnd"/>
      <w:r w:rsidRPr="00E32F00">
        <w:rPr>
          <w:rFonts w:ascii="標楷體" w:eastAsia="標楷體" w:hAnsi="標楷體" w:cs="細明體"/>
          <w:sz w:val="24"/>
          <w:szCs w:val="24"/>
        </w:rPr>
        <w:t>」內暫予保管，</w:t>
      </w:r>
      <w:proofErr w:type="gramStart"/>
      <w:r w:rsidRPr="00E32F00">
        <w:rPr>
          <w:rFonts w:ascii="標楷體" w:eastAsia="標楷體" w:hAnsi="標楷體" w:cs="細明體"/>
          <w:sz w:val="24"/>
          <w:szCs w:val="24"/>
        </w:rPr>
        <w:t>俟</w:t>
      </w:r>
      <w:proofErr w:type="gramEnd"/>
      <w:r w:rsidRPr="00E32F00">
        <w:rPr>
          <w:rFonts w:ascii="標楷體" w:eastAsia="標楷體" w:hAnsi="標楷體" w:cs="細明體"/>
          <w:sz w:val="24"/>
          <w:szCs w:val="24"/>
        </w:rPr>
        <w:t>查證後發還或以「應付款項-</w:t>
      </w:r>
      <w:proofErr w:type="gramStart"/>
      <w:r w:rsidRPr="00E32F00">
        <w:rPr>
          <w:rFonts w:ascii="標楷體" w:eastAsia="標楷體" w:hAnsi="標楷體" w:cs="細明體"/>
          <w:sz w:val="24"/>
          <w:szCs w:val="24"/>
        </w:rPr>
        <w:t>出納溢額</w:t>
      </w:r>
      <w:proofErr w:type="gramEnd"/>
      <w:r w:rsidRPr="00E32F00">
        <w:rPr>
          <w:rFonts w:ascii="標楷體" w:eastAsia="標楷體" w:hAnsi="標楷體" w:cs="細明體"/>
          <w:sz w:val="24"/>
          <w:szCs w:val="24"/>
        </w:rPr>
        <w:t>」科目處理，但因而收回之鈔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如發現</w:t>
      </w:r>
      <w:proofErr w:type="gramStart"/>
      <w:r w:rsidRPr="00E32F00">
        <w:rPr>
          <w:rFonts w:ascii="標楷體" w:eastAsia="標楷體" w:hAnsi="標楷體" w:cs="細明體"/>
          <w:sz w:val="24"/>
          <w:szCs w:val="24"/>
        </w:rPr>
        <w:t>短少時概由</w:t>
      </w:r>
      <w:proofErr w:type="gramEnd"/>
      <w:r w:rsidRPr="00E32F00">
        <w:rPr>
          <w:rFonts w:ascii="標楷體" w:eastAsia="標楷體" w:hAnsi="標楷體" w:cs="細明體"/>
          <w:sz w:val="24"/>
          <w:szCs w:val="24"/>
        </w:rPr>
        <w:t>存戶自行負責。</w:t>
      </w:r>
    </w:p>
    <w:p w14:paraId="04CA9D8C"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四、特殊情況：</w:t>
      </w:r>
    </w:p>
    <w:p w14:paraId="6C0AAECA"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1095" w:hangingChars="102" w:hanging="245"/>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因停電或自動化服務機器系統故障，致無法操作時，存戶得利用下列方式辦理提款：</w:t>
      </w:r>
    </w:p>
    <w:p w14:paraId="70E07EA8" w14:textId="0C577922" w:rsidR="002722EF" w:rsidRPr="00E32F00" w:rsidRDefault="00676FDD"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rPr>
          <w:rFonts w:ascii="標楷體" w:eastAsia="標楷體" w:hAnsi="標楷體" w:cs="細明體"/>
          <w:sz w:val="24"/>
          <w:szCs w:val="24"/>
        </w:rPr>
      </w:pPr>
      <w:r>
        <w:rPr>
          <w:rFonts w:ascii="標楷體" w:eastAsia="標楷體" w:hAnsi="標楷體" w:cs="細明體" w:hint="eastAsia"/>
          <w:sz w:val="24"/>
          <w:szCs w:val="24"/>
        </w:rPr>
        <w:t xml:space="preserve">          </w:t>
      </w:r>
      <w:r w:rsidR="002722EF" w:rsidRPr="00E32F00">
        <w:rPr>
          <w:rFonts w:ascii="標楷體" w:eastAsia="標楷體" w:hAnsi="標楷體" w:cs="細明體" w:hint="eastAsia"/>
          <w:sz w:val="24"/>
          <w:szCs w:val="24"/>
        </w:rPr>
        <w:t>(1)</w:t>
      </w:r>
      <w:r w:rsidR="002722EF" w:rsidRPr="00E32F00">
        <w:rPr>
          <w:rFonts w:ascii="標楷體" w:eastAsia="標楷體" w:hAnsi="標楷體" w:cs="細明體"/>
          <w:sz w:val="24"/>
          <w:szCs w:val="24"/>
        </w:rPr>
        <w:t>自本會其他自動櫃員機提款。</w:t>
      </w:r>
    </w:p>
    <w:p w14:paraId="7D84493C" w14:textId="6B9B69A9" w:rsidR="002722EF" w:rsidRPr="00E32F00" w:rsidRDefault="002722EF" w:rsidP="00ED4A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353" w:left="1561" w:hangingChars="415" w:hanging="996"/>
        <w:rPr>
          <w:rFonts w:ascii="標楷體" w:eastAsia="標楷體" w:hAnsi="標楷體" w:cs="細明體"/>
          <w:sz w:val="24"/>
          <w:szCs w:val="24"/>
        </w:rPr>
      </w:pPr>
      <w:r w:rsidRPr="00E32F00">
        <w:rPr>
          <w:rFonts w:ascii="標楷體" w:eastAsia="標楷體" w:hAnsi="標楷體" w:cs="細明體" w:hint="eastAsia"/>
          <w:sz w:val="24"/>
          <w:szCs w:val="24"/>
        </w:rPr>
        <w:t xml:space="preserve">     (2)</w:t>
      </w:r>
      <w:r w:rsidRPr="00E32F00">
        <w:rPr>
          <w:rFonts w:ascii="標楷體" w:eastAsia="標楷體" w:hAnsi="標楷體" w:cs="細明體"/>
          <w:sz w:val="24"/>
          <w:szCs w:val="24"/>
        </w:rPr>
        <w:t>至他行庫參加跨行共用系統之自動櫃員機提款，但</w:t>
      </w:r>
      <w:proofErr w:type="gramStart"/>
      <w:r w:rsidRPr="00E32F00">
        <w:rPr>
          <w:rFonts w:ascii="標楷體" w:eastAsia="標楷體" w:hAnsi="標楷體" w:cs="細明體"/>
          <w:sz w:val="24"/>
          <w:szCs w:val="24"/>
        </w:rPr>
        <w:t>金額依跨行</w:t>
      </w:r>
      <w:proofErr w:type="gramEnd"/>
      <w:r w:rsidRPr="00E32F00">
        <w:rPr>
          <w:rFonts w:ascii="標楷體" w:eastAsia="標楷體" w:hAnsi="標楷體" w:cs="細明體"/>
          <w:sz w:val="24"/>
          <w:szCs w:val="24"/>
        </w:rPr>
        <w:t>提取款之限額為</w:t>
      </w:r>
      <w:proofErr w:type="gramStart"/>
      <w:r w:rsidRPr="00E32F00">
        <w:rPr>
          <w:rFonts w:ascii="標楷體" w:eastAsia="標楷體" w:hAnsi="標楷體" w:cs="細明體"/>
          <w:sz w:val="24"/>
          <w:szCs w:val="24"/>
        </w:rPr>
        <w:t>準</w:t>
      </w:r>
      <w:proofErr w:type="gramEnd"/>
      <w:r w:rsidRPr="00E32F00">
        <w:rPr>
          <w:rFonts w:ascii="標楷體" w:eastAsia="標楷體" w:hAnsi="標楷體" w:cs="細明體"/>
          <w:sz w:val="24"/>
          <w:szCs w:val="24"/>
        </w:rPr>
        <w:t>。</w:t>
      </w:r>
    </w:p>
    <w:p w14:paraId="651E561F" w14:textId="14150D67" w:rsidR="002722EF" w:rsidRPr="00E32F00" w:rsidRDefault="002722EF" w:rsidP="00ED4A52">
      <w:pPr>
        <w:widowControl/>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1416" w:hangingChars="236" w:hanging="566"/>
        <w:rPr>
          <w:rFonts w:ascii="標楷體" w:eastAsia="標楷體" w:hAnsi="標楷體" w:cs="細明體"/>
          <w:sz w:val="24"/>
          <w:szCs w:val="24"/>
        </w:rPr>
      </w:pPr>
      <w:r w:rsidRPr="00E32F00">
        <w:rPr>
          <w:rFonts w:ascii="標楷體" w:eastAsia="標楷體" w:hAnsi="標楷體" w:cs="細明體" w:hint="eastAsia"/>
          <w:sz w:val="24"/>
          <w:szCs w:val="24"/>
        </w:rPr>
        <w:t xml:space="preserve">  (3)改</w:t>
      </w:r>
      <w:r w:rsidRPr="00E32F00">
        <w:rPr>
          <w:rFonts w:ascii="標楷體" w:eastAsia="標楷體" w:hAnsi="標楷體" w:cs="細明體"/>
          <w:sz w:val="24"/>
          <w:szCs w:val="24"/>
        </w:rPr>
        <w:t>持存摺至原存款單位，或本會其他分會填寫取款憑條，經核對印鑑無誤後，提領款項。</w:t>
      </w:r>
    </w:p>
    <w:p w14:paraId="47CC37E5" w14:textId="418479CA" w:rsidR="002722EF" w:rsidRPr="00E32F00" w:rsidRDefault="002722EF" w:rsidP="003D0FAB">
      <w:pPr>
        <w:widowControl/>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532" w:left="1132" w:hangingChars="117" w:hanging="281"/>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原存款單位若發生連</w:t>
      </w:r>
      <w:r w:rsidRPr="00E32F00">
        <w:rPr>
          <w:rFonts w:ascii="標楷體" w:eastAsia="標楷體" w:hAnsi="標楷體" w:cs="細明體" w:hint="eastAsia"/>
          <w:sz w:val="24"/>
          <w:szCs w:val="24"/>
        </w:rPr>
        <w:t>線</w:t>
      </w:r>
      <w:r w:rsidRPr="00E32F00">
        <w:rPr>
          <w:rFonts w:ascii="標楷體" w:eastAsia="標楷體" w:hAnsi="標楷體" w:cs="細明體"/>
          <w:sz w:val="24"/>
          <w:szCs w:val="24"/>
        </w:rPr>
        <w:t>中斷或系統故障等情形，存戶得憑</w:t>
      </w:r>
      <w:proofErr w:type="gramStart"/>
      <w:r w:rsidRPr="00E32F00">
        <w:rPr>
          <w:rFonts w:ascii="標楷體" w:eastAsia="標楷體" w:hAnsi="標楷體" w:cs="細明體"/>
          <w:sz w:val="24"/>
          <w:szCs w:val="24"/>
        </w:rPr>
        <w:t>摺</w:t>
      </w:r>
      <w:proofErr w:type="gramEnd"/>
      <w:r w:rsidRPr="00E32F00">
        <w:rPr>
          <w:rFonts w:ascii="標楷體" w:eastAsia="標楷體" w:hAnsi="標楷體" w:cs="細明體"/>
          <w:sz w:val="24"/>
          <w:szCs w:val="24"/>
        </w:rPr>
        <w:t>要求</w:t>
      </w:r>
      <w:r w:rsidRPr="00E32F00">
        <w:rPr>
          <w:rFonts w:ascii="標楷體" w:eastAsia="標楷體" w:hAnsi="標楷體" w:cs="細明體" w:hint="eastAsia"/>
          <w:sz w:val="24"/>
          <w:szCs w:val="24"/>
        </w:rPr>
        <w:t>提款，</w:t>
      </w:r>
      <w:r w:rsidRPr="00E32F00">
        <w:rPr>
          <w:rFonts w:ascii="標楷體" w:eastAsia="標楷體" w:hAnsi="標楷體" w:cs="細明體"/>
          <w:sz w:val="24"/>
          <w:szCs w:val="24"/>
        </w:rPr>
        <w:t>其可提領餘額以本會估算者為</w:t>
      </w:r>
      <w:proofErr w:type="gramStart"/>
      <w:r w:rsidRPr="00E32F00">
        <w:rPr>
          <w:rFonts w:ascii="標楷體" w:eastAsia="標楷體" w:hAnsi="標楷體" w:cs="細明體"/>
          <w:sz w:val="24"/>
          <w:szCs w:val="24"/>
        </w:rPr>
        <w:t>準</w:t>
      </w:r>
      <w:proofErr w:type="gramEnd"/>
      <w:r w:rsidRPr="00E32F00">
        <w:rPr>
          <w:rFonts w:ascii="標楷體" w:eastAsia="標楷體" w:hAnsi="標楷體" w:cs="細明體"/>
          <w:sz w:val="24"/>
          <w:szCs w:val="24"/>
        </w:rPr>
        <w:t>（提款金額之額度以存戶之前日餘額，加減當日收支傳票金額，再扣除自動櫃員機每日提領現金之最高限額及存戶約定之每日轉帳限額後，為其可領用之餘額）單位主管可酌情考量之。</w:t>
      </w:r>
    </w:p>
    <w:p w14:paraId="00892DA4"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3</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因前述原因（連線中斷或系統故障等），鈔</w:t>
      </w:r>
      <w:proofErr w:type="gramStart"/>
      <w:r w:rsidRPr="00E32F00">
        <w:rPr>
          <w:rFonts w:ascii="標楷體" w:eastAsia="標楷體" w:hAnsi="標楷體" w:cs="細明體"/>
          <w:sz w:val="24"/>
          <w:szCs w:val="24"/>
        </w:rPr>
        <w:t>券匣開匣時</w:t>
      </w:r>
      <w:proofErr w:type="gramEnd"/>
      <w:r w:rsidRPr="00E32F00">
        <w:rPr>
          <w:rFonts w:ascii="標楷體" w:eastAsia="標楷體" w:hAnsi="標楷體" w:cs="細明體"/>
          <w:sz w:val="24"/>
          <w:szCs w:val="24"/>
        </w:rPr>
        <w:t>，應由出納及主辦共同拆封，核算鈔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無誤後，</w:t>
      </w:r>
      <w:proofErr w:type="gramStart"/>
      <w:r w:rsidRPr="00E32F00">
        <w:rPr>
          <w:rFonts w:ascii="標楷體" w:eastAsia="標楷體" w:hAnsi="標楷體" w:cs="細明體"/>
          <w:sz w:val="24"/>
          <w:szCs w:val="24"/>
        </w:rPr>
        <w:t>收妥於</w:t>
      </w:r>
      <w:proofErr w:type="gramEnd"/>
      <w:r w:rsidRPr="00E32F00">
        <w:rPr>
          <w:rFonts w:ascii="標楷體" w:eastAsia="標楷體" w:hAnsi="標楷體" w:cs="細明體"/>
          <w:sz w:val="24"/>
          <w:szCs w:val="24"/>
        </w:rPr>
        <w:t>金庫之中。</w:t>
      </w:r>
    </w:p>
    <w:p w14:paraId="29A8957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陸、故障時之處置：</w:t>
      </w:r>
    </w:p>
    <w:p w14:paraId="437BBCF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一、自動櫃員機故障，或資訊</w:t>
      </w:r>
      <w:r w:rsidRPr="00E32F00">
        <w:rPr>
          <w:rFonts w:ascii="標楷體" w:eastAsia="標楷體" w:hAnsi="標楷體" w:cs="細明體" w:hint="eastAsia"/>
          <w:sz w:val="24"/>
          <w:szCs w:val="24"/>
          <w:u w:val="single"/>
        </w:rPr>
        <w:t>部</w:t>
      </w:r>
      <w:r w:rsidRPr="00E32F00">
        <w:rPr>
          <w:rFonts w:ascii="標楷體" w:eastAsia="標楷體" w:hAnsi="標楷體" w:cs="細明體"/>
          <w:sz w:val="24"/>
          <w:szCs w:val="24"/>
        </w:rPr>
        <w:t>主機系統故障或回線中斷致無法操作時，本會得暫停存戶使用金融卡辦理提款及轉帳等交易。</w:t>
      </w:r>
    </w:p>
    <w:p w14:paraId="7D0E46C8"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二、自動櫃員機故障時，應通知自動櫃員機廠商派員修復；有關之故障情形判斷及處理，請參閱各種之操作手冊，如有疑問可先與資訊</w:t>
      </w:r>
      <w:r w:rsidRPr="00E32F00">
        <w:rPr>
          <w:rFonts w:ascii="標楷體" w:eastAsia="標楷體" w:hAnsi="標楷體" w:cs="細明體" w:hint="eastAsia"/>
          <w:sz w:val="24"/>
          <w:szCs w:val="24"/>
          <w:u w:val="single"/>
        </w:rPr>
        <w:t>部</w:t>
      </w:r>
      <w:r w:rsidRPr="00E32F00">
        <w:rPr>
          <w:rFonts w:ascii="標楷體" w:eastAsia="標楷體" w:hAnsi="標楷體" w:cs="細明體" w:hint="eastAsia"/>
          <w:sz w:val="24"/>
          <w:szCs w:val="24"/>
        </w:rPr>
        <w:t>聯絡</w:t>
      </w:r>
      <w:r w:rsidRPr="00E32F00">
        <w:rPr>
          <w:rFonts w:ascii="標楷體" w:eastAsia="標楷體" w:hAnsi="標楷體" w:cs="細明體"/>
          <w:sz w:val="24"/>
          <w:szCs w:val="24"/>
        </w:rPr>
        <w:t>。</w:t>
      </w:r>
    </w:p>
    <w:p w14:paraId="27BE5B6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三、自動櫃員機廠商所派工程人員來保養或修復櫃員機時，管理櫃員機之大出納或金</w:t>
      </w:r>
      <w:proofErr w:type="gramStart"/>
      <w:r w:rsidRPr="00E32F00">
        <w:rPr>
          <w:rFonts w:ascii="標楷體" w:eastAsia="標楷體" w:hAnsi="標楷體" w:cs="細明體"/>
          <w:sz w:val="24"/>
          <w:szCs w:val="24"/>
        </w:rPr>
        <w:t>厙</w:t>
      </w:r>
      <w:proofErr w:type="gramEnd"/>
      <w:r w:rsidRPr="00E32F00">
        <w:rPr>
          <w:rFonts w:ascii="標楷體" w:eastAsia="標楷體" w:hAnsi="標楷體" w:cs="細明體"/>
          <w:sz w:val="24"/>
          <w:szCs w:val="24"/>
        </w:rPr>
        <w:t>管理員及主管應會同處理，並於必要時開啟櫃員機</w:t>
      </w:r>
      <w:proofErr w:type="gramStart"/>
      <w:r w:rsidRPr="00E32F00">
        <w:rPr>
          <w:rFonts w:ascii="標楷體" w:eastAsia="標楷體" w:hAnsi="標楷體" w:cs="細明體"/>
          <w:sz w:val="24"/>
          <w:szCs w:val="24"/>
        </w:rPr>
        <w:t>機門或櫃員</w:t>
      </w:r>
      <w:proofErr w:type="gramEnd"/>
      <w:r w:rsidRPr="00E32F00">
        <w:rPr>
          <w:rFonts w:ascii="標楷體" w:eastAsia="標楷體" w:hAnsi="標楷體" w:cs="細明體"/>
          <w:sz w:val="24"/>
          <w:szCs w:val="24"/>
        </w:rPr>
        <w:t>機金庫。</w:t>
      </w:r>
    </w:p>
    <w:p w14:paraId="4CC50B88"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proofErr w:type="gramStart"/>
      <w:r w:rsidRPr="00E32F00">
        <w:rPr>
          <w:rFonts w:ascii="標楷體" w:eastAsia="標楷體" w:hAnsi="標楷體" w:cs="細明體"/>
          <w:sz w:val="24"/>
          <w:szCs w:val="24"/>
        </w:rPr>
        <w:t>柒</w:t>
      </w:r>
      <w:proofErr w:type="gramEnd"/>
      <w:r w:rsidRPr="00E32F00">
        <w:rPr>
          <w:rFonts w:ascii="標楷體" w:eastAsia="標楷體" w:hAnsi="標楷體" w:cs="細明體"/>
          <w:sz w:val="24"/>
          <w:szCs w:val="24"/>
        </w:rPr>
        <w:t>、鎖匙之管理：</w:t>
      </w:r>
    </w:p>
    <w:p w14:paraId="3E583214"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自動櫃員機</w:t>
      </w:r>
      <w:proofErr w:type="gramStart"/>
      <w:r w:rsidRPr="00E32F00">
        <w:rPr>
          <w:rFonts w:ascii="標楷體" w:eastAsia="標楷體" w:hAnsi="標楷體" w:cs="細明體"/>
          <w:sz w:val="24"/>
          <w:szCs w:val="24"/>
        </w:rPr>
        <w:t>之門匙及組合鎖應依</w:t>
      </w:r>
      <w:r w:rsidRPr="00E32F00">
        <w:rPr>
          <w:rFonts w:ascii="標楷體" w:eastAsia="標楷體" w:hAnsi="標楷體" w:cs="細明體" w:hint="eastAsia"/>
          <w:sz w:val="24"/>
          <w:szCs w:val="24"/>
        </w:rPr>
        <w:t>照</w:t>
      </w:r>
      <w:proofErr w:type="gramEnd"/>
      <w:r w:rsidRPr="00E32F00">
        <w:rPr>
          <w:rFonts w:ascii="標楷體" w:eastAsia="標楷體" w:hAnsi="標楷體" w:cs="細明體"/>
          <w:sz w:val="24"/>
          <w:szCs w:val="24"/>
        </w:rPr>
        <w:t>下列方式管理，並登記於</w:t>
      </w:r>
      <w:r w:rsidRPr="00E32F00">
        <w:rPr>
          <w:rFonts w:ascii="標楷體" w:eastAsia="標楷體" w:hAnsi="標楷體" w:cs="細明體" w:hint="eastAsia"/>
          <w:sz w:val="24"/>
          <w:szCs w:val="24"/>
        </w:rPr>
        <w:t>「金庫及ATM鑰匙密碼保管人名冊」</w:t>
      </w:r>
      <w:r w:rsidRPr="00E32F00">
        <w:rPr>
          <w:rFonts w:ascii="標楷體" w:eastAsia="標楷體" w:hAnsi="標楷體" w:cs="細明體"/>
          <w:sz w:val="24"/>
          <w:szCs w:val="24"/>
        </w:rPr>
        <w:t>：</w:t>
      </w:r>
    </w:p>
    <w:p w14:paraId="588602A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lastRenderedPageBreak/>
        <w:t>一、自動櫃員機</w:t>
      </w:r>
      <w:proofErr w:type="gramStart"/>
      <w:r w:rsidRPr="00E32F00">
        <w:rPr>
          <w:rFonts w:ascii="標楷體" w:eastAsia="標楷體" w:hAnsi="標楷體" w:cs="細明體"/>
          <w:sz w:val="24"/>
          <w:szCs w:val="24"/>
        </w:rPr>
        <w:t>機</w:t>
      </w:r>
      <w:proofErr w:type="gramEnd"/>
      <w:r w:rsidRPr="00E32F00">
        <w:rPr>
          <w:rFonts w:ascii="標楷體" w:eastAsia="標楷體" w:hAnsi="標楷體" w:cs="細明體"/>
          <w:sz w:val="24"/>
          <w:szCs w:val="24"/>
        </w:rPr>
        <w:t>門：</w:t>
      </w:r>
    </w:p>
    <w:p w14:paraId="2820B542"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機門之</w:t>
      </w:r>
      <w:proofErr w:type="gramStart"/>
      <w:r w:rsidRPr="00E32F00">
        <w:rPr>
          <w:rFonts w:ascii="標楷體" w:eastAsia="標楷體" w:hAnsi="標楷體" w:cs="細明體"/>
          <w:sz w:val="24"/>
          <w:szCs w:val="24"/>
        </w:rPr>
        <w:t>門匙由</w:t>
      </w:r>
      <w:proofErr w:type="gramEnd"/>
      <w:r w:rsidRPr="00E32F00">
        <w:rPr>
          <w:rFonts w:ascii="標楷體" w:eastAsia="標楷體" w:hAnsi="標楷體" w:cs="細明體"/>
          <w:sz w:val="24"/>
          <w:szCs w:val="24"/>
        </w:rPr>
        <w:t>管理櫃員機之大岀納或金庫管理員或補鈔人員分別掌管。</w:t>
      </w:r>
      <w:proofErr w:type="gramStart"/>
      <w:r w:rsidRPr="00E32F00">
        <w:rPr>
          <w:rFonts w:ascii="標楷體" w:eastAsia="標楷體" w:hAnsi="標楷體" w:cs="細明體"/>
          <w:sz w:val="24"/>
          <w:szCs w:val="24"/>
        </w:rPr>
        <w:t>以便啟閉服務</w:t>
      </w:r>
      <w:proofErr w:type="gramEnd"/>
      <w:r w:rsidRPr="00E32F00">
        <w:rPr>
          <w:rFonts w:ascii="標楷體" w:eastAsia="標楷體" w:hAnsi="標楷體" w:cs="細明體"/>
          <w:sz w:val="24"/>
          <w:szCs w:val="24"/>
        </w:rPr>
        <w:t>功能、補充「存戶交易明細表」及交易序時</w:t>
      </w:r>
      <w:proofErr w:type="gramStart"/>
      <w:r w:rsidRPr="00E32F00">
        <w:rPr>
          <w:rFonts w:ascii="標楷體" w:eastAsia="標楷體" w:hAnsi="標楷體" w:cs="細明體"/>
          <w:sz w:val="24"/>
          <w:szCs w:val="24"/>
        </w:rPr>
        <w:t>紀錄紙卷</w:t>
      </w:r>
      <w:proofErr w:type="gramEnd"/>
      <w:r w:rsidRPr="00E32F00">
        <w:rPr>
          <w:rFonts w:ascii="標楷體" w:eastAsia="標楷體" w:hAnsi="標楷體" w:cs="細明體"/>
          <w:sz w:val="24"/>
          <w:szCs w:val="24"/>
        </w:rPr>
        <w:t>。</w:t>
      </w:r>
    </w:p>
    <w:p w14:paraId="09D670BC"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二、自動櫃員機之金庫：</w:t>
      </w:r>
    </w:p>
    <w:p w14:paraId="02AF81EA" w14:textId="77777777" w:rsidR="002722EF" w:rsidRPr="00E32F00" w:rsidRDefault="002722EF" w:rsidP="003D0FAB">
      <w:pPr>
        <w:widowControl/>
        <w:tabs>
          <w:tab w:val="left" w:pos="916"/>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0" w:left="1093" w:hangingChars="102" w:hanging="245"/>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金庫之</w:t>
      </w:r>
      <w:proofErr w:type="gramStart"/>
      <w:r w:rsidRPr="00E32F00">
        <w:rPr>
          <w:rFonts w:ascii="標楷體" w:eastAsia="標楷體" w:hAnsi="標楷體" w:cs="細明體"/>
          <w:sz w:val="24"/>
          <w:szCs w:val="24"/>
        </w:rPr>
        <w:t>門匙共</w:t>
      </w:r>
      <w:proofErr w:type="gramEnd"/>
      <w:r w:rsidRPr="00E32F00">
        <w:rPr>
          <w:rFonts w:ascii="標楷體" w:eastAsia="標楷體" w:hAnsi="標楷體" w:cs="細明體"/>
          <w:sz w:val="24"/>
          <w:szCs w:val="24"/>
        </w:rPr>
        <w:t>二組，一組交由大出納或金庫管理員</w:t>
      </w:r>
      <w:r w:rsidRPr="00E32F00">
        <w:rPr>
          <w:rFonts w:ascii="標楷體" w:eastAsia="標楷體" w:hAnsi="標楷體" w:cs="細明體" w:hint="eastAsia"/>
          <w:sz w:val="24"/>
          <w:szCs w:val="24"/>
        </w:rPr>
        <w:t>或指定專人</w:t>
      </w:r>
      <w:r w:rsidRPr="00E32F00">
        <w:rPr>
          <w:rFonts w:ascii="標楷體" w:eastAsia="標楷體" w:hAnsi="標楷體" w:cs="細明體"/>
          <w:sz w:val="24"/>
          <w:szCs w:val="24"/>
        </w:rPr>
        <w:t>掌管，</w:t>
      </w:r>
      <w:proofErr w:type="gramStart"/>
      <w:r w:rsidRPr="00E32F00">
        <w:rPr>
          <w:rFonts w:ascii="標楷體" w:eastAsia="標楷體" w:hAnsi="標楷體" w:cs="細明體" w:hint="eastAsia"/>
          <w:sz w:val="24"/>
          <w:szCs w:val="24"/>
        </w:rPr>
        <w:t>備份門匙單位</w:t>
      </w:r>
      <w:proofErr w:type="gramEnd"/>
      <w:r w:rsidRPr="00E32F00">
        <w:rPr>
          <w:rFonts w:ascii="標楷體" w:eastAsia="標楷體" w:hAnsi="標楷體" w:cs="細明體" w:hint="eastAsia"/>
          <w:sz w:val="24"/>
          <w:szCs w:val="24"/>
        </w:rPr>
        <w:t>主管會同會計</w:t>
      </w:r>
      <w:r w:rsidRPr="00E32F00">
        <w:rPr>
          <w:rFonts w:ascii="標楷體" w:eastAsia="標楷體" w:hAnsi="標楷體" w:cs="細明體"/>
          <w:sz w:val="24"/>
          <w:szCs w:val="24"/>
        </w:rPr>
        <w:t>密封後由</w:t>
      </w:r>
      <w:r w:rsidRPr="00E32F00">
        <w:rPr>
          <w:rFonts w:ascii="標楷體" w:eastAsia="標楷體" w:hAnsi="標楷體" w:cs="細明體" w:hint="eastAsia"/>
          <w:sz w:val="24"/>
          <w:szCs w:val="24"/>
        </w:rPr>
        <w:t>會計</w:t>
      </w:r>
      <w:r w:rsidRPr="00E32F00">
        <w:rPr>
          <w:rFonts w:ascii="標楷體" w:eastAsia="標楷體" w:hAnsi="標楷體" w:cs="細明體"/>
          <w:sz w:val="24"/>
          <w:szCs w:val="24"/>
        </w:rPr>
        <w:t>保管。</w:t>
      </w:r>
    </w:p>
    <w:p w14:paraId="2217A887" w14:textId="77777777" w:rsidR="002722EF" w:rsidRPr="00E32F00" w:rsidRDefault="002722EF" w:rsidP="003D0FAB">
      <w:pPr>
        <w:widowControl/>
        <w:tabs>
          <w:tab w:val="left" w:pos="916"/>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0" w:left="1093" w:hangingChars="102" w:hanging="245"/>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proofErr w:type="gramStart"/>
      <w:r w:rsidRPr="00E32F00">
        <w:rPr>
          <w:rFonts w:ascii="標楷體" w:eastAsia="標楷體" w:hAnsi="標楷體" w:cs="細明體"/>
          <w:sz w:val="24"/>
          <w:szCs w:val="24"/>
        </w:rPr>
        <w:t>密碼鎖則由</w:t>
      </w:r>
      <w:proofErr w:type="gramEnd"/>
      <w:r w:rsidRPr="00E32F00">
        <w:rPr>
          <w:rFonts w:ascii="標楷體" w:eastAsia="標楷體" w:hAnsi="標楷體" w:cs="細明體"/>
          <w:sz w:val="24"/>
          <w:szCs w:val="24"/>
        </w:rPr>
        <w:t>主管保管，</w:t>
      </w:r>
      <w:r w:rsidRPr="00E32F00">
        <w:rPr>
          <w:rFonts w:ascii="標楷體" w:eastAsia="標楷體" w:hAnsi="標楷體" w:cs="細明體" w:hint="eastAsia"/>
          <w:sz w:val="24"/>
          <w:szCs w:val="24"/>
        </w:rPr>
        <w:t>備份密碼單位主管會同會計密封後由會計保管</w:t>
      </w:r>
      <w:r w:rsidRPr="00E32F00">
        <w:rPr>
          <w:rFonts w:ascii="標楷體" w:eastAsia="標楷體" w:hAnsi="標楷體" w:cs="細明體"/>
          <w:sz w:val="24"/>
          <w:szCs w:val="24"/>
        </w:rPr>
        <w:t>由主管及經辦會同開啟金庫。</w:t>
      </w:r>
    </w:p>
    <w:p w14:paraId="00A91792" w14:textId="77777777" w:rsidR="002722EF" w:rsidRPr="00E32F00" w:rsidRDefault="002722EF" w:rsidP="003D0FAB">
      <w:pPr>
        <w:widowControl/>
        <w:tabs>
          <w:tab w:val="left" w:pos="916"/>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0" w:left="1093" w:hangingChars="102" w:hanging="245"/>
        <w:rPr>
          <w:rFonts w:ascii="標楷體" w:eastAsia="標楷體" w:hAnsi="標楷體" w:cs="細明體"/>
          <w:sz w:val="24"/>
          <w:szCs w:val="24"/>
        </w:rPr>
      </w:pPr>
      <w:r w:rsidRPr="00E32F00">
        <w:rPr>
          <w:rFonts w:ascii="標楷體" w:eastAsia="標楷體" w:hAnsi="標楷體" w:cs="細明體"/>
          <w:sz w:val="24"/>
          <w:szCs w:val="24"/>
        </w:rPr>
        <w:t>3</w:t>
      </w:r>
      <w:r w:rsidRPr="00E32F00">
        <w:rPr>
          <w:rFonts w:ascii="標楷體" w:eastAsia="標楷體" w:hAnsi="標楷體" w:cs="細明體" w:hint="eastAsia"/>
          <w:sz w:val="24"/>
          <w:szCs w:val="24"/>
        </w:rPr>
        <w:t>.密碼鎖保管人</w:t>
      </w:r>
      <w:r w:rsidRPr="00E32F00">
        <w:rPr>
          <w:rFonts w:ascii="標楷體" w:eastAsia="標楷體" w:hAnsi="標楷體" w:cs="細明體"/>
          <w:sz w:val="24"/>
          <w:szCs w:val="24"/>
        </w:rPr>
        <w:t>職務更動</w:t>
      </w:r>
      <w:r w:rsidRPr="00E32F00">
        <w:rPr>
          <w:rFonts w:ascii="標楷體" w:eastAsia="標楷體" w:hAnsi="標楷體" w:cs="細明體" w:hint="eastAsia"/>
          <w:sz w:val="24"/>
          <w:szCs w:val="24"/>
        </w:rPr>
        <w:t>或差假3日以上</w:t>
      </w:r>
      <w:r w:rsidRPr="00E32F00">
        <w:rPr>
          <w:rFonts w:ascii="標楷體" w:eastAsia="標楷體" w:hAnsi="標楷體" w:cs="細明體"/>
          <w:sz w:val="24"/>
          <w:szCs w:val="24"/>
        </w:rPr>
        <w:t>時，應即由接任</w:t>
      </w:r>
      <w:r w:rsidRPr="00E32F00">
        <w:rPr>
          <w:rFonts w:ascii="標楷體" w:eastAsia="標楷體" w:hAnsi="標楷體" w:cs="細明體" w:hint="eastAsia"/>
          <w:sz w:val="24"/>
          <w:szCs w:val="24"/>
        </w:rPr>
        <w:t>或代理人</w:t>
      </w:r>
      <w:r w:rsidRPr="00E32F00">
        <w:rPr>
          <w:rFonts w:ascii="標楷體" w:eastAsia="標楷體" w:hAnsi="標楷體" w:cs="細明體"/>
          <w:sz w:val="24"/>
          <w:szCs w:val="24"/>
        </w:rPr>
        <w:t>予以更換</w:t>
      </w:r>
      <w:r w:rsidRPr="00E32F00">
        <w:rPr>
          <w:rFonts w:ascii="標楷體" w:eastAsia="標楷體" w:hAnsi="標楷體" w:cs="細明體" w:hint="eastAsia"/>
          <w:sz w:val="24"/>
          <w:szCs w:val="24"/>
        </w:rPr>
        <w:t>密碼，並登載於「金庫及ATM鑰匙、密碼保管人名冊」。</w:t>
      </w:r>
    </w:p>
    <w:p w14:paraId="71F9DBF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捌、空白金融</w:t>
      </w:r>
      <w:proofErr w:type="gramStart"/>
      <w:r w:rsidRPr="00E32F00">
        <w:rPr>
          <w:rFonts w:ascii="標楷體" w:eastAsia="標楷體" w:hAnsi="標楷體" w:cs="細明體"/>
          <w:sz w:val="24"/>
          <w:szCs w:val="24"/>
        </w:rPr>
        <w:t>卡暨製</w:t>
      </w:r>
      <w:proofErr w:type="gramEnd"/>
      <w:r w:rsidRPr="00E32F00">
        <w:rPr>
          <w:rFonts w:ascii="標楷體" w:eastAsia="標楷體" w:hAnsi="標楷體" w:cs="細明體"/>
          <w:sz w:val="24"/>
          <w:szCs w:val="24"/>
        </w:rPr>
        <w:t>卡設備管理：</w:t>
      </w:r>
    </w:p>
    <w:p w14:paraId="19782E62"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一、空白晶片金融卡之保管，應由營業單位主管指派專人統籌負責設簿保管，並應登錄於連線電腦控管。</w:t>
      </w:r>
    </w:p>
    <w:p w14:paraId="329825AB"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二、每日營業開始由經辦向保管人員領取空白金融卡使用，發卡時須</w:t>
      </w:r>
      <w:proofErr w:type="gramStart"/>
      <w:r w:rsidRPr="00E32F00">
        <w:rPr>
          <w:rFonts w:ascii="標楷體" w:eastAsia="標楷體" w:hAnsi="標楷體" w:cs="細明體"/>
          <w:sz w:val="24"/>
          <w:szCs w:val="24"/>
        </w:rPr>
        <w:t>逐筆填載</w:t>
      </w:r>
      <w:proofErr w:type="gramEnd"/>
      <w:r w:rsidRPr="00E32F00">
        <w:rPr>
          <w:rFonts w:ascii="標楷體" w:eastAsia="標楷體" w:hAnsi="標楷體" w:cs="細明體"/>
          <w:sz w:val="24"/>
          <w:szCs w:val="24"/>
        </w:rPr>
        <w:t>「金融卡申請備查簿」，並於營業結束後將剩餘卡交回保管人員，保管人員應確實</w:t>
      </w:r>
      <w:proofErr w:type="gramStart"/>
      <w:r w:rsidRPr="00E32F00">
        <w:rPr>
          <w:rFonts w:ascii="標楷體" w:eastAsia="標楷體" w:hAnsi="標楷體" w:cs="細明體"/>
          <w:sz w:val="24"/>
          <w:szCs w:val="24"/>
        </w:rPr>
        <w:t>逐筆核章</w:t>
      </w:r>
      <w:proofErr w:type="gramEnd"/>
      <w:r w:rsidRPr="00E32F00">
        <w:rPr>
          <w:rFonts w:ascii="標楷體" w:eastAsia="標楷體" w:hAnsi="標楷體" w:cs="細明體"/>
          <w:sz w:val="24"/>
          <w:szCs w:val="24"/>
        </w:rPr>
        <w:t>及核對每日發卡情形。</w:t>
      </w:r>
    </w:p>
    <w:p w14:paraId="11E9D03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三、製卡設備需指定專人保管。</w:t>
      </w:r>
    </w:p>
    <w:p w14:paraId="51E57F3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玖、扣留金融卡之處理：</w:t>
      </w:r>
    </w:p>
    <w:p w14:paraId="6C4DFB0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一、造成客戶金融卡被留置於自動櫃員機之原因如下：</w:t>
      </w:r>
    </w:p>
    <w:p w14:paraId="06A52A0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損壞之金融卡。</w:t>
      </w:r>
    </w:p>
    <w:p w14:paraId="0949C4E2"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自動櫃員機故障。</w:t>
      </w:r>
    </w:p>
    <w:p w14:paraId="6E12B504"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3</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交易進行中發生停電。</w:t>
      </w:r>
    </w:p>
    <w:p w14:paraId="5EB74D04"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4</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交易後客戶忘記取回金融卡。</w:t>
      </w:r>
    </w:p>
    <w:p w14:paraId="39128851"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5</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原發卡銀行之要求。</w:t>
      </w:r>
    </w:p>
    <w:p w14:paraId="17045A8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6</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其他。</w:t>
      </w:r>
    </w:p>
    <w:p w14:paraId="1D12A5DF"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二、留置單位處理原則及程序：</w:t>
      </w:r>
    </w:p>
    <w:p w14:paraId="6F721CE6"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自動櫃員機所留置之金融卡，處理時應小心</w:t>
      </w:r>
      <w:proofErr w:type="gramStart"/>
      <w:r w:rsidRPr="00E32F00">
        <w:rPr>
          <w:rFonts w:ascii="標楷體" w:eastAsia="標楷體" w:hAnsi="標楷體" w:cs="細明體"/>
          <w:sz w:val="24"/>
          <w:szCs w:val="24"/>
        </w:rPr>
        <w:t>勿</w:t>
      </w:r>
      <w:proofErr w:type="gramEnd"/>
      <w:r w:rsidRPr="00E32F00">
        <w:rPr>
          <w:rFonts w:ascii="標楷體" w:eastAsia="標楷體" w:hAnsi="標楷體" w:cs="細明體"/>
          <w:sz w:val="24"/>
          <w:szCs w:val="24"/>
        </w:rPr>
        <w:t>破壞指紋，以塑膠袋包裝妥當後，依下列說明作不同之處置，並將處置結果及日期填載於「留置金融卡備查簿」上：</w:t>
      </w:r>
    </w:p>
    <w:p w14:paraId="07CB88F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本單位存戶之金融卡：</w:t>
      </w:r>
    </w:p>
    <w:p w14:paraId="26510986" w14:textId="77777777" w:rsidR="002722EF" w:rsidRPr="00E32F00" w:rsidRDefault="002722EF" w:rsidP="003D0FAB">
      <w:pPr>
        <w:widowControl/>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（1）如屬前述1項原因所留置者，不得歸還客戶，應由本會辦理終止或作廢手續，金融卡上應打洞作廢，並登記於「留置金融卡備查簿」，交金融卡保管人員處理。</w:t>
      </w:r>
    </w:p>
    <w:p w14:paraId="0DE72536" w14:textId="77777777" w:rsidR="002722EF" w:rsidRPr="00E32F00" w:rsidRDefault="002722EF" w:rsidP="003D0FAB">
      <w:pPr>
        <w:widowControl/>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（2）如因櫃員機或電腦系統故障或存戶忘記取回而留置之金融卡：</w:t>
      </w:r>
    </w:p>
    <w:p w14:paraId="778B3FB0" w14:textId="77777777" w:rsidR="002722EF" w:rsidRPr="00E32F00" w:rsidRDefault="002722EF" w:rsidP="003D0FAB">
      <w:pPr>
        <w:widowControl/>
        <w:tabs>
          <w:tab w:val="left" w:pos="916"/>
          <w:tab w:val="left" w:pos="3261"/>
          <w:tab w:val="left" w:pos="3664"/>
          <w:tab w:val="left" w:pos="38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1004" w:left="1890" w:hanging="284"/>
        <w:rPr>
          <w:rFonts w:ascii="標楷體" w:eastAsia="標楷體" w:hAnsi="標楷體" w:cs="細明體"/>
          <w:sz w:val="24"/>
          <w:szCs w:val="24"/>
        </w:rPr>
      </w:pPr>
      <w:r w:rsidRPr="00E32F00">
        <w:rPr>
          <w:rFonts w:ascii="標楷體" w:eastAsia="標楷體" w:hAnsi="標楷體" w:cs="細明體"/>
          <w:sz w:val="24"/>
          <w:szCs w:val="24"/>
        </w:rPr>
        <w:fldChar w:fldCharType="begin"/>
      </w:r>
      <w:r w:rsidRPr="00E32F00">
        <w:rPr>
          <w:rFonts w:ascii="標楷體" w:eastAsia="標楷體" w:hAnsi="標楷體" w:cs="細明體"/>
          <w:sz w:val="24"/>
          <w:szCs w:val="24"/>
        </w:rPr>
        <w:instrText xml:space="preserve"> </w:instrText>
      </w:r>
      <w:r w:rsidRPr="00E32F00">
        <w:rPr>
          <w:rFonts w:ascii="標楷體" w:eastAsia="標楷體" w:hAnsi="標楷體" w:cs="細明體" w:hint="eastAsia"/>
          <w:sz w:val="24"/>
          <w:szCs w:val="24"/>
        </w:rPr>
        <w:instrText>eq \o\ac(○,</w:instrText>
      </w:r>
      <w:r w:rsidRPr="00E32F00">
        <w:rPr>
          <w:rFonts w:ascii="標楷體" w:eastAsia="標楷體" w:hAnsi="標楷體" w:cs="細明體" w:hint="eastAsia"/>
          <w:position w:val="3"/>
          <w:sz w:val="24"/>
          <w:szCs w:val="24"/>
        </w:rPr>
        <w:instrText>1</w:instrText>
      </w:r>
      <w:r w:rsidRPr="00E32F00">
        <w:rPr>
          <w:rFonts w:ascii="標楷體" w:eastAsia="標楷體" w:hAnsi="標楷體" w:cs="細明體" w:hint="eastAsia"/>
          <w:sz w:val="24"/>
          <w:szCs w:val="24"/>
        </w:rPr>
        <w:instrText>)</w:instrText>
      </w:r>
      <w:r w:rsidRPr="00E32F00">
        <w:rPr>
          <w:rFonts w:ascii="標楷體" w:eastAsia="標楷體" w:hAnsi="標楷體" w:cs="細明體"/>
          <w:sz w:val="24"/>
          <w:szCs w:val="24"/>
        </w:rPr>
        <w:fldChar w:fldCharType="end"/>
      </w:r>
      <w:r w:rsidRPr="00E32F00">
        <w:rPr>
          <w:rFonts w:ascii="標楷體" w:eastAsia="標楷體" w:hAnsi="標楷體" w:cs="細明體"/>
          <w:sz w:val="24"/>
          <w:szCs w:val="24"/>
        </w:rPr>
        <w:t>可由存戶本人</w:t>
      </w:r>
      <w:proofErr w:type="gramStart"/>
      <w:r w:rsidRPr="00E32F00">
        <w:rPr>
          <w:rFonts w:ascii="標楷體" w:eastAsia="標楷體" w:hAnsi="標楷體" w:cs="細明體"/>
          <w:sz w:val="24"/>
          <w:szCs w:val="24"/>
        </w:rPr>
        <w:t>當場憑可佐證</w:t>
      </w:r>
      <w:proofErr w:type="gramEnd"/>
      <w:r w:rsidRPr="00E32F00">
        <w:rPr>
          <w:rFonts w:ascii="標楷體" w:eastAsia="標楷體" w:hAnsi="標楷體" w:cs="細明體"/>
          <w:sz w:val="24"/>
          <w:szCs w:val="24"/>
        </w:rPr>
        <w:t>之身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證明文件，填具「留置金融卡備查簿」並簽章（簽名或加蓋原留印鑑）於上，申請歸還金融卡。</w:t>
      </w:r>
    </w:p>
    <w:p w14:paraId="3417302F" w14:textId="77777777" w:rsidR="002722EF" w:rsidRPr="00E32F00" w:rsidRDefault="002722EF" w:rsidP="003D0FAB">
      <w:pPr>
        <w:widowControl/>
        <w:tabs>
          <w:tab w:val="left" w:pos="916"/>
          <w:tab w:val="left" w:pos="3261"/>
          <w:tab w:val="left" w:pos="3664"/>
          <w:tab w:val="left" w:pos="38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1004" w:left="1890" w:hanging="284"/>
        <w:rPr>
          <w:rFonts w:ascii="標楷體" w:eastAsia="標楷體" w:hAnsi="標楷體" w:cs="細明體"/>
          <w:sz w:val="24"/>
          <w:szCs w:val="24"/>
        </w:rPr>
      </w:pPr>
      <w:r w:rsidRPr="00E32F00">
        <w:rPr>
          <w:rFonts w:ascii="標楷體" w:eastAsia="標楷體" w:hAnsi="標楷體" w:cs="細明體"/>
          <w:sz w:val="24"/>
          <w:szCs w:val="24"/>
        </w:rPr>
        <w:fldChar w:fldCharType="begin"/>
      </w:r>
      <w:r w:rsidRPr="00E32F00">
        <w:rPr>
          <w:rFonts w:ascii="標楷體" w:eastAsia="標楷體" w:hAnsi="標楷體" w:cs="細明體"/>
          <w:sz w:val="24"/>
          <w:szCs w:val="24"/>
        </w:rPr>
        <w:instrText xml:space="preserve"> </w:instrText>
      </w:r>
      <w:r w:rsidRPr="00E32F00">
        <w:rPr>
          <w:rFonts w:ascii="標楷體" w:eastAsia="標楷體" w:hAnsi="標楷體" w:cs="細明體" w:hint="eastAsia"/>
          <w:sz w:val="24"/>
          <w:szCs w:val="24"/>
        </w:rPr>
        <w:instrText>eq \o\ac(○,</w:instrText>
      </w:r>
      <w:r w:rsidRPr="00E32F00">
        <w:rPr>
          <w:rFonts w:ascii="標楷體" w:eastAsia="標楷體" w:hAnsi="標楷體" w:cs="細明體" w:hint="eastAsia"/>
          <w:position w:val="3"/>
          <w:sz w:val="24"/>
          <w:szCs w:val="24"/>
        </w:rPr>
        <w:instrText>2</w:instrText>
      </w:r>
      <w:r w:rsidRPr="00E32F00">
        <w:rPr>
          <w:rFonts w:ascii="標楷體" w:eastAsia="標楷體" w:hAnsi="標楷體" w:cs="細明體" w:hint="eastAsia"/>
          <w:sz w:val="24"/>
          <w:szCs w:val="24"/>
        </w:rPr>
        <w:instrText>)</w:instrText>
      </w:r>
      <w:r w:rsidRPr="00E32F00">
        <w:rPr>
          <w:rFonts w:ascii="標楷體" w:eastAsia="標楷體" w:hAnsi="標楷體" w:cs="細明體"/>
          <w:sz w:val="24"/>
          <w:szCs w:val="24"/>
        </w:rPr>
        <w:fldChar w:fldCharType="end"/>
      </w:r>
      <w:r w:rsidRPr="00E32F00">
        <w:rPr>
          <w:rFonts w:ascii="標楷體" w:eastAsia="標楷體" w:hAnsi="標楷體" w:cs="細明體"/>
          <w:sz w:val="24"/>
          <w:szCs w:val="24"/>
        </w:rPr>
        <w:t>因存戶已離開或其他原因無法當場歸還者，應通知存戶事後攜帶身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證及原留印鑑親自</w:t>
      </w:r>
      <w:proofErr w:type="gramStart"/>
      <w:r w:rsidRPr="00E32F00">
        <w:rPr>
          <w:rFonts w:ascii="標楷體" w:eastAsia="標楷體" w:hAnsi="標楷體" w:cs="細明體"/>
          <w:sz w:val="24"/>
          <w:szCs w:val="24"/>
        </w:rPr>
        <w:t>來會填妥</w:t>
      </w:r>
      <w:proofErr w:type="gramEnd"/>
      <w:r w:rsidRPr="00E32F00">
        <w:rPr>
          <w:rFonts w:ascii="標楷體" w:eastAsia="標楷體" w:hAnsi="標楷體" w:cs="細明體"/>
          <w:sz w:val="24"/>
          <w:szCs w:val="24"/>
        </w:rPr>
        <w:t>「留置金融卡備查簿」後領回。</w:t>
      </w:r>
    </w:p>
    <w:p w14:paraId="78A04E9E" w14:textId="77777777" w:rsidR="002722EF" w:rsidRPr="00E32F00" w:rsidRDefault="002722EF" w:rsidP="003D0FAB">
      <w:pPr>
        <w:widowControl/>
        <w:tabs>
          <w:tab w:val="left" w:pos="916"/>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748" w:hangingChars="295" w:hanging="708"/>
        <w:rPr>
          <w:rFonts w:ascii="標楷體" w:eastAsia="標楷體" w:hAnsi="標楷體" w:cs="細明體"/>
          <w:sz w:val="24"/>
          <w:szCs w:val="24"/>
        </w:rPr>
      </w:pPr>
      <w:r w:rsidRPr="00E32F00">
        <w:rPr>
          <w:rFonts w:ascii="標楷體" w:eastAsia="標楷體" w:hAnsi="標楷體" w:cs="細明體"/>
          <w:sz w:val="24"/>
          <w:szCs w:val="24"/>
        </w:rPr>
        <w:t>（3）存戶經通知後逾七個營業日未領回留置之金融卡或聯絡有困難時，比照（1）項由本會主動辦理終止或作廢之手續；已由本會主動終</w:t>
      </w:r>
      <w:r w:rsidRPr="00E32F00">
        <w:rPr>
          <w:rFonts w:ascii="標楷體" w:eastAsia="標楷體" w:hAnsi="標楷體" w:cs="細明體"/>
          <w:sz w:val="24"/>
          <w:szCs w:val="24"/>
        </w:rPr>
        <w:lastRenderedPageBreak/>
        <w:t>止或作廢者，日後欲繼續使用金融卡者，存戶須再填寫「金融卡使用申請書」重申請。</w:t>
      </w:r>
    </w:p>
    <w:p w14:paraId="38F4F18B"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本會存戶之金融卡：</w:t>
      </w:r>
    </w:p>
    <w:p w14:paraId="27E33BF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（1）為櫃員機或電腦系統故障或存戶忘記取回而留置之金融卡，得於當場確認存戶身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無誤後，登記於「留置金融卡備查簿」並請存戶簽章（簽名或加蓋原留印鑑），即可歸還金融卡。</w:t>
      </w:r>
    </w:p>
    <w:p w14:paraId="537F22E1"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（2）留置之金融卡非當場歸還存戶者，管理人員應填寫「金融卡送回表」</w:t>
      </w:r>
      <w:proofErr w:type="gramStart"/>
      <w:r w:rsidRPr="00E32F00">
        <w:rPr>
          <w:rFonts w:ascii="標楷體" w:eastAsia="標楷體" w:hAnsi="標楷體" w:cs="細明體"/>
          <w:sz w:val="24"/>
          <w:szCs w:val="24"/>
        </w:rPr>
        <w:t>併</w:t>
      </w:r>
      <w:proofErr w:type="gramEnd"/>
      <w:r w:rsidRPr="00E32F00">
        <w:rPr>
          <w:rFonts w:ascii="標楷體" w:eastAsia="標楷體" w:hAnsi="標楷體" w:cs="細明體"/>
          <w:sz w:val="24"/>
          <w:szCs w:val="24"/>
        </w:rPr>
        <w:t>同金融卡轉送原存款單位處理之。</w:t>
      </w:r>
    </w:p>
    <w:p w14:paraId="4F69F086"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3</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其他行庫之金融卡：</w:t>
      </w:r>
    </w:p>
    <w:p w14:paraId="2E3D15E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1）由於金資系統之故障、或客戶操作不當、或其他原因致客戶之金融卡非因原存款單位之要求，而留置於代付單位之自動櫃員機內時，應由代付單位登記於「留置金融卡備查簿」內，並請客戶提供可資佐證文件且簽章後，方可歸還金融卡。</w:t>
      </w:r>
    </w:p>
    <w:p w14:paraId="787E14DC"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（2）若因客戶已離開而無法歸還時，則另填「金融卡送回表」，一併寄送原存款單位。</w:t>
      </w:r>
    </w:p>
    <w:p w14:paraId="17F322E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650" w:left="1645" w:hangingChars="252" w:hanging="605"/>
        <w:rPr>
          <w:rFonts w:ascii="標楷體" w:eastAsia="標楷體" w:hAnsi="標楷體" w:cs="細明體"/>
          <w:sz w:val="24"/>
          <w:szCs w:val="24"/>
        </w:rPr>
      </w:pPr>
      <w:r w:rsidRPr="00E32F00">
        <w:rPr>
          <w:rFonts w:ascii="標楷體" w:eastAsia="標楷體" w:hAnsi="標楷體" w:cs="細明體"/>
          <w:sz w:val="24"/>
          <w:szCs w:val="24"/>
        </w:rPr>
        <w:t>（3）如因原存款單位之要求，致使客戶之金融卡留置於代付單位之自動櫃員機內時，不得歸還客戶，一律由代付單位填具「金融卡送回表」寄送原存款單位處理。</w:t>
      </w:r>
    </w:p>
    <w:p w14:paraId="658DB50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三、聯會寄來本單位金融卡處理原則及程序：</w:t>
      </w:r>
    </w:p>
    <w:p w14:paraId="0866BC9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主辦依據「金融卡送回表」點收金融卡，並將該送回表下聯之「金融卡</w:t>
      </w:r>
      <w:proofErr w:type="gramStart"/>
      <w:r w:rsidRPr="00E32F00">
        <w:rPr>
          <w:rFonts w:ascii="標楷體" w:eastAsia="標楷體" w:hAnsi="標楷體" w:cs="細明體"/>
          <w:sz w:val="24"/>
          <w:szCs w:val="24"/>
        </w:rPr>
        <w:t>收妥憑</w:t>
      </w:r>
      <w:proofErr w:type="gramEnd"/>
      <w:r w:rsidRPr="00E32F00">
        <w:rPr>
          <w:rFonts w:ascii="標楷體" w:eastAsia="標楷體" w:hAnsi="標楷體" w:cs="細明體"/>
          <w:sz w:val="24"/>
          <w:szCs w:val="24"/>
        </w:rPr>
        <w:t>條」簽收後，送還代付單位，並應逐筆登記於「留置金融卡備查簿」。</w:t>
      </w:r>
    </w:p>
    <w:p w14:paraId="685DA7AC"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查明金融卡留置原因後，依規定通知存戶領回或由本會主動辦理終止或作廢手續。</w:t>
      </w:r>
    </w:p>
    <w:p w14:paraId="6BF661E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6" w:left="956" w:hangingChars="201" w:hanging="482"/>
        <w:rPr>
          <w:rFonts w:ascii="標楷體" w:eastAsia="標楷體" w:hAnsi="標楷體" w:cs="細明體"/>
          <w:sz w:val="24"/>
          <w:szCs w:val="24"/>
        </w:rPr>
      </w:pPr>
      <w:r w:rsidRPr="00E32F00">
        <w:rPr>
          <w:rFonts w:ascii="標楷體" w:eastAsia="標楷體" w:hAnsi="標楷體" w:cs="細明體"/>
          <w:sz w:val="24"/>
          <w:szCs w:val="24"/>
        </w:rPr>
        <w:t>四、其他行庫寄來本單位金融卡之處理原則及程序：</w:t>
      </w:r>
    </w:p>
    <w:p w14:paraId="6615B9E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主辦依據「金融卡送回表」點收金融卡，並將該送回表下聯之「金融卡</w:t>
      </w:r>
      <w:proofErr w:type="gramStart"/>
      <w:r w:rsidRPr="00E32F00">
        <w:rPr>
          <w:rFonts w:ascii="標楷體" w:eastAsia="標楷體" w:hAnsi="標楷體" w:cs="細明體"/>
          <w:sz w:val="24"/>
          <w:szCs w:val="24"/>
        </w:rPr>
        <w:t>收妥憑</w:t>
      </w:r>
      <w:proofErr w:type="gramEnd"/>
      <w:r w:rsidRPr="00E32F00">
        <w:rPr>
          <w:rFonts w:ascii="標楷體" w:eastAsia="標楷體" w:hAnsi="標楷體" w:cs="細明體"/>
          <w:sz w:val="24"/>
          <w:szCs w:val="24"/>
        </w:rPr>
        <w:t>條」簽收後，送還代付單位，並應逐筆登記於「留置金融卡備查簿」。</w:t>
      </w:r>
    </w:p>
    <w:p w14:paraId="6A897934"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2" w:left="1093" w:hangingChars="101" w:hanging="242"/>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查明金融卡留置原因後，通知存戶領回或</w:t>
      </w:r>
      <w:r w:rsidRPr="00E32F00">
        <w:rPr>
          <w:rFonts w:ascii="標楷體" w:eastAsia="標楷體" w:hAnsi="標楷體" w:cs="細明體" w:hint="eastAsia"/>
          <w:sz w:val="24"/>
          <w:szCs w:val="24"/>
        </w:rPr>
        <w:t>依規定</w:t>
      </w:r>
      <w:r w:rsidRPr="00E32F00">
        <w:rPr>
          <w:rFonts w:ascii="標楷體" w:eastAsia="標楷體" w:hAnsi="標楷體" w:cs="細明體"/>
          <w:sz w:val="24"/>
          <w:szCs w:val="24"/>
        </w:rPr>
        <w:t>由本會主動辦理終止或作廢手續（比照前述第二之1項處理）。</w:t>
      </w:r>
    </w:p>
    <w:p w14:paraId="71F9D66A" w14:textId="0F5DF270"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拾、本會交易事故申訴之處理：</w:t>
      </w:r>
    </w:p>
    <w:p w14:paraId="18A39FE3"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本會之存戸利用本會之自動櫃員機處理交易時，若因櫃員機或電腦系統故障或交易進行中停電…等情況，而發生金融卡被留置或鈔券回收或未吐鈔等情況時，應依下列說明受理客戶之申訴：</w:t>
      </w:r>
    </w:p>
    <w:p w14:paraId="58399936"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一、受理申訴之單位，原則上不限原存款單位或付款單位，但聯會櫃員機所留置之</w:t>
      </w:r>
      <w:proofErr w:type="gramStart"/>
      <w:r w:rsidRPr="00E32F00">
        <w:rPr>
          <w:rFonts w:ascii="標楷體" w:eastAsia="標楷體" w:hAnsi="標楷體" w:cs="細明體"/>
          <w:sz w:val="24"/>
          <w:szCs w:val="24"/>
        </w:rPr>
        <w:t>金融卡若已</w:t>
      </w:r>
      <w:proofErr w:type="gramEnd"/>
      <w:r w:rsidRPr="00E32F00">
        <w:rPr>
          <w:rFonts w:ascii="標楷體" w:eastAsia="標楷體" w:hAnsi="標楷體" w:cs="細明體"/>
          <w:sz w:val="24"/>
          <w:szCs w:val="24"/>
        </w:rPr>
        <w:t>送回原存款單位時，則應一律向原存款單位申請發還金融卡。</w:t>
      </w:r>
    </w:p>
    <w:p w14:paraId="34B78CFA"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二、客戶對於</w:t>
      </w:r>
      <w:proofErr w:type="gramStart"/>
      <w:r w:rsidRPr="00E32F00">
        <w:rPr>
          <w:rFonts w:ascii="標楷體" w:eastAsia="標楷體" w:hAnsi="標楷體" w:cs="細明體"/>
          <w:sz w:val="24"/>
          <w:szCs w:val="24"/>
        </w:rPr>
        <w:t>未吐鈔已</w:t>
      </w:r>
      <w:proofErr w:type="gramEnd"/>
      <w:r w:rsidRPr="00E32F00">
        <w:rPr>
          <w:rFonts w:ascii="標楷體" w:eastAsia="標楷體" w:hAnsi="標楷體" w:cs="細明體"/>
          <w:sz w:val="24"/>
          <w:szCs w:val="24"/>
        </w:rPr>
        <w:t>扣帳之申訴，請客戶填具「金融資訊系統自動化服務機器-客戶投訴表」（如附件）。</w:t>
      </w:r>
    </w:p>
    <w:p w14:paraId="00A81CEE"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三、客戶申訴內容無法於當日查明原因即時處理時，申訴表需於經辦員</w:t>
      </w:r>
      <w:r w:rsidRPr="00E32F00">
        <w:rPr>
          <w:rFonts w:ascii="標楷體" w:eastAsia="標楷體" w:hAnsi="標楷體" w:cs="細明體" w:hint="eastAsia"/>
          <w:sz w:val="24"/>
          <w:szCs w:val="24"/>
        </w:rPr>
        <w:t>作</w:t>
      </w:r>
      <w:r w:rsidRPr="00E32F00">
        <w:rPr>
          <w:rFonts w:ascii="標楷體" w:eastAsia="標楷體" w:hAnsi="標楷體" w:cs="細明體"/>
          <w:sz w:val="24"/>
          <w:szCs w:val="24"/>
        </w:rPr>
        <w:t>受理之簽章後，影印一份交</w:t>
      </w:r>
      <w:proofErr w:type="gramStart"/>
      <w:r w:rsidRPr="00E32F00">
        <w:rPr>
          <w:rFonts w:ascii="標楷體" w:eastAsia="標楷體" w:hAnsi="標楷體" w:cs="細明體"/>
          <w:sz w:val="24"/>
          <w:szCs w:val="24"/>
        </w:rPr>
        <w:t>存戶留執</w:t>
      </w:r>
      <w:proofErr w:type="gramEnd"/>
      <w:r w:rsidRPr="00E32F00">
        <w:rPr>
          <w:rFonts w:ascii="標楷體" w:eastAsia="標楷體" w:hAnsi="標楷體" w:cs="細明體"/>
          <w:sz w:val="24"/>
          <w:szCs w:val="24"/>
        </w:rPr>
        <w:t>。</w:t>
      </w:r>
    </w:p>
    <w:p w14:paraId="4C6A7C39"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lastRenderedPageBreak/>
        <w:t>四、客戶申訴之內容，若須轉送其他單位查詢或處理時，主管須先於申訴表上簽擬意見，再影印一份遞送其他單位。（其他單位處理完畢後，應於申訴表上簽明查詢或處理結果，再影印一份送回原受理單位）。</w:t>
      </w:r>
    </w:p>
    <w:p w14:paraId="2C2C858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五、若為「鈔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回收或未付」之申訴，付款單位之主管應會同大出納或金庫管理員查證</w:t>
      </w:r>
      <w:proofErr w:type="gramStart"/>
      <w:r w:rsidRPr="00E32F00">
        <w:rPr>
          <w:rFonts w:ascii="標楷體" w:eastAsia="標楷體" w:hAnsi="標楷體" w:cs="細明體"/>
          <w:sz w:val="24"/>
          <w:szCs w:val="24"/>
        </w:rPr>
        <w:t>鈔匣及拒鈔箱</w:t>
      </w:r>
      <w:proofErr w:type="gramEnd"/>
      <w:r w:rsidRPr="00E32F00">
        <w:rPr>
          <w:rFonts w:ascii="標楷體" w:eastAsia="標楷體" w:hAnsi="標楷體" w:cs="細明體"/>
          <w:sz w:val="24"/>
          <w:szCs w:val="24"/>
        </w:rPr>
        <w:t>之餘額。</w:t>
      </w:r>
    </w:p>
    <w:p w14:paraId="430B63C9"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六、若為「金融卡被留置」之申訴，則應另依「扣留金融卡之處理」。</w:t>
      </w:r>
    </w:p>
    <w:p w14:paraId="26FFE465"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七、受理申訴之單位於查證後，應將查證及處置之結果告知存戶：</w:t>
      </w:r>
    </w:p>
    <w:p w14:paraId="41E9D061" w14:textId="77777777" w:rsidR="002722EF" w:rsidRPr="00E32F00" w:rsidRDefault="002722EF" w:rsidP="003D0FAB">
      <w:pPr>
        <w:widowControl/>
        <w:tabs>
          <w:tab w:val="left" w:pos="1832"/>
          <w:tab w:val="left" w:pos="2748"/>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850"/>
        <w:rPr>
          <w:rFonts w:ascii="標楷體" w:eastAsia="標楷體" w:hAnsi="標楷體" w:cs="細明體"/>
          <w:sz w:val="24"/>
          <w:szCs w:val="24"/>
        </w:rPr>
      </w:pPr>
      <w:r w:rsidRPr="00E32F00">
        <w:rPr>
          <w:rFonts w:ascii="標楷體" w:eastAsia="標楷體" w:hAnsi="標楷體" w:cs="細明體"/>
          <w:sz w:val="24"/>
          <w:szCs w:val="24"/>
        </w:rPr>
        <w:t>1</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對於不應發還金融卡或鈔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者，應婉轉說明原因。</w:t>
      </w:r>
    </w:p>
    <w:p w14:paraId="41EC0356" w14:textId="77777777" w:rsidR="002722EF" w:rsidRPr="00E32F00" w:rsidRDefault="002722EF" w:rsidP="003D0FAB">
      <w:pPr>
        <w:widowControl/>
        <w:tabs>
          <w:tab w:val="left" w:pos="1832"/>
          <w:tab w:val="left" w:pos="2748"/>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31" w:left="1095" w:hangingChars="102" w:hanging="245"/>
        <w:rPr>
          <w:rFonts w:ascii="標楷體" w:eastAsia="標楷體" w:hAnsi="標楷體" w:cs="細明體"/>
          <w:sz w:val="24"/>
          <w:szCs w:val="24"/>
        </w:rPr>
      </w:pPr>
      <w:r w:rsidRPr="00E32F00">
        <w:rPr>
          <w:rFonts w:ascii="標楷體" w:eastAsia="標楷體" w:hAnsi="標楷體" w:cs="細明體"/>
          <w:sz w:val="24"/>
          <w:szCs w:val="24"/>
        </w:rPr>
        <w:t>2</w:t>
      </w:r>
      <w:r w:rsidRPr="00E32F00">
        <w:rPr>
          <w:rFonts w:ascii="標楷體" w:eastAsia="標楷體" w:hAnsi="標楷體" w:cs="細明體" w:hint="eastAsia"/>
          <w:sz w:val="24"/>
          <w:szCs w:val="24"/>
        </w:rPr>
        <w:t>.</w:t>
      </w:r>
      <w:r w:rsidRPr="00E32F00">
        <w:rPr>
          <w:rFonts w:ascii="標楷體" w:eastAsia="標楷體" w:hAnsi="標楷體" w:cs="細明體"/>
          <w:sz w:val="24"/>
          <w:szCs w:val="24"/>
        </w:rPr>
        <w:t>經查證後，確定應發還金融卡或未付之鈔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者，應通知存戶</w:t>
      </w:r>
      <w:proofErr w:type="gramStart"/>
      <w:r w:rsidRPr="00E32F00">
        <w:rPr>
          <w:rFonts w:ascii="標楷體" w:eastAsia="標楷體" w:hAnsi="標楷體" w:cs="細明體"/>
          <w:sz w:val="24"/>
          <w:szCs w:val="24"/>
        </w:rPr>
        <w:t>本人憑可資</w:t>
      </w:r>
      <w:proofErr w:type="gramEnd"/>
      <w:r w:rsidRPr="00E32F00">
        <w:rPr>
          <w:rFonts w:ascii="標楷體" w:eastAsia="標楷體" w:hAnsi="標楷體" w:cs="細明體"/>
          <w:sz w:val="24"/>
          <w:szCs w:val="24"/>
        </w:rPr>
        <w:t>佐證之身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證明文件來會領回，領回時原申訴表上之「存戶領回簽章」欄應由存戶本人簽章（簽名或加蓋原留印鑑）。但非由付款單位受理申訴者，未付之金額宜</w:t>
      </w:r>
      <w:proofErr w:type="gramStart"/>
      <w:r w:rsidRPr="00E32F00">
        <w:rPr>
          <w:rFonts w:ascii="標楷體" w:eastAsia="標楷體" w:hAnsi="標楷體" w:cs="細明體"/>
          <w:sz w:val="24"/>
          <w:szCs w:val="24"/>
        </w:rPr>
        <w:t>採沖帳</w:t>
      </w:r>
      <w:proofErr w:type="gramEnd"/>
      <w:r w:rsidRPr="00E32F00">
        <w:rPr>
          <w:rFonts w:ascii="標楷體" w:eastAsia="標楷體" w:hAnsi="標楷體" w:cs="細明體"/>
          <w:sz w:val="24"/>
          <w:szCs w:val="24"/>
        </w:rPr>
        <w:t>方式更正之，則存戶即無須來會作前述「領回」之簽章。</w:t>
      </w:r>
    </w:p>
    <w:p w14:paraId="1648DBE0"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八、存戶得於當場或</w:t>
      </w:r>
      <w:proofErr w:type="gramStart"/>
      <w:r w:rsidRPr="00E32F00">
        <w:rPr>
          <w:rFonts w:ascii="標楷體" w:eastAsia="標楷體" w:hAnsi="標楷體" w:cs="細明體"/>
          <w:sz w:val="24"/>
          <w:szCs w:val="24"/>
        </w:rPr>
        <w:t>事後憑可資</w:t>
      </w:r>
      <w:proofErr w:type="gramEnd"/>
      <w:r w:rsidRPr="00E32F00">
        <w:rPr>
          <w:rFonts w:ascii="標楷體" w:eastAsia="標楷體" w:hAnsi="標楷體" w:cs="細明體"/>
          <w:sz w:val="24"/>
          <w:szCs w:val="24"/>
        </w:rPr>
        <w:t>佐證身</w:t>
      </w:r>
      <w:r w:rsidRPr="00E32F00">
        <w:rPr>
          <w:rFonts w:ascii="標楷體" w:eastAsia="標楷體" w:hAnsi="標楷體" w:cs="細明體" w:hint="eastAsia"/>
          <w:sz w:val="24"/>
          <w:szCs w:val="24"/>
        </w:rPr>
        <w:t>分</w:t>
      </w:r>
      <w:r w:rsidRPr="00E32F00">
        <w:rPr>
          <w:rFonts w:ascii="標楷體" w:eastAsia="標楷體" w:hAnsi="標楷體" w:cs="細明體"/>
          <w:sz w:val="24"/>
          <w:szCs w:val="24"/>
        </w:rPr>
        <w:t>證明文件，填具「金融資訊系統自動化服務機器-客戶投訴表」（如附件），並請存戶簽章（簽名或加蓋原留印鑑），申請發還金融卡或未付之鈔</w:t>
      </w:r>
      <w:proofErr w:type="gramStart"/>
      <w:r w:rsidRPr="00E32F00">
        <w:rPr>
          <w:rFonts w:ascii="標楷體" w:eastAsia="標楷體" w:hAnsi="標楷體" w:cs="細明體"/>
          <w:sz w:val="24"/>
          <w:szCs w:val="24"/>
        </w:rPr>
        <w:t>券</w:t>
      </w:r>
      <w:proofErr w:type="gramEnd"/>
      <w:r w:rsidRPr="00E32F00">
        <w:rPr>
          <w:rFonts w:ascii="標楷體" w:eastAsia="標楷體" w:hAnsi="標楷體" w:cs="細明體"/>
          <w:sz w:val="24"/>
          <w:szCs w:val="24"/>
        </w:rPr>
        <w:t>。</w:t>
      </w:r>
    </w:p>
    <w:p w14:paraId="0427EDDB"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拾壹、帳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劃分點：</w:t>
      </w:r>
    </w:p>
    <w:p w14:paraId="0ADC96FF"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一、每日最高提領限額累計劃分點為午夜零時，換日重新累計。</w:t>
      </w:r>
    </w:p>
    <w:p w14:paraId="4B995D19"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472"/>
        <w:rPr>
          <w:rFonts w:ascii="標楷體" w:eastAsia="標楷體" w:hAnsi="標楷體" w:cs="細明體"/>
          <w:sz w:val="24"/>
          <w:szCs w:val="24"/>
        </w:rPr>
      </w:pPr>
      <w:r w:rsidRPr="00E32F00">
        <w:rPr>
          <w:rFonts w:ascii="標楷體" w:eastAsia="標楷體" w:hAnsi="標楷體" w:cs="細明體"/>
          <w:sz w:val="24"/>
          <w:szCs w:val="24"/>
        </w:rPr>
        <w:t>二、星期一至星期五以下午三點三十分為帳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劃分點。</w:t>
      </w:r>
    </w:p>
    <w:p w14:paraId="55956538"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三、在帳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劃分點以前之交易，併入交易日之帳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處理，超過帳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劃分點以後之交易，併入次一營業日之帳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處理。</w:t>
      </w:r>
    </w:p>
    <w:p w14:paraId="5F58E6B7"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295" w:left="957" w:hangingChars="202" w:hanging="485"/>
        <w:rPr>
          <w:rFonts w:ascii="標楷體" w:eastAsia="標楷體" w:hAnsi="標楷體" w:cs="細明體"/>
          <w:sz w:val="24"/>
          <w:szCs w:val="24"/>
        </w:rPr>
      </w:pPr>
      <w:r w:rsidRPr="00E32F00">
        <w:rPr>
          <w:rFonts w:ascii="標楷體" w:eastAsia="標楷體" w:hAnsi="標楷體" w:cs="細明體"/>
          <w:sz w:val="24"/>
          <w:szCs w:val="24"/>
        </w:rPr>
        <w:t>四、前述帳</w:t>
      </w:r>
      <w:proofErr w:type="gramStart"/>
      <w:r w:rsidRPr="00E32F00">
        <w:rPr>
          <w:rFonts w:ascii="標楷體" w:eastAsia="標楷體" w:hAnsi="標楷體" w:cs="細明體"/>
          <w:sz w:val="24"/>
          <w:szCs w:val="24"/>
        </w:rPr>
        <w:t>務</w:t>
      </w:r>
      <w:proofErr w:type="gramEnd"/>
      <w:r w:rsidRPr="00E32F00">
        <w:rPr>
          <w:rFonts w:ascii="標楷體" w:eastAsia="標楷體" w:hAnsi="標楷體" w:cs="細明體"/>
          <w:sz w:val="24"/>
          <w:szCs w:val="24"/>
        </w:rPr>
        <w:t>劃分點本會得視需要隨時調整之。</w:t>
      </w:r>
    </w:p>
    <w:p w14:paraId="7097DE5B" w14:textId="77777777" w:rsidR="002722EF" w:rsidRPr="00E32F00" w:rsidRDefault="002722EF" w:rsidP="003D0F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leftChars="59" w:left="94"/>
        <w:rPr>
          <w:rFonts w:ascii="標楷體" w:eastAsia="標楷體" w:hAnsi="標楷體" w:cs="細明體"/>
          <w:sz w:val="24"/>
          <w:szCs w:val="24"/>
        </w:rPr>
      </w:pPr>
      <w:r w:rsidRPr="00E32F00">
        <w:rPr>
          <w:rFonts w:ascii="標楷體" w:eastAsia="標楷體" w:hAnsi="標楷體" w:cs="細明體"/>
          <w:sz w:val="24"/>
          <w:szCs w:val="24"/>
        </w:rPr>
        <w:t>拾</w:t>
      </w:r>
      <w:r w:rsidRPr="00E32F00">
        <w:rPr>
          <w:rFonts w:ascii="標楷體" w:eastAsia="標楷體" w:hAnsi="標楷體" w:cs="細明體" w:hint="eastAsia"/>
          <w:sz w:val="24"/>
          <w:szCs w:val="24"/>
        </w:rPr>
        <w:t>貳</w:t>
      </w:r>
      <w:r w:rsidRPr="00E32F00">
        <w:rPr>
          <w:rFonts w:ascii="標楷體" w:eastAsia="標楷體" w:hAnsi="標楷體" w:cs="細明體"/>
          <w:sz w:val="24"/>
          <w:szCs w:val="24"/>
        </w:rPr>
        <w:t>、本要點未規定事項，悉依本會有關規定及一般銀行慣例辦理。</w:t>
      </w:r>
    </w:p>
    <w:p w14:paraId="0D3A4E22" w14:textId="77777777" w:rsidR="002722EF" w:rsidRPr="00E32F00" w:rsidRDefault="002722EF" w:rsidP="003D0FAB">
      <w:pPr>
        <w:snapToGrid w:val="0"/>
        <w:spacing w:line="360" w:lineRule="exact"/>
        <w:ind w:leftChars="59" w:left="521" w:hangingChars="178" w:hanging="427"/>
        <w:rPr>
          <w:rFonts w:ascii="標楷體" w:eastAsia="標楷體" w:hAnsi="標楷體" w:cs="新細明體"/>
          <w:sz w:val="24"/>
          <w:szCs w:val="24"/>
        </w:rPr>
      </w:pPr>
      <w:r w:rsidRPr="00E32F00">
        <w:rPr>
          <w:rFonts w:ascii="標楷體" w:eastAsia="標楷體" w:hAnsi="標楷體" w:cs="新細明體"/>
          <w:sz w:val="24"/>
          <w:szCs w:val="24"/>
        </w:rPr>
        <w:t>拾</w:t>
      </w:r>
      <w:r w:rsidRPr="00E32F00">
        <w:rPr>
          <w:rFonts w:ascii="標楷體" w:eastAsia="標楷體" w:hAnsi="標楷體" w:cs="新細明體" w:hint="eastAsia"/>
          <w:sz w:val="24"/>
          <w:szCs w:val="24"/>
        </w:rPr>
        <w:t>参</w:t>
      </w:r>
      <w:r w:rsidRPr="00E32F00">
        <w:rPr>
          <w:rFonts w:ascii="標楷體" w:eastAsia="標楷體" w:hAnsi="標楷體" w:cs="新細明體"/>
          <w:sz w:val="24"/>
          <w:szCs w:val="24"/>
        </w:rPr>
        <w:t>、本要點經總幹事核定後實施，修改時亦同。</w:t>
      </w:r>
    </w:p>
    <w:p w14:paraId="10D4389C" w14:textId="77777777" w:rsidR="002722EF" w:rsidRPr="00E32F00" w:rsidRDefault="002722EF" w:rsidP="003D0FAB">
      <w:pPr>
        <w:snapToGrid w:val="0"/>
        <w:spacing w:line="360" w:lineRule="exact"/>
        <w:ind w:leftChars="59" w:left="521" w:hangingChars="178" w:hanging="427"/>
        <w:rPr>
          <w:rFonts w:ascii="標楷體" w:eastAsia="標楷體" w:hAnsi="標楷體" w:cs="新細明體"/>
          <w:sz w:val="24"/>
          <w:szCs w:val="24"/>
        </w:rPr>
      </w:pPr>
    </w:p>
    <w:p w14:paraId="388C6C60" w14:textId="12CED583" w:rsidR="00676FDD" w:rsidRDefault="00676FDD" w:rsidP="003D0FAB">
      <w:pPr>
        <w:widowControl/>
        <w:suppressAutoHyphens w:val="0"/>
        <w:spacing w:line="360" w:lineRule="exact"/>
        <w:rPr>
          <w:rFonts w:ascii="標楷體" w:eastAsia="標楷體" w:hAnsi="標楷體" w:cs="新細明體"/>
          <w:sz w:val="24"/>
          <w:szCs w:val="24"/>
        </w:rPr>
      </w:pPr>
      <w:r>
        <w:rPr>
          <w:rFonts w:ascii="標楷體" w:eastAsia="標楷體" w:hAnsi="標楷體" w:cs="新細明體"/>
          <w:sz w:val="24"/>
          <w:szCs w:val="24"/>
        </w:rPr>
        <w:br w:type="page"/>
      </w:r>
    </w:p>
    <w:p w14:paraId="5D03CD4A" w14:textId="2678BD2E" w:rsidR="002722EF" w:rsidRPr="00ED4A52" w:rsidRDefault="002722EF" w:rsidP="000A1BDE">
      <w:pPr>
        <w:spacing w:line="360" w:lineRule="exact"/>
        <w:rPr>
          <w:rFonts w:ascii="標楷體" w:eastAsia="標楷體" w:hAnsi="標楷體"/>
          <w:b/>
          <w:bCs/>
          <w:sz w:val="28"/>
          <w:szCs w:val="28"/>
        </w:rPr>
      </w:pPr>
      <w:r w:rsidRPr="00ED4A52">
        <w:rPr>
          <w:rFonts w:ascii="標楷體" w:eastAsia="標楷體" w:hAnsi="標楷體" w:hint="eastAsia"/>
          <w:b/>
          <w:sz w:val="28"/>
          <w:szCs w:val="28"/>
        </w:rPr>
        <w:lastRenderedPageBreak/>
        <w:t>四</w:t>
      </w:r>
      <w:proofErr w:type="gramStart"/>
      <w:r w:rsidR="00676FDD" w:rsidRPr="00ED4A52">
        <w:rPr>
          <w:rFonts w:ascii="新細明體" w:hAnsi="新細明體" w:hint="eastAsia"/>
          <w:b/>
          <w:sz w:val="28"/>
          <w:szCs w:val="28"/>
        </w:rPr>
        <w:t>､</w:t>
      </w:r>
      <w:proofErr w:type="gramEnd"/>
      <w:r w:rsidRPr="00ED4A52">
        <w:rPr>
          <w:rFonts w:ascii="標楷體" w:eastAsia="標楷體" w:hAnsi="標楷體" w:hint="eastAsia"/>
          <w:b/>
          <w:bCs/>
          <w:sz w:val="28"/>
          <w:szCs w:val="28"/>
        </w:rPr>
        <w:t>○○</w:t>
      </w:r>
      <w:r w:rsidR="00A17402" w:rsidRPr="009E4F81">
        <w:rPr>
          <w:rFonts w:ascii="標楷體" w:eastAsia="標楷體" w:hAnsi="標楷體" w:hint="eastAsia"/>
          <w:b/>
          <w:bCs/>
          <w:sz w:val="28"/>
          <w:szCs w:val="28"/>
        </w:rPr>
        <w:t>○</w:t>
      </w:r>
      <w:r w:rsidRPr="00ED4A52">
        <w:rPr>
          <w:rFonts w:ascii="標楷體" w:eastAsia="標楷體" w:hAnsi="標楷體" w:hint="eastAsia"/>
          <w:b/>
          <w:bCs/>
          <w:sz w:val="28"/>
          <w:szCs w:val="28"/>
        </w:rPr>
        <w:t>農</w:t>
      </w:r>
      <w:r w:rsidR="00676FDD" w:rsidRPr="00ED4A52">
        <w:rPr>
          <w:rFonts w:ascii="標楷體" w:eastAsia="標楷體" w:hAnsi="標楷體" w:hint="eastAsia"/>
          <w:b/>
          <w:bCs/>
          <w:sz w:val="28"/>
          <w:szCs w:val="28"/>
        </w:rPr>
        <w:t>(</w:t>
      </w:r>
      <w:r w:rsidRPr="00ED4A52">
        <w:rPr>
          <w:rFonts w:ascii="標楷體" w:eastAsia="標楷體" w:hAnsi="標楷體" w:hint="eastAsia"/>
          <w:b/>
          <w:bCs/>
          <w:sz w:val="28"/>
          <w:szCs w:val="28"/>
        </w:rPr>
        <w:t>漁</w:t>
      </w:r>
      <w:r w:rsidR="00676FDD" w:rsidRPr="00ED4A52">
        <w:rPr>
          <w:rFonts w:ascii="標楷體" w:eastAsia="標楷體" w:hAnsi="標楷體" w:hint="eastAsia"/>
          <w:b/>
          <w:bCs/>
          <w:sz w:val="28"/>
          <w:szCs w:val="28"/>
        </w:rPr>
        <w:t>)</w:t>
      </w:r>
      <w:r w:rsidRPr="00ED4A52">
        <w:rPr>
          <w:rFonts w:ascii="標楷體" w:eastAsia="標楷體" w:hAnsi="標楷體" w:hint="eastAsia"/>
          <w:b/>
          <w:bCs/>
          <w:sz w:val="28"/>
          <w:szCs w:val="28"/>
        </w:rPr>
        <w:t>會委任運送業者作業處理規範</w:t>
      </w:r>
    </w:p>
    <w:p w14:paraId="4E9B18A8" w14:textId="7832FED8" w:rsidR="002722EF" w:rsidRPr="00E32F00" w:rsidRDefault="002722EF" w:rsidP="00ED4A52">
      <w:pPr>
        <w:spacing w:before="240" w:line="360" w:lineRule="exact"/>
        <w:ind w:left="850" w:hangingChars="354" w:hanging="850"/>
        <w:rPr>
          <w:rFonts w:ascii="標楷體" w:eastAsia="標楷體" w:hAnsi="標楷體"/>
          <w:sz w:val="24"/>
          <w:szCs w:val="24"/>
        </w:rPr>
      </w:pPr>
      <w:r w:rsidRPr="00E32F00">
        <w:rPr>
          <w:rFonts w:ascii="標楷體" w:eastAsia="標楷體" w:hAnsi="標楷體" w:hint="eastAsia"/>
          <w:sz w:val="24"/>
          <w:szCs w:val="24"/>
        </w:rPr>
        <w:t>第一條 為規範運送業者承攬本會有價證券、支票、金融卡、表單及現鈔之運送作業，</w:t>
      </w:r>
      <w:proofErr w:type="gramStart"/>
      <w:r w:rsidRPr="00E32F00">
        <w:rPr>
          <w:rFonts w:ascii="標楷體" w:eastAsia="標楷體" w:hAnsi="標楷體" w:hint="eastAsia"/>
          <w:sz w:val="24"/>
          <w:szCs w:val="24"/>
        </w:rPr>
        <w:t>爰</w:t>
      </w:r>
      <w:proofErr w:type="gramEnd"/>
      <w:r w:rsidRPr="00E32F00">
        <w:rPr>
          <w:rFonts w:ascii="標楷體" w:eastAsia="標楷體" w:hAnsi="標楷體" w:hint="eastAsia"/>
          <w:sz w:val="24"/>
          <w:szCs w:val="24"/>
        </w:rPr>
        <w:t>依據本會信用部作業委託他人處理內部作業規範之規定，特訂定本作業處理規範。</w:t>
      </w:r>
    </w:p>
    <w:p w14:paraId="65F8B22F" w14:textId="3DD1D00F" w:rsidR="002722EF" w:rsidRPr="00E32F00" w:rsidRDefault="002722EF" w:rsidP="00ED4A52">
      <w:pPr>
        <w:spacing w:line="360" w:lineRule="exact"/>
        <w:ind w:left="850" w:hangingChars="354" w:hanging="850"/>
        <w:rPr>
          <w:rFonts w:ascii="標楷體" w:eastAsia="標楷體" w:hAnsi="標楷體"/>
          <w:sz w:val="24"/>
          <w:szCs w:val="24"/>
        </w:rPr>
      </w:pPr>
      <w:r w:rsidRPr="00E32F00">
        <w:rPr>
          <w:rFonts w:ascii="標楷體" w:eastAsia="標楷體" w:hAnsi="標楷體" w:hint="eastAsia"/>
          <w:sz w:val="24"/>
          <w:szCs w:val="24"/>
        </w:rPr>
        <w:t>第二條 本會對有價證券、支票、金融卡、表單及現鈔之運送作業以自行運送為原則；惟應業務所需，認為有委任運送業者處理之必要者，應陳述具體事實，簽請總幹事核准後辦理。</w:t>
      </w:r>
    </w:p>
    <w:p w14:paraId="10D89A88" w14:textId="77777777" w:rsidR="002722EF" w:rsidRPr="00E32F00" w:rsidRDefault="002722EF" w:rsidP="003D0FAB">
      <w:pPr>
        <w:spacing w:line="360" w:lineRule="exact"/>
        <w:ind w:left="960" w:hangingChars="400" w:hanging="960"/>
        <w:rPr>
          <w:rFonts w:ascii="標楷體" w:eastAsia="標楷體" w:hAnsi="標楷體"/>
          <w:sz w:val="24"/>
          <w:szCs w:val="24"/>
        </w:rPr>
      </w:pPr>
      <w:r w:rsidRPr="00E32F00">
        <w:rPr>
          <w:rFonts w:ascii="標楷體" w:eastAsia="標楷體" w:hAnsi="標楷體" w:hint="eastAsia"/>
          <w:sz w:val="24"/>
          <w:szCs w:val="24"/>
        </w:rPr>
        <w:t>第三條 本會辦理委任運送業者作業，應與受任之運送業者(以下簡稱受任人)簽訂委任契約。</w:t>
      </w:r>
    </w:p>
    <w:p w14:paraId="60AD04A2" w14:textId="77777777" w:rsidR="002722EF" w:rsidRPr="00E32F00" w:rsidRDefault="002722EF" w:rsidP="003D0FAB">
      <w:pPr>
        <w:spacing w:line="360" w:lineRule="exact"/>
        <w:ind w:firstLineChars="400" w:firstLine="960"/>
        <w:rPr>
          <w:rFonts w:ascii="標楷體" w:eastAsia="標楷體" w:hAnsi="標楷體"/>
          <w:sz w:val="24"/>
          <w:szCs w:val="24"/>
        </w:rPr>
      </w:pPr>
      <w:r w:rsidRPr="00E32F00">
        <w:rPr>
          <w:rFonts w:ascii="標楷體" w:eastAsia="標楷體" w:hAnsi="標楷體" w:hint="eastAsia"/>
          <w:sz w:val="24"/>
          <w:szCs w:val="24"/>
        </w:rPr>
        <w:t>委任契約中除一般約定事項外，並應於委任契約中增列下列條款：</w:t>
      </w:r>
    </w:p>
    <w:p w14:paraId="6897A1A7" w14:textId="77777777" w:rsidR="002722EF" w:rsidRPr="00E32F00" w:rsidRDefault="002722EF" w:rsidP="003D0FAB">
      <w:pPr>
        <w:spacing w:line="360" w:lineRule="exact"/>
        <w:ind w:firstLineChars="400" w:firstLine="960"/>
        <w:rPr>
          <w:rFonts w:ascii="標楷體" w:eastAsia="標楷體" w:hAnsi="標楷體"/>
          <w:sz w:val="24"/>
          <w:szCs w:val="24"/>
        </w:rPr>
      </w:pPr>
      <w:r w:rsidRPr="00E32F00">
        <w:rPr>
          <w:rFonts w:ascii="標楷體" w:eastAsia="標楷體" w:hAnsi="標楷體" w:hint="eastAsia"/>
          <w:sz w:val="24"/>
          <w:szCs w:val="24"/>
        </w:rPr>
        <w:t>一、受任人同意配合本會外部金融檢查或內部稽核。</w:t>
      </w:r>
    </w:p>
    <w:p w14:paraId="1C21659A" w14:textId="77777777" w:rsidR="002722EF" w:rsidRPr="00E32F00" w:rsidRDefault="002722EF" w:rsidP="003D0FAB">
      <w:pPr>
        <w:spacing w:line="360" w:lineRule="exact"/>
        <w:ind w:firstLineChars="400" w:firstLine="960"/>
        <w:rPr>
          <w:rFonts w:ascii="標楷體" w:eastAsia="標楷體" w:hAnsi="標楷體"/>
          <w:sz w:val="24"/>
          <w:szCs w:val="24"/>
        </w:rPr>
      </w:pPr>
      <w:r w:rsidRPr="00E32F00">
        <w:rPr>
          <w:rFonts w:ascii="標楷體" w:eastAsia="標楷體" w:hAnsi="標楷體" w:hint="eastAsia"/>
          <w:sz w:val="24"/>
          <w:szCs w:val="24"/>
        </w:rPr>
        <w:t>二、受任人之保密責任。</w:t>
      </w:r>
    </w:p>
    <w:p w14:paraId="484387EE" w14:textId="77777777" w:rsidR="002722EF" w:rsidRPr="00E32F00" w:rsidRDefault="002722EF" w:rsidP="003D0FAB">
      <w:pPr>
        <w:spacing w:line="360" w:lineRule="exact"/>
        <w:ind w:firstLineChars="400" w:firstLine="960"/>
        <w:rPr>
          <w:rFonts w:ascii="標楷體" w:eastAsia="標楷體" w:hAnsi="標楷體"/>
          <w:sz w:val="24"/>
          <w:szCs w:val="24"/>
        </w:rPr>
      </w:pPr>
      <w:r w:rsidRPr="00E32F00">
        <w:rPr>
          <w:rFonts w:ascii="標楷體" w:eastAsia="標楷體" w:hAnsi="標楷體" w:hint="eastAsia"/>
          <w:sz w:val="24"/>
          <w:szCs w:val="24"/>
        </w:rPr>
        <w:t>三、受任人之違約責任。</w:t>
      </w:r>
    </w:p>
    <w:p w14:paraId="61C29E22" w14:textId="77777777" w:rsidR="002722EF" w:rsidRPr="00E32F00" w:rsidRDefault="002722EF" w:rsidP="003D0FAB">
      <w:pPr>
        <w:spacing w:line="360" w:lineRule="exact"/>
        <w:rPr>
          <w:rFonts w:ascii="標楷體" w:eastAsia="標楷體" w:hAnsi="標楷體"/>
          <w:sz w:val="24"/>
          <w:szCs w:val="24"/>
        </w:rPr>
      </w:pPr>
      <w:r w:rsidRPr="00E32F00">
        <w:rPr>
          <w:rFonts w:ascii="標楷體" w:eastAsia="標楷體" w:hAnsi="標楷體" w:hint="eastAsia"/>
          <w:sz w:val="24"/>
          <w:szCs w:val="24"/>
        </w:rPr>
        <w:t>第四條 本會委任之受任人，應具備下列條件之</w:t>
      </w:r>
      <w:proofErr w:type="gramStart"/>
      <w:r w:rsidRPr="00E32F00">
        <w:rPr>
          <w:rFonts w:ascii="標楷體" w:eastAsia="標楷體" w:hAnsi="標楷體" w:hint="eastAsia"/>
          <w:sz w:val="24"/>
          <w:szCs w:val="24"/>
        </w:rPr>
        <w:t>一</w:t>
      </w:r>
      <w:proofErr w:type="gramEnd"/>
      <w:r w:rsidRPr="00E32F00">
        <w:rPr>
          <w:rFonts w:ascii="標楷體" w:eastAsia="標楷體" w:hAnsi="標楷體" w:hint="eastAsia"/>
          <w:sz w:val="24"/>
          <w:szCs w:val="24"/>
        </w:rPr>
        <w:t>：</w:t>
      </w:r>
    </w:p>
    <w:p w14:paraId="0239750B" w14:textId="77777777" w:rsidR="002722EF" w:rsidRPr="00E32F00" w:rsidRDefault="002722EF" w:rsidP="003D0FAB">
      <w:pPr>
        <w:spacing w:line="360" w:lineRule="exact"/>
        <w:ind w:firstLineChars="400" w:firstLine="960"/>
        <w:rPr>
          <w:rFonts w:ascii="標楷體" w:eastAsia="標楷體" w:hAnsi="標楷體"/>
          <w:sz w:val="24"/>
          <w:szCs w:val="24"/>
        </w:rPr>
      </w:pPr>
      <w:r w:rsidRPr="00E32F00">
        <w:rPr>
          <w:rFonts w:ascii="標楷體" w:eastAsia="標楷體" w:hAnsi="標楷體" w:hint="eastAsia"/>
          <w:sz w:val="24"/>
          <w:szCs w:val="24"/>
        </w:rPr>
        <w:t>一、受任人之組織型態為公司者。</w:t>
      </w:r>
    </w:p>
    <w:p w14:paraId="714BCFAE" w14:textId="77777777" w:rsidR="002722EF" w:rsidRPr="00E32F00" w:rsidRDefault="002722EF" w:rsidP="003D0FAB">
      <w:pPr>
        <w:spacing w:line="360" w:lineRule="exact"/>
        <w:rPr>
          <w:rFonts w:ascii="標楷體" w:eastAsia="標楷體" w:hAnsi="標楷體"/>
          <w:sz w:val="24"/>
          <w:szCs w:val="24"/>
        </w:rPr>
      </w:pPr>
      <w:r w:rsidRPr="00E32F00">
        <w:rPr>
          <w:rFonts w:ascii="標楷體" w:eastAsia="標楷體" w:hAnsi="標楷體" w:hint="eastAsia"/>
          <w:sz w:val="24"/>
          <w:szCs w:val="24"/>
        </w:rPr>
        <w:t xml:space="preserve"> </w:t>
      </w:r>
      <w:r w:rsidRPr="00E32F00">
        <w:rPr>
          <w:rFonts w:ascii="標楷體" w:eastAsia="標楷體" w:hAnsi="標楷體"/>
          <w:sz w:val="24"/>
          <w:szCs w:val="24"/>
        </w:rPr>
        <w:t xml:space="preserve">       </w:t>
      </w:r>
      <w:r w:rsidRPr="00E32F00">
        <w:rPr>
          <w:rFonts w:ascii="標楷體" w:eastAsia="標楷體" w:hAnsi="標楷體" w:hint="eastAsia"/>
          <w:sz w:val="24"/>
          <w:szCs w:val="24"/>
        </w:rPr>
        <w:t>二、受任人經營該項委任物品之運送有 2 年以上之經驗者。</w:t>
      </w:r>
    </w:p>
    <w:p w14:paraId="046B3842" w14:textId="77777777" w:rsidR="002722EF" w:rsidRPr="00E32F00" w:rsidRDefault="002722EF" w:rsidP="00ED4A52">
      <w:pPr>
        <w:spacing w:line="360" w:lineRule="exact"/>
        <w:ind w:leftChars="621" w:left="1419" w:hangingChars="177" w:hanging="425"/>
        <w:rPr>
          <w:rFonts w:ascii="標楷體" w:eastAsia="標楷體" w:hAnsi="標楷體"/>
          <w:sz w:val="24"/>
          <w:szCs w:val="24"/>
        </w:rPr>
      </w:pPr>
      <w:r w:rsidRPr="00E32F00">
        <w:rPr>
          <w:rFonts w:ascii="標楷體" w:eastAsia="標楷體" w:hAnsi="標楷體" w:hint="eastAsia"/>
          <w:sz w:val="24"/>
          <w:szCs w:val="24"/>
        </w:rPr>
        <w:t>三、對於該項委任物品之運送，受任人曾受其他金融機構委任者，優先考慮。</w:t>
      </w:r>
    </w:p>
    <w:p w14:paraId="2059F1B4" w14:textId="77777777" w:rsidR="002722EF" w:rsidRPr="00E32F00" w:rsidRDefault="002722EF" w:rsidP="003D0FAB">
      <w:pPr>
        <w:spacing w:line="360" w:lineRule="exact"/>
        <w:rPr>
          <w:rFonts w:ascii="標楷體" w:eastAsia="標楷體" w:hAnsi="標楷體"/>
          <w:sz w:val="24"/>
          <w:szCs w:val="24"/>
        </w:rPr>
      </w:pPr>
      <w:r w:rsidRPr="00E32F00">
        <w:rPr>
          <w:rFonts w:ascii="標楷體" w:eastAsia="標楷體" w:hAnsi="標楷體" w:hint="eastAsia"/>
          <w:sz w:val="24"/>
          <w:szCs w:val="24"/>
        </w:rPr>
        <w:t>第五條 對受任人支付之酬金，以不超過本會自行派員運送之成本為原則。</w:t>
      </w:r>
    </w:p>
    <w:p w14:paraId="359A42EF" w14:textId="77777777" w:rsidR="002722EF" w:rsidRPr="00E32F00" w:rsidRDefault="002722EF" w:rsidP="003D0FAB">
      <w:pPr>
        <w:spacing w:line="360" w:lineRule="exact"/>
        <w:rPr>
          <w:rFonts w:ascii="標楷體" w:eastAsia="標楷體" w:hAnsi="標楷體"/>
          <w:sz w:val="24"/>
          <w:szCs w:val="24"/>
        </w:rPr>
      </w:pPr>
      <w:r w:rsidRPr="00E32F00">
        <w:rPr>
          <w:rFonts w:ascii="標楷體" w:eastAsia="標楷體" w:hAnsi="標楷體" w:hint="eastAsia"/>
          <w:sz w:val="24"/>
          <w:szCs w:val="24"/>
        </w:rPr>
        <w:t>第六條 本作業處理規範如有未盡事宜，應依相關法令規定辦理。</w:t>
      </w:r>
    </w:p>
    <w:p w14:paraId="7A069BAB" w14:textId="77777777" w:rsidR="002722EF" w:rsidRPr="00E32F00" w:rsidRDefault="002722EF" w:rsidP="003D0FAB">
      <w:pPr>
        <w:spacing w:line="360" w:lineRule="exact"/>
        <w:rPr>
          <w:rFonts w:ascii="標楷體" w:eastAsia="標楷體" w:hAnsi="標楷體"/>
          <w:sz w:val="24"/>
          <w:szCs w:val="24"/>
        </w:rPr>
      </w:pPr>
      <w:r w:rsidRPr="00E32F00">
        <w:rPr>
          <w:rFonts w:ascii="標楷體" w:eastAsia="標楷體" w:hAnsi="標楷體" w:hint="eastAsia"/>
          <w:sz w:val="24"/>
          <w:szCs w:val="24"/>
        </w:rPr>
        <w:t>第七條 本作業處理規範經理事會通過後實施，修正時授權總幹事為之。</w:t>
      </w:r>
    </w:p>
    <w:p w14:paraId="6A8EEEF2" w14:textId="77777777" w:rsidR="002722EF" w:rsidRPr="00E32F00" w:rsidRDefault="002722EF" w:rsidP="006C0ACC">
      <w:pPr>
        <w:rPr>
          <w:rFonts w:ascii="標楷體" w:eastAsia="標楷體" w:hAnsi="標楷體"/>
        </w:rPr>
      </w:pPr>
    </w:p>
    <w:p w14:paraId="0871B5A0" w14:textId="55DE6100" w:rsidR="00676FDD" w:rsidRDefault="00676FDD">
      <w:pPr>
        <w:widowControl/>
        <w:suppressAutoHyphens w:val="0"/>
        <w:rPr>
          <w:rFonts w:ascii="標楷體" w:eastAsia="標楷體" w:hAnsi="標楷體"/>
        </w:rPr>
      </w:pPr>
      <w:r>
        <w:rPr>
          <w:rFonts w:ascii="標楷體" w:eastAsia="標楷體" w:hAnsi="標楷體"/>
        </w:rPr>
        <w:br w:type="page"/>
      </w:r>
    </w:p>
    <w:p w14:paraId="5A965CBE" w14:textId="77777777" w:rsidR="000760F2" w:rsidRDefault="000760F2">
      <w:pPr>
        <w:widowControl/>
        <w:suppressAutoHyphens w:val="0"/>
        <w:rPr>
          <w:rFonts w:ascii="標楷體" w:eastAsia="標楷體" w:hAnsi="標楷體"/>
          <w:sz w:val="40"/>
          <w:szCs w:val="36"/>
        </w:rPr>
        <w:sectPr w:rsidR="000760F2" w:rsidSect="00BE69C3">
          <w:pgSz w:w="11906" w:h="16838"/>
          <w:pgMar w:top="1134" w:right="1588" w:bottom="680" w:left="1588" w:header="680" w:footer="397" w:gutter="0"/>
          <w:cols w:space="720"/>
          <w:docGrid w:type="lines" w:linePitch="641"/>
        </w:sectPr>
      </w:pPr>
    </w:p>
    <w:p w14:paraId="1711E3E4" w14:textId="77777777" w:rsidR="000760F2" w:rsidRPr="000A1BDE" w:rsidRDefault="000760F2" w:rsidP="000760F2">
      <w:pPr>
        <w:jc w:val="center"/>
        <w:rPr>
          <w:rFonts w:ascii="標楷體" w:eastAsia="標楷體" w:hAnsi="標楷體"/>
          <w:b/>
          <w:bCs/>
          <w:sz w:val="40"/>
          <w:szCs w:val="40"/>
        </w:rPr>
      </w:pPr>
      <w:r w:rsidRPr="000A1BDE">
        <w:rPr>
          <w:rFonts w:ascii="標楷體" w:eastAsia="標楷體" w:hAnsi="標楷體" w:hint="eastAsia"/>
          <w:b/>
          <w:bCs/>
          <w:sz w:val="40"/>
          <w:szCs w:val="40"/>
        </w:rPr>
        <w:lastRenderedPageBreak/>
        <w:t xml:space="preserve">第四篇 </w:t>
      </w:r>
      <w:r w:rsidRPr="000A1BDE">
        <w:rPr>
          <w:rFonts w:ascii="標楷體" w:eastAsia="標楷體" w:hAnsi="標楷體"/>
          <w:b/>
          <w:bCs/>
          <w:sz w:val="40"/>
          <w:szCs w:val="40"/>
        </w:rPr>
        <w:t xml:space="preserve"> </w:t>
      </w:r>
      <w:r w:rsidRPr="000A1BDE">
        <w:rPr>
          <w:rFonts w:ascii="標楷體" w:eastAsia="標楷體" w:hAnsi="標楷體" w:hint="eastAsia"/>
          <w:b/>
          <w:bCs/>
          <w:sz w:val="40"/>
          <w:szCs w:val="40"/>
        </w:rPr>
        <w:t>單約據表格</w:t>
      </w:r>
    </w:p>
    <w:p w14:paraId="4F9AB641" w14:textId="48FFAC30" w:rsidR="000760F2" w:rsidRPr="00676FDD" w:rsidRDefault="000760F2" w:rsidP="00676FDD">
      <w:pPr>
        <w:spacing w:line="360" w:lineRule="exact"/>
        <w:jc w:val="center"/>
        <w:rPr>
          <w:rFonts w:ascii="標楷體" w:eastAsia="標楷體" w:hAnsi="標楷體"/>
          <w:sz w:val="28"/>
          <w:szCs w:val="28"/>
        </w:rPr>
      </w:pPr>
      <w:proofErr w:type="gramStart"/>
      <w:r w:rsidRPr="008F60CF">
        <w:rPr>
          <w:rFonts w:ascii="標楷體" w:eastAsia="標楷體" w:hAnsi="標楷體" w:hint="eastAsia"/>
          <w:b/>
          <w:sz w:val="28"/>
          <w:szCs w:val="28"/>
        </w:rPr>
        <w:t>一</w:t>
      </w:r>
      <w:r w:rsidR="00676FDD" w:rsidRPr="008F60CF">
        <w:rPr>
          <w:rFonts w:ascii="新細明體" w:hAnsi="新細明體" w:hint="eastAsia"/>
          <w:b/>
          <w:sz w:val="28"/>
          <w:szCs w:val="28"/>
        </w:rPr>
        <w:t>､</w:t>
      </w:r>
      <w:proofErr w:type="gramEnd"/>
      <w:r w:rsidRPr="008F60CF">
        <w:rPr>
          <w:rFonts w:ascii="標楷體" w:eastAsia="標楷體" w:hAnsi="標楷體" w:hint="eastAsia"/>
          <w:b/>
          <w:bCs/>
          <w:sz w:val="28"/>
          <w:szCs w:val="28"/>
        </w:rPr>
        <w:t>○○</w:t>
      </w:r>
      <w:r w:rsidR="00A1740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A03686">
        <w:rPr>
          <w:rFonts w:ascii="標楷體" w:eastAsia="標楷體" w:hAnsi="標楷體" w:hint="eastAsia"/>
          <w:b/>
          <w:bCs/>
          <w:sz w:val="28"/>
          <w:szCs w:val="28"/>
        </w:rPr>
        <w:t>(</w:t>
      </w:r>
      <w:r w:rsidRPr="00676FDD">
        <w:rPr>
          <w:rFonts w:ascii="標楷體" w:eastAsia="標楷體" w:hAnsi="標楷體" w:hint="eastAsia"/>
          <w:b/>
          <w:bCs/>
          <w:sz w:val="28"/>
          <w:szCs w:val="28"/>
        </w:rPr>
        <w:t>漁</w:t>
      </w:r>
      <w:r w:rsidR="00A03686">
        <w:rPr>
          <w:rFonts w:ascii="標楷體" w:eastAsia="標楷體" w:hAnsi="標楷體" w:hint="eastAsia"/>
          <w:b/>
          <w:bCs/>
          <w:sz w:val="28"/>
          <w:szCs w:val="28"/>
        </w:rPr>
        <w:t>)</w:t>
      </w:r>
      <w:r w:rsidRPr="00676FDD">
        <w:rPr>
          <w:rFonts w:ascii="標楷體" w:eastAsia="標楷體" w:hAnsi="標楷體" w:hint="eastAsia"/>
          <w:b/>
          <w:bCs/>
          <w:sz w:val="28"/>
          <w:szCs w:val="28"/>
        </w:rPr>
        <w:t>會庫房或金庫內外及自動櫃員機鑰匙、密碼保管人登記簿</w:t>
      </w:r>
    </w:p>
    <w:tbl>
      <w:tblPr>
        <w:tblStyle w:val="11"/>
        <w:tblW w:w="0" w:type="auto"/>
        <w:tblLook w:val="01E0" w:firstRow="1" w:lastRow="1" w:firstColumn="1" w:lastColumn="1" w:noHBand="0" w:noVBand="0"/>
      </w:tblPr>
      <w:tblGrid>
        <w:gridCol w:w="646"/>
        <w:gridCol w:w="2360"/>
        <w:gridCol w:w="1613"/>
        <w:gridCol w:w="1613"/>
        <w:gridCol w:w="1613"/>
        <w:gridCol w:w="1613"/>
        <w:gridCol w:w="1613"/>
        <w:gridCol w:w="1613"/>
        <w:gridCol w:w="1613"/>
      </w:tblGrid>
      <w:tr w:rsidR="000760F2" w:rsidRPr="00E32F00" w14:paraId="257AEABD" w14:textId="77777777" w:rsidTr="000760F2">
        <w:trPr>
          <w:trHeight w:val="521"/>
        </w:trPr>
        <w:tc>
          <w:tcPr>
            <w:tcW w:w="3006" w:type="dxa"/>
            <w:gridSpan w:val="2"/>
            <w:tcBorders>
              <w:tl2br w:val="single" w:sz="4" w:space="0" w:color="auto"/>
            </w:tcBorders>
          </w:tcPr>
          <w:p w14:paraId="70A5C310" w14:textId="77777777" w:rsidR="000760F2" w:rsidRPr="00E32F00" w:rsidRDefault="000760F2" w:rsidP="006C0ACC">
            <w:pPr>
              <w:jc w:val="center"/>
              <w:rPr>
                <w:rFonts w:ascii="Times New Roman" w:eastAsia="標楷體" w:hAnsi="Times New Roman"/>
                <w:sz w:val="22"/>
              </w:rPr>
            </w:pPr>
          </w:p>
        </w:tc>
        <w:tc>
          <w:tcPr>
            <w:tcW w:w="1613" w:type="dxa"/>
            <w:vAlign w:val="center"/>
          </w:tcPr>
          <w:p w14:paraId="22393A9F"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088A9858"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48030C62"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37FEF015"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4A4D1F5C"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0BB8DC13"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4DDF7B99"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11958D5A"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315C7755"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435AD637"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0ED8C9C2"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2DC0DFC9"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日期</w:t>
            </w:r>
          </w:p>
        </w:tc>
        <w:tc>
          <w:tcPr>
            <w:tcW w:w="1613" w:type="dxa"/>
            <w:vAlign w:val="center"/>
          </w:tcPr>
          <w:p w14:paraId="5B55E05C" w14:textId="77777777" w:rsidR="000760F2" w:rsidRPr="00E32F00" w:rsidRDefault="000760F2" w:rsidP="006C0ACC">
            <w:pPr>
              <w:adjustRightInd w:val="0"/>
              <w:jc w:val="center"/>
              <w:rPr>
                <w:rFonts w:ascii="Times New Roman" w:eastAsia="標楷體" w:hAnsi="Times New Roman"/>
                <w:sz w:val="22"/>
              </w:rPr>
            </w:pPr>
            <w:r w:rsidRPr="00E32F00">
              <w:rPr>
                <w:rFonts w:ascii="Times New Roman" w:eastAsia="標楷體" w:hAnsi="Times New Roman" w:hint="eastAsia"/>
                <w:sz w:val="22"/>
              </w:rPr>
              <w:t>保管人</w:t>
            </w:r>
          </w:p>
          <w:p w14:paraId="088D080F" w14:textId="77777777" w:rsidR="000760F2" w:rsidRPr="00E32F00" w:rsidRDefault="000760F2" w:rsidP="006C0ACC">
            <w:pPr>
              <w:adjustRightInd w:val="0"/>
              <w:jc w:val="center"/>
              <w:rPr>
                <w:rFonts w:ascii="Times New Roman" w:eastAsia="標楷體" w:hAnsi="Times New Roman"/>
                <w:sz w:val="28"/>
                <w:szCs w:val="24"/>
              </w:rPr>
            </w:pPr>
            <w:r w:rsidRPr="00E32F00">
              <w:rPr>
                <w:rFonts w:ascii="Times New Roman" w:eastAsia="標楷體" w:hAnsi="Times New Roman" w:hint="eastAsia"/>
                <w:sz w:val="22"/>
              </w:rPr>
              <w:t>日期</w:t>
            </w:r>
          </w:p>
        </w:tc>
      </w:tr>
      <w:tr w:rsidR="000760F2" w:rsidRPr="00E32F00" w14:paraId="0F3782EF" w14:textId="77777777" w:rsidTr="00BF7611">
        <w:trPr>
          <w:trHeight w:hRule="exact" w:val="794"/>
        </w:trPr>
        <w:tc>
          <w:tcPr>
            <w:tcW w:w="646" w:type="dxa"/>
            <w:vMerge w:val="restart"/>
            <w:vAlign w:val="center"/>
          </w:tcPr>
          <w:p w14:paraId="778C0C7B" w14:textId="41AE467B" w:rsidR="000760F2"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金</w:t>
            </w:r>
          </w:p>
          <w:p w14:paraId="55D2A9A2" w14:textId="77777777" w:rsidR="00E303B4" w:rsidRPr="00E32F00" w:rsidRDefault="00E303B4" w:rsidP="006C0ACC">
            <w:pPr>
              <w:adjustRightInd w:val="0"/>
              <w:spacing w:line="180" w:lineRule="auto"/>
              <w:jc w:val="center"/>
              <w:rPr>
                <w:rFonts w:ascii="Times New Roman" w:eastAsia="標楷體" w:hAnsi="Times New Roman"/>
                <w:sz w:val="22"/>
              </w:rPr>
            </w:pPr>
          </w:p>
          <w:p w14:paraId="52C7B0E3" w14:textId="38EF855F" w:rsidR="000760F2"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庫</w:t>
            </w:r>
          </w:p>
          <w:p w14:paraId="57DC4E66" w14:textId="77777777" w:rsidR="00ED4A52" w:rsidRPr="00E32F00" w:rsidRDefault="00ED4A52" w:rsidP="006C0ACC">
            <w:pPr>
              <w:adjustRightInd w:val="0"/>
              <w:spacing w:line="180" w:lineRule="auto"/>
              <w:jc w:val="center"/>
              <w:rPr>
                <w:rFonts w:ascii="Times New Roman" w:eastAsia="標楷體" w:hAnsi="Times New Roman"/>
                <w:sz w:val="22"/>
              </w:rPr>
            </w:pPr>
          </w:p>
          <w:p w14:paraId="51D9C503" w14:textId="39B8846F" w:rsidR="000760F2"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室</w:t>
            </w:r>
          </w:p>
          <w:p w14:paraId="76BD66F2" w14:textId="77777777" w:rsidR="00ED4A52" w:rsidRPr="00E32F00" w:rsidRDefault="00ED4A52" w:rsidP="006C0ACC">
            <w:pPr>
              <w:adjustRightInd w:val="0"/>
              <w:spacing w:line="180" w:lineRule="auto"/>
              <w:jc w:val="center"/>
              <w:rPr>
                <w:rFonts w:ascii="Times New Roman" w:eastAsia="標楷體" w:hAnsi="Times New Roman"/>
                <w:sz w:val="22"/>
              </w:rPr>
            </w:pPr>
          </w:p>
          <w:p w14:paraId="2A67E80C"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門</w:t>
            </w:r>
          </w:p>
        </w:tc>
        <w:tc>
          <w:tcPr>
            <w:tcW w:w="2359" w:type="dxa"/>
            <w:vAlign w:val="center"/>
          </w:tcPr>
          <w:p w14:paraId="6F3DD3AC" w14:textId="77777777" w:rsidR="000760F2" w:rsidRPr="00E32F00" w:rsidRDefault="000760F2" w:rsidP="006C0ACC">
            <w:pPr>
              <w:jc w:val="center"/>
              <w:rPr>
                <w:rFonts w:ascii="Times New Roman" w:eastAsia="標楷體" w:hAnsi="Times New Roman"/>
                <w:sz w:val="22"/>
              </w:rPr>
            </w:pPr>
            <w:proofErr w:type="gramStart"/>
            <w:r w:rsidRPr="00E32F00">
              <w:rPr>
                <w:rFonts w:ascii="Times New Roman" w:eastAsia="標楷體" w:hAnsi="Times New Roman" w:hint="eastAsia"/>
                <w:sz w:val="22"/>
              </w:rPr>
              <w:t>外匙啟閉員</w:t>
            </w:r>
            <w:proofErr w:type="gramEnd"/>
          </w:p>
        </w:tc>
        <w:tc>
          <w:tcPr>
            <w:tcW w:w="1613" w:type="dxa"/>
          </w:tcPr>
          <w:p w14:paraId="31EE59FB" w14:textId="77777777" w:rsidR="000760F2" w:rsidRPr="00E32F00" w:rsidRDefault="000760F2" w:rsidP="006C0ACC">
            <w:pPr>
              <w:spacing w:line="400" w:lineRule="exact"/>
              <w:jc w:val="center"/>
              <w:rPr>
                <w:rFonts w:ascii="Times New Roman" w:eastAsia="標楷體" w:hAnsi="Times New Roman"/>
                <w:sz w:val="22"/>
              </w:rPr>
            </w:pPr>
          </w:p>
          <w:p w14:paraId="1FFECCA0"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0CFCD2D2" w14:textId="77777777" w:rsidR="000760F2" w:rsidRPr="00E32F00" w:rsidRDefault="000760F2" w:rsidP="006C0ACC">
            <w:pPr>
              <w:adjustRightInd w:val="0"/>
              <w:spacing w:line="400" w:lineRule="exact"/>
              <w:jc w:val="center"/>
              <w:rPr>
                <w:rFonts w:ascii="Times New Roman" w:eastAsia="標楷體" w:hAnsi="Times New Roman"/>
                <w:sz w:val="22"/>
              </w:rPr>
            </w:pPr>
          </w:p>
          <w:p w14:paraId="5A307AB5"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10E06958" w14:textId="77777777" w:rsidR="000760F2" w:rsidRPr="00E32F00" w:rsidRDefault="000760F2" w:rsidP="006C0ACC">
            <w:pPr>
              <w:spacing w:line="400" w:lineRule="exact"/>
              <w:jc w:val="center"/>
              <w:rPr>
                <w:rFonts w:ascii="Times New Roman" w:eastAsia="標楷體" w:hAnsi="Times New Roman"/>
                <w:sz w:val="22"/>
              </w:rPr>
            </w:pPr>
          </w:p>
          <w:p w14:paraId="0C36048D"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0F5955D0" w14:textId="77777777" w:rsidR="000760F2" w:rsidRPr="00E32F00" w:rsidRDefault="000760F2" w:rsidP="006C0ACC">
            <w:pPr>
              <w:spacing w:line="400" w:lineRule="exact"/>
              <w:jc w:val="center"/>
              <w:rPr>
                <w:rFonts w:ascii="Times New Roman" w:eastAsia="標楷體" w:hAnsi="Times New Roman"/>
                <w:sz w:val="22"/>
              </w:rPr>
            </w:pPr>
          </w:p>
          <w:p w14:paraId="713DD611"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6C4A2B48" w14:textId="77777777" w:rsidR="000760F2" w:rsidRPr="00E32F00" w:rsidRDefault="000760F2" w:rsidP="006C0ACC">
            <w:pPr>
              <w:spacing w:line="400" w:lineRule="exact"/>
              <w:jc w:val="center"/>
              <w:rPr>
                <w:rFonts w:ascii="Times New Roman" w:eastAsia="標楷體" w:hAnsi="Times New Roman"/>
                <w:sz w:val="22"/>
              </w:rPr>
            </w:pPr>
          </w:p>
          <w:p w14:paraId="746B5294"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44BE77C" w14:textId="77777777" w:rsidR="000760F2" w:rsidRPr="00E32F00" w:rsidRDefault="000760F2" w:rsidP="006C0ACC">
            <w:pPr>
              <w:spacing w:line="400" w:lineRule="exact"/>
              <w:jc w:val="center"/>
              <w:rPr>
                <w:rFonts w:ascii="Times New Roman" w:eastAsia="標楷體" w:hAnsi="Times New Roman"/>
                <w:sz w:val="22"/>
              </w:rPr>
            </w:pPr>
          </w:p>
          <w:p w14:paraId="7EFC534A"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31143685" w14:textId="77777777" w:rsidR="000760F2" w:rsidRPr="00E32F00" w:rsidRDefault="000760F2" w:rsidP="006C0ACC">
            <w:pPr>
              <w:spacing w:line="400" w:lineRule="exact"/>
              <w:jc w:val="center"/>
              <w:rPr>
                <w:rFonts w:ascii="Times New Roman" w:eastAsia="標楷體" w:hAnsi="Times New Roman"/>
                <w:szCs w:val="18"/>
              </w:rPr>
            </w:pPr>
          </w:p>
          <w:p w14:paraId="6F7C50E0"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407BF962" w14:textId="77777777" w:rsidTr="00BF7611">
        <w:trPr>
          <w:trHeight w:hRule="exact" w:val="794"/>
        </w:trPr>
        <w:tc>
          <w:tcPr>
            <w:tcW w:w="646" w:type="dxa"/>
            <w:vMerge/>
          </w:tcPr>
          <w:p w14:paraId="5FA6D17B" w14:textId="77777777" w:rsidR="000760F2" w:rsidRPr="00E32F00" w:rsidRDefault="000760F2" w:rsidP="006C0ACC">
            <w:pPr>
              <w:spacing w:line="600" w:lineRule="auto"/>
              <w:jc w:val="center"/>
              <w:rPr>
                <w:rFonts w:ascii="Times New Roman" w:eastAsia="標楷體" w:hAnsi="Times New Roman"/>
                <w:sz w:val="22"/>
              </w:rPr>
            </w:pPr>
          </w:p>
        </w:tc>
        <w:tc>
          <w:tcPr>
            <w:tcW w:w="2359" w:type="dxa"/>
            <w:vAlign w:val="center"/>
          </w:tcPr>
          <w:p w14:paraId="1DBF408A"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密碼</w:t>
            </w:r>
            <w:proofErr w:type="gramStart"/>
            <w:r w:rsidRPr="00E32F00">
              <w:rPr>
                <w:rFonts w:ascii="Times New Roman" w:eastAsia="標楷體" w:hAnsi="Times New Roman" w:hint="eastAsia"/>
                <w:sz w:val="22"/>
              </w:rPr>
              <w:t>啟閉員</w:t>
            </w:r>
            <w:proofErr w:type="gramEnd"/>
          </w:p>
        </w:tc>
        <w:tc>
          <w:tcPr>
            <w:tcW w:w="1613" w:type="dxa"/>
          </w:tcPr>
          <w:p w14:paraId="4D1BB457" w14:textId="77777777" w:rsidR="000760F2" w:rsidRPr="00E32F00" w:rsidRDefault="000760F2" w:rsidP="006C0ACC">
            <w:pPr>
              <w:spacing w:line="400" w:lineRule="exact"/>
              <w:jc w:val="center"/>
              <w:rPr>
                <w:rFonts w:ascii="Times New Roman" w:eastAsia="標楷體" w:hAnsi="Times New Roman"/>
                <w:sz w:val="22"/>
              </w:rPr>
            </w:pPr>
          </w:p>
          <w:p w14:paraId="3AE24F0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6FE0507" w14:textId="77777777" w:rsidR="000760F2" w:rsidRPr="00E32F00" w:rsidRDefault="000760F2" w:rsidP="006C0ACC">
            <w:pPr>
              <w:spacing w:line="400" w:lineRule="exact"/>
              <w:jc w:val="center"/>
              <w:rPr>
                <w:rFonts w:ascii="Times New Roman" w:eastAsia="標楷體" w:hAnsi="Times New Roman"/>
                <w:sz w:val="22"/>
              </w:rPr>
            </w:pPr>
          </w:p>
          <w:p w14:paraId="2A139657"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C7B554E" w14:textId="77777777" w:rsidR="000760F2" w:rsidRPr="00E32F00" w:rsidRDefault="000760F2" w:rsidP="006C0ACC">
            <w:pPr>
              <w:spacing w:line="400" w:lineRule="exact"/>
              <w:jc w:val="center"/>
              <w:rPr>
                <w:rFonts w:ascii="Times New Roman" w:eastAsia="標楷體" w:hAnsi="Times New Roman"/>
                <w:sz w:val="22"/>
              </w:rPr>
            </w:pPr>
          </w:p>
          <w:p w14:paraId="3284790A"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F243719" w14:textId="77777777" w:rsidR="000760F2" w:rsidRPr="00E32F00" w:rsidRDefault="000760F2" w:rsidP="006C0ACC">
            <w:pPr>
              <w:spacing w:line="400" w:lineRule="exact"/>
              <w:jc w:val="center"/>
              <w:rPr>
                <w:rFonts w:ascii="Times New Roman" w:eastAsia="標楷體" w:hAnsi="Times New Roman"/>
                <w:sz w:val="22"/>
              </w:rPr>
            </w:pPr>
          </w:p>
          <w:p w14:paraId="4B6271FA"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ABB70FE" w14:textId="77777777" w:rsidR="000760F2" w:rsidRPr="00E32F00" w:rsidRDefault="000760F2" w:rsidP="006C0ACC">
            <w:pPr>
              <w:spacing w:line="400" w:lineRule="exact"/>
              <w:jc w:val="center"/>
              <w:rPr>
                <w:rFonts w:ascii="Times New Roman" w:eastAsia="標楷體" w:hAnsi="Times New Roman"/>
                <w:sz w:val="22"/>
              </w:rPr>
            </w:pPr>
          </w:p>
          <w:p w14:paraId="23EA8CB4"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824935A" w14:textId="77777777" w:rsidR="000760F2" w:rsidRPr="00E32F00" w:rsidRDefault="000760F2" w:rsidP="006C0ACC">
            <w:pPr>
              <w:spacing w:line="400" w:lineRule="exact"/>
              <w:jc w:val="center"/>
              <w:rPr>
                <w:rFonts w:ascii="Times New Roman" w:eastAsia="標楷體" w:hAnsi="Times New Roman"/>
                <w:sz w:val="22"/>
              </w:rPr>
            </w:pPr>
          </w:p>
          <w:p w14:paraId="2E35EC37"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65B3D205" w14:textId="77777777" w:rsidR="000760F2" w:rsidRPr="00E32F00" w:rsidRDefault="000760F2" w:rsidP="006C0ACC">
            <w:pPr>
              <w:spacing w:line="400" w:lineRule="exact"/>
              <w:jc w:val="center"/>
              <w:rPr>
                <w:rFonts w:ascii="Times New Roman" w:eastAsia="標楷體" w:hAnsi="Times New Roman"/>
                <w:szCs w:val="18"/>
              </w:rPr>
            </w:pPr>
          </w:p>
          <w:p w14:paraId="3E8CF411"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1ED47838" w14:textId="77777777" w:rsidTr="00BF7611">
        <w:trPr>
          <w:trHeight w:hRule="exact" w:val="794"/>
        </w:trPr>
        <w:tc>
          <w:tcPr>
            <w:tcW w:w="646" w:type="dxa"/>
            <w:vMerge/>
          </w:tcPr>
          <w:p w14:paraId="6F1AE9D5" w14:textId="77777777" w:rsidR="000760F2" w:rsidRPr="00E32F00" w:rsidRDefault="000760F2" w:rsidP="006C0ACC">
            <w:pPr>
              <w:spacing w:line="600" w:lineRule="auto"/>
              <w:jc w:val="center"/>
              <w:rPr>
                <w:rFonts w:ascii="Times New Roman" w:eastAsia="標楷體" w:hAnsi="Times New Roman"/>
                <w:sz w:val="22"/>
              </w:rPr>
            </w:pPr>
          </w:p>
        </w:tc>
        <w:tc>
          <w:tcPr>
            <w:tcW w:w="2359" w:type="dxa"/>
            <w:vAlign w:val="center"/>
          </w:tcPr>
          <w:p w14:paraId="76898A49"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柵</w:t>
            </w:r>
            <w:proofErr w:type="gramStart"/>
            <w:r w:rsidRPr="00E32F00">
              <w:rPr>
                <w:rFonts w:ascii="Times New Roman" w:eastAsia="標楷體" w:hAnsi="Times New Roman" w:hint="eastAsia"/>
                <w:sz w:val="22"/>
              </w:rPr>
              <w:t>門啟閉員</w:t>
            </w:r>
            <w:proofErr w:type="gramEnd"/>
          </w:p>
        </w:tc>
        <w:tc>
          <w:tcPr>
            <w:tcW w:w="1613" w:type="dxa"/>
          </w:tcPr>
          <w:p w14:paraId="158B00BE" w14:textId="77777777" w:rsidR="000760F2" w:rsidRPr="00E32F00" w:rsidRDefault="000760F2" w:rsidP="006C0ACC">
            <w:pPr>
              <w:spacing w:line="400" w:lineRule="exact"/>
              <w:jc w:val="center"/>
              <w:rPr>
                <w:rFonts w:ascii="Times New Roman" w:eastAsia="標楷體" w:hAnsi="Times New Roman"/>
                <w:sz w:val="22"/>
              </w:rPr>
            </w:pPr>
          </w:p>
          <w:p w14:paraId="10A833FF"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FDF6F3E" w14:textId="77777777" w:rsidR="000760F2" w:rsidRPr="00E32F00" w:rsidRDefault="000760F2" w:rsidP="006C0ACC">
            <w:pPr>
              <w:spacing w:line="400" w:lineRule="exact"/>
              <w:jc w:val="center"/>
              <w:rPr>
                <w:rFonts w:ascii="Times New Roman" w:eastAsia="標楷體" w:hAnsi="Times New Roman"/>
                <w:sz w:val="22"/>
              </w:rPr>
            </w:pPr>
          </w:p>
          <w:p w14:paraId="59BB5A70"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03896E61" w14:textId="77777777" w:rsidR="000760F2" w:rsidRPr="00E32F00" w:rsidRDefault="000760F2" w:rsidP="006C0ACC">
            <w:pPr>
              <w:spacing w:line="400" w:lineRule="exact"/>
              <w:jc w:val="center"/>
              <w:rPr>
                <w:rFonts w:ascii="Times New Roman" w:eastAsia="標楷體" w:hAnsi="Times New Roman"/>
                <w:sz w:val="22"/>
              </w:rPr>
            </w:pPr>
          </w:p>
          <w:p w14:paraId="4A5C4419"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0AD4A26" w14:textId="77777777" w:rsidR="000760F2" w:rsidRPr="00E32F00" w:rsidRDefault="000760F2" w:rsidP="006C0ACC">
            <w:pPr>
              <w:spacing w:line="400" w:lineRule="exact"/>
              <w:jc w:val="center"/>
              <w:rPr>
                <w:rFonts w:ascii="Times New Roman" w:eastAsia="標楷體" w:hAnsi="Times New Roman"/>
                <w:sz w:val="22"/>
              </w:rPr>
            </w:pPr>
          </w:p>
          <w:p w14:paraId="23027032"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2F96E038" w14:textId="77777777" w:rsidR="000760F2" w:rsidRPr="00E32F00" w:rsidRDefault="000760F2" w:rsidP="006C0ACC">
            <w:pPr>
              <w:spacing w:line="400" w:lineRule="exact"/>
              <w:jc w:val="center"/>
              <w:rPr>
                <w:rFonts w:ascii="Times New Roman" w:eastAsia="標楷體" w:hAnsi="Times New Roman"/>
                <w:sz w:val="22"/>
              </w:rPr>
            </w:pPr>
          </w:p>
          <w:p w14:paraId="4A2484B5"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603EEB7" w14:textId="77777777" w:rsidR="000760F2" w:rsidRPr="00E32F00" w:rsidRDefault="000760F2" w:rsidP="006C0ACC">
            <w:pPr>
              <w:spacing w:line="400" w:lineRule="exact"/>
              <w:jc w:val="center"/>
              <w:rPr>
                <w:rFonts w:ascii="Times New Roman" w:eastAsia="標楷體" w:hAnsi="Times New Roman"/>
                <w:sz w:val="22"/>
              </w:rPr>
            </w:pPr>
          </w:p>
          <w:p w14:paraId="0FE9CFF4"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7DB85A8" w14:textId="77777777" w:rsidR="000760F2" w:rsidRPr="00E32F00" w:rsidRDefault="000760F2" w:rsidP="006C0ACC">
            <w:pPr>
              <w:spacing w:line="400" w:lineRule="exact"/>
              <w:jc w:val="center"/>
              <w:rPr>
                <w:rFonts w:ascii="Times New Roman" w:eastAsia="標楷體" w:hAnsi="Times New Roman"/>
                <w:szCs w:val="18"/>
              </w:rPr>
            </w:pPr>
          </w:p>
          <w:p w14:paraId="5BA3327B"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1A32F33A" w14:textId="77777777" w:rsidTr="00BF7611">
        <w:trPr>
          <w:trHeight w:hRule="exact" w:val="794"/>
        </w:trPr>
        <w:tc>
          <w:tcPr>
            <w:tcW w:w="646" w:type="dxa"/>
            <w:vMerge/>
          </w:tcPr>
          <w:p w14:paraId="5814C686" w14:textId="77777777" w:rsidR="000760F2" w:rsidRPr="00E32F00" w:rsidRDefault="000760F2" w:rsidP="006C0ACC">
            <w:pPr>
              <w:spacing w:line="600" w:lineRule="auto"/>
              <w:jc w:val="center"/>
              <w:rPr>
                <w:rFonts w:ascii="Times New Roman" w:eastAsia="標楷體" w:hAnsi="Times New Roman"/>
                <w:sz w:val="22"/>
              </w:rPr>
            </w:pPr>
          </w:p>
        </w:tc>
        <w:tc>
          <w:tcPr>
            <w:tcW w:w="2359" w:type="dxa"/>
            <w:vAlign w:val="center"/>
          </w:tcPr>
          <w:p w14:paraId="3010D5C7" w14:textId="77777777" w:rsidR="000760F2" w:rsidRPr="00E32F00" w:rsidRDefault="000760F2" w:rsidP="006C0ACC">
            <w:pPr>
              <w:jc w:val="center"/>
              <w:rPr>
                <w:rFonts w:ascii="Times New Roman" w:eastAsia="標楷體" w:hAnsi="Times New Roman"/>
                <w:sz w:val="22"/>
              </w:rPr>
            </w:pPr>
            <w:proofErr w:type="gramStart"/>
            <w:r w:rsidRPr="00E32F00">
              <w:rPr>
                <w:rFonts w:ascii="Times New Roman" w:eastAsia="標楷體" w:hAnsi="Times New Roman" w:hint="eastAsia"/>
                <w:sz w:val="22"/>
              </w:rPr>
              <w:t>定時鎖</w:t>
            </w:r>
            <w:proofErr w:type="gramEnd"/>
            <w:r w:rsidRPr="00E32F00">
              <w:rPr>
                <w:rFonts w:ascii="Times New Roman" w:eastAsia="標楷體" w:hAnsi="Times New Roman" w:hint="eastAsia"/>
                <w:sz w:val="22"/>
              </w:rPr>
              <w:t>設定員</w:t>
            </w:r>
          </w:p>
        </w:tc>
        <w:tc>
          <w:tcPr>
            <w:tcW w:w="1613" w:type="dxa"/>
          </w:tcPr>
          <w:p w14:paraId="10E5F7A1" w14:textId="77777777" w:rsidR="000760F2" w:rsidRPr="00E32F00" w:rsidRDefault="000760F2" w:rsidP="006C0ACC">
            <w:pPr>
              <w:spacing w:line="400" w:lineRule="exact"/>
              <w:jc w:val="center"/>
              <w:rPr>
                <w:rFonts w:ascii="Times New Roman" w:eastAsia="標楷體" w:hAnsi="Times New Roman"/>
                <w:sz w:val="22"/>
              </w:rPr>
            </w:pPr>
          </w:p>
          <w:p w14:paraId="6159A82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7943FF3" w14:textId="77777777" w:rsidR="000760F2" w:rsidRPr="00E32F00" w:rsidRDefault="000760F2" w:rsidP="006C0ACC">
            <w:pPr>
              <w:spacing w:line="400" w:lineRule="exact"/>
              <w:jc w:val="center"/>
              <w:rPr>
                <w:rFonts w:ascii="Times New Roman" w:eastAsia="標楷體" w:hAnsi="Times New Roman"/>
                <w:sz w:val="22"/>
              </w:rPr>
            </w:pPr>
          </w:p>
          <w:p w14:paraId="1D66231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25C428D" w14:textId="77777777" w:rsidR="000760F2" w:rsidRPr="00E32F00" w:rsidRDefault="000760F2" w:rsidP="006C0ACC">
            <w:pPr>
              <w:spacing w:line="400" w:lineRule="exact"/>
              <w:jc w:val="center"/>
              <w:rPr>
                <w:rFonts w:ascii="Times New Roman" w:eastAsia="標楷體" w:hAnsi="Times New Roman"/>
                <w:sz w:val="22"/>
              </w:rPr>
            </w:pPr>
          </w:p>
          <w:p w14:paraId="58721355"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2B5C8450" w14:textId="77777777" w:rsidR="000760F2" w:rsidRPr="00E32F00" w:rsidRDefault="000760F2" w:rsidP="006C0ACC">
            <w:pPr>
              <w:spacing w:line="400" w:lineRule="exact"/>
              <w:jc w:val="center"/>
              <w:rPr>
                <w:rFonts w:ascii="Times New Roman" w:eastAsia="標楷體" w:hAnsi="Times New Roman"/>
                <w:sz w:val="22"/>
              </w:rPr>
            </w:pPr>
          </w:p>
          <w:p w14:paraId="174CC22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6C080B8" w14:textId="77777777" w:rsidR="000760F2" w:rsidRPr="00E32F00" w:rsidRDefault="000760F2" w:rsidP="006C0ACC">
            <w:pPr>
              <w:spacing w:line="400" w:lineRule="exact"/>
              <w:jc w:val="center"/>
              <w:rPr>
                <w:rFonts w:ascii="Times New Roman" w:eastAsia="標楷體" w:hAnsi="Times New Roman"/>
                <w:sz w:val="22"/>
              </w:rPr>
            </w:pPr>
          </w:p>
          <w:p w14:paraId="52170209"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7B60263" w14:textId="77777777" w:rsidR="000760F2" w:rsidRPr="00E32F00" w:rsidRDefault="000760F2" w:rsidP="006C0ACC">
            <w:pPr>
              <w:spacing w:line="400" w:lineRule="exact"/>
              <w:jc w:val="center"/>
              <w:rPr>
                <w:rFonts w:ascii="Times New Roman" w:eastAsia="標楷體" w:hAnsi="Times New Roman"/>
                <w:sz w:val="22"/>
              </w:rPr>
            </w:pPr>
          </w:p>
          <w:p w14:paraId="7C86781D"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DBADCCE" w14:textId="77777777" w:rsidR="000760F2" w:rsidRPr="00E32F00" w:rsidRDefault="000760F2" w:rsidP="006C0ACC">
            <w:pPr>
              <w:spacing w:line="400" w:lineRule="exact"/>
              <w:jc w:val="center"/>
              <w:rPr>
                <w:rFonts w:ascii="Times New Roman" w:eastAsia="標楷體" w:hAnsi="Times New Roman"/>
                <w:szCs w:val="18"/>
              </w:rPr>
            </w:pPr>
          </w:p>
          <w:p w14:paraId="14B5B6D0"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61E21D2D" w14:textId="77777777" w:rsidTr="00BF7611">
        <w:trPr>
          <w:trHeight w:hRule="exact" w:val="794"/>
        </w:trPr>
        <w:tc>
          <w:tcPr>
            <w:tcW w:w="646" w:type="dxa"/>
            <w:vMerge w:val="restart"/>
            <w:vAlign w:val="center"/>
          </w:tcPr>
          <w:p w14:paraId="2FA9AB3F" w14:textId="77777777" w:rsidR="000760F2" w:rsidRPr="00E32F00" w:rsidRDefault="000760F2" w:rsidP="006C0ACC">
            <w:pPr>
              <w:adjustRightInd w:val="0"/>
              <w:spacing w:line="320" w:lineRule="exact"/>
              <w:jc w:val="center"/>
              <w:rPr>
                <w:rFonts w:ascii="Times New Roman" w:eastAsia="標楷體" w:hAnsi="Times New Roman"/>
                <w:sz w:val="22"/>
              </w:rPr>
            </w:pPr>
            <w:r w:rsidRPr="00E32F00">
              <w:rPr>
                <w:rFonts w:ascii="Times New Roman" w:eastAsia="標楷體" w:hAnsi="Times New Roman" w:hint="eastAsia"/>
                <w:sz w:val="22"/>
              </w:rPr>
              <w:t>金</w:t>
            </w:r>
          </w:p>
          <w:p w14:paraId="1B1B6C0D" w14:textId="77777777" w:rsidR="000760F2" w:rsidRPr="00E32F00" w:rsidRDefault="000760F2" w:rsidP="006C0ACC">
            <w:pPr>
              <w:adjustRightInd w:val="0"/>
              <w:spacing w:line="320" w:lineRule="exact"/>
              <w:jc w:val="center"/>
              <w:rPr>
                <w:rFonts w:ascii="Times New Roman" w:eastAsia="標楷體" w:hAnsi="Times New Roman"/>
                <w:sz w:val="22"/>
              </w:rPr>
            </w:pPr>
            <w:r w:rsidRPr="00E32F00">
              <w:rPr>
                <w:rFonts w:ascii="Times New Roman" w:eastAsia="標楷體" w:hAnsi="Times New Roman" w:hint="eastAsia"/>
                <w:sz w:val="22"/>
              </w:rPr>
              <w:t>庫</w:t>
            </w:r>
          </w:p>
          <w:p w14:paraId="39B5B486" w14:textId="77777777" w:rsidR="000760F2" w:rsidRPr="00E32F00" w:rsidRDefault="000760F2" w:rsidP="006C0ACC">
            <w:pPr>
              <w:adjustRightInd w:val="0"/>
              <w:spacing w:line="320" w:lineRule="exact"/>
              <w:jc w:val="center"/>
              <w:rPr>
                <w:rFonts w:ascii="標楷體" w:eastAsia="標楷體" w:hAnsi="標楷體"/>
                <w:sz w:val="22"/>
              </w:rPr>
            </w:pPr>
            <w:r w:rsidRPr="00E32F00">
              <w:rPr>
                <w:rFonts w:ascii="標楷體" w:eastAsia="標楷體" w:hAnsi="標楷體" w:hint="eastAsia"/>
                <w:sz w:val="22"/>
              </w:rPr>
              <w:t>室</w:t>
            </w:r>
          </w:p>
          <w:p w14:paraId="0ADB5286" w14:textId="77777777" w:rsidR="000760F2" w:rsidRPr="00E32F00" w:rsidRDefault="000760F2" w:rsidP="006C0ACC">
            <w:pPr>
              <w:adjustRightInd w:val="0"/>
              <w:spacing w:line="320" w:lineRule="exact"/>
              <w:jc w:val="center"/>
              <w:rPr>
                <w:rFonts w:ascii="標楷體" w:eastAsia="標楷體" w:hAnsi="標楷體"/>
                <w:sz w:val="22"/>
              </w:rPr>
            </w:pPr>
            <w:r w:rsidRPr="00E32F00">
              <w:rPr>
                <w:rFonts w:ascii="標楷體" w:eastAsia="標楷體" w:hAnsi="標楷體" w:hint="eastAsia"/>
                <w:sz w:val="22"/>
              </w:rPr>
              <w:t>內</w:t>
            </w:r>
          </w:p>
        </w:tc>
        <w:tc>
          <w:tcPr>
            <w:tcW w:w="2359" w:type="dxa"/>
            <w:vAlign w:val="center"/>
          </w:tcPr>
          <w:p w14:paraId="1AF989FE" w14:textId="77777777" w:rsidR="000760F2" w:rsidRPr="00E32F00" w:rsidRDefault="000760F2" w:rsidP="006C0ACC">
            <w:pPr>
              <w:jc w:val="center"/>
              <w:rPr>
                <w:rFonts w:ascii="Times New Roman" w:eastAsia="標楷體" w:hAnsi="Times New Roman"/>
                <w:sz w:val="22"/>
              </w:rPr>
            </w:pPr>
            <w:proofErr w:type="gramStart"/>
            <w:r w:rsidRPr="00E32F00">
              <w:rPr>
                <w:rFonts w:ascii="Times New Roman" w:eastAsia="標楷體" w:hAnsi="Times New Roman" w:hint="eastAsia"/>
                <w:sz w:val="22"/>
              </w:rPr>
              <w:t>正匙啟閉員</w:t>
            </w:r>
            <w:proofErr w:type="gramEnd"/>
          </w:p>
        </w:tc>
        <w:tc>
          <w:tcPr>
            <w:tcW w:w="1613" w:type="dxa"/>
          </w:tcPr>
          <w:p w14:paraId="722F884C" w14:textId="77777777" w:rsidR="000760F2" w:rsidRPr="00E32F00" w:rsidRDefault="000760F2" w:rsidP="006C0ACC">
            <w:pPr>
              <w:spacing w:line="400" w:lineRule="exact"/>
              <w:jc w:val="center"/>
              <w:rPr>
                <w:rFonts w:ascii="Times New Roman" w:eastAsia="標楷體" w:hAnsi="Times New Roman"/>
                <w:sz w:val="22"/>
              </w:rPr>
            </w:pPr>
          </w:p>
          <w:p w14:paraId="248CC03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6B63048" w14:textId="77777777" w:rsidR="000760F2" w:rsidRPr="00E32F00" w:rsidRDefault="000760F2" w:rsidP="006C0ACC">
            <w:pPr>
              <w:spacing w:line="400" w:lineRule="exact"/>
              <w:jc w:val="center"/>
              <w:rPr>
                <w:rFonts w:ascii="Times New Roman" w:eastAsia="標楷體" w:hAnsi="Times New Roman"/>
                <w:sz w:val="22"/>
              </w:rPr>
            </w:pPr>
          </w:p>
          <w:p w14:paraId="56670622"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963273C" w14:textId="77777777" w:rsidR="000760F2" w:rsidRPr="00E32F00" w:rsidRDefault="000760F2" w:rsidP="006C0ACC">
            <w:pPr>
              <w:spacing w:line="400" w:lineRule="exact"/>
              <w:jc w:val="center"/>
              <w:rPr>
                <w:rFonts w:ascii="Times New Roman" w:eastAsia="標楷體" w:hAnsi="Times New Roman"/>
                <w:sz w:val="22"/>
              </w:rPr>
            </w:pPr>
          </w:p>
          <w:p w14:paraId="7BE4FD50"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AD6E212" w14:textId="77777777" w:rsidR="000760F2" w:rsidRPr="00E32F00" w:rsidRDefault="000760F2" w:rsidP="006C0ACC">
            <w:pPr>
              <w:spacing w:line="400" w:lineRule="exact"/>
              <w:jc w:val="center"/>
              <w:rPr>
                <w:rFonts w:ascii="Times New Roman" w:eastAsia="標楷體" w:hAnsi="Times New Roman"/>
                <w:sz w:val="22"/>
              </w:rPr>
            </w:pPr>
          </w:p>
          <w:p w14:paraId="40AB97B1"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1E74243" w14:textId="77777777" w:rsidR="000760F2" w:rsidRPr="00E32F00" w:rsidRDefault="000760F2" w:rsidP="006C0ACC">
            <w:pPr>
              <w:spacing w:line="400" w:lineRule="exact"/>
              <w:jc w:val="center"/>
              <w:rPr>
                <w:rFonts w:ascii="Times New Roman" w:eastAsia="標楷體" w:hAnsi="Times New Roman"/>
                <w:sz w:val="22"/>
              </w:rPr>
            </w:pPr>
          </w:p>
          <w:p w14:paraId="6FE5B976"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B08DBC0" w14:textId="77777777" w:rsidR="000760F2" w:rsidRPr="00E32F00" w:rsidRDefault="000760F2" w:rsidP="006C0ACC">
            <w:pPr>
              <w:spacing w:line="400" w:lineRule="exact"/>
              <w:jc w:val="center"/>
              <w:rPr>
                <w:rFonts w:ascii="Times New Roman" w:eastAsia="標楷體" w:hAnsi="Times New Roman"/>
                <w:sz w:val="22"/>
              </w:rPr>
            </w:pPr>
          </w:p>
          <w:p w14:paraId="7DE34690"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316FF25" w14:textId="77777777" w:rsidR="000760F2" w:rsidRPr="00E32F00" w:rsidRDefault="000760F2" w:rsidP="006C0ACC">
            <w:pPr>
              <w:spacing w:line="400" w:lineRule="exact"/>
              <w:jc w:val="center"/>
              <w:rPr>
                <w:rFonts w:ascii="Times New Roman" w:eastAsia="標楷體" w:hAnsi="Times New Roman"/>
                <w:szCs w:val="18"/>
              </w:rPr>
            </w:pPr>
          </w:p>
          <w:p w14:paraId="7446F997"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0BE37192" w14:textId="77777777" w:rsidTr="00BF7611">
        <w:trPr>
          <w:trHeight w:hRule="exact" w:val="794"/>
        </w:trPr>
        <w:tc>
          <w:tcPr>
            <w:tcW w:w="646" w:type="dxa"/>
            <w:vMerge/>
          </w:tcPr>
          <w:p w14:paraId="3A8622FC" w14:textId="77777777" w:rsidR="000760F2" w:rsidRPr="00E32F00" w:rsidRDefault="000760F2" w:rsidP="006C0ACC">
            <w:pPr>
              <w:jc w:val="center"/>
              <w:rPr>
                <w:rFonts w:ascii="Times New Roman" w:eastAsia="標楷體" w:hAnsi="Times New Roman"/>
                <w:sz w:val="22"/>
              </w:rPr>
            </w:pPr>
          </w:p>
        </w:tc>
        <w:tc>
          <w:tcPr>
            <w:tcW w:w="2359" w:type="dxa"/>
            <w:vAlign w:val="center"/>
          </w:tcPr>
          <w:p w14:paraId="46F8FD01" w14:textId="77777777" w:rsidR="000760F2" w:rsidRPr="00E32F00" w:rsidRDefault="000760F2" w:rsidP="006C0ACC">
            <w:pPr>
              <w:jc w:val="center"/>
              <w:rPr>
                <w:rFonts w:ascii="Times New Roman" w:eastAsia="標楷體" w:hAnsi="Times New Roman"/>
                <w:sz w:val="22"/>
              </w:rPr>
            </w:pPr>
            <w:proofErr w:type="gramStart"/>
            <w:r w:rsidRPr="00E32F00">
              <w:rPr>
                <w:rFonts w:ascii="Times New Roman" w:eastAsia="標楷體" w:hAnsi="Times New Roman" w:hint="eastAsia"/>
                <w:sz w:val="22"/>
              </w:rPr>
              <w:t>內匙啟閉員</w:t>
            </w:r>
            <w:proofErr w:type="gramEnd"/>
          </w:p>
        </w:tc>
        <w:tc>
          <w:tcPr>
            <w:tcW w:w="1613" w:type="dxa"/>
          </w:tcPr>
          <w:p w14:paraId="590EF8F0" w14:textId="77777777" w:rsidR="000760F2" w:rsidRPr="00E32F00" w:rsidRDefault="000760F2" w:rsidP="006C0ACC">
            <w:pPr>
              <w:adjustRightInd w:val="0"/>
              <w:spacing w:line="400" w:lineRule="exact"/>
              <w:jc w:val="center"/>
              <w:rPr>
                <w:rFonts w:ascii="Times New Roman" w:eastAsia="標楷體" w:hAnsi="Times New Roman"/>
                <w:sz w:val="22"/>
              </w:rPr>
            </w:pPr>
          </w:p>
          <w:p w14:paraId="2E70E668"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3C43E7BE" w14:textId="77777777" w:rsidR="000760F2" w:rsidRPr="00E32F00" w:rsidRDefault="000760F2" w:rsidP="006C0ACC">
            <w:pPr>
              <w:adjustRightInd w:val="0"/>
              <w:spacing w:line="400" w:lineRule="exact"/>
              <w:jc w:val="center"/>
              <w:rPr>
                <w:rFonts w:ascii="Times New Roman" w:eastAsia="標楷體" w:hAnsi="Times New Roman"/>
                <w:sz w:val="22"/>
              </w:rPr>
            </w:pPr>
          </w:p>
          <w:p w14:paraId="141E3433"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65C549A3" w14:textId="77777777" w:rsidR="000760F2" w:rsidRPr="00E32F00" w:rsidRDefault="000760F2" w:rsidP="006C0ACC">
            <w:pPr>
              <w:adjustRightInd w:val="0"/>
              <w:spacing w:line="400" w:lineRule="exact"/>
              <w:jc w:val="center"/>
              <w:rPr>
                <w:rFonts w:ascii="Times New Roman" w:eastAsia="標楷體" w:hAnsi="Times New Roman"/>
                <w:sz w:val="22"/>
              </w:rPr>
            </w:pPr>
          </w:p>
          <w:p w14:paraId="5CA6EC7F"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0ACBAEC3" w14:textId="77777777" w:rsidR="000760F2" w:rsidRPr="00E32F00" w:rsidRDefault="000760F2" w:rsidP="006C0ACC">
            <w:pPr>
              <w:adjustRightInd w:val="0"/>
              <w:spacing w:line="400" w:lineRule="exact"/>
              <w:jc w:val="center"/>
              <w:rPr>
                <w:rFonts w:ascii="Times New Roman" w:eastAsia="標楷體" w:hAnsi="Times New Roman"/>
                <w:sz w:val="22"/>
              </w:rPr>
            </w:pPr>
          </w:p>
          <w:p w14:paraId="42FC3486"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6077CFAB" w14:textId="77777777" w:rsidR="000760F2" w:rsidRPr="00E32F00" w:rsidRDefault="000760F2" w:rsidP="006C0ACC">
            <w:pPr>
              <w:adjustRightInd w:val="0"/>
              <w:spacing w:line="400" w:lineRule="exact"/>
              <w:jc w:val="center"/>
              <w:rPr>
                <w:rFonts w:ascii="Times New Roman" w:eastAsia="標楷體" w:hAnsi="Times New Roman"/>
                <w:sz w:val="22"/>
              </w:rPr>
            </w:pPr>
          </w:p>
          <w:p w14:paraId="6F66CEE6"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561C5074" w14:textId="77777777" w:rsidR="000760F2" w:rsidRPr="00E32F00" w:rsidRDefault="000760F2" w:rsidP="006C0ACC">
            <w:pPr>
              <w:adjustRightInd w:val="0"/>
              <w:spacing w:line="400" w:lineRule="exact"/>
              <w:jc w:val="center"/>
              <w:rPr>
                <w:rFonts w:ascii="Times New Roman" w:eastAsia="標楷體" w:hAnsi="Times New Roman"/>
                <w:sz w:val="22"/>
              </w:rPr>
            </w:pPr>
          </w:p>
          <w:p w14:paraId="17475892"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271D9821" w14:textId="77777777" w:rsidR="000760F2" w:rsidRPr="00E32F00" w:rsidRDefault="000760F2" w:rsidP="006C0ACC">
            <w:pPr>
              <w:adjustRightInd w:val="0"/>
              <w:spacing w:line="400" w:lineRule="exact"/>
              <w:jc w:val="center"/>
              <w:rPr>
                <w:rFonts w:ascii="Times New Roman" w:eastAsia="標楷體" w:hAnsi="Times New Roman"/>
                <w:szCs w:val="18"/>
              </w:rPr>
            </w:pPr>
          </w:p>
          <w:p w14:paraId="35620195" w14:textId="77777777" w:rsidR="000760F2" w:rsidRPr="00E32F00" w:rsidRDefault="000760F2" w:rsidP="006C0ACC">
            <w:pPr>
              <w:adjustRightInd w:val="0"/>
              <w:spacing w:line="400" w:lineRule="exact"/>
              <w:jc w:val="center"/>
              <w:rPr>
                <w:rFonts w:ascii="Times New Roman" w:eastAsia="標楷體" w:hAnsi="Times New Roman"/>
                <w:szCs w:val="18"/>
              </w:rPr>
            </w:pPr>
          </w:p>
        </w:tc>
      </w:tr>
      <w:tr w:rsidR="000760F2" w:rsidRPr="00E32F00" w14:paraId="590A4283" w14:textId="77777777" w:rsidTr="00BF7611">
        <w:trPr>
          <w:trHeight w:hRule="exact" w:val="794"/>
        </w:trPr>
        <w:tc>
          <w:tcPr>
            <w:tcW w:w="646" w:type="dxa"/>
            <w:vMerge/>
          </w:tcPr>
          <w:p w14:paraId="2F88A99C" w14:textId="77777777" w:rsidR="000760F2" w:rsidRPr="00E32F00" w:rsidRDefault="000760F2" w:rsidP="006C0ACC">
            <w:pPr>
              <w:jc w:val="center"/>
              <w:rPr>
                <w:rFonts w:ascii="Times New Roman" w:eastAsia="標楷體" w:hAnsi="Times New Roman"/>
                <w:sz w:val="22"/>
              </w:rPr>
            </w:pPr>
          </w:p>
        </w:tc>
        <w:tc>
          <w:tcPr>
            <w:tcW w:w="2359" w:type="dxa"/>
            <w:vAlign w:val="center"/>
          </w:tcPr>
          <w:p w14:paraId="28DF88A9"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密碼</w:t>
            </w:r>
            <w:proofErr w:type="gramStart"/>
            <w:r w:rsidRPr="00E32F00">
              <w:rPr>
                <w:rFonts w:ascii="Times New Roman" w:eastAsia="標楷體" w:hAnsi="Times New Roman" w:hint="eastAsia"/>
                <w:sz w:val="22"/>
              </w:rPr>
              <w:t>啟閉員</w:t>
            </w:r>
            <w:proofErr w:type="gramEnd"/>
          </w:p>
        </w:tc>
        <w:tc>
          <w:tcPr>
            <w:tcW w:w="1613" w:type="dxa"/>
          </w:tcPr>
          <w:p w14:paraId="228A7DB5" w14:textId="77777777" w:rsidR="000760F2" w:rsidRPr="00E32F00" w:rsidRDefault="000760F2" w:rsidP="006C0ACC">
            <w:pPr>
              <w:adjustRightInd w:val="0"/>
              <w:spacing w:line="400" w:lineRule="exact"/>
              <w:jc w:val="center"/>
              <w:rPr>
                <w:rFonts w:ascii="Times New Roman" w:eastAsia="標楷體" w:hAnsi="Times New Roman"/>
                <w:sz w:val="22"/>
              </w:rPr>
            </w:pPr>
          </w:p>
          <w:p w14:paraId="36055914"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06372352"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0C52A61B"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59BB1ED1"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7A9A1CED"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0554AA9C"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1C21D58D" w14:textId="77777777" w:rsidR="000760F2" w:rsidRPr="00E32F00" w:rsidRDefault="000760F2" w:rsidP="006C0ACC">
            <w:pPr>
              <w:adjustRightInd w:val="0"/>
              <w:spacing w:line="400" w:lineRule="exact"/>
              <w:jc w:val="center"/>
              <w:rPr>
                <w:rFonts w:ascii="Times New Roman" w:eastAsia="標楷體" w:hAnsi="Times New Roman"/>
                <w:szCs w:val="18"/>
              </w:rPr>
            </w:pPr>
          </w:p>
        </w:tc>
      </w:tr>
      <w:tr w:rsidR="000760F2" w:rsidRPr="00E32F00" w14:paraId="3E3527C1" w14:textId="77777777" w:rsidTr="00BF7611">
        <w:trPr>
          <w:trHeight w:hRule="exact" w:val="794"/>
        </w:trPr>
        <w:tc>
          <w:tcPr>
            <w:tcW w:w="646" w:type="dxa"/>
            <w:vMerge w:val="restart"/>
            <w:vAlign w:val="center"/>
          </w:tcPr>
          <w:p w14:paraId="79A66F95"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自</w:t>
            </w:r>
          </w:p>
          <w:p w14:paraId="011398B9"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動</w:t>
            </w:r>
          </w:p>
          <w:p w14:paraId="67D6B2C4"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櫃</w:t>
            </w:r>
          </w:p>
          <w:p w14:paraId="329506EF"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員</w:t>
            </w:r>
          </w:p>
          <w:p w14:paraId="1A37DC30" w14:textId="77777777" w:rsidR="000760F2" w:rsidRPr="00E32F00" w:rsidRDefault="000760F2" w:rsidP="006C0ACC">
            <w:pPr>
              <w:adjustRightInd w:val="0"/>
              <w:spacing w:line="180" w:lineRule="auto"/>
              <w:jc w:val="center"/>
              <w:rPr>
                <w:rFonts w:ascii="Times New Roman" w:eastAsia="標楷體" w:hAnsi="Times New Roman"/>
                <w:sz w:val="22"/>
              </w:rPr>
            </w:pPr>
            <w:r w:rsidRPr="00E32F00">
              <w:rPr>
                <w:rFonts w:ascii="Times New Roman" w:eastAsia="標楷體" w:hAnsi="Times New Roman" w:hint="eastAsia"/>
                <w:sz w:val="22"/>
              </w:rPr>
              <w:t>機</w:t>
            </w:r>
          </w:p>
        </w:tc>
        <w:tc>
          <w:tcPr>
            <w:tcW w:w="2359" w:type="dxa"/>
            <w:vAlign w:val="center"/>
          </w:tcPr>
          <w:p w14:paraId="6C06DD59"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操作台</w:t>
            </w:r>
            <w:proofErr w:type="gramStart"/>
            <w:r w:rsidRPr="00E32F00">
              <w:rPr>
                <w:rFonts w:ascii="Times New Roman" w:eastAsia="標楷體" w:hAnsi="Times New Roman" w:hint="eastAsia"/>
                <w:sz w:val="22"/>
              </w:rPr>
              <w:t>鑰</w:t>
            </w:r>
            <w:proofErr w:type="gramEnd"/>
          </w:p>
          <w:p w14:paraId="5E669D36" w14:textId="77777777" w:rsidR="000760F2" w:rsidRPr="00E32F00" w:rsidRDefault="000760F2" w:rsidP="006C0ACC">
            <w:pPr>
              <w:jc w:val="center"/>
              <w:rPr>
                <w:rFonts w:ascii="Times New Roman" w:eastAsia="標楷體" w:hAnsi="Times New Roman"/>
                <w:sz w:val="22"/>
              </w:rPr>
            </w:pPr>
            <w:proofErr w:type="gramStart"/>
            <w:r w:rsidRPr="00E32F00">
              <w:rPr>
                <w:rFonts w:ascii="Times New Roman" w:eastAsia="標楷體" w:hAnsi="Times New Roman" w:hint="eastAsia"/>
                <w:sz w:val="22"/>
              </w:rPr>
              <w:t>匙啟閉員</w:t>
            </w:r>
            <w:proofErr w:type="gramEnd"/>
          </w:p>
        </w:tc>
        <w:tc>
          <w:tcPr>
            <w:tcW w:w="1613" w:type="dxa"/>
          </w:tcPr>
          <w:p w14:paraId="21AA0074" w14:textId="77777777" w:rsidR="000760F2" w:rsidRPr="00E32F00" w:rsidRDefault="000760F2" w:rsidP="006C0ACC">
            <w:pPr>
              <w:spacing w:line="400" w:lineRule="exact"/>
              <w:jc w:val="center"/>
              <w:rPr>
                <w:rFonts w:ascii="Times New Roman" w:eastAsia="標楷體" w:hAnsi="Times New Roman"/>
                <w:sz w:val="22"/>
              </w:rPr>
            </w:pPr>
          </w:p>
          <w:p w14:paraId="11E021D5"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E7EAAFD" w14:textId="77777777" w:rsidR="000760F2" w:rsidRPr="00E32F00" w:rsidRDefault="000760F2" w:rsidP="006C0ACC">
            <w:pPr>
              <w:spacing w:line="400" w:lineRule="exact"/>
              <w:jc w:val="center"/>
              <w:rPr>
                <w:rFonts w:ascii="Times New Roman" w:eastAsia="標楷體" w:hAnsi="Times New Roman"/>
                <w:sz w:val="22"/>
              </w:rPr>
            </w:pPr>
          </w:p>
          <w:p w14:paraId="3C72981B"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34228BD" w14:textId="77777777" w:rsidR="000760F2" w:rsidRPr="00E32F00" w:rsidRDefault="000760F2" w:rsidP="006C0ACC">
            <w:pPr>
              <w:spacing w:line="400" w:lineRule="exact"/>
              <w:jc w:val="center"/>
              <w:rPr>
                <w:rFonts w:ascii="Times New Roman" w:eastAsia="標楷體" w:hAnsi="Times New Roman"/>
                <w:sz w:val="22"/>
              </w:rPr>
            </w:pPr>
          </w:p>
          <w:p w14:paraId="6C21A7D5"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62309A07" w14:textId="77777777" w:rsidR="000760F2" w:rsidRPr="00E32F00" w:rsidRDefault="000760F2" w:rsidP="006C0ACC">
            <w:pPr>
              <w:spacing w:line="400" w:lineRule="exact"/>
              <w:jc w:val="center"/>
              <w:rPr>
                <w:rFonts w:ascii="Times New Roman" w:eastAsia="標楷體" w:hAnsi="Times New Roman"/>
                <w:sz w:val="22"/>
              </w:rPr>
            </w:pPr>
          </w:p>
          <w:p w14:paraId="7D91DDEC"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5FFBAFB4" w14:textId="77777777" w:rsidR="000760F2" w:rsidRPr="00E32F00" w:rsidRDefault="000760F2" w:rsidP="006C0ACC">
            <w:pPr>
              <w:spacing w:line="400" w:lineRule="exact"/>
              <w:jc w:val="center"/>
              <w:rPr>
                <w:rFonts w:ascii="Times New Roman" w:eastAsia="標楷體" w:hAnsi="Times New Roman"/>
                <w:sz w:val="22"/>
              </w:rPr>
            </w:pPr>
          </w:p>
          <w:p w14:paraId="559067BA"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FE83485" w14:textId="77777777" w:rsidR="000760F2" w:rsidRPr="00E32F00" w:rsidRDefault="000760F2" w:rsidP="006C0ACC">
            <w:pPr>
              <w:spacing w:line="400" w:lineRule="exact"/>
              <w:jc w:val="center"/>
              <w:rPr>
                <w:rFonts w:ascii="Times New Roman" w:eastAsia="標楷體" w:hAnsi="Times New Roman"/>
                <w:sz w:val="22"/>
              </w:rPr>
            </w:pPr>
          </w:p>
          <w:p w14:paraId="2A33A60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A7496CF" w14:textId="77777777" w:rsidR="000760F2" w:rsidRPr="00E32F00" w:rsidRDefault="000760F2" w:rsidP="006C0ACC">
            <w:pPr>
              <w:spacing w:line="400" w:lineRule="exact"/>
              <w:jc w:val="center"/>
              <w:rPr>
                <w:rFonts w:ascii="Times New Roman" w:eastAsia="標楷體" w:hAnsi="Times New Roman"/>
                <w:szCs w:val="18"/>
              </w:rPr>
            </w:pPr>
          </w:p>
          <w:p w14:paraId="05CA5540"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2F817172" w14:textId="77777777" w:rsidTr="00BF7611">
        <w:trPr>
          <w:trHeight w:hRule="exact" w:val="794"/>
        </w:trPr>
        <w:tc>
          <w:tcPr>
            <w:tcW w:w="646" w:type="dxa"/>
            <w:vMerge/>
          </w:tcPr>
          <w:p w14:paraId="1842F719" w14:textId="77777777" w:rsidR="000760F2" w:rsidRPr="00E32F00" w:rsidRDefault="000760F2" w:rsidP="006C0ACC">
            <w:pPr>
              <w:jc w:val="center"/>
              <w:rPr>
                <w:rFonts w:ascii="Times New Roman" w:eastAsia="標楷體" w:hAnsi="Times New Roman"/>
                <w:sz w:val="22"/>
              </w:rPr>
            </w:pPr>
          </w:p>
        </w:tc>
        <w:tc>
          <w:tcPr>
            <w:tcW w:w="2359" w:type="dxa"/>
            <w:vAlign w:val="center"/>
          </w:tcPr>
          <w:p w14:paraId="5C0E47B5"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金庫密碼</w:t>
            </w:r>
          </w:p>
          <w:p w14:paraId="2AE1CB7D" w14:textId="77777777" w:rsidR="000760F2" w:rsidRPr="00E32F00" w:rsidRDefault="000760F2" w:rsidP="006C0ACC">
            <w:pPr>
              <w:adjustRightInd w:val="0"/>
              <w:jc w:val="center"/>
              <w:rPr>
                <w:rFonts w:ascii="Times New Roman" w:eastAsia="標楷體" w:hAnsi="Times New Roman"/>
                <w:sz w:val="22"/>
              </w:rPr>
            </w:pPr>
            <w:proofErr w:type="gramStart"/>
            <w:r w:rsidRPr="00E32F00">
              <w:rPr>
                <w:rFonts w:ascii="Times New Roman" w:eastAsia="標楷體" w:hAnsi="Times New Roman" w:hint="eastAsia"/>
                <w:sz w:val="22"/>
              </w:rPr>
              <w:t>啟閉員</w:t>
            </w:r>
            <w:proofErr w:type="gramEnd"/>
          </w:p>
        </w:tc>
        <w:tc>
          <w:tcPr>
            <w:tcW w:w="1613" w:type="dxa"/>
          </w:tcPr>
          <w:p w14:paraId="334840FE"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5F22E28" w14:textId="77777777" w:rsidR="000760F2" w:rsidRPr="00E32F00" w:rsidRDefault="000760F2" w:rsidP="006C0ACC">
            <w:pPr>
              <w:spacing w:line="400" w:lineRule="exact"/>
              <w:jc w:val="center"/>
              <w:rPr>
                <w:rFonts w:ascii="Times New Roman" w:eastAsia="標楷體" w:hAnsi="Times New Roman"/>
                <w:sz w:val="22"/>
              </w:rPr>
            </w:pPr>
          </w:p>
          <w:p w14:paraId="66E1A539"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798C5CBC" w14:textId="77777777" w:rsidR="000760F2" w:rsidRPr="00E32F00" w:rsidRDefault="000760F2" w:rsidP="006C0ACC">
            <w:pPr>
              <w:spacing w:line="400" w:lineRule="exact"/>
              <w:jc w:val="center"/>
              <w:rPr>
                <w:rFonts w:ascii="Times New Roman" w:eastAsia="標楷體" w:hAnsi="Times New Roman"/>
                <w:sz w:val="22"/>
              </w:rPr>
            </w:pPr>
          </w:p>
          <w:p w14:paraId="18CEA11E"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A07C973" w14:textId="77777777" w:rsidR="000760F2" w:rsidRPr="00E32F00" w:rsidRDefault="000760F2" w:rsidP="006C0ACC">
            <w:pPr>
              <w:spacing w:line="400" w:lineRule="exact"/>
              <w:jc w:val="center"/>
              <w:rPr>
                <w:rFonts w:ascii="Times New Roman" w:eastAsia="標楷體" w:hAnsi="Times New Roman"/>
                <w:sz w:val="22"/>
              </w:rPr>
            </w:pPr>
          </w:p>
          <w:p w14:paraId="27C81A8B"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2AF1133" w14:textId="77777777" w:rsidR="000760F2" w:rsidRPr="00E32F00" w:rsidRDefault="000760F2" w:rsidP="006C0ACC">
            <w:pPr>
              <w:spacing w:line="400" w:lineRule="exact"/>
              <w:jc w:val="center"/>
              <w:rPr>
                <w:rFonts w:ascii="Times New Roman" w:eastAsia="標楷體" w:hAnsi="Times New Roman"/>
                <w:sz w:val="22"/>
              </w:rPr>
            </w:pPr>
          </w:p>
          <w:p w14:paraId="5133AF0A"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46CEE07C" w14:textId="77777777" w:rsidR="000760F2" w:rsidRPr="00E32F00" w:rsidRDefault="000760F2" w:rsidP="006C0ACC">
            <w:pPr>
              <w:spacing w:line="400" w:lineRule="exact"/>
              <w:jc w:val="center"/>
              <w:rPr>
                <w:rFonts w:ascii="Times New Roman" w:eastAsia="標楷體" w:hAnsi="Times New Roman"/>
                <w:sz w:val="22"/>
              </w:rPr>
            </w:pPr>
          </w:p>
          <w:p w14:paraId="0986C453" w14:textId="77777777" w:rsidR="000760F2" w:rsidRPr="00E32F00" w:rsidRDefault="000760F2" w:rsidP="006C0ACC">
            <w:pPr>
              <w:spacing w:line="400" w:lineRule="exact"/>
              <w:jc w:val="center"/>
              <w:rPr>
                <w:rFonts w:ascii="Times New Roman" w:eastAsia="標楷體" w:hAnsi="Times New Roman"/>
                <w:sz w:val="22"/>
              </w:rPr>
            </w:pPr>
          </w:p>
        </w:tc>
        <w:tc>
          <w:tcPr>
            <w:tcW w:w="1613" w:type="dxa"/>
          </w:tcPr>
          <w:p w14:paraId="12265E60" w14:textId="77777777" w:rsidR="000760F2" w:rsidRPr="00E32F00" w:rsidRDefault="000760F2" w:rsidP="006C0ACC">
            <w:pPr>
              <w:spacing w:line="400" w:lineRule="exact"/>
              <w:jc w:val="center"/>
              <w:rPr>
                <w:rFonts w:ascii="Times New Roman" w:eastAsia="標楷體" w:hAnsi="Times New Roman"/>
                <w:szCs w:val="18"/>
              </w:rPr>
            </w:pPr>
          </w:p>
          <w:p w14:paraId="64FF4185" w14:textId="77777777" w:rsidR="000760F2" w:rsidRPr="00E32F00" w:rsidRDefault="000760F2" w:rsidP="006C0ACC">
            <w:pPr>
              <w:spacing w:line="400" w:lineRule="exact"/>
              <w:jc w:val="center"/>
              <w:rPr>
                <w:rFonts w:ascii="Times New Roman" w:eastAsia="標楷體" w:hAnsi="Times New Roman"/>
                <w:szCs w:val="18"/>
              </w:rPr>
            </w:pPr>
          </w:p>
        </w:tc>
      </w:tr>
      <w:tr w:rsidR="000760F2" w:rsidRPr="00E32F00" w14:paraId="7CB01F36" w14:textId="77777777" w:rsidTr="00BF7611">
        <w:trPr>
          <w:trHeight w:hRule="exact" w:val="794"/>
        </w:trPr>
        <w:tc>
          <w:tcPr>
            <w:tcW w:w="646" w:type="dxa"/>
            <w:vMerge/>
          </w:tcPr>
          <w:p w14:paraId="13E9EBFF" w14:textId="77777777" w:rsidR="000760F2" w:rsidRPr="00E32F00" w:rsidRDefault="000760F2" w:rsidP="006C0ACC">
            <w:pPr>
              <w:jc w:val="center"/>
              <w:rPr>
                <w:rFonts w:ascii="Times New Roman" w:eastAsia="標楷體" w:hAnsi="Times New Roman"/>
                <w:sz w:val="22"/>
              </w:rPr>
            </w:pPr>
          </w:p>
        </w:tc>
        <w:tc>
          <w:tcPr>
            <w:tcW w:w="2359" w:type="dxa"/>
          </w:tcPr>
          <w:p w14:paraId="100F575A" w14:textId="77777777" w:rsidR="000760F2" w:rsidRPr="00E32F00" w:rsidRDefault="000760F2" w:rsidP="006C0ACC">
            <w:pPr>
              <w:jc w:val="center"/>
              <w:rPr>
                <w:rFonts w:ascii="Times New Roman" w:eastAsia="標楷體" w:hAnsi="Times New Roman"/>
                <w:sz w:val="22"/>
              </w:rPr>
            </w:pPr>
            <w:r w:rsidRPr="00E32F00">
              <w:rPr>
                <w:rFonts w:ascii="Times New Roman" w:eastAsia="標楷體" w:hAnsi="Times New Roman" w:hint="eastAsia"/>
                <w:sz w:val="22"/>
              </w:rPr>
              <w:t>金庫鑰匙</w:t>
            </w:r>
          </w:p>
          <w:p w14:paraId="3796D6A3" w14:textId="77777777" w:rsidR="000760F2" w:rsidRPr="00E32F00" w:rsidRDefault="000760F2" w:rsidP="006C0ACC">
            <w:pPr>
              <w:adjustRightInd w:val="0"/>
              <w:jc w:val="center"/>
              <w:rPr>
                <w:rFonts w:ascii="Times New Roman" w:eastAsia="標楷體" w:hAnsi="Times New Roman"/>
                <w:sz w:val="22"/>
              </w:rPr>
            </w:pPr>
            <w:proofErr w:type="gramStart"/>
            <w:r w:rsidRPr="00E32F00">
              <w:rPr>
                <w:rFonts w:ascii="Times New Roman" w:eastAsia="標楷體" w:hAnsi="Times New Roman" w:hint="eastAsia"/>
                <w:sz w:val="22"/>
              </w:rPr>
              <w:t>啟閉員</w:t>
            </w:r>
            <w:proofErr w:type="gramEnd"/>
          </w:p>
        </w:tc>
        <w:tc>
          <w:tcPr>
            <w:tcW w:w="1613" w:type="dxa"/>
          </w:tcPr>
          <w:p w14:paraId="30B4F4DF" w14:textId="77777777" w:rsidR="000760F2" w:rsidRPr="00E32F00" w:rsidRDefault="000760F2" w:rsidP="006C0ACC">
            <w:pPr>
              <w:adjustRightInd w:val="0"/>
              <w:spacing w:line="400" w:lineRule="exact"/>
              <w:jc w:val="center"/>
              <w:rPr>
                <w:rFonts w:ascii="Times New Roman" w:eastAsia="標楷體" w:hAnsi="Times New Roman"/>
                <w:sz w:val="22"/>
              </w:rPr>
            </w:pPr>
          </w:p>
          <w:p w14:paraId="2922D7B2"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38B9827C" w14:textId="77777777" w:rsidR="000760F2" w:rsidRPr="00E32F00" w:rsidRDefault="000760F2" w:rsidP="006C0ACC">
            <w:pPr>
              <w:adjustRightInd w:val="0"/>
              <w:spacing w:line="400" w:lineRule="exact"/>
              <w:jc w:val="center"/>
              <w:rPr>
                <w:rFonts w:ascii="Times New Roman" w:eastAsia="標楷體" w:hAnsi="Times New Roman"/>
                <w:sz w:val="22"/>
              </w:rPr>
            </w:pPr>
          </w:p>
          <w:p w14:paraId="3FCF9914"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1A30596D" w14:textId="77777777" w:rsidR="000760F2" w:rsidRPr="00E32F00" w:rsidRDefault="000760F2" w:rsidP="006C0ACC">
            <w:pPr>
              <w:adjustRightInd w:val="0"/>
              <w:spacing w:line="400" w:lineRule="exact"/>
              <w:jc w:val="center"/>
              <w:rPr>
                <w:rFonts w:ascii="Times New Roman" w:eastAsia="標楷體" w:hAnsi="Times New Roman"/>
                <w:sz w:val="22"/>
              </w:rPr>
            </w:pPr>
          </w:p>
          <w:p w14:paraId="4BE3772D"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705FC53F" w14:textId="77777777" w:rsidR="000760F2" w:rsidRPr="00E32F00" w:rsidRDefault="000760F2" w:rsidP="006C0ACC">
            <w:pPr>
              <w:adjustRightInd w:val="0"/>
              <w:spacing w:line="400" w:lineRule="exact"/>
              <w:jc w:val="center"/>
              <w:rPr>
                <w:rFonts w:ascii="Times New Roman" w:eastAsia="標楷體" w:hAnsi="Times New Roman"/>
                <w:sz w:val="22"/>
              </w:rPr>
            </w:pPr>
          </w:p>
          <w:p w14:paraId="251F022A"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31A2DDE6" w14:textId="77777777" w:rsidR="000760F2" w:rsidRPr="00E32F00" w:rsidRDefault="000760F2" w:rsidP="006C0ACC">
            <w:pPr>
              <w:adjustRightInd w:val="0"/>
              <w:spacing w:line="400" w:lineRule="exact"/>
              <w:jc w:val="center"/>
              <w:rPr>
                <w:rFonts w:ascii="Times New Roman" w:eastAsia="標楷體" w:hAnsi="Times New Roman"/>
                <w:sz w:val="22"/>
              </w:rPr>
            </w:pPr>
          </w:p>
          <w:p w14:paraId="502795D3"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19AB8E41" w14:textId="77777777" w:rsidR="000760F2" w:rsidRPr="00E32F00" w:rsidRDefault="000760F2" w:rsidP="006C0ACC">
            <w:pPr>
              <w:adjustRightInd w:val="0"/>
              <w:spacing w:line="400" w:lineRule="exact"/>
              <w:jc w:val="center"/>
              <w:rPr>
                <w:rFonts w:ascii="Times New Roman" w:eastAsia="標楷體" w:hAnsi="Times New Roman"/>
                <w:sz w:val="22"/>
              </w:rPr>
            </w:pPr>
          </w:p>
          <w:p w14:paraId="657D1BD8" w14:textId="77777777" w:rsidR="000760F2" w:rsidRPr="00E32F00" w:rsidRDefault="000760F2" w:rsidP="006C0ACC">
            <w:pPr>
              <w:adjustRightInd w:val="0"/>
              <w:spacing w:line="400" w:lineRule="exact"/>
              <w:jc w:val="center"/>
              <w:rPr>
                <w:rFonts w:ascii="Times New Roman" w:eastAsia="標楷體" w:hAnsi="Times New Roman"/>
                <w:sz w:val="22"/>
              </w:rPr>
            </w:pPr>
          </w:p>
        </w:tc>
        <w:tc>
          <w:tcPr>
            <w:tcW w:w="1613" w:type="dxa"/>
          </w:tcPr>
          <w:p w14:paraId="0BA20B35" w14:textId="77777777" w:rsidR="000760F2" w:rsidRPr="00E32F00" w:rsidRDefault="000760F2" w:rsidP="006C0ACC">
            <w:pPr>
              <w:adjustRightInd w:val="0"/>
              <w:spacing w:line="400" w:lineRule="exact"/>
              <w:rPr>
                <w:rFonts w:ascii="Times New Roman" w:eastAsia="標楷體" w:hAnsi="Times New Roman"/>
                <w:szCs w:val="18"/>
              </w:rPr>
            </w:pPr>
          </w:p>
          <w:p w14:paraId="6294ACA5" w14:textId="77777777" w:rsidR="000760F2" w:rsidRPr="00E32F00" w:rsidRDefault="000760F2" w:rsidP="006C0ACC">
            <w:pPr>
              <w:adjustRightInd w:val="0"/>
              <w:spacing w:line="400" w:lineRule="exact"/>
              <w:rPr>
                <w:rFonts w:ascii="Times New Roman" w:eastAsia="標楷體" w:hAnsi="Times New Roman"/>
                <w:szCs w:val="18"/>
              </w:rPr>
            </w:pPr>
          </w:p>
        </w:tc>
      </w:tr>
    </w:tbl>
    <w:p w14:paraId="6C6B3054" w14:textId="77777777" w:rsidR="000760F2" w:rsidRDefault="000760F2" w:rsidP="006C0ACC">
      <w:pPr>
        <w:spacing w:line="360" w:lineRule="exact"/>
        <w:rPr>
          <w:rFonts w:ascii="標楷體" w:eastAsia="標楷體" w:hAnsi="標楷體"/>
          <w:sz w:val="40"/>
          <w:szCs w:val="36"/>
        </w:rPr>
        <w:sectPr w:rsidR="000760F2" w:rsidSect="009C6012">
          <w:pgSz w:w="16838" w:h="11906" w:orient="landscape"/>
          <w:pgMar w:top="1134" w:right="1134" w:bottom="1134" w:left="1134" w:header="680" w:footer="567" w:gutter="0"/>
          <w:cols w:space="720"/>
          <w:docGrid w:type="lines" w:linePitch="641"/>
        </w:sectPr>
      </w:pPr>
    </w:p>
    <w:p w14:paraId="0E5DD355" w14:textId="215980C9" w:rsidR="002722EF" w:rsidRPr="008F60CF" w:rsidRDefault="002722EF" w:rsidP="00676FDD">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二</w:t>
      </w:r>
      <w:bookmarkStart w:id="52" w:name="_Hlk130650628"/>
      <w:proofErr w:type="gramStart"/>
      <w:r w:rsidR="00676FDD" w:rsidRPr="008F60CF">
        <w:rPr>
          <w:rFonts w:ascii="新細明體" w:hAnsi="新細明體" w:hint="eastAsia"/>
          <w:b/>
          <w:sz w:val="28"/>
          <w:szCs w:val="28"/>
        </w:rPr>
        <w:t>､</w:t>
      </w:r>
      <w:proofErr w:type="gramEnd"/>
      <w:r w:rsidRPr="008F60CF">
        <w:rPr>
          <w:rFonts w:ascii="標楷體" w:eastAsia="標楷體" w:hAnsi="標楷體" w:hint="eastAsia"/>
          <w:b/>
          <w:bCs/>
          <w:sz w:val="28"/>
          <w:szCs w:val="28"/>
        </w:rPr>
        <w:t>○○</w:t>
      </w:r>
      <w:bookmarkStart w:id="53" w:name="_Hlk130887114"/>
      <w:r w:rsidR="00A1740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A03686">
        <w:rPr>
          <w:rFonts w:ascii="標楷體" w:eastAsia="標楷體" w:hAnsi="標楷體" w:hint="eastAsia"/>
          <w:b/>
          <w:bCs/>
          <w:sz w:val="28"/>
          <w:szCs w:val="28"/>
        </w:rPr>
        <w:t>(</w:t>
      </w:r>
      <w:r w:rsidRPr="008F60CF">
        <w:rPr>
          <w:rFonts w:ascii="標楷體" w:eastAsia="標楷體" w:hAnsi="標楷體" w:hint="eastAsia"/>
          <w:b/>
          <w:bCs/>
          <w:sz w:val="28"/>
          <w:szCs w:val="28"/>
        </w:rPr>
        <w:t>漁</w:t>
      </w:r>
      <w:r w:rsidR="00A03686">
        <w:rPr>
          <w:rFonts w:ascii="標楷體" w:eastAsia="標楷體" w:hAnsi="標楷體" w:hint="eastAsia"/>
          <w:b/>
          <w:bCs/>
          <w:sz w:val="28"/>
          <w:szCs w:val="28"/>
        </w:rPr>
        <w:t>)</w:t>
      </w:r>
      <w:r w:rsidRPr="008F60CF">
        <w:rPr>
          <w:rFonts w:ascii="標楷體" w:eastAsia="標楷體" w:hAnsi="標楷體" w:hint="eastAsia"/>
          <w:b/>
          <w:bCs/>
          <w:sz w:val="28"/>
          <w:szCs w:val="28"/>
        </w:rPr>
        <w:t>會進出金庫人員登記簿</w:t>
      </w:r>
      <w:bookmarkEnd w:id="53"/>
    </w:p>
    <w:p w14:paraId="2E2E64BD" w14:textId="77777777" w:rsidR="00676FDD" w:rsidRPr="00676FDD" w:rsidRDefault="00676FDD" w:rsidP="00676FDD">
      <w:pPr>
        <w:spacing w:line="360" w:lineRule="exact"/>
        <w:jc w:val="center"/>
        <w:rPr>
          <w:rFonts w:ascii="標楷體" w:eastAsia="標楷體" w:hAnsi="標楷體"/>
          <w:b/>
          <w:bCs/>
          <w:sz w:val="28"/>
          <w:szCs w:val="28"/>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1326"/>
        <w:gridCol w:w="1417"/>
        <w:gridCol w:w="1271"/>
        <w:gridCol w:w="1419"/>
        <w:gridCol w:w="1990"/>
        <w:gridCol w:w="843"/>
      </w:tblGrid>
      <w:tr w:rsidR="00710A62" w:rsidRPr="00E32F00" w14:paraId="3F28CEA7" w14:textId="77777777" w:rsidTr="00F32748">
        <w:trPr>
          <w:trHeight w:val="675"/>
        </w:trPr>
        <w:tc>
          <w:tcPr>
            <w:tcW w:w="713" w:type="pct"/>
            <w:shd w:val="clear" w:color="auto" w:fill="D9D9D9" w:themeFill="background1" w:themeFillShade="D9"/>
            <w:vAlign w:val="center"/>
          </w:tcPr>
          <w:bookmarkEnd w:id="52"/>
          <w:p w14:paraId="40812C8F" w14:textId="544D09C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日</w:t>
            </w:r>
            <w:r w:rsidR="00676FDD">
              <w:rPr>
                <w:rFonts w:ascii="標楷體" w:eastAsia="標楷體" w:hAnsi="標楷體" w:hint="eastAsia"/>
                <w:sz w:val="28"/>
                <w:szCs w:val="28"/>
              </w:rPr>
              <w:t xml:space="preserve"> </w:t>
            </w:r>
            <w:r w:rsidRPr="00E32F00">
              <w:rPr>
                <w:rFonts w:ascii="標楷體" w:eastAsia="標楷體" w:hAnsi="標楷體" w:hint="eastAsia"/>
                <w:sz w:val="28"/>
                <w:szCs w:val="28"/>
              </w:rPr>
              <w:t>期</w:t>
            </w:r>
          </w:p>
        </w:tc>
        <w:tc>
          <w:tcPr>
            <w:tcW w:w="1423" w:type="pct"/>
            <w:gridSpan w:val="2"/>
            <w:tcBorders>
              <w:bottom w:val="single" w:sz="4" w:space="0" w:color="auto"/>
            </w:tcBorders>
            <w:shd w:val="clear" w:color="auto" w:fill="D9D9D9" w:themeFill="background1" w:themeFillShade="D9"/>
            <w:vAlign w:val="center"/>
          </w:tcPr>
          <w:p w14:paraId="36974B22"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進出庫及</w:t>
            </w:r>
          </w:p>
          <w:p w14:paraId="652A2161"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會同人員</w:t>
            </w:r>
          </w:p>
        </w:tc>
        <w:tc>
          <w:tcPr>
            <w:tcW w:w="659" w:type="pct"/>
            <w:shd w:val="clear" w:color="auto" w:fill="D9D9D9" w:themeFill="background1" w:themeFillShade="D9"/>
            <w:vAlign w:val="center"/>
          </w:tcPr>
          <w:p w14:paraId="1C4F71C3"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進庫</w:t>
            </w:r>
          </w:p>
          <w:p w14:paraId="2ECC126B"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時間</w:t>
            </w:r>
          </w:p>
        </w:tc>
        <w:tc>
          <w:tcPr>
            <w:tcW w:w="736" w:type="pct"/>
            <w:shd w:val="clear" w:color="auto" w:fill="D9D9D9" w:themeFill="background1" w:themeFillShade="D9"/>
            <w:vAlign w:val="center"/>
          </w:tcPr>
          <w:p w14:paraId="65EB5EC5"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出庫</w:t>
            </w:r>
          </w:p>
          <w:p w14:paraId="119FABD9"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時間</w:t>
            </w:r>
          </w:p>
        </w:tc>
        <w:tc>
          <w:tcPr>
            <w:tcW w:w="1032" w:type="pct"/>
            <w:shd w:val="clear" w:color="auto" w:fill="D9D9D9" w:themeFill="background1" w:themeFillShade="D9"/>
            <w:vAlign w:val="center"/>
          </w:tcPr>
          <w:p w14:paraId="3590561C" w14:textId="732101C0"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事</w:t>
            </w:r>
            <w:r w:rsidR="00676FDD">
              <w:rPr>
                <w:rFonts w:ascii="標楷體" w:eastAsia="標楷體" w:hAnsi="標楷體" w:hint="eastAsia"/>
                <w:sz w:val="28"/>
                <w:szCs w:val="28"/>
              </w:rPr>
              <w:t xml:space="preserve">  </w:t>
            </w:r>
            <w:r w:rsidRPr="00E32F00">
              <w:rPr>
                <w:rFonts w:ascii="標楷體" w:eastAsia="標楷體" w:hAnsi="標楷體" w:hint="eastAsia"/>
                <w:sz w:val="28"/>
                <w:szCs w:val="28"/>
              </w:rPr>
              <w:t>由</w:t>
            </w:r>
          </w:p>
        </w:tc>
        <w:tc>
          <w:tcPr>
            <w:tcW w:w="438" w:type="pct"/>
            <w:shd w:val="clear" w:color="auto" w:fill="D9D9D9" w:themeFill="background1" w:themeFillShade="D9"/>
            <w:vAlign w:val="center"/>
          </w:tcPr>
          <w:p w14:paraId="7D444570"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核章</w:t>
            </w:r>
          </w:p>
        </w:tc>
      </w:tr>
      <w:tr w:rsidR="00710A62" w:rsidRPr="00E32F00" w14:paraId="061CEB4F" w14:textId="77777777" w:rsidTr="00710A62">
        <w:trPr>
          <w:trHeight w:val="568"/>
        </w:trPr>
        <w:tc>
          <w:tcPr>
            <w:tcW w:w="713" w:type="pct"/>
            <w:shd w:val="clear" w:color="auto" w:fill="auto"/>
          </w:tcPr>
          <w:p w14:paraId="1B8CA4FA" w14:textId="77777777" w:rsidR="002722EF" w:rsidRPr="00E32F00" w:rsidRDefault="002722EF" w:rsidP="006C0ACC">
            <w:pPr>
              <w:rPr>
                <w:rFonts w:ascii="標楷體" w:eastAsia="標楷體" w:hAnsi="標楷體"/>
                <w:sz w:val="36"/>
                <w:szCs w:val="36"/>
              </w:rPr>
            </w:pPr>
          </w:p>
        </w:tc>
        <w:tc>
          <w:tcPr>
            <w:tcW w:w="688" w:type="pct"/>
            <w:shd w:val="clear" w:color="auto" w:fill="auto"/>
          </w:tcPr>
          <w:p w14:paraId="7DA1C928"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42AF0887"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4FE70CC4"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6DE1A05B"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03D1A525"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1CB92714" w14:textId="77777777" w:rsidR="002722EF" w:rsidRPr="00E32F00" w:rsidRDefault="002722EF" w:rsidP="006C0ACC">
            <w:pPr>
              <w:rPr>
                <w:rFonts w:ascii="標楷體" w:eastAsia="標楷體" w:hAnsi="標楷體"/>
                <w:sz w:val="36"/>
                <w:szCs w:val="36"/>
              </w:rPr>
            </w:pPr>
          </w:p>
        </w:tc>
      </w:tr>
      <w:tr w:rsidR="00E32F00" w:rsidRPr="00E32F00" w14:paraId="3277FEC2" w14:textId="77777777" w:rsidTr="00710A62">
        <w:trPr>
          <w:trHeight w:val="568"/>
        </w:trPr>
        <w:tc>
          <w:tcPr>
            <w:tcW w:w="713" w:type="pct"/>
            <w:shd w:val="clear" w:color="auto" w:fill="auto"/>
          </w:tcPr>
          <w:p w14:paraId="1E7BDC4A"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10BECB44"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0288B504"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51950E9A"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5E5E13F8"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5A3102C2"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2543BB5F" w14:textId="77777777" w:rsidR="002722EF" w:rsidRPr="00E32F00" w:rsidRDefault="002722EF" w:rsidP="006C0ACC">
            <w:pPr>
              <w:rPr>
                <w:rFonts w:ascii="標楷體" w:eastAsia="標楷體" w:hAnsi="標楷體"/>
                <w:sz w:val="36"/>
                <w:szCs w:val="36"/>
              </w:rPr>
            </w:pPr>
          </w:p>
        </w:tc>
      </w:tr>
      <w:tr w:rsidR="00E32F00" w:rsidRPr="00E32F00" w14:paraId="526513D1" w14:textId="77777777" w:rsidTr="00710A62">
        <w:trPr>
          <w:trHeight w:val="553"/>
        </w:trPr>
        <w:tc>
          <w:tcPr>
            <w:tcW w:w="713" w:type="pct"/>
            <w:shd w:val="clear" w:color="auto" w:fill="auto"/>
          </w:tcPr>
          <w:p w14:paraId="40752AC0"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69F5CC28"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15A61484"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1F6DDAB4"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546C018F"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4E84A071"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510BF28E" w14:textId="77777777" w:rsidR="002722EF" w:rsidRPr="00E32F00" w:rsidRDefault="002722EF" w:rsidP="006C0ACC">
            <w:pPr>
              <w:rPr>
                <w:rFonts w:ascii="標楷體" w:eastAsia="標楷體" w:hAnsi="標楷體"/>
                <w:sz w:val="36"/>
                <w:szCs w:val="36"/>
              </w:rPr>
            </w:pPr>
          </w:p>
        </w:tc>
      </w:tr>
      <w:tr w:rsidR="00E32F00" w:rsidRPr="00E32F00" w14:paraId="55C75547" w14:textId="77777777" w:rsidTr="00710A62">
        <w:trPr>
          <w:trHeight w:val="568"/>
        </w:trPr>
        <w:tc>
          <w:tcPr>
            <w:tcW w:w="713" w:type="pct"/>
            <w:shd w:val="clear" w:color="auto" w:fill="auto"/>
          </w:tcPr>
          <w:p w14:paraId="0AB617CA"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06BB5237"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5B4DB370"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4EE9B703"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771EDA6F"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75AEC730"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4D1C67CF" w14:textId="77777777" w:rsidR="002722EF" w:rsidRPr="00E32F00" w:rsidRDefault="002722EF" w:rsidP="006C0ACC">
            <w:pPr>
              <w:rPr>
                <w:rFonts w:ascii="標楷體" w:eastAsia="標楷體" w:hAnsi="標楷體"/>
                <w:sz w:val="36"/>
                <w:szCs w:val="36"/>
              </w:rPr>
            </w:pPr>
          </w:p>
        </w:tc>
      </w:tr>
      <w:tr w:rsidR="00E32F00" w:rsidRPr="00E32F00" w14:paraId="40C16A63" w14:textId="77777777" w:rsidTr="00710A62">
        <w:trPr>
          <w:trHeight w:val="568"/>
        </w:trPr>
        <w:tc>
          <w:tcPr>
            <w:tcW w:w="713" w:type="pct"/>
            <w:shd w:val="clear" w:color="auto" w:fill="auto"/>
          </w:tcPr>
          <w:p w14:paraId="5B1F5FE8"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5DAF1C53"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21DE7C36"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6F4FF835"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69F20C3A"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05CBFA65"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7D51A8B0" w14:textId="77777777" w:rsidR="002722EF" w:rsidRPr="00E32F00" w:rsidRDefault="002722EF" w:rsidP="006C0ACC">
            <w:pPr>
              <w:rPr>
                <w:rFonts w:ascii="標楷體" w:eastAsia="標楷體" w:hAnsi="標楷體"/>
                <w:sz w:val="36"/>
                <w:szCs w:val="36"/>
              </w:rPr>
            </w:pPr>
          </w:p>
        </w:tc>
      </w:tr>
      <w:tr w:rsidR="00E32F00" w:rsidRPr="00E32F00" w14:paraId="0E023DED" w14:textId="77777777" w:rsidTr="00710A62">
        <w:trPr>
          <w:trHeight w:val="689"/>
        </w:trPr>
        <w:tc>
          <w:tcPr>
            <w:tcW w:w="713" w:type="pct"/>
            <w:shd w:val="clear" w:color="auto" w:fill="auto"/>
          </w:tcPr>
          <w:p w14:paraId="571B3AF2"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4AB12DBB"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0A343448"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0FC65D5D"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47F87CE5"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22DC3B4E"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75DBD834" w14:textId="77777777" w:rsidR="002722EF" w:rsidRPr="00E32F00" w:rsidRDefault="002722EF" w:rsidP="006C0ACC">
            <w:pPr>
              <w:rPr>
                <w:rFonts w:ascii="標楷體" w:eastAsia="標楷體" w:hAnsi="標楷體"/>
                <w:sz w:val="36"/>
                <w:szCs w:val="36"/>
              </w:rPr>
            </w:pPr>
          </w:p>
        </w:tc>
      </w:tr>
      <w:tr w:rsidR="00E32F00" w:rsidRPr="00E32F00" w14:paraId="6680A050" w14:textId="77777777" w:rsidTr="00710A62">
        <w:trPr>
          <w:trHeight w:val="568"/>
        </w:trPr>
        <w:tc>
          <w:tcPr>
            <w:tcW w:w="713" w:type="pct"/>
            <w:shd w:val="clear" w:color="auto" w:fill="auto"/>
          </w:tcPr>
          <w:p w14:paraId="070E6A78"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4F172801"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466680DC"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656A513C"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3ABB586B"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403BD0BF"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51C3FAFD" w14:textId="77777777" w:rsidR="002722EF" w:rsidRPr="00E32F00" w:rsidRDefault="002722EF" w:rsidP="006C0ACC">
            <w:pPr>
              <w:rPr>
                <w:rFonts w:ascii="標楷體" w:eastAsia="標楷體" w:hAnsi="標楷體"/>
                <w:sz w:val="36"/>
                <w:szCs w:val="36"/>
              </w:rPr>
            </w:pPr>
          </w:p>
        </w:tc>
      </w:tr>
      <w:tr w:rsidR="00E32F00" w:rsidRPr="00E32F00" w14:paraId="359DC0B9" w14:textId="77777777" w:rsidTr="00710A62">
        <w:trPr>
          <w:trHeight w:val="553"/>
        </w:trPr>
        <w:tc>
          <w:tcPr>
            <w:tcW w:w="713" w:type="pct"/>
            <w:shd w:val="clear" w:color="auto" w:fill="auto"/>
          </w:tcPr>
          <w:p w14:paraId="6F93062F"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76613334"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09F65518"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4A2B2F4B"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75C22536"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341A8812"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78E2F353" w14:textId="77777777" w:rsidR="002722EF" w:rsidRPr="00E32F00" w:rsidRDefault="002722EF" w:rsidP="006C0ACC">
            <w:pPr>
              <w:rPr>
                <w:rFonts w:ascii="標楷體" w:eastAsia="標楷體" w:hAnsi="標楷體"/>
                <w:sz w:val="36"/>
                <w:szCs w:val="36"/>
              </w:rPr>
            </w:pPr>
          </w:p>
        </w:tc>
      </w:tr>
      <w:tr w:rsidR="00E32F00" w:rsidRPr="00E32F00" w14:paraId="72BB9745" w14:textId="77777777" w:rsidTr="00710A62">
        <w:trPr>
          <w:trHeight w:val="568"/>
        </w:trPr>
        <w:tc>
          <w:tcPr>
            <w:tcW w:w="713" w:type="pct"/>
            <w:shd w:val="clear" w:color="auto" w:fill="auto"/>
          </w:tcPr>
          <w:p w14:paraId="7FF73F90"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4B4E66A8"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19C511E0"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384B85DB"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445B0756"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733553D8"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5FDE6AFF" w14:textId="77777777" w:rsidR="002722EF" w:rsidRPr="00E32F00" w:rsidRDefault="002722EF" w:rsidP="006C0ACC">
            <w:pPr>
              <w:rPr>
                <w:rFonts w:ascii="標楷體" w:eastAsia="標楷體" w:hAnsi="標楷體"/>
                <w:sz w:val="36"/>
                <w:szCs w:val="36"/>
              </w:rPr>
            </w:pPr>
          </w:p>
        </w:tc>
      </w:tr>
      <w:tr w:rsidR="00E32F00" w:rsidRPr="00E32F00" w14:paraId="1968A678" w14:textId="77777777" w:rsidTr="00710A62">
        <w:trPr>
          <w:trHeight w:val="568"/>
        </w:trPr>
        <w:tc>
          <w:tcPr>
            <w:tcW w:w="713" w:type="pct"/>
            <w:shd w:val="clear" w:color="auto" w:fill="auto"/>
          </w:tcPr>
          <w:p w14:paraId="21A71BB8"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22DF19D1"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63EE34B3"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4468A5B2"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7DA9825D"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6AFB2EC8"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413E9861" w14:textId="77777777" w:rsidR="002722EF" w:rsidRPr="00E32F00" w:rsidRDefault="002722EF" w:rsidP="006C0ACC">
            <w:pPr>
              <w:rPr>
                <w:rFonts w:ascii="標楷體" w:eastAsia="標楷體" w:hAnsi="標楷體"/>
                <w:sz w:val="36"/>
                <w:szCs w:val="36"/>
              </w:rPr>
            </w:pPr>
          </w:p>
        </w:tc>
      </w:tr>
      <w:tr w:rsidR="00E32F00" w:rsidRPr="00E32F00" w14:paraId="78C99D45" w14:textId="77777777" w:rsidTr="00710A62">
        <w:trPr>
          <w:trHeight w:val="553"/>
        </w:trPr>
        <w:tc>
          <w:tcPr>
            <w:tcW w:w="713" w:type="pct"/>
            <w:shd w:val="clear" w:color="auto" w:fill="auto"/>
          </w:tcPr>
          <w:p w14:paraId="5EC70C47"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152EF2F6"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452B81D0"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311FD61D"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2D65F04D"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3AC084AD"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06AEBE5D" w14:textId="77777777" w:rsidR="002722EF" w:rsidRPr="00E32F00" w:rsidRDefault="002722EF" w:rsidP="006C0ACC">
            <w:pPr>
              <w:rPr>
                <w:rFonts w:ascii="標楷體" w:eastAsia="標楷體" w:hAnsi="標楷體"/>
                <w:sz w:val="36"/>
                <w:szCs w:val="36"/>
              </w:rPr>
            </w:pPr>
          </w:p>
        </w:tc>
      </w:tr>
      <w:tr w:rsidR="00E32F00" w:rsidRPr="00E32F00" w14:paraId="3D13A038" w14:textId="77777777" w:rsidTr="00710A62">
        <w:trPr>
          <w:trHeight w:val="568"/>
        </w:trPr>
        <w:tc>
          <w:tcPr>
            <w:tcW w:w="713" w:type="pct"/>
            <w:shd w:val="clear" w:color="auto" w:fill="auto"/>
          </w:tcPr>
          <w:p w14:paraId="69A355B4"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3A1BBB20"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54E68135"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29F7AC24"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1D93AB69"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452395D0"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01372F06" w14:textId="77777777" w:rsidR="002722EF" w:rsidRPr="00E32F00" w:rsidRDefault="002722EF" w:rsidP="006C0ACC">
            <w:pPr>
              <w:rPr>
                <w:rFonts w:ascii="標楷體" w:eastAsia="標楷體" w:hAnsi="標楷體"/>
                <w:sz w:val="36"/>
                <w:szCs w:val="36"/>
              </w:rPr>
            </w:pPr>
          </w:p>
        </w:tc>
      </w:tr>
      <w:tr w:rsidR="00E32F00" w:rsidRPr="00E32F00" w14:paraId="19428FAE" w14:textId="77777777" w:rsidTr="00710A62">
        <w:trPr>
          <w:trHeight w:val="568"/>
        </w:trPr>
        <w:tc>
          <w:tcPr>
            <w:tcW w:w="713" w:type="pct"/>
            <w:shd w:val="clear" w:color="auto" w:fill="auto"/>
          </w:tcPr>
          <w:p w14:paraId="34F6502C"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686E8664"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7326A56F"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2CA57DE0"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63DAB93D"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59014235"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2055DE6C" w14:textId="77777777" w:rsidR="002722EF" w:rsidRPr="00E32F00" w:rsidRDefault="002722EF" w:rsidP="006C0ACC">
            <w:pPr>
              <w:rPr>
                <w:rFonts w:ascii="標楷體" w:eastAsia="標楷體" w:hAnsi="標楷體"/>
                <w:sz w:val="36"/>
                <w:szCs w:val="36"/>
              </w:rPr>
            </w:pPr>
          </w:p>
        </w:tc>
      </w:tr>
      <w:tr w:rsidR="00E32F00" w:rsidRPr="00E32F00" w14:paraId="4D883420" w14:textId="77777777" w:rsidTr="00710A62">
        <w:trPr>
          <w:trHeight w:val="553"/>
        </w:trPr>
        <w:tc>
          <w:tcPr>
            <w:tcW w:w="713" w:type="pct"/>
            <w:shd w:val="clear" w:color="auto" w:fill="auto"/>
          </w:tcPr>
          <w:p w14:paraId="298ED3C3"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675EB99A"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38033A03"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6ED56299"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0B347BCD"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777E1075"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3A4A400E" w14:textId="77777777" w:rsidR="002722EF" w:rsidRPr="00E32F00" w:rsidRDefault="002722EF" w:rsidP="006C0ACC">
            <w:pPr>
              <w:rPr>
                <w:rFonts w:ascii="標楷體" w:eastAsia="標楷體" w:hAnsi="標楷體"/>
                <w:sz w:val="36"/>
                <w:szCs w:val="36"/>
              </w:rPr>
            </w:pPr>
          </w:p>
        </w:tc>
      </w:tr>
      <w:tr w:rsidR="00E32F00" w:rsidRPr="00E32F00" w14:paraId="51446339" w14:textId="77777777" w:rsidTr="00710A62">
        <w:trPr>
          <w:trHeight w:val="568"/>
        </w:trPr>
        <w:tc>
          <w:tcPr>
            <w:tcW w:w="713" w:type="pct"/>
            <w:shd w:val="clear" w:color="auto" w:fill="auto"/>
          </w:tcPr>
          <w:p w14:paraId="7D447DB2"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47972035"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0BBB658D"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2F3392F6"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6899BECE"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6D39E410"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60EF23FC" w14:textId="77777777" w:rsidR="002722EF" w:rsidRPr="00E32F00" w:rsidRDefault="002722EF" w:rsidP="006C0ACC">
            <w:pPr>
              <w:rPr>
                <w:rFonts w:ascii="標楷體" w:eastAsia="標楷體" w:hAnsi="標楷體"/>
                <w:sz w:val="36"/>
                <w:szCs w:val="36"/>
              </w:rPr>
            </w:pPr>
          </w:p>
        </w:tc>
      </w:tr>
      <w:tr w:rsidR="00E32F00" w:rsidRPr="00E32F00" w14:paraId="5C7C1AA8" w14:textId="77777777" w:rsidTr="00710A62">
        <w:trPr>
          <w:trHeight w:val="568"/>
        </w:trPr>
        <w:tc>
          <w:tcPr>
            <w:tcW w:w="713" w:type="pct"/>
            <w:shd w:val="clear" w:color="auto" w:fill="auto"/>
          </w:tcPr>
          <w:p w14:paraId="479F5208"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461ACBF5"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0D0F41AF"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1D579B96"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44F88822"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0D8B5480"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3535654D" w14:textId="77777777" w:rsidR="002722EF" w:rsidRPr="00E32F00" w:rsidRDefault="002722EF" w:rsidP="006C0ACC">
            <w:pPr>
              <w:rPr>
                <w:rFonts w:ascii="標楷體" w:eastAsia="標楷體" w:hAnsi="標楷體"/>
                <w:sz w:val="36"/>
                <w:szCs w:val="36"/>
              </w:rPr>
            </w:pPr>
          </w:p>
        </w:tc>
      </w:tr>
      <w:tr w:rsidR="00E32F00" w:rsidRPr="00E32F00" w14:paraId="258DAFAC" w14:textId="77777777" w:rsidTr="00710A62">
        <w:trPr>
          <w:trHeight w:val="553"/>
        </w:trPr>
        <w:tc>
          <w:tcPr>
            <w:tcW w:w="713" w:type="pct"/>
            <w:shd w:val="clear" w:color="auto" w:fill="auto"/>
          </w:tcPr>
          <w:p w14:paraId="20177726" w14:textId="77777777" w:rsidR="002722EF" w:rsidRPr="00E32F00" w:rsidRDefault="002722EF" w:rsidP="006C0ACC">
            <w:pPr>
              <w:rPr>
                <w:rFonts w:ascii="標楷體" w:eastAsia="標楷體" w:hAnsi="標楷體"/>
                <w:sz w:val="36"/>
                <w:szCs w:val="36"/>
              </w:rPr>
            </w:pPr>
          </w:p>
        </w:tc>
        <w:tc>
          <w:tcPr>
            <w:tcW w:w="0" w:type="auto"/>
            <w:shd w:val="clear" w:color="auto" w:fill="auto"/>
          </w:tcPr>
          <w:p w14:paraId="3F42B7A9" w14:textId="77777777" w:rsidR="002722EF" w:rsidRPr="00E32F00" w:rsidRDefault="002722EF" w:rsidP="006C0ACC">
            <w:pPr>
              <w:rPr>
                <w:rFonts w:ascii="標楷體" w:eastAsia="標楷體" w:hAnsi="標楷體"/>
                <w:sz w:val="36"/>
                <w:szCs w:val="36"/>
              </w:rPr>
            </w:pPr>
          </w:p>
        </w:tc>
        <w:tc>
          <w:tcPr>
            <w:tcW w:w="735" w:type="pct"/>
            <w:shd w:val="clear" w:color="auto" w:fill="auto"/>
          </w:tcPr>
          <w:p w14:paraId="7D8C937A" w14:textId="77777777" w:rsidR="002722EF" w:rsidRPr="00E32F00" w:rsidRDefault="002722EF" w:rsidP="006C0ACC">
            <w:pPr>
              <w:rPr>
                <w:rFonts w:ascii="標楷體" w:eastAsia="標楷體" w:hAnsi="標楷體"/>
                <w:sz w:val="36"/>
                <w:szCs w:val="36"/>
              </w:rPr>
            </w:pPr>
          </w:p>
        </w:tc>
        <w:tc>
          <w:tcPr>
            <w:tcW w:w="659" w:type="pct"/>
            <w:shd w:val="clear" w:color="auto" w:fill="auto"/>
          </w:tcPr>
          <w:p w14:paraId="15029B4C" w14:textId="77777777" w:rsidR="002722EF" w:rsidRPr="00E32F00" w:rsidRDefault="002722EF" w:rsidP="006C0ACC">
            <w:pPr>
              <w:rPr>
                <w:rFonts w:ascii="標楷體" w:eastAsia="標楷體" w:hAnsi="標楷體"/>
                <w:sz w:val="36"/>
                <w:szCs w:val="36"/>
              </w:rPr>
            </w:pPr>
          </w:p>
        </w:tc>
        <w:tc>
          <w:tcPr>
            <w:tcW w:w="736" w:type="pct"/>
            <w:shd w:val="clear" w:color="auto" w:fill="auto"/>
          </w:tcPr>
          <w:p w14:paraId="200C5C59" w14:textId="77777777" w:rsidR="002722EF" w:rsidRPr="00E32F00" w:rsidRDefault="002722EF" w:rsidP="006C0ACC">
            <w:pPr>
              <w:rPr>
                <w:rFonts w:ascii="標楷體" w:eastAsia="標楷體" w:hAnsi="標楷體"/>
                <w:sz w:val="36"/>
                <w:szCs w:val="36"/>
              </w:rPr>
            </w:pPr>
          </w:p>
        </w:tc>
        <w:tc>
          <w:tcPr>
            <w:tcW w:w="1032" w:type="pct"/>
            <w:shd w:val="clear" w:color="auto" w:fill="auto"/>
          </w:tcPr>
          <w:p w14:paraId="153F7C7B" w14:textId="77777777" w:rsidR="002722EF" w:rsidRPr="00E32F00" w:rsidRDefault="002722EF" w:rsidP="006C0ACC">
            <w:pPr>
              <w:rPr>
                <w:rFonts w:ascii="標楷體" w:eastAsia="標楷體" w:hAnsi="標楷體"/>
                <w:sz w:val="36"/>
                <w:szCs w:val="36"/>
              </w:rPr>
            </w:pPr>
          </w:p>
        </w:tc>
        <w:tc>
          <w:tcPr>
            <w:tcW w:w="438" w:type="pct"/>
            <w:shd w:val="clear" w:color="auto" w:fill="auto"/>
          </w:tcPr>
          <w:p w14:paraId="3F972C5D" w14:textId="77777777" w:rsidR="002722EF" w:rsidRPr="00E32F00" w:rsidRDefault="002722EF" w:rsidP="006C0ACC">
            <w:pPr>
              <w:rPr>
                <w:rFonts w:ascii="標楷體" w:eastAsia="標楷體" w:hAnsi="標楷體"/>
                <w:sz w:val="36"/>
                <w:szCs w:val="36"/>
              </w:rPr>
            </w:pPr>
          </w:p>
        </w:tc>
      </w:tr>
    </w:tbl>
    <w:p w14:paraId="479922B0" w14:textId="1836B021" w:rsidR="00676FDD" w:rsidRDefault="00676FDD" w:rsidP="006C0ACC">
      <w:pPr>
        <w:rPr>
          <w:rFonts w:ascii="標楷體" w:eastAsia="標楷體" w:hAnsi="標楷體"/>
          <w:sz w:val="36"/>
          <w:szCs w:val="36"/>
        </w:rPr>
      </w:pPr>
    </w:p>
    <w:p w14:paraId="050FA820" w14:textId="77777777" w:rsidR="00676FDD" w:rsidRDefault="00676FDD">
      <w:pPr>
        <w:widowControl/>
        <w:suppressAutoHyphens w:val="0"/>
        <w:rPr>
          <w:rFonts w:ascii="標楷體" w:eastAsia="標楷體" w:hAnsi="標楷體"/>
          <w:sz w:val="36"/>
          <w:szCs w:val="36"/>
        </w:rPr>
      </w:pPr>
      <w:r>
        <w:rPr>
          <w:rFonts w:ascii="標楷體" w:eastAsia="標楷體" w:hAnsi="標楷體"/>
          <w:sz w:val="36"/>
          <w:szCs w:val="36"/>
        </w:rPr>
        <w:br w:type="page"/>
      </w:r>
    </w:p>
    <w:p w14:paraId="1229ACD9" w14:textId="3B1F4357" w:rsidR="002722EF" w:rsidRPr="008F60CF" w:rsidRDefault="002722EF" w:rsidP="00676FDD">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三</w:t>
      </w:r>
      <w:bookmarkStart w:id="54" w:name="_Hlk34730260"/>
      <w:proofErr w:type="gramStart"/>
      <w:r w:rsidR="00676FDD" w:rsidRPr="008F60CF">
        <w:rPr>
          <w:rFonts w:ascii="新細明體" w:hAnsi="新細明體" w:hint="eastAsia"/>
          <w:b/>
          <w:sz w:val="28"/>
          <w:szCs w:val="28"/>
        </w:rPr>
        <w:t>､</w:t>
      </w:r>
      <w:proofErr w:type="gramEnd"/>
      <w:r w:rsidRPr="008F60CF">
        <w:rPr>
          <w:rFonts w:ascii="標楷體" w:eastAsia="標楷體" w:hAnsi="標楷體" w:hint="eastAsia"/>
          <w:b/>
          <w:bCs/>
          <w:sz w:val="28"/>
          <w:szCs w:val="28"/>
        </w:rPr>
        <w:t>○○</w:t>
      </w:r>
      <w:bookmarkStart w:id="55" w:name="_Hlk130887130"/>
      <w:r w:rsidR="00A1740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770282">
        <w:rPr>
          <w:rFonts w:ascii="標楷體" w:eastAsia="標楷體" w:hAnsi="標楷體" w:hint="eastAsia"/>
          <w:b/>
          <w:bCs/>
          <w:sz w:val="28"/>
          <w:szCs w:val="28"/>
        </w:rPr>
        <w:t>(</w:t>
      </w:r>
      <w:r w:rsidRPr="008F60CF">
        <w:rPr>
          <w:rFonts w:ascii="標楷體" w:eastAsia="標楷體" w:hAnsi="標楷體" w:hint="eastAsia"/>
          <w:b/>
          <w:bCs/>
          <w:sz w:val="28"/>
          <w:szCs w:val="28"/>
        </w:rPr>
        <w:t>漁</w:t>
      </w:r>
      <w:r w:rsidR="00770282">
        <w:rPr>
          <w:rFonts w:ascii="標楷體" w:eastAsia="標楷體" w:hAnsi="標楷體" w:hint="eastAsia"/>
          <w:b/>
          <w:bCs/>
          <w:sz w:val="28"/>
          <w:szCs w:val="28"/>
        </w:rPr>
        <w:t>)</w:t>
      </w:r>
      <w:r w:rsidRPr="008F60CF">
        <w:rPr>
          <w:rFonts w:ascii="標楷體" w:eastAsia="標楷體" w:hAnsi="標楷體" w:hint="eastAsia"/>
          <w:b/>
          <w:bCs/>
          <w:sz w:val="28"/>
          <w:szCs w:val="28"/>
        </w:rPr>
        <w:t>會金庫密碼變更紀錄</w:t>
      </w:r>
      <w:proofErr w:type="gramStart"/>
      <w:r w:rsidRPr="008F60CF">
        <w:rPr>
          <w:rFonts w:ascii="標楷體" w:eastAsia="標楷體" w:hAnsi="標楷體" w:hint="eastAsia"/>
          <w:b/>
          <w:bCs/>
          <w:sz w:val="28"/>
          <w:szCs w:val="28"/>
        </w:rPr>
        <w:t>簿</w:t>
      </w:r>
      <w:bookmarkEnd w:id="55"/>
      <w:proofErr w:type="gramEnd"/>
    </w:p>
    <w:p w14:paraId="34B932A6" w14:textId="77777777" w:rsidR="00676FDD" w:rsidRPr="00676FDD" w:rsidRDefault="00676FDD" w:rsidP="00676FDD">
      <w:pPr>
        <w:spacing w:line="360" w:lineRule="exact"/>
        <w:jc w:val="center"/>
        <w:rPr>
          <w:rFonts w:ascii="標楷體" w:eastAsia="標楷體" w:hAnsi="標楷體"/>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3135"/>
        <w:gridCol w:w="2187"/>
        <w:gridCol w:w="2021"/>
      </w:tblGrid>
      <w:tr w:rsidR="00E32F00" w:rsidRPr="00E32F00" w14:paraId="73EA8CC2" w14:textId="77777777" w:rsidTr="00F32748">
        <w:trPr>
          <w:trHeight w:val="538"/>
        </w:trPr>
        <w:tc>
          <w:tcPr>
            <w:tcW w:w="2291" w:type="dxa"/>
            <w:shd w:val="clear" w:color="auto" w:fill="D9D9D9" w:themeFill="background1" w:themeFillShade="D9"/>
            <w:vAlign w:val="center"/>
          </w:tcPr>
          <w:p w14:paraId="63D8ABB0"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 xml:space="preserve">日 </w:t>
            </w:r>
            <w:r w:rsidRPr="00E32F00">
              <w:rPr>
                <w:rFonts w:ascii="標楷體" w:eastAsia="標楷體" w:hAnsi="標楷體"/>
                <w:sz w:val="28"/>
                <w:szCs w:val="28"/>
              </w:rPr>
              <w:t xml:space="preserve"> </w:t>
            </w:r>
            <w:r w:rsidRPr="00E32F00">
              <w:rPr>
                <w:rFonts w:ascii="標楷體" w:eastAsia="標楷體" w:hAnsi="標楷體" w:hint="eastAsia"/>
                <w:sz w:val="28"/>
                <w:szCs w:val="28"/>
              </w:rPr>
              <w:t xml:space="preserve"> 期</w:t>
            </w:r>
          </w:p>
        </w:tc>
        <w:tc>
          <w:tcPr>
            <w:tcW w:w="3135" w:type="dxa"/>
            <w:shd w:val="clear" w:color="auto" w:fill="D9D9D9" w:themeFill="background1" w:themeFillShade="D9"/>
            <w:vAlign w:val="center"/>
          </w:tcPr>
          <w:p w14:paraId="0A3F7B3F"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更 換 人 員</w:t>
            </w:r>
          </w:p>
        </w:tc>
        <w:tc>
          <w:tcPr>
            <w:tcW w:w="2187" w:type="dxa"/>
            <w:shd w:val="clear" w:color="auto" w:fill="D9D9D9" w:themeFill="background1" w:themeFillShade="D9"/>
            <w:vAlign w:val="center"/>
          </w:tcPr>
          <w:p w14:paraId="4067E07A"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核章</w:t>
            </w:r>
          </w:p>
        </w:tc>
        <w:tc>
          <w:tcPr>
            <w:tcW w:w="2021" w:type="dxa"/>
            <w:shd w:val="clear" w:color="auto" w:fill="D9D9D9" w:themeFill="background1" w:themeFillShade="D9"/>
            <w:vAlign w:val="center"/>
          </w:tcPr>
          <w:p w14:paraId="6C1B71D3"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備註</w:t>
            </w:r>
          </w:p>
        </w:tc>
      </w:tr>
      <w:tr w:rsidR="00E32F00" w:rsidRPr="00E32F00" w14:paraId="1331BCC9" w14:textId="77777777" w:rsidTr="006C0ACC">
        <w:trPr>
          <w:trHeight w:val="581"/>
        </w:trPr>
        <w:tc>
          <w:tcPr>
            <w:tcW w:w="2291" w:type="dxa"/>
            <w:shd w:val="clear" w:color="auto" w:fill="auto"/>
          </w:tcPr>
          <w:p w14:paraId="0826D7E8"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55358246"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00D38A9B"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4E79013F" w14:textId="77777777" w:rsidR="002722EF" w:rsidRPr="00E32F00" w:rsidRDefault="002722EF" w:rsidP="006C0ACC">
            <w:pPr>
              <w:rPr>
                <w:rFonts w:ascii="標楷體" w:eastAsia="標楷體" w:hAnsi="標楷體"/>
                <w:sz w:val="40"/>
                <w:szCs w:val="40"/>
              </w:rPr>
            </w:pPr>
          </w:p>
        </w:tc>
      </w:tr>
      <w:tr w:rsidR="00E32F00" w:rsidRPr="00E32F00" w14:paraId="30936668" w14:textId="77777777" w:rsidTr="006C0ACC">
        <w:trPr>
          <w:trHeight w:val="460"/>
        </w:trPr>
        <w:tc>
          <w:tcPr>
            <w:tcW w:w="2291" w:type="dxa"/>
            <w:shd w:val="clear" w:color="auto" w:fill="auto"/>
          </w:tcPr>
          <w:p w14:paraId="7624235D"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636D9767"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7E56248E"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49C54921" w14:textId="77777777" w:rsidR="002722EF" w:rsidRPr="00E32F00" w:rsidRDefault="002722EF" w:rsidP="006C0ACC">
            <w:pPr>
              <w:rPr>
                <w:rFonts w:ascii="標楷體" w:eastAsia="標楷體" w:hAnsi="標楷體"/>
                <w:sz w:val="40"/>
                <w:szCs w:val="40"/>
              </w:rPr>
            </w:pPr>
          </w:p>
        </w:tc>
      </w:tr>
      <w:tr w:rsidR="00E32F00" w:rsidRPr="00E32F00" w14:paraId="3C3CBE53" w14:textId="77777777" w:rsidTr="006C0ACC">
        <w:tc>
          <w:tcPr>
            <w:tcW w:w="2291" w:type="dxa"/>
            <w:shd w:val="clear" w:color="auto" w:fill="auto"/>
          </w:tcPr>
          <w:p w14:paraId="21CC8172"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3D8EA7D7"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24C9AA24"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6790E20B" w14:textId="77777777" w:rsidR="002722EF" w:rsidRPr="00E32F00" w:rsidRDefault="002722EF" w:rsidP="006C0ACC">
            <w:pPr>
              <w:rPr>
                <w:rFonts w:ascii="標楷體" w:eastAsia="標楷體" w:hAnsi="標楷體"/>
                <w:sz w:val="40"/>
                <w:szCs w:val="40"/>
              </w:rPr>
            </w:pPr>
          </w:p>
        </w:tc>
      </w:tr>
      <w:tr w:rsidR="00E32F00" w:rsidRPr="00E32F00" w14:paraId="44260BBF" w14:textId="77777777" w:rsidTr="006C0ACC">
        <w:tc>
          <w:tcPr>
            <w:tcW w:w="2291" w:type="dxa"/>
            <w:shd w:val="clear" w:color="auto" w:fill="auto"/>
          </w:tcPr>
          <w:p w14:paraId="015E5970"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1B99C4A7"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7519FF86"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016CC09E" w14:textId="77777777" w:rsidR="002722EF" w:rsidRPr="00E32F00" w:rsidRDefault="002722EF" w:rsidP="006C0ACC">
            <w:pPr>
              <w:rPr>
                <w:rFonts w:ascii="標楷體" w:eastAsia="標楷體" w:hAnsi="標楷體"/>
                <w:sz w:val="40"/>
                <w:szCs w:val="40"/>
              </w:rPr>
            </w:pPr>
          </w:p>
        </w:tc>
      </w:tr>
      <w:tr w:rsidR="00E32F00" w:rsidRPr="00E32F00" w14:paraId="68759828" w14:textId="77777777" w:rsidTr="006C0ACC">
        <w:tc>
          <w:tcPr>
            <w:tcW w:w="2291" w:type="dxa"/>
            <w:shd w:val="clear" w:color="auto" w:fill="auto"/>
          </w:tcPr>
          <w:p w14:paraId="029D6786"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6B99230B"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6CE25302"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419767CA" w14:textId="77777777" w:rsidR="002722EF" w:rsidRPr="00E32F00" w:rsidRDefault="002722EF" w:rsidP="006C0ACC">
            <w:pPr>
              <w:rPr>
                <w:rFonts w:ascii="標楷體" w:eastAsia="標楷體" w:hAnsi="標楷體"/>
                <w:sz w:val="40"/>
                <w:szCs w:val="40"/>
              </w:rPr>
            </w:pPr>
          </w:p>
        </w:tc>
      </w:tr>
      <w:tr w:rsidR="00E32F00" w:rsidRPr="00E32F00" w14:paraId="6D2EBC8A" w14:textId="77777777" w:rsidTr="006C0ACC">
        <w:tc>
          <w:tcPr>
            <w:tcW w:w="2291" w:type="dxa"/>
            <w:shd w:val="clear" w:color="auto" w:fill="auto"/>
          </w:tcPr>
          <w:p w14:paraId="025B2654"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DDA184A"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32E2BC6E"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3F63A7F2" w14:textId="77777777" w:rsidR="002722EF" w:rsidRPr="00E32F00" w:rsidRDefault="002722EF" w:rsidP="006C0ACC">
            <w:pPr>
              <w:rPr>
                <w:rFonts w:ascii="標楷體" w:eastAsia="標楷體" w:hAnsi="標楷體"/>
                <w:sz w:val="40"/>
                <w:szCs w:val="40"/>
              </w:rPr>
            </w:pPr>
          </w:p>
        </w:tc>
      </w:tr>
      <w:tr w:rsidR="00E32F00" w:rsidRPr="00E32F00" w14:paraId="2B7D01F4" w14:textId="77777777" w:rsidTr="006C0ACC">
        <w:tc>
          <w:tcPr>
            <w:tcW w:w="2291" w:type="dxa"/>
            <w:shd w:val="clear" w:color="auto" w:fill="auto"/>
          </w:tcPr>
          <w:p w14:paraId="3503DADE"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6FF03D4E"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6E6CBE30"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5CC92428" w14:textId="77777777" w:rsidR="002722EF" w:rsidRPr="00E32F00" w:rsidRDefault="002722EF" w:rsidP="006C0ACC">
            <w:pPr>
              <w:rPr>
                <w:rFonts w:ascii="標楷體" w:eastAsia="標楷體" w:hAnsi="標楷體"/>
                <w:sz w:val="40"/>
                <w:szCs w:val="40"/>
              </w:rPr>
            </w:pPr>
          </w:p>
        </w:tc>
      </w:tr>
      <w:tr w:rsidR="00E32F00" w:rsidRPr="00E32F00" w14:paraId="067F1BC6" w14:textId="77777777" w:rsidTr="006C0ACC">
        <w:tc>
          <w:tcPr>
            <w:tcW w:w="2291" w:type="dxa"/>
            <w:shd w:val="clear" w:color="auto" w:fill="auto"/>
          </w:tcPr>
          <w:p w14:paraId="75C0A4EF"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A8466F9"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446F4BED"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7CC0AB78" w14:textId="77777777" w:rsidR="002722EF" w:rsidRPr="00E32F00" w:rsidRDefault="002722EF" w:rsidP="006C0ACC">
            <w:pPr>
              <w:rPr>
                <w:rFonts w:ascii="標楷體" w:eastAsia="標楷體" w:hAnsi="標楷體"/>
                <w:sz w:val="40"/>
                <w:szCs w:val="40"/>
              </w:rPr>
            </w:pPr>
          </w:p>
        </w:tc>
      </w:tr>
      <w:tr w:rsidR="00E32F00" w:rsidRPr="00E32F00" w14:paraId="688EF9A5" w14:textId="77777777" w:rsidTr="006C0ACC">
        <w:tc>
          <w:tcPr>
            <w:tcW w:w="2291" w:type="dxa"/>
            <w:shd w:val="clear" w:color="auto" w:fill="auto"/>
          </w:tcPr>
          <w:p w14:paraId="55593419"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5A3093A0"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149C3439"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478C330B" w14:textId="77777777" w:rsidR="002722EF" w:rsidRPr="00E32F00" w:rsidRDefault="002722EF" w:rsidP="006C0ACC">
            <w:pPr>
              <w:rPr>
                <w:rFonts w:ascii="標楷體" w:eastAsia="標楷體" w:hAnsi="標楷體"/>
                <w:sz w:val="40"/>
                <w:szCs w:val="40"/>
              </w:rPr>
            </w:pPr>
          </w:p>
        </w:tc>
      </w:tr>
      <w:tr w:rsidR="00E32F00" w:rsidRPr="00E32F00" w14:paraId="67F07196" w14:textId="77777777" w:rsidTr="006C0ACC">
        <w:tc>
          <w:tcPr>
            <w:tcW w:w="2291" w:type="dxa"/>
            <w:shd w:val="clear" w:color="auto" w:fill="auto"/>
          </w:tcPr>
          <w:p w14:paraId="500C282D"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D6E1C23"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043A6A19"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5004EC77" w14:textId="77777777" w:rsidR="002722EF" w:rsidRPr="00E32F00" w:rsidRDefault="002722EF" w:rsidP="006C0ACC">
            <w:pPr>
              <w:rPr>
                <w:rFonts w:ascii="標楷體" w:eastAsia="標楷體" w:hAnsi="標楷體"/>
                <w:sz w:val="40"/>
                <w:szCs w:val="40"/>
              </w:rPr>
            </w:pPr>
          </w:p>
        </w:tc>
      </w:tr>
      <w:tr w:rsidR="00E32F00" w:rsidRPr="00E32F00" w14:paraId="188D0988" w14:textId="77777777" w:rsidTr="006C0ACC">
        <w:tc>
          <w:tcPr>
            <w:tcW w:w="2291" w:type="dxa"/>
            <w:shd w:val="clear" w:color="auto" w:fill="auto"/>
          </w:tcPr>
          <w:p w14:paraId="0E4277F7"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2700E47F"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684AA497"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12992780" w14:textId="77777777" w:rsidR="002722EF" w:rsidRPr="00E32F00" w:rsidRDefault="002722EF" w:rsidP="006C0ACC">
            <w:pPr>
              <w:rPr>
                <w:rFonts w:ascii="標楷體" w:eastAsia="標楷體" w:hAnsi="標楷體"/>
                <w:sz w:val="40"/>
                <w:szCs w:val="40"/>
              </w:rPr>
            </w:pPr>
          </w:p>
        </w:tc>
      </w:tr>
      <w:tr w:rsidR="00E32F00" w:rsidRPr="00E32F00" w14:paraId="654DD483" w14:textId="77777777" w:rsidTr="006C0ACC">
        <w:tc>
          <w:tcPr>
            <w:tcW w:w="2291" w:type="dxa"/>
            <w:shd w:val="clear" w:color="auto" w:fill="auto"/>
          </w:tcPr>
          <w:p w14:paraId="75B36A70"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F074830"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5569633B"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4710A9C5" w14:textId="77777777" w:rsidR="002722EF" w:rsidRPr="00E32F00" w:rsidRDefault="002722EF" w:rsidP="006C0ACC">
            <w:pPr>
              <w:rPr>
                <w:rFonts w:ascii="標楷體" w:eastAsia="標楷體" w:hAnsi="標楷體"/>
                <w:sz w:val="40"/>
                <w:szCs w:val="40"/>
              </w:rPr>
            </w:pPr>
          </w:p>
        </w:tc>
      </w:tr>
      <w:tr w:rsidR="00E32F00" w:rsidRPr="00E32F00" w14:paraId="772C3A0A" w14:textId="77777777" w:rsidTr="006C0ACC">
        <w:tc>
          <w:tcPr>
            <w:tcW w:w="2291" w:type="dxa"/>
            <w:shd w:val="clear" w:color="auto" w:fill="auto"/>
          </w:tcPr>
          <w:p w14:paraId="75DE9FA5"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89F7905"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18F2AD3B"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30EC6004" w14:textId="77777777" w:rsidR="002722EF" w:rsidRPr="00E32F00" w:rsidRDefault="002722EF" w:rsidP="006C0ACC">
            <w:pPr>
              <w:rPr>
                <w:rFonts w:ascii="標楷體" w:eastAsia="標楷體" w:hAnsi="標楷體"/>
                <w:sz w:val="40"/>
                <w:szCs w:val="40"/>
              </w:rPr>
            </w:pPr>
          </w:p>
        </w:tc>
      </w:tr>
      <w:tr w:rsidR="00E32F00" w:rsidRPr="00E32F00" w14:paraId="097ECC11" w14:textId="77777777" w:rsidTr="006C0ACC">
        <w:tc>
          <w:tcPr>
            <w:tcW w:w="2291" w:type="dxa"/>
            <w:shd w:val="clear" w:color="auto" w:fill="auto"/>
          </w:tcPr>
          <w:p w14:paraId="76BB817F"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1263ECAF"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1E7BBFAE"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0C754257" w14:textId="77777777" w:rsidR="002722EF" w:rsidRPr="00E32F00" w:rsidRDefault="002722EF" w:rsidP="006C0ACC">
            <w:pPr>
              <w:rPr>
                <w:rFonts w:ascii="標楷體" w:eastAsia="標楷體" w:hAnsi="標楷體"/>
                <w:sz w:val="40"/>
                <w:szCs w:val="40"/>
              </w:rPr>
            </w:pPr>
          </w:p>
        </w:tc>
      </w:tr>
      <w:tr w:rsidR="00E32F00" w:rsidRPr="00E32F00" w14:paraId="2B3E0D41" w14:textId="77777777" w:rsidTr="006C0ACC">
        <w:tc>
          <w:tcPr>
            <w:tcW w:w="2291" w:type="dxa"/>
            <w:shd w:val="clear" w:color="auto" w:fill="auto"/>
          </w:tcPr>
          <w:p w14:paraId="60674E16"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762B9EBF"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0275EFCA"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017CC92A" w14:textId="77777777" w:rsidR="002722EF" w:rsidRPr="00E32F00" w:rsidRDefault="002722EF" w:rsidP="006C0ACC">
            <w:pPr>
              <w:rPr>
                <w:rFonts w:ascii="標楷體" w:eastAsia="標楷體" w:hAnsi="標楷體"/>
                <w:sz w:val="40"/>
                <w:szCs w:val="40"/>
              </w:rPr>
            </w:pPr>
          </w:p>
        </w:tc>
      </w:tr>
      <w:tr w:rsidR="00E32F00" w:rsidRPr="00E32F00" w14:paraId="709FEDC3" w14:textId="77777777" w:rsidTr="006C0ACC">
        <w:tc>
          <w:tcPr>
            <w:tcW w:w="2291" w:type="dxa"/>
            <w:shd w:val="clear" w:color="auto" w:fill="auto"/>
          </w:tcPr>
          <w:p w14:paraId="068F3B8C"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3FEC0E63"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5DF0C7B7"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792A8E3F" w14:textId="77777777" w:rsidR="002722EF" w:rsidRPr="00E32F00" w:rsidRDefault="002722EF" w:rsidP="006C0ACC">
            <w:pPr>
              <w:rPr>
                <w:rFonts w:ascii="標楷體" w:eastAsia="標楷體" w:hAnsi="標楷體"/>
                <w:sz w:val="40"/>
                <w:szCs w:val="40"/>
              </w:rPr>
            </w:pPr>
          </w:p>
        </w:tc>
      </w:tr>
      <w:tr w:rsidR="00E32F00" w:rsidRPr="00E32F00" w14:paraId="42423A7E" w14:textId="77777777" w:rsidTr="006C0ACC">
        <w:tc>
          <w:tcPr>
            <w:tcW w:w="2291" w:type="dxa"/>
            <w:shd w:val="clear" w:color="auto" w:fill="auto"/>
          </w:tcPr>
          <w:p w14:paraId="42713AD1"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0CEA29D6"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0E53BC47"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3D6AB8D9" w14:textId="77777777" w:rsidR="002722EF" w:rsidRPr="00E32F00" w:rsidRDefault="002722EF" w:rsidP="006C0ACC">
            <w:pPr>
              <w:rPr>
                <w:rFonts w:ascii="標楷體" w:eastAsia="標楷體" w:hAnsi="標楷體"/>
                <w:sz w:val="40"/>
                <w:szCs w:val="40"/>
              </w:rPr>
            </w:pPr>
          </w:p>
        </w:tc>
      </w:tr>
      <w:tr w:rsidR="00E32F00" w:rsidRPr="00E32F00" w14:paraId="1988AEC4" w14:textId="77777777" w:rsidTr="006C0ACC">
        <w:tc>
          <w:tcPr>
            <w:tcW w:w="2291" w:type="dxa"/>
            <w:shd w:val="clear" w:color="auto" w:fill="auto"/>
          </w:tcPr>
          <w:p w14:paraId="01CACF91"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5C898E58"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2426A74E"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79ED23F0" w14:textId="77777777" w:rsidR="002722EF" w:rsidRPr="00E32F00" w:rsidRDefault="002722EF" w:rsidP="006C0ACC">
            <w:pPr>
              <w:rPr>
                <w:rFonts w:ascii="標楷體" w:eastAsia="標楷體" w:hAnsi="標楷體"/>
                <w:sz w:val="40"/>
                <w:szCs w:val="40"/>
              </w:rPr>
            </w:pPr>
          </w:p>
        </w:tc>
      </w:tr>
      <w:tr w:rsidR="00E32F00" w:rsidRPr="00E32F00" w14:paraId="36EE3D1E" w14:textId="77777777" w:rsidTr="006C0ACC">
        <w:tc>
          <w:tcPr>
            <w:tcW w:w="2291" w:type="dxa"/>
            <w:shd w:val="clear" w:color="auto" w:fill="auto"/>
          </w:tcPr>
          <w:p w14:paraId="2BA5635B"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02E15ED9"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1B005492"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76B91F2F" w14:textId="77777777" w:rsidR="002722EF" w:rsidRPr="00E32F00" w:rsidRDefault="002722EF" w:rsidP="006C0ACC">
            <w:pPr>
              <w:rPr>
                <w:rFonts w:ascii="標楷體" w:eastAsia="標楷體" w:hAnsi="標楷體"/>
                <w:sz w:val="40"/>
                <w:szCs w:val="40"/>
              </w:rPr>
            </w:pPr>
          </w:p>
        </w:tc>
      </w:tr>
      <w:tr w:rsidR="00E32F00" w:rsidRPr="00E32F00" w14:paraId="1B0D39AF" w14:textId="77777777" w:rsidTr="006C0ACC">
        <w:tc>
          <w:tcPr>
            <w:tcW w:w="2291" w:type="dxa"/>
            <w:shd w:val="clear" w:color="auto" w:fill="auto"/>
          </w:tcPr>
          <w:p w14:paraId="6CAB893A"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0BBC7467"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57CA507C"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077E8050" w14:textId="77777777" w:rsidR="002722EF" w:rsidRPr="00E32F00" w:rsidRDefault="002722EF" w:rsidP="006C0ACC">
            <w:pPr>
              <w:rPr>
                <w:rFonts w:ascii="標楷體" w:eastAsia="標楷體" w:hAnsi="標楷體"/>
                <w:sz w:val="40"/>
                <w:szCs w:val="40"/>
              </w:rPr>
            </w:pPr>
          </w:p>
        </w:tc>
      </w:tr>
      <w:tr w:rsidR="002722EF" w:rsidRPr="00E32F00" w14:paraId="20BF1F5A" w14:textId="77777777" w:rsidTr="006C0ACC">
        <w:tc>
          <w:tcPr>
            <w:tcW w:w="2291" w:type="dxa"/>
            <w:shd w:val="clear" w:color="auto" w:fill="auto"/>
          </w:tcPr>
          <w:p w14:paraId="656AA006" w14:textId="77777777" w:rsidR="002722EF" w:rsidRPr="00E32F00" w:rsidRDefault="002722EF" w:rsidP="006C0ACC">
            <w:pPr>
              <w:rPr>
                <w:rFonts w:ascii="標楷體" w:eastAsia="標楷體" w:hAnsi="標楷體"/>
                <w:sz w:val="40"/>
                <w:szCs w:val="40"/>
              </w:rPr>
            </w:pPr>
          </w:p>
        </w:tc>
        <w:tc>
          <w:tcPr>
            <w:tcW w:w="3135" w:type="dxa"/>
            <w:shd w:val="clear" w:color="auto" w:fill="auto"/>
          </w:tcPr>
          <w:p w14:paraId="468A01E3" w14:textId="77777777" w:rsidR="002722EF" w:rsidRPr="00E32F00" w:rsidRDefault="002722EF" w:rsidP="006C0ACC">
            <w:pPr>
              <w:rPr>
                <w:rFonts w:ascii="標楷體" w:eastAsia="標楷體" w:hAnsi="標楷體"/>
                <w:sz w:val="40"/>
                <w:szCs w:val="40"/>
              </w:rPr>
            </w:pPr>
          </w:p>
        </w:tc>
        <w:tc>
          <w:tcPr>
            <w:tcW w:w="2187" w:type="dxa"/>
            <w:shd w:val="clear" w:color="auto" w:fill="auto"/>
          </w:tcPr>
          <w:p w14:paraId="37773709" w14:textId="77777777" w:rsidR="002722EF" w:rsidRPr="00E32F00" w:rsidRDefault="002722EF" w:rsidP="006C0ACC">
            <w:pPr>
              <w:rPr>
                <w:rFonts w:ascii="標楷體" w:eastAsia="標楷體" w:hAnsi="標楷體"/>
                <w:sz w:val="40"/>
                <w:szCs w:val="40"/>
              </w:rPr>
            </w:pPr>
          </w:p>
        </w:tc>
        <w:tc>
          <w:tcPr>
            <w:tcW w:w="2021" w:type="dxa"/>
            <w:shd w:val="clear" w:color="auto" w:fill="auto"/>
          </w:tcPr>
          <w:p w14:paraId="73871860" w14:textId="77777777" w:rsidR="002722EF" w:rsidRPr="00E32F00" w:rsidRDefault="002722EF" w:rsidP="006C0ACC">
            <w:pPr>
              <w:rPr>
                <w:rFonts w:ascii="標楷體" w:eastAsia="標楷體" w:hAnsi="標楷體"/>
                <w:sz w:val="40"/>
                <w:szCs w:val="40"/>
              </w:rPr>
            </w:pPr>
          </w:p>
        </w:tc>
      </w:tr>
      <w:bookmarkEnd w:id="54"/>
    </w:tbl>
    <w:p w14:paraId="5F227890" w14:textId="58D29CD4" w:rsidR="00676FDD" w:rsidRDefault="00676FDD" w:rsidP="006C0ACC">
      <w:pPr>
        <w:spacing w:line="360" w:lineRule="exact"/>
        <w:rPr>
          <w:rFonts w:ascii="標楷體" w:eastAsia="標楷體" w:hAnsi="標楷體"/>
          <w:sz w:val="40"/>
          <w:szCs w:val="40"/>
        </w:rPr>
      </w:pPr>
    </w:p>
    <w:p w14:paraId="22D74C35" w14:textId="77777777" w:rsidR="00676FDD" w:rsidRDefault="00676FDD">
      <w:pPr>
        <w:widowControl/>
        <w:suppressAutoHyphens w:val="0"/>
        <w:rPr>
          <w:rFonts w:ascii="標楷體" w:eastAsia="標楷體" w:hAnsi="標楷體"/>
          <w:sz w:val="40"/>
          <w:szCs w:val="40"/>
        </w:rPr>
      </w:pPr>
      <w:r>
        <w:rPr>
          <w:rFonts w:ascii="標楷體" w:eastAsia="標楷體" w:hAnsi="標楷體"/>
          <w:sz w:val="40"/>
          <w:szCs w:val="40"/>
        </w:rPr>
        <w:br w:type="page"/>
      </w:r>
    </w:p>
    <w:p w14:paraId="777612A9" w14:textId="79B03F63" w:rsidR="002722EF" w:rsidRPr="008F60CF" w:rsidRDefault="002722EF" w:rsidP="00676FDD">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四</w:t>
      </w:r>
      <w:proofErr w:type="gramStart"/>
      <w:r w:rsidR="00676FDD" w:rsidRPr="008F60CF">
        <w:rPr>
          <w:rFonts w:ascii="新細明體" w:hAnsi="新細明體" w:hint="eastAsia"/>
          <w:b/>
          <w:sz w:val="28"/>
          <w:szCs w:val="28"/>
        </w:rPr>
        <w:t>､</w:t>
      </w:r>
      <w:proofErr w:type="gramEnd"/>
      <w:r w:rsidRPr="008F60CF">
        <w:rPr>
          <w:rFonts w:ascii="標楷體" w:eastAsia="標楷體" w:hAnsi="標楷體" w:hint="eastAsia"/>
          <w:b/>
          <w:bCs/>
          <w:sz w:val="28"/>
          <w:szCs w:val="28"/>
        </w:rPr>
        <w:t>○○</w:t>
      </w:r>
      <w:bookmarkStart w:id="56" w:name="_Hlk130887154"/>
      <w:r w:rsidR="00A1740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722535">
        <w:rPr>
          <w:rFonts w:ascii="標楷體" w:eastAsia="標楷體" w:hAnsi="標楷體" w:hint="eastAsia"/>
          <w:b/>
          <w:bCs/>
          <w:sz w:val="28"/>
          <w:szCs w:val="28"/>
        </w:rPr>
        <w:t>(</w:t>
      </w:r>
      <w:r w:rsidRPr="008F60CF">
        <w:rPr>
          <w:rFonts w:ascii="標楷體" w:eastAsia="標楷體" w:hAnsi="標楷體" w:hint="eastAsia"/>
          <w:b/>
          <w:bCs/>
          <w:sz w:val="28"/>
          <w:szCs w:val="28"/>
        </w:rPr>
        <w:t>漁</w:t>
      </w:r>
      <w:r w:rsidR="00417372">
        <w:rPr>
          <w:rFonts w:ascii="標楷體" w:eastAsia="標楷體" w:hAnsi="標楷體" w:hint="eastAsia"/>
          <w:b/>
          <w:bCs/>
          <w:sz w:val="28"/>
          <w:szCs w:val="28"/>
        </w:rPr>
        <w:t>)</w:t>
      </w:r>
      <w:r w:rsidRPr="008F60CF">
        <w:rPr>
          <w:rFonts w:ascii="標楷體" w:eastAsia="標楷體" w:hAnsi="標楷體" w:hint="eastAsia"/>
          <w:b/>
          <w:bCs/>
          <w:sz w:val="28"/>
          <w:szCs w:val="28"/>
        </w:rPr>
        <w:t>會</w:t>
      </w:r>
      <w:r w:rsidRPr="008F60CF">
        <w:rPr>
          <w:rFonts w:ascii="標楷體" w:eastAsia="標楷體" w:hAnsi="標楷體"/>
          <w:b/>
          <w:bCs/>
          <w:sz w:val="28"/>
          <w:szCs w:val="28"/>
        </w:rPr>
        <w:t>ATM</w:t>
      </w:r>
      <w:r w:rsidRPr="008F60CF">
        <w:rPr>
          <w:rFonts w:ascii="標楷體" w:eastAsia="標楷體" w:hAnsi="標楷體" w:hint="eastAsia"/>
          <w:b/>
          <w:bCs/>
          <w:sz w:val="28"/>
          <w:szCs w:val="28"/>
        </w:rPr>
        <w:t>自動櫃員</w:t>
      </w:r>
      <w:proofErr w:type="gramStart"/>
      <w:r w:rsidRPr="008F60CF">
        <w:rPr>
          <w:rFonts w:ascii="標楷體" w:eastAsia="標楷體" w:hAnsi="標楷體" w:hint="eastAsia"/>
          <w:b/>
          <w:bCs/>
          <w:sz w:val="28"/>
          <w:szCs w:val="28"/>
        </w:rPr>
        <w:t>機密碼</w:t>
      </w:r>
      <w:proofErr w:type="gramEnd"/>
      <w:r w:rsidRPr="008F60CF">
        <w:rPr>
          <w:rFonts w:ascii="標楷體" w:eastAsia="標楷體" w:hAnsi="標楷體" w:hint="eastAsia"/>
          <w:b/>
          <w:bCs/>
          <w:sz w:val="28"/>
          <w:szCs w:val="28"/>
        </w:rPr>
        <w:t>變更紀錄</w:t>
      </w:r>
      <w:proofErr w:type="gramStart"/>
      <w:r w:rsidRPr="008F60CF">
        <w:rPr>
          <w:rFonts w:ascii="標楷體" w:eastAsia="標楷體" w:hAnsi="標楷體" w:hint="eastAsia"/>
          <w:b/>
          <w:bCs/>
          <w:sz w:val="28"/>
          <w:szCs w:val="28"/>
        </w:rPr>
        <w:t>簿</w:t>
      </w:r>
      <w:bookmarkEnd w:id="56"/>
      <w:proofErr w:type="gramEnd"/>
    </w:p>
    <w:p w14:paraId="72F125C7" w14:textId="77777777" w:rsidR="00676FDD" w:rsidRPr="00676FDD" w:rsidRDefault="00676FDD" w:rsidP="00676FDD">
      <w:pPr>
        <w:spacing w:line="360" w:lineRule="exact"/>
        <w:jc w:val="center"/>
        <w:rPr>
          <w:rFonts w:ascii="標楷體" w:eastAsia="標楷體" w:hAnsi="標楷體"/>
          <w:b/>
          <w:bCs/>
          <w:sz w:val="28"/>
          <w:szCs w:val="28"/>
        </w:rPr>
      </w:pPr>
    </w:p>
    <w:tbl>
      <w:tblPr>
        <w:tblW w:w="92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2630"/>
        <w:gridCol w:w="1936"/>
        <w:gridCol w:w="2629"/>
      </w:tblGrid>
      <w:tr w:rsidR="00E32F00" w:rsidRPr="00E32F00" w14:paraId="61B7DB8D" w14:textId="77777777" w:rsidTr="00F32748">
        <w:trPr>
          <w:trHeight w:val="576"/>
        </w:trPr>
        <w:tc>
          <w:tcPr>
            <w:tcW w:w="2075" w:type="dxa"/>
            <w:shd w:val="clear" w:color="auto" w:fill="D9D9D9" w:themeFill="background1" w:themeFillShade="D9"/>
            <w:vAlign w:val="center"/>
          </w:tcPr>
          <w:p w14:paraId="07B6D67B"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 xml:space="preserve">日 </w:t>
            </w:r>
            <w:r w:rsidRPr="00E32F00">
              <w:rPr>
                <w:rFonts w:ascii="標楷體" w:eastAsia="標楷體" w:hAnsi="標楷體"/>
                <w:sz w:val="28"/>
                <w:szCs w:val="28"/>
              </w:rPr>
              <w:t xml:space="preserve"> </w:t>
            </w:r>
            <w:r w:rsidRPr="00E32F00">
              <w:rPr>
                <w:rFonts w:ascii="標楷體" w:eastAsia="標楷體" w:hAnsi="標楷體" w:hint="eastAsia"/>
                <w:sz w:val="28"/>
                <w:szCs w:val="28"/>
              </w:rPr>
              <w:t xml:space="preserve"> 期</w:t>
            </w:r>
          </w:p>
        </w:tc>
        <w:tc>
          <w:tcPr>
            <w:tcW w:w="2630" w:type="dxa"/>
            <w:shd w:val="clear" w:color="auto" w:fill="D9D9D9" w:themeFill="background1" w:themeFillShade="D9"/>
            <w:vAlign w:val="center"/>
          </w:tcPr>
          <w:p w14:paraId="0C4EF48B" w14:textId="77777777"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更 換 人 員</w:t>
            </w:r>
          </w:p>
        </w:tc>
        <w:tc>
          <w:tcPr>
            <w:tcW w:w="1936" w:type="dxa"/>
            <w:shd w:val="clear" w:color="auto" w:fill="D9D9D9" w:themeFill="background1" w:themeFillShade="D9"/>
            <w:vAlign w:val="center"/>
          </w:tcPr>
          <w:p w14:paraId="4C083364" w14:textId="3E979D9E"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核</w:t>
            </w:r>
            <w:r w:rsidR="00F32748">
              <w:rPr>
                <w:rFonts w:ascii="標楷體" w:eastAsia="標楷體" w:hAnsi="標楷體" w:hint="eastAsia"/>
                <w:sz w:val="28"/>
                <w:szCs w:val="28"/>
              </w:rPr>
              <w:t xml:space="preserve">  </w:t>
            </w:r>
            <w:r w:rsidRPr="00E32F00">
              <w:rPr>
                <w:rFonts w:ascii="標楷體" w:eastAsia="標楷體" w:hAnsi="標楷體" w:hint="eastAsia"/>
                <w:sz w:val="28"/>
                <w:szCs w:val="28"/>
              </w:rPr>
              <w:t>章</w:t>
            </w:r>
          </w:p>
        </w:tc>
        <w:tc>
          <w:tcPr>
            <w:tcW w:w="2629" w:type="dxa"/>
            <w:shd w:val="clear" w:color="auto" w:fill="D9D9D9" w:themeFill="background1" w:themeFillShade="D9"/>
            <w:vAlign w:val="center"/>
          </w:tcPr>
          <w:p w14:paraId="71A85453" w14:textId="5BDFAC0D" w:rsidR="002722EF" w:rsidRPr="00E32F00" w:rsidRDefault="002722EF" w:rsidP="006C0ACC">
            <w:pPr>
              <w:jc w:val="center"/>
              <w:rPr>
                <w:rFonts w:ascii="標楷體" w:eastAsia="標楷體" w:hAnsi="標楷體"/>
                <w:sz w:val="28"/>
                <w:szCs w:val="28"/>
              </w:rPr>
            </w:pPr>
            <w:r w:rsidRPr="00E32F00">
              <w:rPr>
                <w:rFonts w:ascii="標楷體" w:eastAsia="標楷體" w:hAnsi="標楷體" w:hint="eastAsia"/>
                <w:sz w:val="28"/>
                <w:szCs w:val="28"/>
              </w:rPr>
              <w:t>備</w:t>
            </w:r>
            <w:r w:rsidR="00F32748">
              <w:rPr>
                <w:rFonts w:ascii="標楷體" w:eastAsia="標楷體" w:hAnsi="標楷體" w:hint="eastAsia"/>
                <w:sz w:val="28"/>
                <w:szCs w:val="28"/>
              </w:rPr>
              <w:t xml:space="preserve">  </w:t>
            </w:r>
            <w:proofErr w:type="gramStart"/>
            <w:r w:rsidRPr="00E32F00">
              <w:rPr>
                <w:rFonts w:ascii="標楷體" w:eastAsia="標楷體" w:hAnsi="標楷體" w:hint="eastAsia"/>
                <w:sz w:val="28"/>
                <w:szCs w:val="28"/>
              </w:rPr>
              <w:t>註</w:t>
            </w:r>
            <w:proofErr w:type="gramEnd"/>
          </w:p>
        </w:tc>
      </w:tr>
      <w:tr w:rsidR="00E32F00" w:rsidRPr="00E32F00" w14:paraId="00BD7F39" w14:textId="77777777" w:rsidTr="006C0ACC">
        <w:trPr>
          <w:trHeight w:val="719"/>
        </w:trPr>
        <w:tc>
          <w:tcPr>
            <w:tcW w:w="2075" w:type="dxa"/>
            <w:shd w:val="clear" w:color="auto" w:fill="auto"/>
          </w:tcPr>
          <w:p w14:paraId="656EA389"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6084AD83"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5D016643"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19BCF2DB" w14:textId="77777777" w:rsidR="002722EF" w:rsidRPr="00E32F00" w:rsidRDefault="002722EF" w:rsidP="006C0ACC">
            <w:pPr>
              <w:rPr>
                <w:rFonts w:ascii="標楷體" w:eastAsia="標楷體" w:hAnsi="標楷體"/>
                <w:sz w:val="40"/>
                <w:szCs w:val="40"/>
              </w:rPr>
            </w:pPr>
          </w:p>
        </w:tc>
      </w:tr>
      <w:tr w:rsidR="00E32F00" w:rsidRPr="00E32F00" w14:paraId="1D7445FC" w14:textId="77777777" w:rsidTr="006C0ACC">
        <w:trPr>
          <w:trHeight w:val="497"/>
        </w:trPr>
        <w:tc>
          <w:tcPr>
            <w:tcW w:w="2075" w:type="dxa"/>
            <w:shd w:val="clear" w:color="auto" w:fill="auto"/>
          </w:tcPr>
          <w:p w14:paraId="00C6620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55AAB853"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116E2613"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49B770EE" w14:textId="77777777" w:rsidR="002722EF" w:rsidRPr="00E32F00" w:rsidRDefault="002722EF" w:rsidP="006C0ACC">
            <w:pPr>
              <w:rPr>
                <w:rFonts w:ascii="標楷體" w:eastAsia="標楷體" w:hAnsi="標楷體"/>
                <w:sz w:val="40"/>
                <w:szCs w:val="40"/>
              </w:rPr>
            </w:pPr>
          </w:p>
        </w:tc>
      </w:tr>
      <w:tr w:rsidR="00E32F00" w:rsidRPr="00E32F00" w14:paraId="4FF49A49" w14:textId="77777777" w:rsidTr="006C0ACC">
        <w:trPr>
          <w:trHeight w:val="551"/>
        </w:trPr>
        <w:tc>
          <w:tcPr>
            <w:tcW w:w="2075" w:type="dxa"/>
            <w:shd w:val="clear" w:color="auto" w:fill="auto"/>
          </w:tcPr>
          <w:p w14:paraId="10ADA120"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700B1486"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741F58F4"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71A487A4" w14:textId="77777777" w:rsidR="002722EF" w:rsidRPr="00E32F00" w:rsidRDefault="002722EF" w:rsidP="006C0ACC">
            <w:pPr>
              <w:rPr>
                <w:rFonts w:ascii="標楷體" w:eastAsia="標楷體" w:hAnsi="標楷體"/>
                <w:sz w:val="40"/>
                <w:szCs w:val="40"/>
              </w:rPr>
            </w:pPr>
          </w:p>
        </w:tc>
      </w:tr>
      <w:tr w:rsidR="00E32F00" w:rsidRPr="00E32F00" w14:paraId="2693D0ED" w14:textId="77777777" w:rsidTr="006C0ACC">
        <w:trPr>
          <w:trHeight w:val="551"/>
        </w:trPr>
        <w:tc>
          <w:tcPr>
            <w:tcW w:w="2075" w:type="dxa"/>
            <w:shd w:val="clear" w:color="auto" w:fill="auto"/>
          </w:tcPr>
          <w:p w14:paraId="75CFB829"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3CD8EE56"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693C3361"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458BFDC9" w14:textId="77777777" w:rsidR="002722EF" w:rsidRPr="00E32F00" w:rsidRDefault="002722EF" w:rsidP="006C0ACC">
            <w:pPr>
              <w:rPr>
                <w:rFonts w:ascii="標楷體" w:eastAsia="標楷體" w:hAnsi="標楷體"/>
                <w:sz w:val="40"/>
                <w:szCs w:val="40"/>
              </w:rPr>
            </w:pPr>
          </w:p>
        </w:tc>
      </w:tr>
      <w:tr w:rsidR="00E32F00" w:rsidRPr="00E32F00" w14:paraId="23628CD3" w14:textId="77777777" w:rsidTr="006C0ACC">
        <w:trPr>
          <w:trHeight w:val="567"/>
        </w:trPr>
        <w:tc>
          <w:tcPr>
            <w:tcW w:w="2075" w:type="dxa"/>
            <w:shd w:val="clear" w:color="auto" w:fill="auto"/>
          </w:tcPr>
          <w:p w14:paraId="0FC2E3D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42AAD352"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2E79B713"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0E7115EB" w14:textId="77777777" w:rsidR="002722EF" w:rsidRPr="00E32F00" w:rsidRDefault="002722EF" w:rsidP="006C0ACC">
            <w:pPr>
              <w:rPr>
                <w:rFonts w:ascii="標楷體" w:eastAsia="標楷體" w:hAnsi="標楷體"/>
                <w:sz w:val="40"/>
                <w:szCs w:val="40"/>
              </w:rPr>
            </w:pPr>
          </w:p>
        </w:tc>
      </w:tr>
      <w:tr w:rsidR="00E32F00" w:rsidRPr="00E32F00" w14:paraId="51FA2EAF" w14:textId="77777777" w:rsidTr="006C0ACC">
        <w:trPr>
          <w:trHeight w:val="551"/>
        </w:trPr>
        <w:tc>
          <w:tcPr>
            <w:tcW w:w="2075" w:type="dxa"/>
            <w:shd w:val="clear" w:color="auto" w:fill="auto"/>
          </w:tcPr>
          <w:p w14:paraId="16C133D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0CEDEFD6"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1F16917A"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3FD7B9A8" w14:textId="77777777" w:rsidR="002722EF" w:rsidRPr="00E32F00" w:rsidRDefault="002722EF" w:rsidP="006C0ACC">
            <w:pPr>
              <w:rPr>
                <w:rFonts w:ascii="標楷體" w:eastAsia="標楷體" w:hAnsi="標楷體"/>
                <w:sz w:val="40"/>
                <w:szCs w:val="40"/>
              </w:rPr>
            </w:pPr>
          </w:p>
        </w:tc>
      </w:tr>
      <w:tr w:rsidR="00E32F00" w:rsidRPr="00E32F00" w14:paraId="10412700" w14:textId="77777777" w:rsidTr="006C0ACC">
        <w:trPr>
          <w:trHeight w:val="551"/>
        </w:trPr>
        <w:tc>
          <w:tcPr>
            <w:tcW w:w="2075" w:type="dxa"/>
            <w:shd w:val="clear" w:color="auto" w:fill="auto"/>
          </w:tcPr>
          <w:p w14:paraId="05DDC27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27796535"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772C7B44"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0081D7D1" w14:textId="77777777" w:rsidR="002722EF" w:rsidRPr="00E32F00" w:rsidRDefault="002722EF" w:rsidP="006C0ACC">
            <w:pPr>
              <w:rPr>
                <w:rFonts w:ascii="標楷體" w:eastAsia="標楷體" w:hAnsi="標楷體"/>
                <w:sz w:val="40"/>
                <w:szCs w:val="40"/>
              </w:rPr>
            </w:pPr>
          </w:p>
        </w:tc>
      </w:tr>
      <w:tr w:rsidR="00E32F00" w:rsidRPr="00E32F00" w14:paraId="07DC3F52" w14:textId="77777777" w:rsidTr="006C0ACC">
        <w:trPr>
          <w:trHeight w:val="567"/>
        </w:trPr>
        <w:tc>
          <w:tcPr>
            <w:tcW w:w="2075" w:type="dxa"/>
            <w:shd w:val="clear" w:color="auto" w:fill="auto"/>
          </w:tcPr>
          <w:p w14:paraId="2E81D5B6"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45F07AA0"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359D239B"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686BBA70" w14:textId="77777777" w:rsidR="002722EF" w:rsidRPr="00E32F00" w:rsidRDefault="002722EF" w:rsidP="006C0ACC">
            <w:pPr>
              <w:rPr>
                <w:rFonts w:ascii="標楷體" w:eastAsia="標楷體" w:hAnsi="標楷體"/>
                <w:sz w:val="40"/>
                <w:szCs w:val="40"/>
              </w:rPr>
            </w:pPr>
          </w:p>
        </w:tc>
      </w:tr>
      <w:tr w:rsidR="00E32F00" w:rsidRPr="00E32F00" w14:paraId="0F135C84" w14:textId="77777777" w:rsidTr="006C0ACC">
        <w:trPr>
          <w:trHeight w:val="551"/>
        </w:trPr>
        <w:tc>
          <w:tcPr>
            <w:tcW w:w="2075" w:type="dxa"/>
            <w:shd w:val="clear" w:color="auto" w:fill="auto"/>
          </w:tcPr>
          <w:p w14:paraId="2775DE18"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6FD6061F"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00B5D770"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5B16A70C" w14:textId="77777777" w:rsidR="002722EF" w:rsidRPr="00E32F00" w:rsidRDefault="002722EF" w:rsidP="006C0ACC">
            <w:pPr>
              <w:rPr>
                <w:rFonts w:ascii="標楷體" w:eastAsia="標楷體" w:hAnsi="標楷體"/>
                <w:sz w:val="40"/>
                <w:szCs w:val="40"/>
              </w:rPr>
            </w:pPr>
          </w:p>
        </w:tc>
      </w:tr>
      <w:tr w:rsidR="00E32F00" w:rsidRPr="00E32F00" w14:paraId="3E422D71" w14:textId="77777777" w:rsidTr="006C0ACC">
        <w:trPr>
          <w:trHeight w:val="551"/>
        </w:trPr>
        <w:tc>
          <w:tcPr>
            <w:tcW w:w="2075" w:type="dxa"/>
            <w:shd w:val="clear" w:color="auto" w:fill="auto"/>
          </w:tcPr>
          <w:p w14:paraId="74D0FB22"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103F36A0"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641F418F"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1E22F5F3" w14:textId="77777777" w:rsidR="002722EF" w:rsidRPr="00E32F00" w:rsidRDefault="002722EF" w:rsidP="006C0ACC">
            <w:pPr>
              <w:rPr>
                <w:rFonts w:ascii="標楷體" w:eastAsia="標楷體" w:hAnsi="標楷體"/>
                <w:sz w:val="40"/>
                <w:szCs w:val="40"/>
              </w:rPr>
            </w:pPr>
          </w:p>
        </w:tc>
      </w:tr>
      <w:tr w:rsidR="00E32F00" w:rsidRPr="00E32F00" w14:paraId="65A16357" w14:textId="77777777" w:rsidTr="006C0ACC">
        <w:trPr>
          <w:trHeight w:val="567"/>
        </w:trPr>
        <w:tc>
          <w:tcPr>
            <w:tcW w:w="2075" w:type="dxa"/>
            <w:shd w:val="clear" w:color="auto" w:fill="auto"/>
          </w:tcPr>
          <w:p w14:paraId="0BD60A71"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2D5B41FB"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20FF051D"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7273F596" w14:textId="77777777" w:rsidR="002722EF" w:rsidRPr="00E32F00" w:rsidRDefault="002722EF" w:rsidP="006C0ACC">
            <w:pPr>
              <w:rPr>
                <w:rFonts w:ascii="標楷體" w:eastAsia="標楷體" w:hAnsi="標楷體"/>
                <w:sz w:val="40"/>
                <w:szCs w:val="40"/>
              </w:rPr>
            </w:pPr>
          </w:p>
        </w:tc>
      </w:tr>
      <w:tr w:rsidR="00E32F00" w:rsidRPr="00E32F00" w14:paraId="4FA9C2DE" w14:textId="77777777" w:rsidTr="006C0ACC">
        <w:trPr>
          <w:trHeight w:val="551"/>
        </w:trPr>
        <w:tc>
          <w:tcPr>
            <w:tcW w:w="2075" w:type="dxa"/>
            <w:shd w:val="clear" w:color="auto" w:fill="auto"/>
          </w:tcPr>
          <w:p w14:paraId="7B6CF78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1E6066E9"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7358B81B"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2D9BDE3E" w14:textId="77777777" w:rsidR="002722EF" w:rsidRPr="00E32F00" w:rsidRDefault="002722EF" w:rsidP="006C0ACC">
            <w:pPr>
              <w:rPr>
                <w:rFonts w:ascii="標楷體" w:eastAsia="標楷體" w:hAnsi="標楷體"/>
                <w:sz w:val="40"/>
                <w:szCs w:val="40"/>
              </w:rPr>
            </w:pPr>
          </w:p>
        </w:tc>
      </w:tr>
      <w:tr w:rsidR="00E32F00" w:rsidRPr="00E32F00" w14:paraId="2E6C7676" w14:textId="77777777" w:rsidTr="006C0ACC">
        <w:trPr>
          <w:trHeight w:val="567"/>
        </w:trPr>
        <w:tc>
          <w:tcPr>
            <w:tcW w:w="2075" w:type="dxa"/>
            <w:shd w:val="clear" w:color="auto" w:fill="auto"/>
          </w:tcPr>
          <w:p w14:paraId="3EA5B064"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756CBBD3"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676E8323"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15A9CEBA" w14:textId="77777777" w:rsidR="002722EF" w:rsidRPr="00E32F00" w:rsidRDefault="002722EF" w:rsidP="006C0ACC">
            <w:pPr>
              <w:rPr>
                <w:rFonts w:ascii="標楷體" w:eastAsia="標楷體" w:hAnsi="標楷體"/>
                <w:sz w:val="40"/>
                <w:szCs w:val="40"/>
              </w:rPr>
            </w:pPr>
          </w:p>
        </w:tc>
      </w:tr>
      <w:tr w:rsidR="00E32F00" w:rsidRPr="00E32F00" w14:paraId="0686CD5F" w14:textId="77777777" w:rsidTr="006C0ACC">
        <w:trPr>
          <w:trHeight w:val="551"/>
        </w:trPr>
        <w:tc>
          <w:tcPr>
            <w:tcW w:w="2075" w:type="dxa"/>
            <w:shd w:val="clear" w:color="auto" w:fill="auto"/>
          </w:tcPr>
          <w:p w14:paraId="12094BE3"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09B0EDBA"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639CBD21"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0F107C8C" w14:textId="77777777" w:rsidR="002722EF" w:rsidRPr="00E32F00" w:rsidRDefault="002722EF" w:rsidP="006C0ACC">
            <w:pPr>
              <w:rPr>
                <w:rFonts w:ascii="標楷體" w:eastAsia="標楷體" w:hAnsi="標楷體"/>
                <w:sz w:val="40"/>
                <w:szCs w:val="40"/>
              </w:rPr>
            </w:pPr>
          </w:p>
        </w:tc>
      </w:tr>
      <w:tr w:rsidR="00E32F00" w:rsidRPr="00E32F00" w14:paraId="191E6AC0" w14:textId="77777777" w:rsidTr="006C0ACC">
        <w:trPr>
          <w:trHeight w:val="551"/>
        </w:trPr>
        <w:tc>
          <w:tcPr>
            <w:tcW w:w="2075" w:type="dxa"/>
            <w:shd w:val="clear" w:color="auto" w:fill="auto"/>
          </w:tcPr>
          <w:p w14:paraId="7C816610"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0B3568A1"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1AFBA2DC"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42A39881" w14:textId="77777777" w:rsidR="002722EF" w:rsidRPr="00E32F00" w:rsidRDefault="002722EF" w:rsidP="006C0ACC">
            <w:pPr>
              <w:rPr>
                <w:rFonts w:ascii="標楷體" w:eastAsia="標楷體" w:hAnsi="標楷體"/>
                <w:sz w:val="40"/>
                <w:szCs w:val="40"/>
              </w:rPr>
            </w:pPr>
          </w:p>
        </w:tc>
      </w:tr>
      <w:tr w:rsidR="00E32F00" w:rsidRPr="00E32F00" w14:paraId="39D75698" w14:textId="77777777" w:rsidTr="006C0ACC">
        <w:trPr>
          <w:trHeight w:val="567"/>
        </w:trPr>
        <w:tc>
          <w:tcPr>
            <w:tcW w:w="2075" w:type="dxa"/>
            <w:shd w:val="clear" w:color="auto" w:fill="auto"/>
          </w:tcPr>
          <w:p w14:paraId="3EF21214"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67AC6A4C"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5C76C810"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53E60193" w14:textId="77777777" w:rsidR="002722EF" w:rsidRPr="00E32F00" w:rsidRDefault="002722EF" w:rsidP="006C0ACC">
            <w:pPr>
              <w:rPr>
                <w:rFonts w:ascii="標楷體" w:eastAsia="標楷體" w:hAnsi="標楷體"/>
                <w:sz w:val="40"/>
                <w:szCs w:val="40"/>
              </w:rPr>
            </w:pPr>
          </w:p>
        </w:tc>
      </w:tr>
      <w:tr w:rsidR="00E32F00" w:rsidRPr="00E32F00" w14:paraId="714D0CFE" w14:textId="77777777" w:rsidTr="006C0ACC">
        <w:trPr>
          <w:trHeight w:val="551"/>
        </w:trPr>
        <w:tc>
          <w:tcPr>
            <w:tcW w:w="2075" w:type="dxa"/>
            <w:shd w:val="clear" w:color="auto" w:fill="auto"/>
          </w:tcPr>
          <w:p w14:paraId="1521D82B"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4E6EA005"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04FDB4B7"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140A7C3E" w14:textId="77777777" w:rsidR="002722EF" w:rsidRPr="00E32F00" w:rsidRDefault="002722EF" w:rsidP="006C0ACC">
            <w:pPr>
              <w:rPr>
                <w:rFonts w:ascii="標楷體" w:eastAsia="標楷體" w:hAnsi="標楷體"/>
                <w:sz w:val="40"/>
                <w:szCs w:val="40"/>
              </w:rPr>
            </w:pPr>
          </w:p>
        </w:tc>
      </w:tr>
      <w:tr w:rsidR="00E32F00" w:rsidRPr="00E32F00" w14:paraId="77994BBD" w14:textId="77777777" w:rsidTr="006C0ACC">
        <w:trPr>
          <w:trHeight w:val="551"/>
        </w:trPr>
        <w:tc>
          <w:tcPr>
            <w:tcW w:w="2075" w:type="dxa"/>
            <w:shd w:val="clear" w:color="auto" w:fill="auto"/>
          </w:tcPr>
          <w:p w14:paraId="33F86E80"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5CB3F2A6"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7E70B573"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44EDF33D" w14:textId="77777777" w:rsidR="002722EF" w:rsidRPr="00E32F00" w:rsidRDefault="002722EF" w:rsidP="006C0ACC">
            <w:pPr>
              <w:rPr>
                <w:rFonts w:ascii="標楷體" w:eastAsia="標楷體" w:hAnsi="標楷體"/>
                <w:sz w:val="40"/>
                <w:szCs w:val="40"/>
              </w:rPr>
            </w:pPr>
          </w:p>
        </w:tc>
      </w:tr>
      <w:tr w:rsidR="002722EF" w:rsidRPr="00E32F00" w14:paraId="7EE05BA8" w14:textId="77777777" w:rsidTr="006C0ACC">
        <w:trPr>
          <w:trHeight w:val="551"/>
        </w:trPr>
        <w:tc>
          <w:tcPr>
            <w:tcW w:w="2075" w:type="dxa"/>
            <w:shd w:val="clear" w:color="auto" w:fill="auto"/>
          </w:tcPr>
          <w:p w14:paraId="4EFB9708" w14:textId="77777777" w:rsidR="002722EF" w:rsidRPr="00E32F00" w:rsidRDefault="002722EF" w:rsidP="006C0ACC">
            <w:pPr>
              <w:rPr>
                <w:rFonts w:ascii="標楷體" w:eastAsia="標楷體" w:hAnsi="標楷體"/>
                <w:sz w:val="40"/>
                <w:szCs w:val="40"/>
              </w:rPr>
            </w:pPr>
          </w:p>
        </w:tc>
        <w:tc>
          <w:tcPr>
            <w:tcW w:w="2630" w:type="dxa"/>
            <w:shd w:val="clear" w:color="auto" w:fill="auto"/>
          </w:tcPr>
          <w:p w14:paraId="24DDF409" w14:textId="77777777" w:rsidR="002722EF" w:rsidRPr="00E32F00" w:rsidRDefault="002722EF" w:rsidP="006C0ACC">
            <w:pPr>
              <w:rPr>
                <w:rFonts w:ascii="標楷體" w:eastAsia="標楷體" w:hAnsi="標楷體"/>
                <w:sz w:val="40"/>
                <w:szCs w:val="40"/>
              </w:rPr>
            </w:pPr>
          </w:p>
        </w:tc>
        <w:tc>
          <w:tcPr>
            <w:tcW w:w="1936" w:type="dxa"/>
            <w:shd w:val="clear" w:color="auto" w:fill="auto"/>
          </w:tcPr>
          <w:p w14:paraId="71E7C6D9" w14:textId="77777777" w:rsidR="002722EF" w:rsidRPr="00E32F00" w:rsidRDefault="002722EF" w:rsidP="006C0ACC">
            <w:pPr>
              <w:rPr>
                <w:rFonts w:ascii="標楷體" w:eastAsia="標楷體" w:hAnsi="標楷體"/>
                <w:sz w:val="40"/>
                <w:szCs w:val="40"/>
              </w:rPr>
            </w:pPr>
          </w:p>
        </w:tc>
        <w:tc>
          <w:tcPr>
            <w:tcW w:w="2629" w:type="dxa"/>
            <w:shd w:val="clear" w:color="auto" w:fill="auto"/>
          </w:tcPr>
          <w:p w14:paraId="63C45AE8" w14:textId="77777777" w:rsidR="002722EF" w:rsidRPr="00E32F00" w:rsidRDefault="002722EF" w:rsidP="006C0ACC">
            <w:pPr>
              <w:rPr>
                <w:rFonts w:ascii="標楷體" w:eastAsia="標楷體" w:hAnsi="標楷體"/>
                <w:sz w:val="40"/>
                <w:szCs w:val="40"/>
              </w:rPr>
            </w:pPr>
          </w:p>
        </w:tc>
      </w:tr>
    </w:tbl>
    <w:p w14:paraId="00293306" w14:textId="6D142043" w:rsidR="00F32748" w:rsidRDefault="00F32748" w:rsidP="006C0ACC">
      <w:pPr>
        <w:rPr>
          <w:rFonts w:ascii="標楷體" w:eastAsia="標楷體" w:hAnsi="標楷體"/>
          <w:sz w:val="40"/>
          <w:szCs w:val="40"/>
        </w:rPr>
      </w:pPr>
    </w:p>
    <w:p w14:paraId="3826A154" w14:textId="77777777" w:rsidR="00F32748" w:rsidRDefault="00F32748">
      <w:pPr>
        <w:widowControl/>
        <w:suppressAutoHyphens w:val="0"/>
        <w:rPr>
          <w:rFonts w:ascii="標楷體" w:eastAsia="標楷體" w:hAnsi="標楷體"/>
          <w:sz w:val="40"/>
          <w:szCs w:val="40"/>
        </w:rPr>
      </w:pPr>
      <w:r>
        <w:rPr>
          <w:rFonts w:ascii="標楷體" w:eastAsia="標楷體" w:hAnsi="標楷體"/>
          <w:sz w:val="40"/>
          <w:szCs w:val="40"/>
        </w:rPr>
        <w:br w:type="page"/>
      </w:r>
    </w:p>
    <w:p w14:paraId="5BA1928D" w14:textId="637F5FA5" w:rsidR="00C74F18" w:rsidRDefault="00C74F18" w:rsidP="00F32748">
      <w:pPr>
        <w:spacing w:line="360" w:lineRule="exact"/>
        <w:jc w:val="center"/>
        <w:rPr>
          <w:rFonts w:ascii="標楷體" w:eastAsia="標楷體" w:hAnsi="標楷體"/>
          <w:b/>
          <w:bCs/>
          <w:sz w:val="28"/>
          <w:szCs w:val="28"/>
        </w:rPr>
      </w:pPr>
      <w:r w:rsidRPr="00F32748">
        <w:rPr>
          <w:rFonts w:ascii="標楷體" w:eastAsia="標楷體" w:hAnsi="標楷體" w:hint="eastAsia"/>
          <w:b/>
          <w:bCs/>
          <w:sz w:val="28"/>
          <w:szCs w:val="28"/>
        </w:rPr>
        <w:lastRenderedPageBreak/>
        <w:t>五</w:t>
      </w:r>
      <w:proofErr w:type="gramStart"/>
      <w:r w:rsidR="00F32748" w:rsidRPr="00F32748">
        <w:rPr>
          <w:rFonts w:ascii="新細明體" w:hAnsi="新細明體" w:hint="eastAsia"/>
          <w:b/>
          <w:bCs/>
          <w:sz w:val="28"/>
          <w:szCs w:val="28"/>
        </w:rPr>
        <w:t>､</w:t>
      </w:r>
      <w:proofErr w:type="gramEnd"/>
      <w:r w:rsidRPr="00F32748">
        <w:rPr>
          <w:rFonts w:ascii="標楷體" w:eastAsia="標楷體" w:hAnsi="標楷體" w:hint="eastAsia"/>
          <w:b/>
          <w:bCs/>
          <w:sz w:val="28"/>
          <w:szCs w:val="28"/>
        </w:rPr>
        <w:t>○○</w:t>
      </w:r>
      <w:r w:rsidR="00A17402" w:rsidRPr="009E4F81">
        <w:rPr>
          <w:rFonts w:ascii="標楷體" w:eastAsia="標楷體" w:hAnsi="標楷體" w:hint="eastAsia"/>
          <w:b/>
          <w:bCs/>
          <w:sz w:val="28"/>
          <w:szCs w:val="28"/>
        </w:rPr>
        <w:t>○</w:t>
      </w:r>
      <w:r w:rsidRPr="00F32748">
        <w:rPr>
          <w:rFonts w:ascii="標楷體" w:eastAsia="標楷體" w:hAnsi="標楷體" w:hint="eastAsia"/>
          <w:b/>
          <w:bCs/>
          <w:sz w:val="28"/>
          <w:szCs w:val="28"/>
        </w:rPr>
        <w:t>農</w:t>
      </w:r>
      <w:r w:rsidR="00F32748" w:rsidRPr="00F32748">
        <w:rPr>
          <w:rFonts w:ascii="標楷體" w:eastAsia="標楷體" w:hAnsi="標楷體" w:hint="eastAsia"/>
          <w:b/>
          <w:bCs/>
          <w:sz w:val="28"/>
          <w:szCs w:val="28"/>
        </w:rPr>
        <w:t>(</w:t>
      </w:r>
      <w:r w:rsidRPr="00F32748">
        <w:rPr>
          <w:rFonts w:ascii="標楷體" w:eastAsia="標楷體" w:hAnsi="標楷體" w:hint="eastAsia"/>
          <w:b/>
          <w:bCs/>
          <w:sz w:val="28"/>
          <w:szCs w:val="28"/>
        </w:rPr>
        <w:t>漁</w:t>
      </w:r>
      <w:r w:rsidR="00F32748" w:rsidRPr="00F32748">
        <w:rPr>
          <w:rFonts w:ascii="標楷體" w:eastAsia="標楷體" w:hAnsi="標楷體" w:hint="eastAsia"/>
          <w:b/>
          <w:bCs/>
          <w:sz w:val="28"/>
          <w:szCs w:val="28"/>
        </w:rPr>
        <w:t>)</w:t>
      </w:r>
      <w:r w:rsidRPr="00F32748">
        <w:rPr>
          <w:rFonts w:ascii="標楷體" w:eastAsia="標楷體" w:hAnsi="標楷體" w:hint="eastAsia"/>
          <w:b/>
          <w:bCs/>
          <w:sz w:val="28"/>
          <w:szCs w:val="28"/>
        </w:rPr>
        <w:t>會ATM自動櫃員機安全巡視紀錄</w:t>
      </w:r>
      <w:proofErr w:type="gramStart"/>
      <w:r w:rsidRPr="00F32748">
        <w:rPr>
          <w:rFonts w:ascii="標楷體" w:eastAsia="標楷體" w:hAnsi="標楷體" w:hint="eastAsia"/>
          <w:b/>
          <w:bCs/>
          <w:sz w:val="28"/>
          <w:szCs w:val="28"/>
        </w:rPr>
        <w:t>簿</w:t>
      </w:r>
      <w:proofErr w:type="gramEnd"/>
    </w:p>
    <w:p w14:paraId="5D522B3F" w14:textId="77777777" w:rsidR="00F32748" w:rsidRPr="00F32748" w:rsidRDefault="00F32748" w:rsidP="00F32748">
      <w:pPr>
        <w:spacing w:line="360" w:lineRule="exact"/>
        <w:jc w:val="center"/>
        <w:rPr>
          <w:rFonts w:ascii="標楷體" w:eastAsia="標楷體" w:hAnsi="標楷體"/>
          <w:sz w:val="28"/>
          <w:szCs w:val="28"/>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30"/>
        <w:gridCol w:w="3236"/>
        <w:gridCol w:w="1134"/>
        <w:gridCol w:w="794"/>
        <w:gridCol w:w="1224"/>
      </w:tblGrid>
      <w:tr w:rsidR="00E32F00" w:rsidRPr="00E32F00" w14:paraId="762F7874" w14:textId="77777777" w:rsidTr="00F32748">
        <w:trPr>
          <w:trHeight w:val="552"/>
        </w:trPr>
        <w:tc>
          <w:tcPr>
            <w:tcW w:w="1241" w:type="dxa"/>
            <w:shd w:val="clear" w:color="auto" w:fill="D9D9D9" w:themeFill="background1" w:themeFillShade="D9"/>
          </w:tcPr>
          <w:p w14:paraId="5957441B" w14:textId="6F539A84" w:rsidR="00C74F18" w:rsidRPr="00E32F00" w:rsidRDefault="00C74F18" w:rsidP="00F32748">
            <w:pPr>
              <w:spacing w:beforeLines="20" w:before="128"/>
              <w:jc w:val="center"/>
              <w:rPr>
                <w:rFonts w:ascii="標楷體" w:eastAsia="標楷體" w:hAnsi="標楷體"/>
                <w:sz w:val="26"/>
                <w:szCs w:val="26"/>
              </w:rPr>
            </w:pPr>
            <w:r w:rsidRPr="00E32F00">
              <w:rPr>
                <w:rFonts w:ascii="標楷體" w:eastAsia="標楷體" w:hAnsi="標楷體" w:hint="eastAsia"/>
                <w:sz w:val="26"/>
                <w:szCs w:val="26"/>
              </w:rPr>
              <w:t>日</w:t>
            </w:r>
            <w:r w:rsidR="00F32748">
              <w:rPr>
                <w:rFonts w:ascii="標楷體" w:eastAsia="標楷體" w:hAnsi="標楷體" w:hint="eastAsia"/>
                <w:sz w:val="26"/>
                <w:szCs w:val="26"/>
              </w:rPr>
              <w:t xml:space="preserve"> </w:t>
            </w:r>
            <w:r w:rsidRPr="00E32F00">
              <w:rPr>
                <w:rFonts w:ascii="標楷體" w:eastAsia="標楷體" w:hAnsi="標楷體" w:hint="eastAsia"/>
                <w:sz w:val="26"/>
                <w:szCs w:val="26"/>
              </w:rPr>
              <w:t>期</w:t>
            </w:r>
          </w:p>
        </w:tc>
        <w:tc>
          <w:tcPr>
            <w:tcW w:w="1330" w:type="dxa"/>
            <w:shd w:val="clear" w:color="auto" w:fill="D9D9D9" w:themeFill="background1" w:themeFillShade="D9"/>
          </w:tcPr>
          <w:p w14:paraId="03DCA2A5" w14:textId="755BBC40" w:rsidR="00C74F18" w:rsidRPr="00E32F00" w:rsidRDefault="00C74F18" w:rsidP="00F32748">
            <w:pPr>
              <w:spacing w:beforeLines="20" w:before="128"/>
              <w:jc w:val="center"/>
              <w:rPr>
                <w:rFonts w:ascii="標楷體" w:eastAsia="標楷體" w:hAnsi="標楷體"/>
                <w:sz w:val="26"/>
                <w:szCs w:val="26"/>
              </w:rPr>
            </w:pPr>
            <w:r w:rsidRPr="00E32F00">
              <w:rPr>
                <w:rFonts w:ascii="標楷體" w:eastAsia="標楷體" w:hAnsi="標楷體" w:hint="eastAsia"/>
                <w:sz w:val="26"/>
                <w:szCs w:val="26"/>
              </w:rPr>
              <w:t>時</w:t>
            </w:r>
            <w:r w:rsidR="00F32748">
              <w:rPr>
                <w:rFonts w:ascii="標楷體" w:eastAsia="標楷體" w:hAnsi="標楷體" w:hint="eastAsia"/>
                <w:sz w:val="26"/>
                <w:szCs w:val="26"/>
              </w:rPr>
              <w:t xml:space="preserve"> </w:t>
            </w:r>
            <w:r w:rsidRPr="00E32F00">
              <w:rPr>
                <w:rFonts w:ascii="標楷體" w:eastAsia="標楷體" w:hAnsi="標楷體" w:hint="eastAsia"/>
                <w:sz w:val="26"/>
                <w:szCs w:val="26"/>
              </w:rPr>
              <w:t>間</w:t>
            </w:r>
          </w:p>
        </w:tc>
        <w:tc>
          <w:tcPr>
            <w:tcW w:w="3236" w:type="dxa"/>
            <w:shd w:val="clear" w:color="auto" w:fill="D9D9D9" w:themeFill="background1" w:themeFillShade="D9"/>
          </w:tcPr>
          <w:p w14:paraId="42583775" w14:textId="77777777" w:rsidR="00C74F18" w:rsidRPr="00E32F00" w:rsidRDefault="00C74F18" w:rsidP="00F32748">
            <w:pPr>
              <w:spacing w:beforeLines="20" w:before="128"/>
              <w:rPr>
                <w:rFonts w:ascii="標楷體" w:eastAsia="標楷體" w:hAnsi="標楷體"/>
                <w:sz w:val="26"/>
                <w:szCs w:val="26"/>
              </w:rPr>
            </w:pPr>
            <w:r w:rsidRPr="00E32F00">
              <w:rPr>
                <w:rFonts w:ascii="標楷體" w:eastAsia="標楷體" w:hAnsi="標楷體" w:hint="eastAsia"/>
                <w:sz w:val="26"/>
                <w:szCs w:val="26"/>
              </w:rPr>
              <w:t>巡視狀況(保養維護情形)</w:t>
            </w:r>
          </w:p>
        </w:tc>
        <w:tc>
          <w:tcPr>
            <w:tcW w:w="1134" w:type="dxa"/>
            <w:shd w:val="clear" w:color="auto" w:fill="D9D9D9" w:themeFill="background1" w:themeFillShade="D9"/>
          </w:tcPr>
          <w:p w14:paraId="4D546117" w14:textId="77777777" w:rsidR="00C74F18" w:rsidRPr="00E32F00" w:rsidRDefault="00C74F18" w:rsidP="00F32748">
            <w:pPr>
              <w:spacing w:beforeLines="20" w:before="128"/>
              <w:jc w:val="center"/>
              <w:rPr>
                <w:rFonts w:ascii="標楷體" w:eastAsia="標楷體" w:hAnsi="標楷體"/>
                <w:sz w:val="26"/>
                <w:szCs w:val="26"/>
              </w:rPr>
            </w:pPr>
            <w:r w:rsidRPr="00E32F00">
              <w:rPr>
                <w:rFonts w:ascii="標楷體" w:eastAsia="標楷體" w:hAnsi="標楷體" w:hint="eastAsia"/>
                <w:sz w:val="26"/>
                <w:szCs w:val="26"/>
              </w:rPr>
              <w:t>巡視人</w:t>
            </w:r>
          </w:p>
        </w:tc>
        <w:tc>
          <w:tcPr>
            <w:tcW w:w="794" w:type="dxa"/>
            <w:shd w:val="clear" w:color="auto" w:fill="D9D9D9" w:themeFill="background1" w:themeFillShade="D9"/>
          </w:tcPr>
          <w:p w14:paraId="391D842D" w14:textId="77777777" w:rsidR="00C74F18" w:rsidRPr="00E32F00" w:rsidRDefault="00C74F18" w:rsidP="00F32748">
            <w:pPr>
              <w:spacing w:beforeLines="20" w:before="128"/>
              <w:jc w:val="center"/>
              <w:rPr>
                <w:rFonts w:ascii="標楷體" w:eastAsia="標楷體" w:hAnsi="標楷體"/>
                <w:sz w:val="26"/>
                <w:szCs w:val="26"/>
              </w:rPr>
            </w:pPr>
            <w:r w:rsidRPr="00E32F00">
              <w:rPr>
                <w:rFonts w:ascii="標楷體" w:eastAsia="標楷體" w:hAnsi="標楷體" w:hint="eastAsia"/>
                <w:sz w:val="26"/>
                <w:szCs w:val="26"/>
              </w:rPr>
              <w:t>主管</w:t>
            </w:r>
          </w:p>
        </w:tc>
        <w:tc>
          <w:tcPr>
            <w:tcW w:w="1224" w:type="dxa"/>
            <w:shd w:val="clear" w:color="auto" w:fill="D9D9D9" w:themeFill="background1" w:themeFillShade="D9"/>
          </w:tcPr>
          <w:p w14:paraId="3C647D80" w14:textId="5B51DEA8" w:rsidR="00C74F18" w:rsidRPr="00E32F00" w:rsidRDefault="00C74F18" w:rsidP="00F32748">
            <w:pPr>
              <w:spacing w:beforeLines="20" w:before="128"/>
              <w:jc w:val="center"/>
              <w:rPr>
                <w:rFonts w:ascii="標楷體" w:eastAsia="標楷體" w:hAnsi="標楷體"/>
                <w:sz w:val="26"/>
                <w:szCs w:val="26"/>
              </w:rPr>
            </w:pPr>
            <w:r w:rsidRPr="00E32F00">
              <w:rPr>
                <w:rFonts w:ascii="標楷體" w:eastAsia="標楷體" w:hAnsi="標楷體" w:hint="eastAsia"/>
                <w:sz w:val="26"/>
                <w:szCs w:val="26"/>
              </w:rPr>
              <w:t>備</w:t>
            </w:r>
            <w:r w:rsidR="00F32748">
              <w:rPr>
                <w:rFonts w:ascii="標楷體" w:eastAsia="標楷體" w:hAnsi="標楷體" w:hint="eastAsia"/>
                <w:sz w:val="26"/>
                <w:szCs w:val="26"/>
              </w:rPr>
              <w:t xml:space="preserve"> </w:t>
            </w:r>
            <w:proofErr w:type="gramStart"/>
            <w:r w:rsidRPr="00E32F00">
              <w:rPr>
                <w:rFonts w:ascii="標楷體" w:eastAsia="標楷體" w:hAnsi="標楷體" w:hint="eastAsia"/>
                <w:sz w:val="26"/>
                <w:szCs w:val="26"/>
              </w:rPr>
              <w:t>註</w:t>
            </w:r>
            <w:proofErr w:type="gramEnd"/>
          </w:p>
        </w:tc>
      </w:tr>
      <w:tr w:rsidR="00E32F00" w:rsidRPr="00E32F00" w14:paraId="5BCC2B08" w14:textId="77777777" w:rsidTr="006C0ACC">
        <w:trPr>
          <w:trHeight w:val="680"/>
        </w:trPr>
        <w:tc>
          <w:tcPr>
            <w:tcW w:w="1241" w:type="dxa"/>
            <w:shd w:val="clear" w:color="auto" w:fill="auto"/>
          </w:tcPr>
          <w:p w14:paraId="162CFBFF" w14:textId="77777777" w:rsidR="00C74F18" w:rsidRPr="00E32F00" w:rsidRDefault="00C74F18" w:rsidP="006C0ACC">
            <w:pPr>
              <w:tabs>
                <w:tab w:val="left" w:pos="600"/>
              </w:tabs>
              <w:spacing w:line="300" w:lineRule="auto"/>
              <w:rPr>
                <w:rFonts w:ascii="標楷體" w:eastAsia="標楷體" w:hAnsi="標楷體"/>
                <w:sz w:val="26"/>
                <w:szCs w:val="26"/>
              </w:rPr>
            </w:pPr>
            <w:r w:rsidRPr="00E32F00">
              <w:rPr>
                <w:rFonts w:ascii="標楷體" w:eastAsia="標楷體" w:hAnsi="標楷體"/>
                <w:sz w:val="26"/>
                <w:szCs w:val="26"/>
              </w:rPr>
              <w:tab/>
            </w:r>
          </w:p>
        </w:tc>
        <w:tc>
          <w:tcPr>
            <w:tcW w:w="1330" w:type="dxa"/>
            <w:shd w:val="clear" w:color="auto" w:fill="auto"/>
          </w:tcPr>
          <w:p w14:paraId="56CC10DF" w14:textId="77777777" w:rsidR="00C74F18" w:rsidRPr="00E32F00" w:rsidRDefault="00C74F18" w:rsidP="006C0ACC">
            <w:pPr>
              <w:spacing w:line="300" w:lineRule="auto"/>
              <w:rPr>
                <w:rFonts w:ascii="標楷體" w:eastAsia="標楷體" w:hAnsi="標楷體"/>
                <w:szCs w:val="24"/>
              </w:rPr>
            </w:pPr>
          </w:p>
        </w:tc>
        <w:tc>
          <w:tcPr>
            <w:tcW w:w="3236" w:type="dxa"/>
            <w:shd w:val="clear" w:color="auto" w:fill="auto"/>
          </w:tcPr>
          <w:p w14:paraId="6DB00D6E" w14:textId="77777777" w:rsidR="00C74F18" w:rsidRPr="00E32F00" w:rsidRDefault="00C74F18" w:rsidP="006C0ACC">
            <w:pPr>
              <w:spacing w:line="420" w:lineRule="auto"/>
              <w:rPr>
                <w:rFonts w:ascii="標楷體" w:eastAsia="標楷體" w:hAnsi="標楷體"/>
                <w:sz w:val="24"/>
                <w:szCs w:val="40"/>
                <w:u w:val="single"/>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16002DAC"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1FE4EAF0"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2C15CFA8" w14:textId="77777777" w:rsidR="00C74F18" w:rsidRPr="00E32F00" w:rsidRDefault="00C74F18" w:rsidP="006C0ACC">
            <w:pPr>
              <w:spacing w:line="300" w:lineRule="auto"/>
              <w:rPr>
                <w:rFonts w:ascii="標楷體" w:eastAsia="標楷體" w:hAnsi="標楷體"/>
                <w:sz w:val="26"/>
                <w:szCs w:val="26"/>
              </w:rPr>
            </w:pPr>
          </w:p>
        </w:tc>
      </w:tr>
      <w:tr w:rsidR="00E32F00" w:rsidRPr="00E32F00" w14:paraId="06859F55" w14:textId="77777777" w:rsidTr="006C0ACC">
        <w:trPr>
          <w:trHeight w:val="680"/>
        </w:trPr>
        <w:tc>
          <w:tcPr>
            <w:tcW w:w="1241" w:type="dxa"/>
            <w:shd w:val="clear" w:color="auto" w:fill="auto"/>
          </w:tcPr>
          <w:p w14:paraId="429BCB4A"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6DD2B99C" w14:textId="77777777" w:rsidR="00C74F18" w:rsidRPr="00E32F00" w:rsidRDefault="00C74F18" w:rsidP="006C0ACC">
            <w:pPr>
              <w:spacing w:line="300" w:lineRule="auto"/>
              <w:rPr>
                <w:rFonts w:ascii="標楷體" w:eastAsia="標楷體" w:hAnsi="標楷體"/>
                <w:szCs w:val="24"/>
              </w:rPr>
            </w:pPr>
          </w:p>
        </w:tc>
        <w:tc>
          <w:tcPr>
            <w:tcW w:w="3236" w:type="dxa"/>
            <w:shd w:val="clear" w:color="auto" w:fill="auto"/>
          </w:tcPr>
          <w:p w14:paraId="48278CCF" w14:textId="77777777" w:rsidR="00C74F18" w:rsidRPr="00E32F00" w:rsidRDefault="00C74F18" w:rsidP="006C0ACC">
            <w:pPr>
              <w:spacing w:line="420" w:lineRule="auto"/>
              <w:rPr>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3051B3D9"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496D4CB8"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0125143A" w14:textId="77777777" w:rsidR="00C74F18" w:rsidRPr="00E32F00" w:rsidRDefault="00C74F18" w:rsidP="006C0ACC">
            <w:pPr>
              <w:spacing w:line="300" w:lineRule="auto"/>
              <w:rPr>
                <w:rFonts w:ascii="標楷體" w:eastAsia="標楷體" w:hAnsi="標楷體"/>
                <w:sz w:val="26"/>
                <w:szCs w:val="26"/>
              </w:rPr>
            </w:pPr>
          </w:p>
        </w:tc>
      </w:tr>
      <w:tr w:rsidR="00E32F00" w:rsidRPr="00E32F00" w14:paraId="4A3F1C9C" w14:textId="77777777" w:rsidTr="006C0ACC">
        <w:trPr>
          <w:trHeight w:val="699"/>
        </w:trPr>
        <w:tc>
          <w:tcPr>
            <w:tcW w:w="1241" w:type="dxa"/>
            <w:shd w:val="clear" w:color="auto" w:fill="auto"/>
          </w:tcPr>
          <w:p w14:paraId="4F3E4470"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22D469BE"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49E96B93"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1AD0C02B"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5568FC53"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37A4D9AA" w14:textId="77777777" w:rsidR="00C74F18" w:rsidRPr="00E32F00" w:rsidRDefault="00C74F18" w:rsidP="006C0ACC">
            <w:pPr>
              <w:spacing w:line="300" w:lineRule="auto"/>
              <w:rPr>
                <w:rFonts w:ascii="標楷體" w:eastAsia="標楷體" w:hAnsi="標楷體"/>
                <w:sz w:val="26"/>
                <w:szCs w:val="26"/>
              </w:rPr>
            </w:pPr>
          </w:p>
        </w:tc>
      </w:tr>
      <w:tr w:rsidR="00E32F00" w:rsidRPr="00E32F00" w14:paraId="58FA7CA1" w14:textId="77777777" w:rsidTr="006C0ACC">
        <w:trPr>
          <w:trHeight w:val="680"/>
        </w:trPr>
        <w:tc>
          <w:tcPr>
            <w:tcW w:w="1241" w:type="dxa"/>
            <w:shd w:val="clear" w:color="auto" w:fill="auto"/>
          </w:tcPr>
          <w:p w14:paraId="72395BF1"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1D893380"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33896E39"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3A564771"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1AFF7F83"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56CB86AD" w14:textId="77777777" w:rsidR="00C74F18" w:rsidRPr="00E32F00" w:rsidRDefault="00C74F18" w:rsidP="006C0ACC">
            <w:pPr>
              <w:spacing w:line="300" w:lineRule="auto"/>
              <w:rPr>
                <w:rFonts w:ascii="標楷體" w:eastAsia="標楷體" w:hAnsi="標楷體"/>
                <w:sz w:val="26"/>
                <w:szCs w:val="26"/>
              </w:rPr>
            </w:pPr>
          </w:p>
        </w:tc>
      </w:tr>
      <w:tr w:rsidR="00E32F00" w:rsidRPr="00E32F00" w14:paraId="0CFBA9B2" w14:textId="77777777" w:rsidTr="006C0ACC">
        <w:trPr>
          <w:trHeight w:val="680"/>
        </w:trPr>
        <w:tc>
          <w:tcPr>
            <w:tcW w:w="1241" w:type="dxa"/>
            <w:shd w:val="clear" w:color="auto" w:fill="auto"/>
          </w:tcPr>
          <w:p w14:paraId="1C8C07E7"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4317F379"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08E43889"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36598F80"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24E2F007"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311EFDCF" w14:textId="77777777" w:rsidR="00C74F18" w:rsidRPr="00E32F00" w:rsidRDefault="00C74F18" w:rsidP="006C0ACC">
            <w:pPr>
              <w:spacing w:line="300" w:lineRule="auto"/>
              <w:rPr>
                <w:rFonts w:ascii="標楷體" w:eastAsia="標楷體" w:hAnsi="標楷體"/>
                <w:sz w:val="26"/>
                <w:szCs w:val="26"/>
              </w:rPr>
            </w:pPr>
          </w:p>
        </w:tc>
      </w:tr>
      <w:tr w:rsidR="00E32F00" w:rsidRPr="00E32F00" w14:paraId="5912F99D" w14:textId="77777777" w:rsidTr="006C0ACC">
        <w:trPr>
          <w:trHeight w:val="680"/>
        </w:trPr>
        <w:tc>
          <w:tcPr>
            <w:tcW w:w="1241" w:type="dxa"/>
            <w:shd w:val="clear" w:color="auto" w:fill="auto"/>
          </w:tcPr>
          <w:p w14:paraId="2DA9CDAF"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66447901"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6BE311AC"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0129EC6C"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405FA54E"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30557269" w14:textId="77777777" w:rsidR="00C74F18" w:rsidRPr="00E32F00" w:rsidRDefault="00C74F18" w:rsidP="006C0ACC">
            <w:pPr>
              <w:spacing w:line="300" w:lineRule="auto"/>
              <w:rPr>
                <w:rFonts w:ascii="標楷體" w:eastAsia="標楷體" w:hAnsi="標楷體"/>
                <w:sz w:val="26"/>
                <w:szCs w:val="26"/>
              </w:rPr>
            </w:pPr>
          </w:p>
        </w:tc>
      </w:tr>
      <w:tr w:rsidR="00E32F00" w:rsidRPr="00E32F00" w14:paraId="7349869C" w14:textId="77777777" w:rsidTr="006C0ACC">
        <w:trPr>
          <w:trHeight w:val="680"/>
        </w:trPr>
        <w:tc>
          <w:tcPr>
            <w:tcW w:w="1241" w:type="dxa"/>
            <w:shd w:val="clear" w:color="auto" w:fill="auto"/>
          </w:tcPr>
          <w:p w14:paraId="47FEE336"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185F6D08"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1FE67A4A"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67EE2D11"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3743CA41"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3EB2FABA" w14:textId="77777777" w:rsidR="00C74F18" w:rsidRPr="00E32F00" w:rsidRDefault="00C74F18" w:rsidP="006C0ACC">
            <w:pPr>
              <w:spacing w:line="300" w:lineRule="auto"/>
              <w:rPr>
                <w:rFonts w:ascii="標楷體" w:eastAsia="標楷體" w:hAnsi="標楷體"/>
                <w:sz w:val="26"/>
                <w:szCs w:val="26"/>
              </w:rPr>
            </w:pPr>
          </w:p>
        </w:tc>
      </w:tr>
      <w:tr w:rsidR="00E32F00" w:rsidRPr="00E32F00" w14:paraId="535F4ED4" w14:textId="77777777" w:rsidTr="006C0ACC">
        <w:trPr>
          <w:trHeight w:val="680"/>
        </w:trPr>
        <w:tc>
          <w:tcPr>
            <w:tcW w:w="1241" w:type="dxa"/>
            <w:shd w:val="clear" w:color="auto" w:fill="auto"/>
          </w:tcPr>
          <w:p w14:paraId="66BE1517"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253C0E77"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0C03AF6B"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046D5A97"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7239079A"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10E59A5B" w14:textId="77777777" w:rsidR="00C74F18" w:rsidRPr="00E32F00" w:rsidRDefault="00C74F18" w:rsidP="006C0ACC">
            <w:pPr>
              <w:spacing w:line="300" w:lineRule="auto"/>
              <w:rPr>
                <w:rFonts w:ascii="標楷體" w:eastAsia="標楷體" w:hAnsi="標楷體"/>
                <w:sz w:val="26"/>
                <w:szCs w:val="26"/>
              </w:rPr>
            </w:pPr>
          </w:p>
        </w:tc>
      </w:tr>
      <w:tr w:rsidR="00E32F00" w:rsidRPr="00E32F00" w14:paraId="6EC8252F" w14:textId="77777777" w:rsidTr="006C0ACC">
        <w:trPr>
          <w:trHeight w:val="680"/>
        </w:trPr>
        <w:tc>
          <w:tcPr>
            <w:tcW w:w="1241" w:type="dxa"/>
            <w:shd w:val="clear" w:color="auto" w:fill="auto"/>
          </w:tcPr>
          <w:p w14:paraId="0A5FF695"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1E836442"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31A9FF4F"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61B4508A"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5D82ABFA"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790C7A99" w14:textId="77777777" w:rsidR="00C74F18" w:rsidRPr="00E32F00" w:rsidRDefault="00C74F18" w:rsidP="006C0ACC">
            <w:pPr>
              <w:spacing w:line="300" w:lineRule="auto"/>
              <w:rPr>
                <w:rFonts w:ascii="標楷體" w:eastAsia="標楷體" w:hAnsi="標楷體"/>
                <w:sz w:val="26"/>
                <w:szCs w:val="26"/>
              </w:rPr>
            </w:pPr>
          </w:p>
        </w:tc>
      </w:tr>
      <w:tr w:rsidR="00E32F00" w:rsidRPr="00E32F00" w14:paraId="0335E72E" w14:textId="77777777" w:rsidTr="006C0ACC">
        <w:trPr>
          <w:trHeight w:val="680"/>
        </w:trPr>
        <w:tc>
          <w:tcPr>
            <w:tcW w:w="1241" w:type="dxa"/>
            <w:shd w:val="clear" w:color="auto" w:fill="auto"/>
          </w:tcPr>
          <w:p w14:paraId="0F47619B"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40782F94"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5DC62A6A"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165602B2"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7CB22680"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597BF369" w14:textId="77777777" w:rsidR="00C74F18" w:rsidRPr="00E32F00" w:rsidRDefault="00C74F18" w:rsidP="006C0ACC">
            <w:pPr>
              <w:spacing w:line="300" w:lineRule="auto"/>
              <w:rPr>
                <w:rFonts w:ascii="標楷體" w:eastAsia="標楷體" w:hAnsi="標楷體"/>
                <w:sz w:val="26"/>
                <w:szCs w:val="26"/>
              </w:rPr>
            </w:pPr>
          </w:p>
        </w:tc>
      </w:tr>
      <w:tr w:rsidR="00E32F00" w:rsidRPr="00E32F00" w14:paraId="08FBB416" w14:textId="77777777" w:rsidTr="006C0ACC">
        <w:trPr>
          <w:trHeight w:val="680"/>
        </w:trPr>
        <w:tc>
          <w:tcPr>
            <w:tcW w:w="1241" w:type="dxa"/>
            <w:shd w:val="clear" w:color="auto" w:fill="auto"/>
          </w:tcPr>
          <w:p w14:paraId="45F26FA1"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00B15BDF"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2F1E1F1A"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319BFEEA"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488F2D83"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37D1DC42" w14:textId="77777777" w:rsidR="00C74F18" w:rsidRPr="00E32F00" w:rsidRDefault="00C74F18" w:rsidP="006C0ACC">
            <w:pPr>
              <w:spacing w:line="300" w:lineRule="auto"/>
              <w:rPr>
                <w:rFonts w:ascii="標楷體" w:eastAsia="標楷體" w:hAnsi="標楷體"/>
                <w:sz w:val="26"/>
                <w:szCs w:val="26"/>
              </w:rPr>
            </w:pPr>
          </w:p>
        </w:tc>
      </w:tr>
      <w:tr w:rsidR="00E32F00" w:rsidRPr="00E32F00" w14:paraId="502C7538" w14:textId="77777777" w:rsidTr="006C0ACC">
        <w:trPr>
          <w:trHeight w:val="680"/>
        </w:trPr>
        <w:tc>
          <w:tcPr>
            <w:tcW w:w="1241" w:type="dxa"/>
            <w:shd w:val="clear" w:color="auto" w:fill="auto"/>
          </w:tcPr>
          <w:p w14:paraId="3B3856E1"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7B69D9FD"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26DCC077"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r w:rsidRPr="00E32F00">
              <w:rPr>
                <w:rFonts w:ascii="標楷體" w:eastAsia="標楷體" w:hAnsi="標楷體" w:hint="eastAsia"/>
                <w:sz w:val="24"/>
                <w:szCs w:val="40"/>
              </w:rPr>
              <w:t xml:space="preserve">                  </w:t>
            </w:r>
            <w:r w:rsidRPr="00E32F00">
              <w:rPr>
                <w:rFonts w:ascii="標楷體" w:eastAsia="標楷體" w:hAnsi="標楷體"/>
                <w:sz w:val="24"/>
                <w:szCs w:val="40"/>
              </w:rPr>
              <w:t xml:space="preserve"> </w:t>
            </w:r>
          </w:p>
        </w:tc>
        <w:tc>
          <w:tcPr>
            <w:tcW w:w="1134" w:type="dxa"/>
            <w:shd w:val="clear" w:color="auto" w:fill="auto"/>
          </w:tcPr>
          <w:p w14:paraId="7DD04AF3"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3AD8558C"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1856ACB6" w14:textId="77777777" w:rsidR="00C74F18" w:rsidRPr="00E32F00" w:rsidRDefault="00C74F18" w:rsidP="006C0ACC">
            <w:pPr>
              <w:spacing w:line="300" w:lineRule="auto"/>
              <w:rPr>
                <w:rFonts w:ascii="標楷體" w:eastAsia="標楷體" w:hAnsi="標楷體"/>
                <w:sz w:val="26"/>
                <w:szCs w:val="26"/>
              </w:rPr>
            </w:pPr>
          </w:p>
        </w:tc>
      </w:tr>
      <w:tr w:rsidR="00E32F00" w:rsidRPr="00E32F00" w14:paraId="52915A42" w14:textId="77777777" w:rsidTr="006C0ACC">
        <w:trPr>
          <w:trHeight w:val="680"/>
        </w:trPr>
        <w:tc>
          <w:tcPr>
            <w:tcW w:w="1241" w:type="dxa"/>
            <w:shd w:val="clear" w:color="auto" w:fill="auto"/>
          </w:tcPr>
          <w:p w14:paraId="5499BA89"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289607C4"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1EB4B68F"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15CC42F3"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58312431"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70464350" w14:textId="77777777" w:rsidR="00C74F18" w:rsidRPr="00E32F00" w:rsidRDefault="00C74F18" w:rsidP="006C0ACC">
            <w:pPr>
              <w:spacing w:line="300" w:lineRule="auto"/>
              <w:rPr>
                <w:rFonts w:ascii="標楷體" w:eastAsia="標楷體" w:hAnsi="標楷體"/>
                <w:sz w:val="26"/>
                <w:szCs w:val="26"/>
              </w:rPr>
            </w:pPr>
          </w:p>
        </w:tc>
      </w:tr>
      <w:tr w:rsidR="00E32F00" w:rsidRPr="00E32F00" w14:paraId="6ED7DCFC" w14:textId="77777777" w:rsidTr="006C0ACC">
        <w:trPr>
          <w:trHeight w:val="680"/>
        </w:trPr>
        <w:tc>
          <w:tcPr>
            <w:tcW w:w="1241" w:type="dxa"/>
            <w:shd w:val="clear" w:color="auto" w:fill="auto"/>
          </w:tcPr>
          <w:p w14:paraId="2D407C1B"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1DE5E164"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17047B0B"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21F113F0"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3896A7D8"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06B1D227" w14:textId="77777777" w:rsidR="00C74F18" w:rsidRPr="00E32F00" w:rsidRDefault="00C74F18" w:rsidP="006C0ACC">
            <w:pPr>
              <w:spacing w:line="300" w:lineRule="auto"/>
              <w:rPr>
                <w:rFonts w:ascii="標楷體" w:eastAsia="標楷體" w:hAnsi="標楷體"/>
                <w:sz w:val="26"/>
                <w:szCs w:val="26"/>
              </w:rPr>
            </w:pPr>
          </w:p>
        </w:tc>
      </w:tr>
      <w:tr w:rsidR="00E32F00" w:rsidRPr="00E32F00" w14:paraId="0812D169" w14:textId="77777777" w:rsidTr="006C0ACC">
        <w:trPr>
          <w:trHeight w:val="680"/>
        </w:trPr>
        <w:tc>
          <w:tcPr>
            <w:tcW w:w="1241" w:type="dxa"/>
            <w:shd w:val="clear" w:color="auto" w:fill="auto"/>
          </w:tcPr>
          <w:p w14:paraId="6A459FF0"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0C15A5B7"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358303B2"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r w:rsidRPr="00E32F00">
              <w:rPr>
                <w:rFonts w:ascii="標楷體" w:eastAsia="標楷體" w:hAnsi="標楷體" w:hint="eastAsia"/>
                <w:sz w:val="24"/>
                <w:szCs w:val="40"/>
              </w:rPr>
              <w:t xml:space="preserve">                  </w:t>
            </w:r>
            <w:r w:rsidRPr="00E32F00">
              <w:rPr>
                <w:rFonts w:ascii="標楷體" w:eastAsia="標楷體" w:hAnsi="標楷體"/>
                <w:sz w:val="24"/>
                <w:szCs w:val="40"/>
              </w:rPr>
              <w:t xml:space="preserve"> </w:t>
            </w:r>
          </w:p>
        </w:tc>
        <w:tc>
          <w:tcPr>
            <w:tcW w:w="1134" w:type="dxa"/>
            <w:shd w:val="clear" w:color="auto" w:fill="auto"/>
          </w:tcPr>
          <w:p w14:paraId="7E318F90"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4E5D8797"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7527847E" w14:textId="77777777" w:rsidR="00C74F18" w:rsidRPr="00E32F00" w:rsidRDefault="00C74F18" w:rsidP="006C0ACC">
            <w:pPr>
              <w:spacing w:line="300" w:lineRule="auto"/>
              <w:rPr>
                <w:rFonts w:ascii="標楷體" w:eastAsia="標楷體" w:hAnsi="標楷體"/>
                <w:sz w:val="26"/>
                <w:szCs w:val="26"/>
              </w:rPr>
            </w:pPr>
          </w:p>
        </w:tc>
      </w:tr>
      <w:tr w:rsidR="00E32F00" w:rsidRPr="00E32F00" w14:paraId="6DF12CE9" w14:textId="77777777" w:rsidTr="006C0ACC">
        <w:trPr>
          <w:trHeight w:val="680"/>
        </w:trPr>
        <w:tc>
          <w:tcPr>
            <w:tcW w:w="1241" w:type="dxa"/>
            <w:shd w:val="clear" w:color="auto" w:fill="auto"/>
          </w:tcPr>
          <w:p w14:paraId="54F85188" w14:textId="77777777" w:rsidR="00C74F18" w:rsidRPr="00E32F00" w:rsidRDefault="00C74F18" w:rsidP="006C0ACC">
            <w:pPr>
              <w:spacing w:line="300" w:lineRule="auto"/>
              <w:rPr>
                <w:rFonts w:ascii="標楷體" w:eastAsia="標楷體" w:hAnsi="標楷體"/>
                <w:sz w:val="26"/>
                <w:szCs w:val="26"/>
              </w:rPr>
            </w:pPr>
          </w:p>
        </w:tc>
        <w:tc>
          <w:tcPr>
            <w:tcW w:w="1330" w:type="dxa"/>
            <w:shd w:val="clear" w:color="auto" w:fill="auto"/>
          </w:tcPr>
          <w:p w14:paraId="555CA493" w14:textId="77777777" w:rsidR="00C74F18" w:rsidRPr="00E32F00" w:rsidRDefault="00C74F18" w:rsidP="006C0ACC">
            <w:pPr>
              <w:spacing w:line="300" w:lineRule="auto"/>
              <w:rPr>
                <w:rFonts w:ascii="標楷體" w:eastAsia="標楷體" w:hAnsi="標楷體"/>
                <w:sz w:val="26"/>
                <w:szCs w:val="26"/>
              </w:rPr>
            </w:pPr>
          </w:p>
        </w:tc>
        <w:tc>
          <w:tcPr>
            <w:tcW w:w="3236" w:type="dxa"/>
            <w:shd w:val="clear" w:color="auto" w:fill="auto"/>
          </w:tcPr>
          <w:p w14:paraId="5E2270E5"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6A51E4B2" w14:textId="77777777" w:rsidR="00C74F18" w:rsidRPr="00E32F00" w:rsidRDefault="00C74F18" w:rsidP="006C0ACC">
            <w:pPr>
              <w:spacing w:line="300" w:lineRule="auto"/>
              <w:rPr>
                <w:rFonts w:ascii="標楷體" w:eastAsia="標楷體" w:hAnsi="標楷體"/>
                <w:sz w:val="26"/>
                <w:szCs w:val="26"/>
              </w:rPr>
            </w:pPr>
          </w:p>
        </w:tc>
        <w:tc>
          <w:tcPr>
            <w:tcW w:w="794" w:type="dxa"/>
            <w:shd w:val="clear" w:color="auto" w:fill="auto"/>
          </w:tcPr>
          <w:p w14:paraId="62BF62E5" w14:textId="77777777" w:rsidR="00C74F18" w:rsidRPr="00E32F00" w:rsidRDefault="00C74F18" w:rsidP="006C0ACC">
            <w:pPr>
              <w:spacing w:line="300" w:lineRule="auto"/>
              <w:rPr>
                <w:rFonts w:ascii="標楷體" w:eastAsia="標楷體" w:hAnsi="標楷體"/>
                <w:sz w:val="26"/>
                <w:szCs w:val="26"/>
              </w:rPr>
            </w:pPr>
          </w:p>
        </w:tc>
        <w:tc>
          <w:tcPr>
            <w:tcW w:w="1224" w:type="dxa"/>
            <w:shd w:val="clear" w:color="auto" w:fill="auto"/>
          </w:tcPr>
          <w:p w14:paraId="6341CA0C" w14:textId="77777777" w:rsidR="00C74F18" w:rsidRPr="00E32F00" w:rsidRDefault="00C74F18" w:rsidP="006C0ACC">
            <w:pPr>
              <w:spacing w:line="300" w:lineRule="auto"/>
              <w:rPr>
                <w:rFonts w:ascii="標楷體" w:eastAsia="標楷體" w:hAnsi="標楷體"/>
                <w:sz w:val="26"/>
                <w:szCs w:val="26"/>
              </w:rPr>
            </w:pPr>
          </w:p>
        </w:tc>
      </w:tr>
      <w:tr w:rsidR="00C74F18" w:rsidRPr="00E32F00" w14:paraId="30BE92E9" w14:textId="77777777" w:rsidTr="006C0ACC">
        <w:trPr>
          <w:trHeight w:val="680"/>
        </w:trPr>
        <w:tc>
          <w:tcPr>
            <w:tcW w:w="1241" w:type="dxa"/>
            <w:shd w:val="clear" w:color="auto" w:fill="auto"/>
          </w:tcPr>
          <w:p w14:paraId="5854DED4" w14:textId="77777777" w:rsidR="00C74F18" w:rsidRPr="00E32F00" w:rsidRDefault="00C74F18" w:rsidP="006C0ACC">
            <w:pPr>
              <w:spacing w:line="300" w:lineRule="auto"/>
              <w:rPr>
                <w:sz w:val="26"/>
                <w:szCs w:val="26"/>
              </w:rPr>
            </w:pPr>
          </w:p>
        </w:tc>
        <w:tc>
          <w:tcPr>
            <w:tcW w:w="1330" w:type="dxa"/>
            <w:shd w:val="clear" w:color="auto" w:fill="auto"/>
          </w:tcPr>
          <w:p w14:paraId="4AF55257" w14:textId="77777777" w:rsidR="00C74F18" w:rsidRPr="00E32F00" w:rsidRDefault="00C74F18" w:rsidP="006C0ACC">
            <w:pPr>
              <w:spacing w:line="300" w:lineRule="auto"/>
              <w:rPr>
                <w:sz w:val="26"/>
                <w:szCs w:val="26"/>
              </w:rPr>
            </w:pPr>
          </w:p>
        </w:tc>
        <w:tc>
          <w:tcPr>
            <w:tcW w:w="3236" w:type="dxa"/>
            <w:shd w:val="clear" w:color="auto" w:fill="auto"/>
          </w:tcPr>
          <w:p w14:paraId="4064BFF4" w14:textId="77777777" w:rsidR="00C74F18" w:rsidRPr="00E32F00" w:rsidRDefault="00C74F18" w:rsidP="006C0ACC">
            <w:pPr>
              <w:spacing w:line="420" w:lineRule="auto"/>
              <w:rPr>
                <w:rFonts w:ascii="標楷體" w:eastAsia="標楷體" w:hAnsi="標楷體"/>
                <w:sz w:val="24"/>
                <w:szCs w:val="40"/>
              </w:rPr>
            </w:pPr>
            <w:r w:rsidRPr="00E32F00">
              <w:rPr>
                <w:rFonts w:ascii="標楷體" w:eastAsia="標楷體" w:hAnsi="標楷體" w:hint="eastAsia"/>
                <w:sz w:val="24"/>
                <w:szCs w:val="40"/>
              </w:rPr>
              <w:t>□正常□異常 說明</w:t>
            </w:r>
            <w:r w:rsidRPr="00E32F00">
              <w:rPr>
                <w:rFonts w:ascii="標楷體" w:eastAsia="標楷體" w:hAnsi="標楷體" w:hint="eastAsia"/>
                <w:sz w:val="24"/>
                <w:szCs w:val="40"/>
                <w:u w:val="single"/>
              </w:rPr>
              <w:t xml:space="preserve">                   </w:t>
            </w:r>
          </w:p>
        </w:tc>
        <w:tc>
          <w:tcPr>
            <w:tcW w:w="1134" w:type="dxa"/>
            <w:shd w:val="clear" w:color="auto" w:fill="auto"/>
          </w:tcPr>
          <w:p w14:paraId="7424C024" w14:textId="77777777" w:rsidR="00C74F18" w:rsidRPr="00E32F00" w:rsidRDefault="00C74F18" w:rsidP="006C0ACC">
            <w:pPr>
              <w:spacing w:line="300" w:lineRule="auto"/>
              <w:rPr>
                <w:sz w:val="26"/>
                <w:szCs w:val="26"/>
              </w:rPr>
            </w:pPr>
          </w:p>
        </w:tc>
        <w:tc>
          <w:tcPr>
            <w:tcW w:w="794" w:type="dxa"/>
            <w:shd w:val="clear" w:color="auto" w:fill="auto"/>
          </w:tcPr>
          <w:p w14:paraId="40EC1060" w14:textId="77777777" w:rsidR="00C74F18" w:rsidRPr="00E32F00" w:rsidRDefault="00C74F18" w:rsidP="006C0ACC">
            <w:pPr>
              <w:spacing w:line="300" w:lineRule="auto"/>
              <w:rPr>
                <w:sz w:val="26"/>
                <w:szCs w:val="26"/>
              </w:rPr>
            </w:pPr>
          </w:p>
        </w:tc>
        <w:tc>
          <w:tcPr>
            <w:tcW w:w="1224" w:type="dxa"/>
            <w:shd w:val="clear" w:color="auto" w:fill="auto"/>
          </w:tcPr>
          <w:p w14:paraId="3B3D10E9" w14:textId="77777777" w:rsidR="00C74F18" w:rsidRPr="00E32F00" w:rsidRDefault="00C74F18" w:rsidP="006C0ACC">
            <w:pPr>
              <w:spacing w:line="300" w:lineRule="auto"/>
              <w:rPr>
                <w:sz w:val="26"/>
                <w:szCs w:val="26"/>
              </w:rPr>
            </w:pPr>
          </w:p>
        </w:tc>
      </w:tr>
    </w:tbl>
    <w:p w14:paraId="7AE90AFB" w14:textId="6DA60D9A" w:rsidR="00F32748" w:rsidRDefault="00F32748" w:rsidP="006C0ACC">
      <w:pPr>
        <w:spacing w:line="360" w:lineRule="exact"/>
        <w:rPr>
          <w:rFonts w:ascii="標楷體" w:eastAsia="標楷體" w:hAnsi="標楷體"/>
          <w:sz w:val="40"/>
          <w:szCs w:val="40"/>
        </w:rPr>
      </w:pPr>
    </w:p>
    <w:p w14:paraId="1664C2F6" w14:textId="77777777" w:rsidR="00F32748" w:rsidRDefault="00F32748">
      <w:pPr>
        <w:widowControl/>
        <w:suppressAutoHyphens w:val="0"/>
        <w:rPr>
          <w:rFonts w:ascii="標楷體" w:eastAsia="標楷體" w:hAnsi="標楷體"/>
          <w:sz w:val="40"/>
          <w:szCs w:val="40"/>
        </w:rPr>
      </w:pPr>
      <w:r>
        <w:rPr>
          <w:rFonts w:ascii="標楷體" w:eastAsia="標楷體" w:hAnsi="標楷體"/>
          <w:sz w:val="40"/>
          <w:szCs w:val="40"/>
        </w:rPr>
        <w:br w:type="page"/>
      </w:r>
    </w:p>
    <w:p w14:paraId="66FE6B8C" w14:textId="77777777" w:rsidR="00BF7611" w:rsidRDefault="00BF7611" w:rsidP="006C0ACC">
      <w:pPr>
        <w:spacing w:line="360" w:lineRule="exact"/>
        <w:rPr>
          <w:rFonts w:ascii="標楷體" w:eastAsia="標楷體" w:hAnsi="標楷體"/>
          <w:sz w:val="40"/>
          <w:szCs w:val="40"/>
        </w:rPr>
        <w:sectPr w:rsidR="00BF7611" w:rsidSect="00710A62">
          <w:pgSz w:w="11906" w:h="16838"/>
          <w:pgMar w:top="1134" w:right="1134" w:bottom="1134" w:left="1134" w:header="720" w:footer="720" w:gutter="0"/>
          <w:cols w:space="720"/>
          <w:docGrid w:type="lines" w:linePitch="641"/>
        </w:sectPr>
      </w:pPr>
    </w:p>
    <w:p w14:paraId="0A6598D6" w14:textId="08597813" w:rsidR="00BF7611" w:rsidRPr="008F60CF" w:rsidRDefault="00BF7611" w:rsidP="00F32748">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六</w:t>
      </w:r>
      <w:proofErr w:type="gramStart"/>
      <w:r w:rsidR="00F32748" w:rsidRPr="008F60CF">
        <w:rPr>
          <w:rFonts w:ascii="新細明體" w:hAnsi="新細明體" w:hint="eastAsia"/>
          <w:b/>
          <w:sz w:val="28"/>
          <w:szCs w:val="28"/>
        </w:rPr>
        <w:t>､</w:t>
      </w:r>
      <w:proofErr w:type="gramEnd"/>
      <w:r w:rsidRPr="008F60CF">
        <w:rPr>
          <w:rFonts w:ascii="標楷體" w:eastAsia="標楷體" w:hAnsi="標楷體" w:hint="eastAsia"/>
          <w:b/>
          <w:bCs/>
          <w:sz w:val="28"/>
          <w:szCs w:val="28"/>
        </w:rPr>
        <w:t>○○</w:t>
      </w:r>
      <w:bookmarkStart w:id="57" w:name="_Hlk130887173"/>
      <w:r w:rsidR="00A1740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F32748" w:rsidRPr="008F60CF">
        <w:rPr>
          <w:rFonts w:ascii="標楷體" w:eastAsia="標楷體" w:hAnsi="標楷體" w:hint="eastAsia"/>
          <w:b/>
          <w:bCs/>
          <w:sz w:val="28"/>
          <w:szCs w:val="28"/>
        </w:rPr>
        <w:t>(</w:t>
      </w:r>
      <w:r w:rsidRPr="008F60CF">
        <w:rPr>
          <w:rFonts w:ascii="標楷體" w:eastAsia="標楷體" w:hAnsi="標楷體" w:hint="eastAsia"/>
          <w:b/>
          <w:bCs/>
          <w:sz w:val="28"/>
          <w:szCs w:val="28"/>
        </w:rPr>
        <w:t>漁</w:t>
      </w:r>
      <w:r w:rsidR="00F32748" w:rsidRPr="008F60CF">
        <w:rPr>
          <w:rFonts w:ascii="標楷體" w:eastAsia="標楷體" w:hAnsi="標楷體" w:hint="eastAsia"/>
          <w:b/>
          <w:bCs/>
          <w:sz w:val="28"/>
          <w:szCs w:val="28"/>
        </w:rPr>
        <w:t>)</w:t>
      </w:r>
      <w:r w:rsidRPr="008F60CF">
        <w:rPr>
          <w:rFonts w:ascii="標楷體" w:eastAsia="標楷體" w:hAnsi="標楷體" w:hint="eastAsia"/>
          <w:b/>
          <w:bCs/>
          <w:sz w:val="28"/>
          <w:szCs w:val="28"/>
        </w:rPr>
        <w:t>會</w:t>
      </w:r>
      <w:r w:rsidRPr="008F60CF">
        <w:rPr>
          <w:rFonts w:ascii="標楷體" w:eastAsia="標楷體" w:hAnsi="標楷體"/>
          <w:b/>
          <w:bCs/>
          <w:sz w:val="28"/>
          <w:szCs w:val="28"/>
        </w:rPr>
        <w:t>ATM</w:t>
      </w:r>
      <w:r w:rsidRPr="008F60CF">
        <w:rPr>
          <w:rFonts w:ascii="標楷體" w:eastAsia="標楷體" w:hAnsi="標楷體" w:hint="eastAsia"/>
          <w:b/>
          <w:bCs/>
          <w:sz w:val="28"/>
          <w:szCs w:val="28"/>
        </w:rPr>
        <w:t>自動櫃員機使用登記簿</w:t>
      </w:r>
      <w:bookmarkEnd w:id="57"/>
    </w:p>
    <w:p w14:paraId="0E634C74" w14:textId="77777777" w:rsidR="00F32748" w:rsidRPr="006A02B3" w:rsidRDefault="00F32748" w:rsidP="00F32748">
      <w:pPr>
        <w:spacing w:line="360" w:lineRule="exact"/>
        <w:jc w:val="center"/>
        <w:rPr>
          <w:rFonts w:ascii="標楷體" w:eastAsia="標楷體" w:hAnsi="標楷體"/>
          <w:b/>
          <w:bCs/>
          <w:sz w:val="28"/>
          <w:szCs w:val="28"/>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1"/>
        <w:gridCol w:w="1338"/>
        <w:gridCol w:w="1338"/>
        <w:gridCol w:w="1484"/>
        <w:gridCol w:w="1486"/>
        <w:gridCol w:w="1336"/>
        <w:gridCol w:w="1338"/>
        <w:gridCol w:w="1040"/>
        <w:gridCol w:w="1040"/>
        <w:gridCol w:w="1040"/>
        <w:gridCol w:w="1671"/>
      </w:tblGrid>
      <w:tr w:rsidR="00BF7611" w:rsidRPr="006A02B3" w14:paraId="4941D618" w14:textId="77777777" w:rsidTr="006A02B3">
        <w:trPr>
          <w:trHeight w:val="796"/>
        </w:trPr>
        <w:tc>
          <w:tcPr>
            <w:tcW w:w="1451" w:type="dxa"/>
            <w:shd w:val="clear" w:color="auto" w:fill="D9D9D9" w:themeFill="background1" w:themeFillShade="D9"/>
            <w:tcFitText/>
            <w:vAlign w:val="center"/>
          </w:tcPr>
          <w:p w14:paraId="6D5C7BD5"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815"/>
                <w:sz w:val="20"/>
                <w:szCs w:val="20"/>
              </w:rPr>
              <w:t>日</w:t>
            </w:r>
            <w:r w:rsidRPr="006A02B3">
              <w:rPr>
                <w:rFonts w:ascii="標楷體" w:eastAsia="標楷體" w:hAnsi="標楷體" w:hint="eastAsia"/>
                <w:bCs/>
                <w:sz w:val="20"/>
                <w:szCs w:val="20"/>
              </w:rPr>
              <w:t>期</w:t>
            </w:r>
          </w:p>
        </w:tc>
        <w:tc>
          <w:tcPr>
            <w:tcW w:w="1338" w:type="dxa"/>
            <w:shd w:val="clear" w:color="auto" w:fill="D9D9D9" w:themeFill="background1" w:themeFillShade="D9"/>
            <w:tcFitText/>
            <w:vAlign w:val="center"/>
          </w:tcPr>
          <w:p w14:paraId="10077AF7"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127"/>
                <w:w w:val="90"/>
                <w:sz w:val="20"/>
                <w:szCs w:val="20"/>
              </w:rPr>
              <w:t>開啟時</w:t>
            </w:r>
            <w:r w:rsidRPr="006A02B3">
              <w:rPr>
                <w:rFonts w:ascii="標楷體" w:eastAsia="標楷體" w:hAnsi="標楷體" w:hint="eastAsia"/>
                <w:bCs/>
                <w:spacing w:val="3"/>
                <w:w w:val="90"/>
                <w:sz w:val="20"/>
                <w:szCs w:val="20"/>
              </w:rPr>
              <w:t>間</w:t>
            </w:r>
          </w:p>
        </w:tc>
        <w:tc>
          <w:tcPr>
            <w:tcW w:w="1338" w:type="dxa"/>
            <w:shd w:val="clear" w:color="auto" w:fill="D9D9D9" w:themeFill="background1" w:themeFillShade="D9"/>
            <w:tcFitText/>
            <w:vAlign w:val="bottom"/>
          </w:tcPr>
          <w:p w14:paraId="0A050E74" w14:textId="5D146687" w:rsidR="00BF7611" w:rsidRPr="006A02B3" w:rsidRDefault="006A02B3" w:rsidP="006A02B3">
            <w:pPr>
              <w:spacing w:line="480" w:lineRule="auto"/>
              <w:jc w:val="both"/>
              <w:rPr>
                <w:rFonts w:ascii="標楷體" w:eastAsia="標楷體" w:hAnsi="標楷體"/>
                <w:bCs/>
                <w:sz w:val="20"/>
                <w:szCs w:val="20"/>
              </w:rPr>
            </w:pPr>
            <w:r w:rsidRPr="006A02B3">
              <w:rPr>
                <w:rFonts w:ascii="標楷體" w:eastAsia="標楷體" w:hAnsi="標楷體" w:hint="eastAsia"/>
                <w:bCs/>
                <w:spacing w:val="100"/>
                <w:sz w:val="20"/>
                <w:szCs w:val="20"/>
              </w:rPr>
              <w:t>關閉時</w:t>
            </w:r>
            <w:r w:rsidRPr="006A02B3">
              <w:rPr>
                <w:rFonts w:ascii="標楷體" w:eastAsia="標楷體" w:hAnsi="標楷體" w:hint="eastAsia"/>
                <w:bCs/>
                <w:spacing w:val="2"/>
                <w:sz w:val="20"/>
                <w:szCs w:val="20"/>
              </w:rPr>
              <w:t>間</w:t>
            </w:r>
          </w:p>
        </w:tc>
        <w:tc>
          <w:tcPr>
            <w:tcW w:w="1484" w:type="dxa"/>
            <w:shd w:val="clear" w:color="auto" w:fill="D9D9D9" w:themeFill="background1" w:themeFillShade="D9"/>
            <w:tcFitText/>
            <w:vAlign w:val="center"/>
          </w:tcPr>
          <w:p w14:paraId="7F083EDF" w14:textId="77777777" w:rsidR="00BF7611" w:rsidRPr="006A02B3" w:rsidRDefault="00BF7611" w:rsidP="006C0ACC">
            <w:pPr>
              <w:jc w:val="center"/>
              <w:rPr>
                <w:rFonts w:ascii="標楷體" w:eastAsia="標楷體" w:hAnsi="標楷體"/>
                <w:bCs/>
                <w:sz w:val="20"/>
                <w:szCs w:val="20"/>
              </w:rPr>
            </w:pPr>
            <w:proofErr w:type="gramStart"/>
            <w:r w:rsidRPr="006A02B3">
              <w:rPr>
                <w:rFonts w:ascii="標楷體" w:eastAsia="標楷體" w:hAnsi="標楷體" w:hint="eastAsia"/>
                <w:bCs/>
                <w:spacing w:val="149"/>
                <w:sz w:val="20"/>
                <w:szCs w:val="20"/>
              </w:rPr>
              <w:t>裝鈔金</w:t>
            </w:r>
            <w:r w:rsidRPr="006A02B3">
              <w:rPr>
                <w:rFonts w:ascii="標楷體" w:eastAsia="標楷體" w:hAnsi="標楷體" w:hint="eastAsia"/>
                <w:bCs/>
                <w:spacing w:val="2"/>
                <w:sz w:val="20"/>
                <w:szCs w:val="20"/>
              </w:rPr>
              <w:t>額</w:t>
            </w:r>
            <w:proofErr w:type="gramEnd"/>
          </w:p>
          <w:p w14:paraId="7A60DCD5" w14:textId="77777777" w:rsidR="00BF7611" w:rsidRPr="006A02B3" w:rsidRDefault="00BF7611" w:rsidP="006C0ACC">
            <w:pPr>
              <w:jc w:val="center"/>
              <w:rPr>
                <w:rFonts w:ascii="標楷體" w:eastAsia="標楷體" w:hAnsi="標楷體"/>
                <w:bCs/>
                <w:sz w:val="20"/>
                <w:szCs w:val="20"/>
              </w:rPr>
            </w:pPr>
            <w:proofErr w:type="gramStart"/>
            <w:r w:rsidRPr="006A02B3">
              <w:rPr>
                <w:rFonts w:ascii="標楷體" w:eastAsia="標楷體" w:hAnsi="標楷體" w:hint="eastAsia"/>
                <w:bCs/>
                <w:spacing w:val="149"/>
                <w:sz w:val="20"/>
                <w:szCs w:val="20"/>
              </w:rPr>
              <w:t>裝鈔時</w:t>
            </w:r>
            <w:r w:rsidRPr="006A02B3">
              <w:rPr>
                <w:rFonts w:ascii="標楷體" w:eastAsia="標楷體" w:hAnsi="標楷體" w:hint="eastAsia"/>
                <w:bCs/>
                <w:spacing w:val="2"/>
                <w:sz w:val="20"/>
                <w:szCs w:val="20"/>
              </w:rPr>
              <w:t>間</w:t>
            </w:r>
            <w:proofErr w:type="gramEnd"/>
          </w:p>
        </w:tc>
        <w:tc>
          <w:tcPr>
            <w:tcW w:w="1486" w:type="dxa"/>
            <w:shd w:val="clear" w:color="auto" w:fill="D9D9D9" w:themeFill="background1" w:themeFillShade="D9"/>
            <w:tcFitText/>
            <w:vAlign w:val="center"/>
          </w:tcPr>
          <w:p w14:paraId="7104BFE7"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150"/>
                <w:sz w:val="20"/>
                <w:szCs w:val="20"/>
              </w:rPr>
              <w:t>設定金</w:t>
            </w:r>
            <w:r w:rsidRPr="006A02B3">
              <w:rPr>
                <w:rFonts w:ascii="標楷體" w:eastAsia="標楷體" w:hAnsi="標楷體" w:hint="eastAsia"/>
                <w:bCs/>
                <w:sz w:val="20"/>
                <w:szCs w:val="20"/>
              </w:rPr>
              <w:t>額</w:t>
            </w:r>
          </w:p>
        </w:tc>
        <w:tc>
          <w:tcPr>
            <w:tcW w:w="1336" w:type="dxa"/>
            <w:shd w:val="clear" w:color="auto" w:fill="D9D9D9" w:themeFill="background1" w:themeFillShade="D9"/>
            <w:tcFitText/>
            <w:vAlign w:val="center"/>
          </w:tcPr>
          <w:p w14:paraId="5E42E9BE" w14:textId="77777777" w:rsidR="00BF7611" w:rsidRPr="006A02B3" w:rsidRDefault="00BF7611" w:rsidP="006C0ACC">
            <w:pPr>
              <w:jc w:val="center"/>
              <w:rPr>
                <w:rFonts w:ascii="標楷體" w:eastAsia="標楷體" w:hAnsi="標楷體"/>
                <w:bCs/>
                <w:sz w:val="20"/>
                <w:szCs w:val="20"/>
              </w:rPr>
            </w:pPr>
            <w:proofErr w:type="gramStart"/>
            <w:r w:rsidRPr="006A02B3">
              <w:rPr>
                <w:rFonts w:ascii="標楷體" w:eastAsia="標楷體" w:hAnsi="標楷體" w:hint="eastAsia"/>
                <w:bCs/>
                <w:spacing w:val="129"/>
                <w:w w:val="89"/>
                <w:sz w:val="20"/>
                <w:szCs w:val="20"/>
              </w:rPr>
              <w:t>卸鈔金</w:t>
            </w:r>
            <w:r w:rsidRPr="006A02B3">
              <w:rPr>
                <w:rFonts w:ascii="標楷體" w:eastAsia="標楷體" w:hAnsi="標楷體" w:hint="eastAsia"/>
                <w:bCs/>
                <w:spacing w:val="3"/>
                <w:w w:val="89"/>
                <w:sz w:val="20"/>
                <w:szCs w:val="20"/>
              </w:rPr>
              <w:t>額</w:t>
            </w:r>
            <w:proofErr w:type="gramEnd"/>
          </w:p>
          <w:p w14:paraId="480DFC5C" w14:textId="77777777" w:rsidR="00BF7611" w:rsidRPr="006A02B3" w:rsidRDefault="00BF7611" w:rsidP="006C0ACC">
            <w:pPr>
              <w:jc w:val="center"/>
              <w:rPr>
                <w:rFonts w:ascii="標楷體" w:eastAsia="標楷體" w:hAnsi="標楷體"/>
                <w:bCs/>
                <w:sz w:val="20"/>
                <w:szCs w:val="20"/>
              </w:rPr>
            </w:pPr>
            <w:proofErr w:type="gramStart"/>
            <w:r w:rsidRPr="006A02B3">
              <w:rPr>
                <w:rFonts w:ascii="標楷體" w:eastAsia="標楷體" w:hAnsi="標楷體" w:hint="eastAsia"/>
                <w:bCs/>
                <w:spacing w:val="129"/>
                <w:w w:val="89"/>
                <w:sz w:val="20"/>
                <w:szCs w:val="20"/>
              </w:rPr>
              <w:t>卸鈔時</w:t>
            </w:r>
            <w:r w:rsidRPr="006A02B3">
              <w:rPr>
                <w:rFonts w:ascii="標楷體" w:eastAsia="標楷體" w:hAnsi="標楷體" w:hint="eastAsia"/>
                <w:bCs/>
                <w:spacing w:val="3"/>
                <w:w w:val="89"/>
                <w:sz w:val="20"/>
                <w:szCs w:val="20"/>
              </w:rPr>
              <w:t>間</w:t>
            </w:r>
            <w:proofErr w:type="gramEnd"/>
          </w:p>
        </w:tc>
        <w:tc>
          <w:tcPr>
            <w:tcW w:w="1338" w:type="dxa"/>
            <w:shd w:val="clear" w:color="auto" w:fill="D9D9D9" w:themeFill="background1" w:themeFillShade="D9"/>
            <w:tcFitText/>
            <w:vAlign w:val="center"/>
          </w:tcPr>
          <w:p w14:paraId="5B972332" w14:textId="77777777" w:rsidR="00BF7611" w:rsidRPr="006A02B3" w:rsidRDefault="00BF7611" w:rsidP="006C0ACC">
            <w:pPr>
              <w:jc w:val="center"/>
              <w:rPr>
                <w:rFonts w:ascii="標楷體" w:eastAsia="標楷體" w:hAnsi="標楷體"/>
                <w:bCs/>
                <w:sz w:val="20"/>
                <w:szCs w:val="20"/>
              </w:rPr>
            </w:pPr>
            <w:proofErr w:type="gramStart"/>
            <w:r w:rsidRPr="006A02B3">
              <w:rPr>
                <w:rFonts w:ascii="標楷體" w:eastAsia="標楷體" w:hAnsi="標楷體" w:hint="eastAsia"/>
                <w:bCs/>
                <w:spacing w:val="127"/>
                <w:w w:val="90"/>
                <w:sz w:val="20"/>
                <w:szCs w:val="20"/>
              </w:rPr>
              <w:t>鈔匣編</w:t>
            </w:r>
            <w:r w:rsidRPr="006A02B3">
              <w:rPr>
                <w:rFonts w:ascii="標楷體" w:eastAsia="標楷體" w:hAnsi="標楷體" w:hint="eastAsia"/>
                <w:bCs/>
                <w:spacing w:val="3"/>
                <w:w w:val="90"/>
                <w:sz w:val="20"/>
                <w:szCs w:val="20"/>
              </w:rPr>
              <w:t>號</w:t>
            </w:r>
            <w:proofErr w:type="gramEnd"/>
          </w:p>
        </w:tc>
        <w:tc>
          <w:tcPr>
            <w:tcW w:w="1040" w:type="dxa"/>
            <w:shd w:val="clear" w:color="auto" w:fill="D9D9D9" w:themeFill="background1" w:themeFillShade="D9"/>
            <w:tcFitText/>
            <w:vAlign w:val="center"/>
          </w:tcPr>
          <w:p w14:paraId="502E23D5" w14:textId="77777777" w:rsidR="00BF7611" w:rsidRPr="006A02B3" w:rsidRDefault="00BF7611" w:rsidP="006C0ACC">
            <w:pPr>
              <w:jc w:val="center"/>
              <w:rPr>
                <w:rFonts w:ascii="標楷體" w:eastAsia="標楷體" w:hAnsi="標楷體"/>
                <w:bCs/>
                <w:sz w:val="20"/>
                <w:szCs w:val="20"/>
              </w:rPr>
            </w:pPr>
            <w:r w:rsidRPr="008F60CF">
              <w:rPr>
                <w:rFonts w:ascii="標楷體" w:eastAsia="標楷體" w:hAnsi="標楷體" w:hint="eastAsia"/>
                <w:bCs/>
                <w:spacing w:val="403"/>
                <w:sz w:val="20"/>
                <w:szCs w:val="20"/>
              </w:rPr>
              <w:t>主</w:t>
            </w:r>
            <w:r w:rsidRPr="008F60CF">
              <w:rPr>
                <w:rFonts w:ascii="標楷體" w:eastAsia="標楷體" w:hAnsi="標楷體" w:hint="eastAsia"/>
                <w:bCs/>
                <w:sz w:val="20"/>
                <w:szCs w:val="20"/>
              </w:rPr>
              <w:t>辦</w:t>
            </w:r>
          </w:p>
        </w:tc>
        <w:tc>
          <w:tcPr>
            <w:tcW w:w="1040" w:type="dxa"/>
            <w:shd w:val="clear" w:color="auto" w:fill="D9D9D9" w:themeFill="background1" w:themeFillShade="D9"/>
            <w:tcFitText/>
            <w:vAlign w:val="center"/>
          </w:tcPr>
          <w:p w14:paraId="15218716"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403"/>
                <w:sz w:val="20"/>
                <w:szCs w:val="20"/>
              </w:rPr>
              <w:t>出</w:t>
            </w:r>
            <w:r w:rsidRPr="006A02B3">
              <w:rPr>
                <w:rFonts w:ascii="標楷體" w:eastAsia="標楷體" w:hAnsi="標楷體" w:hint="eastAsia"/>
                <w:bCs/>
                <w:spacing w:val="2"/>
                <w:sz w:val="20"/>
                <w:szCs w:val="20"/>
              </w:rPr>
              <w:t>納</w:t>
            </w:r>
          </w:p>
        </w:tc>
        <w:tc>
          <w:tcPr>
            <w:tcW w:w="1040" w:type="dxa"/>
            <w:shd w:val="clear" w:color="auto" w:fill="D9D9D9" w:themeFill="background1" w:themeFillShade="D9"/>
            <w:tcFitText/>
            <w:vAlign w:val="center"/>
          </w:tcPr>
          <w:p w14:paraId="42480F43"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403"/>
                <w:sz w:val="20"/>
                <w:szCs w:val="20"/>
              </w:rPr>
              <w:t>核</w:t>
            </w:r>
            <w:r w:rsidRPr="006A02B3">
              <w:rPr>
                <w:rFonts w:ascii="標楷體" w:eastAsia="標楷體" w:hAnsi="標楷體" w:hint="eastAsia"/>
                <w:bCs/>
                <w:spacing w:val="2"/>
                <w:sz w:val="20"/>
                <w:szCs w:val="20"/>
              </w:rPr>
              <w:t>章</w:t>
            </w:r>
          </w:p>
        </w:tc>
        <w:tc>
          <w:tcPr>
            <w:tcW w:w="1671" w:type="dxa"/>
            <w:shd w:val="clear" w:color="auto" w:fill="D9D9D9" w:themeFill="background1" w:themeFillShade="D9"/>
            <w:tcFitText/>
            <w:vAlign w:val="center"/>
          </w:tcPr>
          <w:p w14:paraId="617E66FD" w14:textId="77777777" w:rsidR="00BF7611" w:rsidRPr="006A02B3" w:rsidRDefault="00BF7611" w:rsidP="006C0ACC">
            <w:pPr>
              <w:jc w:val="center"/>
              <w:rPr>
                <w:rFonts w:ascii="標楷體" w:eastAsia="標楷體" w:hAnsi="標楷體"/>
                <w:bCs/>
                <w:sz w:val="20"/>
                <w:szCs w:val="20"/>
              </w:rPr>
            </w:pPr>
            <w:r w:rsidRPr="006A02B3">
              <w:rPr>
                <w:rFonts w:ascii="標楷體" w:eastAsia="標楷體" w:hAnsi="標楷體" w:hint="eastAsia"/>
                <w:bCs/>
                <w:spacing w:val="1035"/>
                <w:sz w:val="20"/>
                <w:szCs w:val="20"/>
              </w:rPr>
              <w:t>備</w:t>
            </w:r>
            <w:r w:rsidRPr="006A02B3">
              <w:rPr>
                <w:rFonts w:ascii="標楷體" w:eastAsia="標楷體" w:hAnsi="標楷體" w:hint="eastAsia"/>
                <w:bCs/>
                <w:sz w:val="20"/>
                <w:szCs w:val="20"/>
              </w:rPr>
              <w:t>註</w:t>
            </w:r>
          </w:p>
        </w:tc>
      </w:tr>
      <w:tr w:rsidR="00BF7611" w:rsidRPr="00E32F00" w14:paraId="786C16FD" w14:textId="77777777" w:rsidTr="00BF7611">
        <w:trPr>
          <w:trHeight w:val="529"/>
        </w:trPr>
        <w:tc>
          <w:tcPr>
            <w:tcW w:w="1451" w:type="dxa"/>
            <w:shd w:val="clear" w:color="auto" w:fill="auto"/>
          </w:tcPr>
          <w:p w14:paraId="7DBF3CEB"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2C90FA49"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0DE802F"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02E877B9"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2B45B638"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2C6C5D29"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43EBE11"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60E79A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45DCF96"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4DF1981D"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48657CA8"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1912D9B1" w14:textId="77777777" w:rsidTr="00BF7611">
        <w:trPr>
          <w:trHeight w:val="529"/>
        </w:trPr>
        <w:tc>
          <w:tcPr>
            <w:tcW w:w="1451" w:type="dxa"/>
            <w:shd w:val="clear" w:color="auto" w:fill="auto"/>
          </w:tcPr>
          <w:p w14:paraId="65BADF92"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D1FC106"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63CECFA"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7A5C1EF0"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3B1BE183"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37A7300A"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23EAB41F"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E0CBD7C"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49CE2F0A"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5EF692E"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4CA2B552"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2A34C9BB" w14:textId="77777777" w:rsidTr="00BF7611">
        <w:trPr>
          <w:trHeight w:val="516"/>
        </w:trPr>
        <w:tc>
          <w:tcPr>
            <w:tcW w:w="1451" w:type="dxa"/>
            <w:shd w:val="clear" w:color="auto" w:fill="auto"/>
          </w:tcPr>
          <w:p w14:paraId="0336190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D6B883F"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156BD25"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67A30044"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734E2A02"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18AE91DB"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7C1E2D3C"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2CBA5D3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4970217"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3037F08B"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6D13C335"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64DBD15D" w14:textId="77777777" w:rsidTr="00BF7611">
        <w:trPr>
          <w:trHeight w:val="529"/>
        </w:trPr>
        <w:tc>
          <w:tcPr>
            <w:tcW w:w="1451" w:type="dxa"/>
            <w:shd w:val="clear" w:color="auto" w:fill="auto"/>
          </w:tcPr>
          <w:p w14:paraId="462BDFFA"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1C3C59E2"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250E155"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03E1567F"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76BFE6BA"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3B036E4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0DAB35D9"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C3D904F"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60D615AB"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00A1B6A"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6ECA6043"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1C33C55F" w14:textId="77777777" w:rsidTr="00BF7611">
        <w:trPr>
          <w:trHeight w:val="529"/>
        </w:trPr>
        <w:tc>
          <w:tcPr>
            <w:tcW w:w="1451" w:type="dxa"/>
            <w:shd w:val="clear" w:color="auto" w:fill="auto"/>
          </w:tcPr>
          <w:p w14:paraId="0A67BAE0"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878ECF4"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622734B7"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151E35C9"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430229AD"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45059A87"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03060E3B"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A5C911A"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6C37579B"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2228B8E4"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0F49C5BE"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39192CE4" w14:textId="77777777" w:rsidTr="00BF7611">
        <w:trPr>
          <w:trHeight w:val="529"/>
        </w:trPr>
        <w:tc>
          <w:tcPr>
            <w:tcW w:w="1451" w:type="dxa"/>
            <w:shd w:val="clear" w:color="auto" w:fill="auto"/>
          </w:tcPr>
          <w:p w14:paraId="09277B99"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ABD44E5"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A08D464"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1FC8D9F2"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775DD5AE"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65DB59F6"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2B1725FC"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3218F270"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2198DE1"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2964A663"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154FFFE8"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5D0F3F3D" w14:textId="77777777" w:rsidTr="00BF7611">
        <w:trPr>
          <w:trHeight w:val="529"/>
        </w:trPr>
        <w:tc>
          <w:tcPr>
            <w:tcW w:w="1451" w:type="dxa"/>
            <w:shd w:val="clear" w:color="auto" w:fill="auto"/>
          </w:tcPr>
          <w:p w14:paraId="15DBF6DB"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299E2B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49C2275"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04E2CC62"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0BC771F8"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7D6BEA91"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012B4B6"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58AB83A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46E6A031"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89C61AD"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425BF693"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586D5E1D" w14:textId="77777777" w:rsidTr="00BF7611">
        <w:trPr>
          <w:trHeight w:val="516"/>
        </w:trPr>
        <w:tc>
          <w:tcPr>
            <w:tcW w:w="1451" w:type="dxa"/>
            <w:shd w:val="clear" w:color="auto" w:fill="auto"/>
          </w:tcPr>
          <w:p w14:paraId="2CF9FF32"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0DBFFA8F"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18FBE7D0"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12F8E251"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710F0967"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68E8954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DB47F91"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508EBA49"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E8D6FD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63086578"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542988AE"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1EA776F4" w14:textId="77777777" w:rsidTr="00BF7611">
        <w:trPr>
          <w:trHeight w:val="529"/>
        </w:trPr>
        <w:tc>
          <w:tcPr>
            <w:tcW w:w="1451" w:type="dxa"/>
            <w:shd w:val="clear" w:color="auto" w:fill="auto"/>
          </w:tcPr>
          <w:p w14:paraId="76C075BE"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071F9DA"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F8AF58A"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50FA84B3"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35C1B180"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62C3599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7B5194E7"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3CA5CF4"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55CBA03"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5158AF80"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525193FF"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06D1FA83" w14:textId="77777777" w:rsidTr="00BF7611">
        <w:trPr>
          <w:trHeight w:val="529"/>
        </w:trPr>
        <w:tc>
          <w:tcPr>
            <w:tcW w:w="1451" w:type="dxa"/>
            <w:shd w:val="clear" w:color="auto" w:fill="auto"/>
          </w:tcPr>
          <w:p w14:paraId="198B35E6"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0C9F886F"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F41AF90"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75F90BB7"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6E43549A"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28119228"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520C5E6"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554D955"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3223E02"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3B1D269"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57E1A709"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50B03B6B" w14:textId="77777777" w:rsidTr="00BF7611">
        <w:trPr>
          <w:trHeight w:val="529"/>
        </w:trPr>
        <w:tc>
          <w:tcPr>
            <w:tcW w:w="1451" w:type="dxa"/>
            <w:shd w:val="clear" w:color="auto" w:fill="auto"/>
          </w:tcPr>
          <w:p w14:paraId="408418D4"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26B9616C"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0DB2EFF"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63A6C068"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0F303279"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470CF385"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6E70B8F"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8B3496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1142088"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4C30BDB9"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04EB4484"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75C23E45" w14:textId="77777777" w:rsidTr="00BF7611">
        <w:trPr>
          <w:trHeight w:val="529"/>
        </w:trPr>
        <w:tc>
          <w:tcPr>
            <w:tcW w:w="1451" w:type="dxa"/>
            <w:shd w:val="clear" w:color="auto" w:fill="auto"/>
          </w:tcPr>
          <w:p w14:paraId="13E44BF2"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38422EBF"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E083931"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7C86E48A"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5DFA76DF"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6CAF22D9"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15D8D6DF"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3AB7DC30"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3A86F99A"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67224C74"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29DBF13B"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7B398690" w14:textId="77777777" w:rsidTr="00BF7611">
        <w:trPr>
          <w:trHeight w:val="529"/>
        </w:trPr>
        <w:tc>
          <w:tcPr>
            <w:tcW w:w="1451" w:type="dxa"/>
            <w:shd w:val="clear" w:color="auto" w:fill="auto"/>
          </w:tcPr>
          <w:p w14:paraId="37DBD51A"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078B1FFD"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7F56E2B5"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434423A1"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2817A44B"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2E068BB1"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C29D2DA"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B8ACEF5"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7327E13"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071B5621"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3EC3DE72" w14:textId="77777777" w:rsidR="00BF7611" w:rsidRPr="00E32F00" w:rsidRDefault="00BF7611" w:rsidP="006C0ACC">
            <w:pPr>
              <w:adjustRightInd w:val="0"/>
              <w:snapToGrid w:val="0"/>
              <w:spacing w:line="480" w:lineRule="exact"/>
              <w:rPr>
                <w:rFonts w:ascii="Times New Roman" w:hAnsi="Times New Roman"/>
                <w:szCs w:val="24"/>
              </w:rPr>
            </w:pPr>
          </w:p>
        </w:tc>
      </w:tr>
      <w:tr w:rsidR="00BF7611" w:rsidRPr="00E32F00" w14:paraId="0AD27B75" w14:textId="77777777" w:rsidTr="00BF7611">
        <w:trPr>
          <w:trHeight w:val="529"/>
        </w:trPr>
        <w:tc>
          <w:tcPr>
            <w:tcW w:w="1451" w:type="dxa"/>
            <w:shd w:val="clear" w:color="auto" w:fill="auto"/>
          </w:tcPr>
          <w:p w14:paraId="68EC49A1"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BD1A77D"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451345DE" w14:textId="77777777" w:rsidR="00BF7611" w:rsidRPr="00E32F00" w:rsidRDefault="00BF7611" w:rsidP="006C0ACC">
            <w:pPr>
              <w:adjustRightInd w:val="0"/>
              <w:snapToGrid w:val="0"/>
              <w:spacing w:line="480" w:lineRule="exact"/>
              <w:rPr>
                <w:rFonts w:ascii="Times New Roman" w:hAnsi="Times New Roman"/>
                <w:szCs w:val="24"/>
              </w:rPr>
            </w:pPr>
          </w:p>
        </w:tc>
        <w:tc>
          <w:tcPr>
            <w:tcW w:w="1484" w:type="dxa"/>
            <w:shd w:val="clear" w:color="auto" w:fill="auto"/>
          </w:tcPr>
          <w:p w14:paraId="0F6C3F3A" w14:textId="77777777" w:rsidR="00BF7611" w:rsidRPr="00E32F00" w:rsidRDefault="00BF7611" w:rsidP="006C0ACC">
            <w:pPr>
              <w:adjustRightInd w:val="0"/>
              <w:snapToGrid w:val="0"/>
              <w:spacing w:line="480" w:lineRule="exact"/>
              <w:rPr>
                <w:rFonts w:ascii="Times New Roman" w:hAnsi="Times New Roman"/>
                <w:szCs w:val="24"/>
              </w:rPr>
            </w:pPr>
          </w:p>
        </w:tc>
        <w:tc>
          <w:tcPr>
            <w:tcW w:w="1486" w:type="dxa"/>
            <w:shd w:val="clear" w:color="auto" w:fill="auto"/>
          </w:tcPr>
          <w:p w14:paraId="46C244EC" w14:textId="77777777" w:rsidR="00BF7611" w:rsidRPr="00E32F00" w:rsidRDefault="00BF7611" w:rsidP="006C0ACC">
            <w:pPr>
              <w:adjustRightInd w:val="0"/>
              <w:snapToGrid w:val="0"/>
              <w:spacing w:line="480" w:lineRule="exact"/>
              <w:rPr>
                <w:rFonts w:ascii="Times New Roman" w:hAnsi="Times New Roman"/>
                <w:szCs w:val="24"/>
              </w:rPr>
            </w:pPr>
          </w:p>
        </w:tc>
        <w:tc>
          <w:tcPr>
            <w:tcW w:w="1336" w:type="dxa"/>
            <w:shd w:val="clear" w:color="auto" w:fill="auto"/>
          </w:tcPr>
          <w:p w14:paraId="25DAFC0F" w14:textId="77777777" w:rsidR="00BF7611" w:rsidRPr="00E32F00" w:rsidRDefault="00BF7611" w:rsidP="006C0ACC">
            <w:pPr>
              <w:adjustRightInd w:val="0"/>
              <w:snapToGrid w:val="0"/>
              <w:spacing w:line="480" w:lineRule="exact"/>
              <w:rPr>
                <w:rFonts w:ascii="Times New Roman" w:hAnsi="Times New Roman"/>
                <w:szCs w:val="24"/>
              </w:rPr>
            </w:pPr>
          </w:p>
        </w:tc>
        <w:tc>
          <w:tcPr>
            <w:tcW w:w="1338" w:type="dxa"/>
            <w:shd w:val="clear" w:color="auto" w:fill="auto"/>
          </w:tcPr>
          <w:p w14:paraId="5D049B9F"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14D30A3E"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7F3C9A14" w14:textId="77777777" w:rsidR="00BF7611" w:rsidRPr="00E32F00" w:rsidRDefault="00BF7611" w:rsidP="006C0ACC">
            <w:pPr>
              <w:adjustRightInd w:val="0"/>
              <w:snapToGrid w:val="0"/>
              <w:spacing w:line="480" w:lineRule="exact"/>
              <w:rPr>
                <w:rFonts w:ascii="Times New Roman" w:hAnsi="Times New Roman"/>
                <w:szCs w:val="24"/>
              </w:rPr>
            </w:pPr>
          </w:p>
        </w:tc>
        <w:tc>
          <w:tcPr>
            <w:tcW w:w="1040" w:type="dxa"/>
            <w:shd w:val="clear" w:color="auto" w:fill="auto"/>
          </w:tcPr>
          <w:p w14:paraId="52EFDBE3" w14:textId="77777777" w:rsidR="00BF7611" w:rsidRPr="00E32F00" w:rsidRDefault="00BF7611" w:rsidP="006C0ACC">
            <w:pPr>
              <w:adjustRightInd w:val="0"/>
              <w:snapToGrid w:val="0"/>
              <w:spacing w:line="480" w:lineRule="exact"/>
              <w:rPr>
                <w:rFonts w:ascii="Times New Roman" w:hAnsi="Times New Roman"/>
                <w:szCs w:val="24"/>
              </w:rPr>
            </w:pPr>
          </w:p>
        </w:tc>
        <w:tc>
          <w:tcPr>
            <w:tcW w:w="1671" w:type="dxa"/>
            <w:shd w:val="clear" w:color="auto" w:fill="auto"/>
          </w:tcPr>
          <w:p w14:paraId="56D37F96" w14:textId="77777777" w:rsidR="00BF7611" w:rsidRPr="00E32F00" w:rsidRDefault="00BF7611" w:rsidP="006C0ACC">
            <w:pPr>
              <w:adjustRightInd w:val="0"/>
              <w:snapToGrid w:val="0"/>
              <w:spacing w:line="480" w:lineRule="exact"/>
              <w:rPr>
                <w:rFonts w:ascii="Times New Roman" w:hAnsi="Times New Roman"/>
                <w:szCs w:val="24"/>
              </w:rPr>
            </w:pPr>
          </w:p>
        </w:tc>
      </w:tr>
    </w:tbl>
    <w:p w14:paraId="3CC3FABE" w14:textId="77777777" w:rsidR="00F32748" w:rsidRDefault="00F32748" w:rsidP="006C0ACC">
      <w:pPr>
        <w:spacing w:line="360" w:lineRule="exact"/>
        <w:rPr>
          <w:rFonts w:ascii="標楷體" w:eastAsia="標楷體" w:hAnsi="標楷體"/>
          <w:sz w:val="40"/>
          <w:szCs w:val="40"/>
        </w:rPr>
      </w:pPr>
    </w:p>
    <w:p w14:paraId="271A94E6" w14:textId="77777777" w:rsidR="00374825" w:rsidRDefault="00374825" w:rsidP="006A02B3">
      <w:pPr>
        <w:spacing w:line="360" w:lineRule="exact"/>
        <w:jc w:val="center"/>
        <w:rPr>
          <w:rFonts w:ascii="標楷體" w:eastAsia="標楷體" w:hAnsi="標楷體"/>
          <w:b/>
          <w:sz w:val="28"/>
          <w:szCs w:val="28"/>
        </w:rPr>
      </w:pPr>
    </w:p>
    <w:p w14:paraId="1625DC81" w14:textId="77777777" w:rsidR="00374825" w:rsidRDefault="00374825" w:rsidP="006A02B3">
      <w:pPr>
        <w:spacing w:line="360" w:lineRule="exact"/>
        <w:jc w:val="center"/>
        <w:rPr>
          <w:rFonts w:ascii="標楷體" w:eastAsia="標楷體" w:hAnsi="標楷體"/>
          <w:b/>
          <w:sz w:val="28"/>
          <w:szCs w:val="28"/>
        </w:rPr>
      </w:pPr>
    </w:p>
    <w:p w14:paraId="312EAF0E" w14:textId="00A0067F" w:rsidR="00BF7611" w:rsidRDefault="00BF7611" w:rsidP="006A02B3">
      <w:pPr>
        <w:spacing w:line="360" w:lineRule="exact"/>
        <w:jc w:val="center"/>
        <w:rPr>
          <w:rFonts w:ascii="標楷體" w:eastAsia="標楷體" w:hAnsi="標楷體"/>
          <w:b/>
          <w:sz w:val="28"/>
          <w:szCs w:val="28"/>
        </w:rPr>
      </w:pPr>
      <w:r w:rsidRPr="006A02B3">
        <w:rPr>
          <w:rFonts w:ascii="標楷體" w:eastAsia="標楷體" w:hAnsi="標楷體" w:hint="eastAsia"/>
          <w:b/>
          <w:sz w:val="28"/>
          <w:szCs w:val="28"/>
        </w:rPr>
        <w:lastRenderedPageBreak/>
        <w:t>七</w:t>
      </w:r>
      <w:proofErr w:type="gramStart"/>
      <w:r w:rsidR="006A02B3" w:rsidRPr="006A02B3">
        <w:rPr>
          <w:rFonts w:ascii="新細明體" w:hAnsi="新細明體" w:hint="eastAsia"/>
          <w:b/>
          <w:sz w:val="28"/>
          <w:szCs w:val="28"/>
        </w:rPr>
        <w:t>､</w:t>
      </w:r>
      <w:proofErr w:type="gramEnd"/>
      <w:r w:rsidR="006A02B3" w:rsidRPr="006A02B3">
        <w:rPr>
          <w:rFonts w:ascii="標楷體" w:eastAsia="標楷體" w:hAnsi="標楷體" w:hint="eastAsia"/>
          <w:b/>
          <w:sz w:val="28"/>
          <w:szCs w:val="28"/>
        </w:rPr>
        <w:t>大額通貨交易登記簿</w:t>
      </w:r>
    </w:p>
    <w:p w14:paraId="45B4C3F5" w14:textId="77777777" w:rsidR="006A02B3" w:rsidRPr="006A02B3" w:rsidRDefault="006A02B3" w:rsidP="006A02B3">
      <w:pPr>
        <w:spacing w:line="360" w:lineRule="exact"/>
        <w:jc w:val="center"/>
        <w:rPr>
          <w:rFonts w:ascii="標楷體" w:eastAsia="標楷體" w:hAnsi="標楷體"/>
          <w:b/>
          <w:sz w:val="28"/>
          <w:szCs w:val="28"/>
        </w:rPr>
      </w:pPr>
    </w:p>
    <w:tbl>
      <w:tblPr>
        <w:tblStyle w:val="af1"/>
        <w:tblW w:w="14702" w:type="dxa"/>
        <w:tblLook w:val="04A0" w:firstRow="1" w:lastRow="0" w:firstColumn="1" w:lastColumn="0" w:noHBand="0" w:noVBand="1"/>
      </w:tblPr>
      <w:tblGrid>
        <w:gridCol w:w="753"/>
        <w:gridCol w:w="570"/>
        <w:gridCol w:w="570"/>
        <w:gridCol w:w="570"/>
        <w:gridCol w:w="573"/>
        <w:gridCol w:w="1635"/>
        <w:gridCol w:w="1283"/>
        <w:gridCol w:w="1276"/>
        <w:gridCol w:w="2450"/>
        <w:gridCol w:w="1462"/>
        <w:gridCol w:w="2325"/>
        <w:gridCol w:w="490"/>
        <w:gridCol w:w="962"/>
      </w:tblGrid>
      <w:tr w:rsidR="00BF7611" w:rsidRPr="006A02B3" w14:paraId="53428594" w14:textId="77777777" w:rsidTr="009E3C87">
        <w:trPr>
          <w:trHeight w:val="538"/>
        </w:trPr>
        <w:tc>
          <w:tcPr>
            <w:tcW w:w="11142" w:type="dxa"/>
            <w:gridSpan w:val="10"/>
            <w:tcBorders>
              <w:top w:val="nil"/>
              <w:left w:val="nil"/>
              <w:bottom w:val="single" w:sz="4" w:space="0" w:color="auto"/>
              <w:right w:val="nil"/>
            </w:tcBorders>
            <w:noWrap/>
            <w:vAlign w:val="center"/>
            <w:hideMark/>
          </w:tcPr>
          <w:p w14:paraId="3D402E35" w14:textId="3FEDACA2" w:rsidR="00BF7611" w:rsidRPr="006A02B3" w:rsidRDefault="006E3FB2" w:rsidP="006C0ACC">
            <w:pPr>
              <w:jc w:val="center"/>
              <w:rPr>
                <w:rFonts w:ascii="標楷體" w:eastAsia="標楷體" w:hAnsi="標楷體"/>
                <w:b/>
                <w:bCs/>
                <w:sz w:val="16"/>
                <w:szCs w:val="16"/>
              </w:rPr>
            </w:pPr>
            <w:r>
              <w:rPr>
                <w:rFonts w:ascii="標楷體" w:eastAsia="標楷體" w:hAnsi="標楷體" w:hint="eastAsia"/>
                <w:b/>
                <w:bCs/>
                <w:sz w:val="32"/>
                <w:szCs w:val="32"/>
              </w:rPr>
              <w:t xml:space="preserve">                          </w:t>
            </w:r>
            <w:r w:rsidR="00BF7611" w:rsidRPr="006A02B3">
              <w:rPr>
                <w:rFonts w:ascii="標楷體" w:eastAsia="標楷體" w:hAnsi="標楷體" w:hint="eastAsia"/>
                <w:b/>
                <w:bCs/>
                <w:sz w:val="32"/>
                <w:szCs w:val="32"/>
              </w:rPr>
              <w:t>大額通貨交易登記簿</w:t>
            </w:r>
          </w:p>
        </w:tc>
        <w:tc>
          <w:tcPr>
            <w:tcW w:w="3560" w:type="dxa"/>
            <w:gridSpan w:val="3"/>
            <w:tcBorders>
              <w:top w:val="nil"/>
              <w:left w:val="nil"/>
              <w:bottom w:val="single" w:sz="4" w:space="0" w:color="auto"/>
              <w:right w:val="nil"/>
            </w:tcBorders>
            <w:noWrap/>
            <w:vAlign w:val="center"/>
            <w:hideMark/>
          </w:tcPr>
          <w:p w14:paraId="62398224" w14:textId="77777777" w:rsidR="00BF7611" w:rsidRPr="006E3FB2" w:rsidRDefault="00BF7611" w:rsidP="009E3C87">
            <w:pPr>
              <w:jc w:val="right"/>
              <w:rPr>
                <w:rFonts w:ascii="標楷體" w:eastAsia="標楷體" w:hAnsi="標楷體"/>
                <w:b/>
                <w:bCs/>
                <w:szCs w:val="24"/>
              </w:rPr>
            </w:pPr>
            <w:r w:rsidRPr="006E3FB2">
              <w:rPr>
                <w:rFonts w:ascii="標楷體" w:eastAsia="標楷體" w:hAnsi="標楷體" w:hint="eastAsia"/>
                <w:b/>
                <w:bCs/>
                <w:szCs w:val="24"/>
              </w:rPr>
              <w:t>保存年限</w:t>
            </w:r>
            <w:r w:rsidRPr="006E3FB2">
              <w:rPr>
                <w:rFonts w:ascii="標楷體" w:eastAsia="標楷體" w:hAnsi="標楷體"/>
                <w:b/>
                <w:bCs/>
                <w:szCs w:val="24"/>
              </w:rPr>
              <w:t xml:space="preserve"> : 5</w:t>
            </w:r>
            <w:r w:rsidRPr="006E3FB2">
              <w:rPr>
                <w:rFonts w:ascii="標楷體" w:eastAsia="標楷體" w:hAnsi="標楷體" w:hint="eastAsia"/>
                <w:b/>
                <w:bCs/>
                <w:szCs w:val="24"/>
              </w:rPr>
              <w:t>年</w:t>
            </w:r>
          </w:p>
        </w:tc>
      </w:tr>
      <w:tr w:rsidR="00BF7611" w:rsidRPr="006A02B3" w14:paraId="035B94DA" w14:textId="77777777" w:rsidTr="009E3C87">
        <w:trPr>
          <w:trHeight w:val="323"/>
        </w:trPr>
        <w:tc>
          <w:tcPr>
            <w:tcW w:w="753" w:type="dxa"/>
            <w:tcBorders>
              <w:top w:val="single" w:sz="4" w:space="0" w:color="auto"/>
            </w:tcBorders>
            <w:noWrap/>
            <w:vAlign w:val="center"/>
            <w:hideMark/>
          </w:tcPr>
          <w:p w14:paraId="3A0B6B3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tcBorders>
              <w:top w:val="single" w:sz="4" w:space="0" w:color="auto"/>
            </w:tcBorders>
            <w:noWrap/>
            <w:tcFitText/>
            <w:vAlign w:val="center"/>
            <w:hideMark/>
          </w:tcPr>
          <w:p w14:paraId="631BE3E8"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tcBorders>
              <w:top w:val="single" w:sz="4" w:space="0" w:color="auto"/>
            </w:tcBorders>
            <w:noWrap/>
            <w:tcFitText/>
            <w:vAlign w:val="center"/>
            <w:hideMark/>
          </w:tcPr>
          <w:p w14:paraId="4003227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tcBorders>
              <w:top w:val="single" w:sz="4" w:space="0" w:color="auto"/>
            </w:tcBorders>
            <w:noWrap/>
            <w:tcFitText/>
            <w:vAlign w:val="center"/>
            <w:hideMark/>
          </w:tcPr>
          <w:p w14:paraId="534DC0EA"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tcBorders>
              <w:top w:val="single" w:sz="4" w:space="0" w:color="auto"/>
            </w:tcBorders>
            <w:noWrap/>
            <w:tcFitText/>
            <w:vAlign w:val="center"/>
            <w:hideMark/>
          </w:tcPr>
          <w:p w14:paraId="68EEA5C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tcBorders>
              <w:top w:val="single" w:sz="4" w:space="0" w:color="auto"/>
            </w:tcBorders>
            <w:noWrap/>
            <w:vAlign w:val="center"/>
            <w:hideMark/>
          </w:tcPr>
          <w:p w14:paraId="2659A14D"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tcBorders>
              <w:top w:val="single" w:sz="4" w:space="0" w:color="auto"/>
            </w:tcBorders>
            <w:noWrap/>
            <w:vAlign w:val="center"/>
            <w:hideMark/>
          </w:tcPr>
          <w:p w14:paraId="578DC5B0"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tcBorders>
              <w:top w:val="single" w:sz="4" w:space="0" w:color="auto"/>
            </w:tcBorders>
            <w:noWrap/>
            <w:vAlign w:val="center"/>
            <w:hideMark/>
          </w:tcPr>
          <w:p w14:paraId="74E5CC0C" w14:textId="0371C339"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tcBorders>
              <w:top w:val="single" w:sz="4" w:space="0" w:color="auto"/>
            </w:tcBorders>
            <w:noWrap/>
            <w:vAlign w:val="center"/>
            <w:hideMark/>
          </w:tcPr>
          <w:p w14:paraId="2ED1E3C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tcBorders>
              <w:top w:val="single" w:sz="4" w:space="0" w:color="auto"/>
            </w:tcBorders>
            <w:noWrap/>
            <w:vAlign w:val="center"/>
            <w:hideMark/>
          </w:tcPr>
          <w:p w14:paraId="451BB656" w14:textId="6F3E5B6A" w:rsidR="00BF7611" w:rsidRPr="006A02B3" w:rsidRDefault="00A17402" w:rsidP="00A17402">
            <w:pPr>
              <w:rPr>
                <w:rFonts w:ascii="標楷體" w:eastAsia="標楷體" w:hAnsi="標楷體"/>
                <w:sz w:val="20"/>
                <w:szCs w:val="20"/>
              </w:rPr>
            </w:pPr>
            <w:r w:rsidRPr="00A17402">
              <w:rPr>
                <w:rFonts w:ascii="標楷體" w:eastAsia="標楷體" w:hAnsi="標楷體" w:hint="eastAsia"/>
                <w:spacing w:val="24"/>
                <w:kern w:val="0"/>
                <w:sz w:val="20"/>
                <w:szCs w:val="20"/>
              </w:rPr>
              <w:t>□登錄</w:t>
            </w:r>
            <w:r w:rsidRPr="00A17402">
              <w:rPr>
                <w:rFonts w:ascii="標楷體" w:eastAsia="標楷體" w:hAnsi="標楷體"/>
                <w:spacing w:val="24"/>
                <w:kern w:val="0"/>
                <w:sz w:val="20"/>
                <w:szCs w:val="20"/>
              </w:rPr>
              <w:t>G3000</w:t>
            </w:r>
          </w:p>
        </w:tc>
        <w:tc>
          <w:tcPr>
            <w:tcW w:w="273" w:type="dxa"/>
            <w:vMerge w:val="restart"/>
            <w:tcBorders>
              <w:top w:val="single" w:sz="4" w:space="0" w:color="auto"/>
            </w:tcBorders>
            <w:noWrap/>
            <w:textDirection w:val="tbRlV"/>
            <w:hideMark/>
          </w:tcPr>
          <w:p w14:paraId="532EDCCE"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sz w:val="20"/>
                <w:szCs w:val="20"/>
              </w:rPr>
              <w:t>經辦</w:t>
            </w:r>
          </w:p>
        </w:tc>
        <w:tc>
          <w:tcPr>
            <w:tcW w:w="962" w:type="dxa"/>
            <w:vMerge w:val="restart"/>
            <w:tcBorders>
              <w:top w:val="single" w:sz="4" w:space="0" w:color="auto"/>
            </w:tcBorders>
            <w:noWrap/>
            <w:hideMark/>
          </w:tcPr>
          <w:p w14:paraId="47D9A353" w14:textId="77777777" w:rsidR="00BF7611" w:rsidRPr="006A02B3" w:rsidRDefault="00BF7611" w:rsidP="006C0ACC">
            <w:pPr>
              <w:jc w:val="center"/>
              <w:rPr>
                <w:rFonts w:ascii="標楷體" w:eastAsia="標楷體" w:hAnsi="標楷體"/>
                <w:sz w:val="20"/>
                <w:szCs w:val="20"/>
              </w:rPr>
            </w:pPr>
          </w:p>
        </w:tc>
      </w:tr>
      <w:tr w:rsidR="00BF7611" w:rsidRPr="006A02B3" w14:paraId="0FA995FF" w14:textId="77777777" w:rsidTr="009E3C87">
        <w:trPr>
          <w:trHeight w:val="346"/>
        </w:trPr>
        <w:tc>
          <w:tcPr>
            <w:tcW w:w="753" w:type="dxa"/>
            <w:vMerge w:val="restart"/>
            <w:noWrap/>
            <w:hideMark/>
          </w:tcPr>
          <w:p w14:paraId="6B6A1FAC"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614DF754"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07163673"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7A338096"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24D8FE2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339A8A77" w14:textId="15B19270" w:rsidR="00BF7611" w:rsidRPr="006A02B3" w:rsidRDefault="00BF7611" w:rsidP="009E3C87">
            <w:pPr>
              <w:jc w:val="center"/>
              <w:rPr>
                <w:rFonts w:ascii="標楷體" w:eastAsia="標楷體" w:hAnsi="標楷體"/>
                <w:sz w:val="20"/>
                <w:szCs w:val="20"/>
              </w:rPr>
            </w:pPr>
          </w:p>
        </w:tc>
        <w:tc>
          <w:tcPr>
            <w:tcW w:w="1276" w:type="dxa"/>
            <w:noWrap/>
            <w:hideMark/>
          </w:tcPr>
          <w:p w14:paraId="4ABEB379" w14:textId="0D00943A" w:rsidR="00BF7611" w:rsidRPr="006A02B3" w:rsidRDefault="00BF7611" w:rsidP="009E3C87">
            <w:pPr>
              <w:jc w:val="center"/>
              <w:rPr>
                <w:rFonts w:ascii="標楷體" w:eastAsia="標楷體" w:hAnsi="標楷體"/>
                <w:sz w:val="20"/>
                <w:szCs w:val="20"/>
              </w:rPr>
            </w:pPr>
          </w:p>
        </w:tc>
        <w:tc>
          <w:tcPr>
            <w:tcW w:w="2450" w:type="dxa"/>
            <w:noWrap/>
            <w:hideMark/>
          </w:tcPr>
          <w:p w14:paraId="10F8044C"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15C99B3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noWrap/>
            <w:tcFitText/>
            <w:hideMark/>
          </w:tcPr>
          <w:p w14:paraId="7253A0DB"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FitText/>
            <w:hideMark/>
          </w:tcPr>
          <w:p w14:paraId="0D4EEDA5"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27FF7EA0" w14:textId="77777777" w:rsidR="00BF7611" w:rsidRPr="006A02B3" w:rsidRDefault="00BF7611" w:rsidP="006C0ACC">
            <w:pPr>
              <w:jc w:val="center"/>
              <w:rPr>
                <w:rFonts w:ascii="標楷體" w:eastAsia="標楷體" w:hAnsi="標楷體"/>
                <w:sz w:val="20"/>
                <w:szCs w:val="20"/>
              </w:rPr>
            </w:pPr>
          </w:p>
        </w:tc>
      </w:tr>
      <w:tr w:rsidR="00BF7611" w:rsidRPr="006A02B3" w14:paraId="3DF683D3" w14:textId="77777777" w:rsidTr="009E3C87">
        <w:trPr>
          <w:trHeight w:val="288"/>
        </w:trPr>
        <w:tc>
          <w:tcPr>
            <w:tcW w:w="753" w:type="dxa"/>
            <w:vMerge/>
            <w:tcBorders>
              <w:bottom w:val="single" w:sz="4" w:space="0" w:color="auto"/>
            </w:tcBorders>
            <w:hideMark/>
          </w:tcPr>
          <w:p w14:paraId="77EC1141"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365EDE9A"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708E9AAD"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29D0CBCC"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4A2708C8"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5688B8EC"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tcFitText/>
            <w:hideMark/>
          </w:tcPr>
          <w:p w14:paraId="562B0E86"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noWrap/>
            <w:tcFitText/>
            <w:hideMark/>
          </w:tcPr>
          <w:p w14:paraId="4CD90DE2" w14:textId="77777777" w:rsidR="00BF7611" w:rsidRPr="006A02B3" w:rsidRDefault="00BF7611" w:rsidP="006C0ACC">
            <w:pPr>
              <w:jc w:val="center"/>
              <w:rPr>
                <w:rFonts w:ascii="標楷體" w:eastAsia="標楷體" w:hAnsi="標楷體"/>
                <w:sz w:val="20"/>
                <w:szCs w:val="20"/>
              </w:rPr>
            </w:pPr>
          </w:p>
        </w:tc>
      </w:tr>
      <w:tr w:rsidR="00BF7611" w:rsidRPr="006A02B3" w14:paraId="3541440C" w14:textId="77777777" w:rsidTr="009E3C87">
        <w:trPr>
          <w:trHeight w:val="346"/>
        </w:trPr>
        <w:tc>
          <w:tcPr>
            <w:tcW w:w="753" w:type="dxa"/>
            <w:tcBorders>
              <w:top w:val="single" w:sz="4" w:space="0" w:color="auto"/>
              <w:left w:val="single" w:sz="4" w:space="0" w:color="auto"/>
              <w:bottom w:val="single" w:sz="4" w:space="0" w:color="auto"/>
              <w:right w:val="single" w:sz="4" w:space="0" w:color="auto"/>
            </w:tcBorders>
            <w:noWrap/>
            <w:tcFitText/>
            <w:hideMark/>
          </w:tcPr>
          <w:p w14:paraId="352BFEA2"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tcBorders>
              <w:left w:val="single" w:sz="4" w:space="0" w:color="auto"/>
            </w:tcBorders>
            <w:noWrap/>
            <w:hideMark/>
          </w:tcPr>
          <w:p w14:paraId="73D4638A"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noWrap/>
            <w:hideMark/>
          </w:tcPr>
          <w:p w14:paraId="35FBAB68"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283" w:type="dxa"/>
            <w:noWrap/>
            <w:hideMark/>
          </w:tcPr>
          <w:p w14:paraId="12EB7B71"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5188" w:type="dxa"/>
            <w:gridSpan w:val="3"/>
            <w:noWrap/>
            <w:hideMark/>
          </w:tcPr>
          <w:p w14:paraId="6EEB5C8A" w14:textId="6A4333C8" w:rsidR="00BF7611" w:rsidRPr="006A02B3" w:rsidRDefault="00BF7611" w:rsidP="009E3C87">
            <w:pPr>
              <w:jc w:val="center"/>
              <w:rPr>
                <w:rFonts w:ascii="標楷體" w:eastAsia="標楷體" w:hAnsi="標楷體"/>
                <w:sz w:val="20"/>
                <w:szCs w:val="20"/>
              </w:rPr>
            </w:pPr>
          </w:p>
        </w:tc>
        <w:tc>
          <w:tcPr>
            <w:tcW w:w="2325" w:type="dxa"/>
            <w:vMerge/>
            <w:tcFitText/>
            <w:hideMark/>
          </w:tcPr>
          <w:p w14:paraId="564A06B4" w14:textId="77777777" w:rsidR="00BF7611" w:rsidRPr="006A02B3" w:rsidRDefault="00BF7611" w:rsidP="006C0ACC">
            <w:pPr>
              <w:rPr>
                <w:rFonts w:ascii="標楷體" w:eastAsia="標楷體" w:hAnsi="標楷體"/>
                <w:sz w:val="20"/>
                <w:szCs w:val="20"/>
              </w:rPr>
            </w:pPr>
          </w:p>
        </w:tc>
        <w:tc>
          <w:tcPr>
            <w:tcW w:w="273" w:type="dxa"/>
            <w:vMerge/>
            <w:tcFitText/>
            <w:hideMark/>
          </w:tcPr>
          <w:p w14:paraId="70F008DF"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439138EA" w14:textId="77777777" w:rsidR="00BF7611" w:rsidRPr="006A02B3" w:rsidRDefault="00BF7611" w:rsidP="006C0ACC">
            <w:pPr>
              <w:jc w:val="center"/>
              <w:rPr>
                <w:rFonts w:ascii="標楷體" w:eastAsia="標楷體" w:hAnsi="標楷體"/>
                <w:sz w:val="20"/>
                <w:szCs w:val="20"/>
              </w:rPr>
            </w:pPr>
          </w:p>
        </w:tc>
      </w:tr>
      <w:tr w:rsidR="00BF7611" w:rsidRPr="006A02B3" w14:paraId="6BB77118" w14:textId="77777777" w:rsidTr="009E3C87">
        <w:trPr>
          <w:trHeight w:val="323"/>
        </w:trPr>
        <w:tc>
          <w:tcPr>
            <w:tcW w:w="753" w:type="dxa"/>
            <w:tcBorders>
              <w:top w:val="single" w:sz="4" w:space="0" w:color="auto"/>
            </w:tcBorders>
            <w:noWrap/>
            <w:vAlign w:val="center"/>
            <w:hideMark/>
          </w:tcPr>
          <w:p w14:paraId="23DC4E7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noWrap/>
            <w:tcFitText/>
            <w:vAlign w:val="center"/>
            <w:hideMark/>
          </w:tcPr>
          <w:p w14:paraId="55B9DC81"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noWrap/>
            <w:tcFitText/>
            <w:vAlign w:val="center"/>
            <w:hideMark/>
          </w:tcPr>
          <w:p w14:paraId="564D151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noWrap/>
            <w:tcFitText/>
            <w:vAlign w:val="center"/>
            <w:hideMark/>
          </w:tcPr>
          <w:p w14:paraId="662EA6C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noWrap/>
            <w:tcFitText/>
            <w:vAlign w:val="center"/>
            <w:hideMark/>
          </w:tcPr>
          <w:p w14:paraId="26C06267"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noWrap/>
            <w:vAlign w:val="center"/>
            <w:hideMark/>
          </w:tcPr>
          <w:p w14:paraId="3D8BE1E9"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noWrap/>
            <w:vAlign w:val="center"/>
            <w:hideMark/>
          </w:tcPr>
          <w:p w14:paraId="3A666EFA"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noWrap/>
            <w:vAlign w:val="center"/>
            <w:hideMark/>
          </w:tcPr>
          <w:p w14:paraId="06BC43AB" w14:textId="6ECE3568"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noWrap/>
            <w:vAlign w:val="center"/>
            <w:hideMark/>
          </w:tcPr>
          <w:p w14:paraId="7F7C983C"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tcFitText/>
            <w:vAlign w:val="center"/>
            <w:hideMark/>
          </w:tcPr>
          <w:p w14:paraId="69E940F0"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63"/>
                <w:kern w:val="0"/>
                <w:sz w:val="20"/>
                <w:szCs w:val="20"/>
              </w:rPr>
              <w:t>□登錄</w:t>
            </w:r>
            <w:r w:rsidRPr="009E3C87">
              <w:rPr>
                <w:rFonts w:ascii="標楷體" w:eastAsia="標楷體" w:hAnsi="標楷體"/>
                <w:spacing w:val="63"/>
                <w:kern w:val="0"/>
                <w:sz w:val="20"/>
                <w:szCs w:val="20"/>
              </w:rPr>
              <w:t xml:space="preserve">G3000 </w:t>
            </w:r>
            <w:r w:rsidRPr="009E3C87">
              <w:rPr>
                <w:rFonts w:ascii="標楷體" w:eastAsia="標楷體" w:hAnsi="標楷體" w:hint="eastAsia"/>
                <w:spacing w:val="63"/>
                <w:kern w:val="0"/>
                <w:sz w:val="20"/>
                <w:szCs w:val="20"/>
              </w:rPr>
              <w:t xml:space="preserve"> </w:t>
            </w:r>
            <w:r w:rsidRPr="009E3C87">
              <w:rPr>
                <w:rFonts w:ascii="標楷體" w:eastAsia="標楷體" w:hAnsi="標楷體" w:hint="eastAsia"/>
                <w:spacing w:val="-6"/>
                <w:kern w:val="0"/>
                <w:sz w:val="20"/>
                <w:szCs w:val="20"/>
              </w:rPr>
              <w:t xml:space="preserve"> </w:t>
            </w:r>
          </w:p>
        </w:tc>
        <w:tc>
          <w:tcPr>
            <w:tcW w:w="273" w:type="dxa"/>
            <w:vMerge w:val="restart"/>
            <w:noWrap/>
            <w:textDirection w:val="tbRlV"/>
            <w:tcFitText/>
            <w:hideMark/>
          </w:tcPr>
          <w:p w14:paraId="346D1CDE"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noWrap/>
            <w:tcFitText/>
            <w:hideMark/>
          </w:tcPr>
          <w:p w14:paraId="58F936C8" w14:textId="77777777" w:rsidR="00BF7611" w:rsidRPr="006A02B3" w:rsidRDefault="00BF7611" w:rsidP="006C0ACC">
            <w:pPr>
              <w:jc w:val="center"/>
              <w:rPr>
                <w:rFonts w:ascii="標楷體" w:eastAsia="標楷體" w:hAnsi="標楷體"/>
                <w:sz w:val="20"/>
                <w:szCs w:val="20"/>
              </w:rPr>
            </w:pPr>
          </w:p>
        </w:tc>
      </w:tr>
      <w:tr w:rsidR="00BF7611" w:rsidRPr="006A02B3" w14:paraId="19ABC29C" w14:textId="77777777" w:rsidTr="009E3C87">
        <w:trPr>
          <w:trHeight w:val="323"/>
        </w:trPr>
        <w:tc>
          <w:tcPr>
            <w:tcW w:w="753" w:type="dxa"/>
            <w:vMerge w:val="restart"/>
            <w:noWrap/>
            <w:hideMark/>
          </w:tcPr>
          <w:p w14:paraId="777A88C5"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32DDF2DD"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07BAE786"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2850ADFD"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3A2F8021"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4B5334D3" w14:textId="726A99B6" w:rsidR="00BF7611" w:rsidRPr="006A02B3" w:rsidRDefault="00BF7611" w:rsidP="009E3C87">
            <w:pPr>
              <w:jc w:val="center"/>
              <w:rPr>
                <w:rFonts w:ascii="標楷體" w:eastAsia="標楷體" w:hAnsi="標楷體"/>
                <w:sz w:val="20"/>
                <w:szCs w:val="20"/>
              </w:rPr>
            </w:pPr>
          </w:p>
        </w:tc>
        <w:tc>
          <w:tcPr>
            <w:tcW w:w="1276" w:type="dxa"/>
            <w:noWrap/>
            <w:hideMark/>
          </w:tcPr>
          <w:p w14:paraId="521E5D64" w14:textId="2F268122" w:rsidR="00BF7611" w:rsidRPr="006A02B3" w:rsidRDefault="00BF7611" w:rsidP="009E3C87">
            <w:pPr>
              <w:jc w:val="center"/>
              <w:rPr>
                <w:rFonts w:ascii="標楷體" w:eastAsia="標楷體" w:hAnsi="標楷體"/>
                <w:sz w:val="20"/>
                <w:szCs w:val="20"/>
              </w:rPr>
            </w:pPr>
          </w:p>
        </w:tc>
        <w:tc>
          <w:tcPr>
            <w:tcW w:w="2450" w:type="dxa"/>
            <w:noWrap/>
            <w:hideMark/>
          </w:tcPr>
          <w:p w14:paraId="71F19DE4"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5D43287D"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noWrap/>
            <w:tcFitText/>
            <w:hideMark/>
          </w:tcPr>
          <w:p w14:paraId="74753C91"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FitText/>
            <w:hideMark/>
          </w:tcPr>
          <w:p w14:paraId="50A17BDD"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5E19AA6B" w14:textId="77777777" w:rsidR="00BF7611" w:rsidRPr="006A02B3" w:rsidRDefault="00BF7611" w:rsidP="006C0ACC">
            <w:pPr>
              <w:jc w:val="center"/>
              <w:rPr>
                <w:rFonts w:ascii="標楷體" w:eastAsia="標楷體" w:hAnsi="標楷體"/>
                <w:sz w:val="20"/>
                <w:szCs w:val="20"/>
              </w:rPr>
            </w:pPr>
          </w:p>
        </w:tc>
      </w:tr>
      <w:tr w:rsidR="00BF7611" w:rsidRPr="006A02B3" w14:paraId="29EBD383" w14:textId="77777777" w:rsidTr="009E3C87">
        <w:trPr>
          <w:trHeight w:val="288"/>
        </w:trPr>
        <w:tc>
          <w:tcPr>
            <w:tcW w:w="753" w:type="dxa"/>
            <w:vMerge/>
            <w:hideMark/>
          </w:tcPr>
          <w:p w14:paraId="6D559830"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07BC4827"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5D28A40F"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7B2AAD82"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2F4F612B"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134F7BBA"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tcFitText/>
            <w:hideMark/>
          </w:tcPr>
          <w:p w14:paraId="6B4A3E86"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noWrap/>
            <w:tcFitText/>
            <w:hideMark/>
          </w:tcPr>
          <w:p w14:paraId="1A4D7E1D" w14:textId="77777777" w:rsidR="00BF7611" w:rsidRPr="006A02B3" w:rsidRDefault="00BF7611" w:rsidP="006C0ACC">
            <w:pPr>
              <w:jc w:val="center"/>
              <w:rPr>
                <w:rFonts w:ascii="標楷體" w:eastAsia="標楷體" w:hAnsi="標楷體"/>
                <w:sz w:val="20"/>
                <w:szCs w:val="20"/>
              </w:rPr>
            </w:pPr>
          </w:p>
        </w:tc>
      </w:tr>
      <w:tr w:rsidR="00BF7611" w:rsidRPr="006A02B3" w14:paraId="2B82A1A7" w14:textId="77777777" w:rsidTr="009E3C87">
        <w:trPr>
          <w:trHeight w:val="346"/>
        </w:trPr>
        <w:tc>
          <w:tcPr>
            <w:tcW w:w="753" w:type="dxa"/>
            <w:noWrap/>
            <w:tcFitText/>
            <w:hideMark/>
          </w:tcPr>
          <w:p w14:paraId="571E0C2D"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noWrap/>
            <w:hideMark/>
          </w:tcPr>
          <w:p w14:paraId="36C5EE0B"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noWrap/>
            <w:hideMark/>
          </w:tcPr>
          <w:p w14:paraId="6249F1B6" w14:textId="7E97C882" w:rsidR="00BF7611" w:rsidRPr="006A02B3" w:rsidRDefault="00BF7611" w:rsidP="009E3C87">
            <w:pPr>
              <w:jc w:val="center"/>
              <w:rPr>
                <w:rFonts w:ascii="標楷體" w:eastAsia="標楷體" w:hAnsi="標楷體"/>
                <w:sz w:val="20"/>
                <w:szCs w:val="20"/>
              </w:rPr>
            </w:pPr>
          </w:p>
        </w:tc>
        <w:tc>
          <w:tcPr>
            <w:tcW w:w="1283" w:type="dxa"/>
            <w:noWrap/>
            <w:hideMark/>
          </w:tcPr>
          <w:p w14:paraId="49CACB87" w14:textId="1FF42AED" w:rsidR="00BF7611" w:rsidRPr="006A02B3" w:rsidRDefault="00BF7611" w:rsidP="009E3C87">
            <w:pPr>
              <w:jc w:val="center"/>
              <w:rPr>
                <w:rFonts w:ascii="標楷體" w:eastAsia="標楷體" w:hAnsi="標楷體"/>
                <w:sz w:val="20"/>
                <w:szCs w:val="20"/>
              </w:rPr>
            </w:pPr>
          </w:p>
        </w:tc>
        <w:tc>
          <w:tcPr>
            <w:tcW w:w="5188" w:type="dxa"/>
            <w:gridSpan w:val="3"/>
            <w:noWrap/>
            <w:hideMark/>
          </w:tcPr>
          <w:p w14:paraId="03EECFEA" w14:textId="7334CA64" w:rsidR="00BF7611" w:rsidRPr="006A02B3" w:rsidRDefault="00BF7611" w:rsidP="009E3C87">
            <w:pPr>
              <w:jc w:val="center"/>
              <w:rPr>
                <w:rFonts w:ascii="標楷體" w:eastAsia="標楷體" w:hAnsi="標楷體"/>
                <w:sz w:val="20"/>
                <w:szCs w:val="20"/>
              </w:rPr>
            </w:pPr>
          </w:p>
        </w:tc>
        <w:tc>
          <w:tcPr>
            <w:tcW w:w="2325" w:type="dxa"/>
            <w:vMerge/>
            <w:tcFitText/>
            <w:hideMark/>
          </w:tcPr>
          <w:p w14:paraId="7BAAFDA0" w14:textId="77777777" w:rsidR="00BF7611" w:rsidRPr="006A02B3" w:rsidRDefault="00BF7611" w:rsidP="006C0ACC">
            <w:pPr>
              <w:rPr>
                <w:rFonts w:ascii="標楷體" w:eastAsia="標楷體" w:hAnsi="標楷體"/>
                <w:sz w:val="20"/>
                <w:szCs w:val="20"/>
              </w:rPr>
            </w:pPr>
          </w:p>
        </w:tc>
        <w:tc>
          <w:tcPr>
            <w:tcW w:w="273" w:type="dxa"/>
            <w:vMerge/>
            <w:tcFitText/>
            <w:hideMark/>
          </w:tcPr>
          <w:p w14:paraId="69D0D71D"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0BD95445" w14:textId="77777777" w:rsidR="00BF7611" w:rsidRPr="006A02B3" w:rsidRDefault="00BF7611" w:rsidP="006C0ACC">
            <w:pPr>
              <w:jc w:val="center"/>
              <w:rPr>
                <w:rFonts w:ascii="標楷體" w:eastAsia="標楷體" w:hAnsi="標楷體"/>
                <w:sz w:val="20"/>
                <w:szCs w:val="20"/>
              </w:rPr>
            </w:pPr>
          </w:p>
        </w:tc>
      </w:tr>
      <w:tr w:rsidR="00BF7611" w:rsidRPr="006A02B3" w14:paraId="14EA84E2" w14:textId="77777777" w:rsidTr="009E3C87">
        <w:trPr>
          <w:trHeight w:val="323"/>
        </w:trPr>
        <w:tc>
          <w:tcPr>
            <w:tcW w:w="753" w:type="dxa"/>
            <w:noWrap/>
            <w:vAlign w:val="center"/>
            <w:hideMark/>
          </w:tcPr>
          <w:p w14:paraId="4D803B3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noWrap/>
            <w:tcFitText/>
            <w:vAlign w:val="center"/>
            <w:hideMark/>
          </w:tcPr>
          <w:p w14:paraId="4B6B9121"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noWrap/>
            <w:tcFitText/>
            <w:vAlign w:val="center"/>
            <w:hideMark/>
          </w:tcPr>
          <w:p w14:paraId="78AB8004"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noWrap/>
            <w:tcFitText/>
            <w:vAlign w:val="center"/>
            <w:hideMark/>
          </w:tcPr>
          <w:p w14:paraId="665B224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noWrap/>
            <w:tcFitText/>
            <w:vAlign w:val="center"/>
            <w:hideMark/>
          </w:tcPr>
          <w:p w14:paraId="513EA4FB"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noWrap/>
            <w:vAlign w:val="center"/>
            <w:hideMark/>
          </w:tcPr>
          <w:p w14:paraId="6B4C0AF2"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noWrap/>
            <w:vAlign w:val="center"/>
            <w:hideMark/>
          </w:tcPr>
          <w:p w14:paraId="5F4CD6FB"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noWrap/>
            <w:vAlign w:val="center"/>
            <w:hideMark/>
          </w:tcPr>
          <w:p w14:paraId="21E038C5" w14:textId="238B3D2B"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noWrap/>
            <w:vAlign w:val="center"/>
            <w:hideMark/>
          </w:tcPr>
          <w:p w14:paraId="31EEB26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tcFitText/>
            <w:vAlign w:val="center"/>
            <w:hideMark/>
          </w:tcPr>
          <w:p w14:paraId="2D3E4B1F"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63"/>
                <w:kern w:val="0"/>
                <w:sz w:val="20"/>
                <w:szCs w:val="20"/>
              </w:rPr>
              <w:t>□登錄</w:t>
            </w:r>
            <w:r w:rsidRPr="009E3C87">
              <w:rPr>
                <w:rFonts w:ascii="標楷體" w:eastAsia="標楷體" w:hAnsi="標楷體"/>
                <w:spacing w:val="63"/>
                <w:kern w:val="0"/>
                <w:sz w:val="20"/>
                <w:szCs w:val="20"/>
              </w:rPr>
              <w:t xml:space="preserve">G3000 </w:t>
            </w:r>
            <w:r w:rsidRPr="009E3C87">
              <w:rPr>
                <w:rFonts w:ascii="標楷體" w:eastAsia="標楷體" w:hAnsi="標楷體" w:hint="eastAsia"/>
                <w:spacing w:val="63"/>
                <w:kern w:val="0"/>
                <w:sz w:val="20"/>
                <w:szCs w:val="20"/>
              </w:rPr>
              <w:t xml:space="preserve"> </w:t>
            </w:r>
            <w:r w:rsidRPr="009E3C87">
              <w:rPr>
                <w:rFonts w:ascii="標楷體" w:eastAsia="標楷體" w:hAnsi="標楷體" w:hint="eastAsia"/>
                <w:spacing w:val="-6"/>
                <w:kern w:val="0"/>
                <w:sz w:val="20"/>
                <w:szCs w:val="20"/>
              </w:rPr>
              <w:t xml:space="preserve"> </w:t>
            </w:r>
          </w:p>
        </w:tc>
        <w:tc>
          <w:tcPr>
            <w:tcW w:w="273" w:type="dxa"/>
            <w:vMerge w:val="restart"/>
            <w:noWrap/>
            <w:textDirection w:val="tbRlV"/>
            <w:tcFitText/>
            <w:hideMark/>
          </w:tcPr>
          <w:p w14:paraId="49D49EDB"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noWrap/>
            <w:tcFitText/>
            <w:hideMark/>
          </w:tcPr>
          <w:p w14:paraId="7CDF130B" w14:textId="77777777" w:rsidR="00BF7611" w:rsidRPr="006A02B3" w:rsidRDefault="00BF7611" w:rsidP="006C0ACC">
            <w:pPr>
              <w:jc w:val="center"/>
              <w:rPr>
                <w:rFonts w:ascii="標楷體" w:eastAsia="標楷體" w:hAnsi="標楷體"/>
                <w:sz w:val="20"/>
                <w:szCs w:val="20"/>
              </w:rPr>
            </w:pPr>
          </w:p>
        </w:tc>
      </w:tr>
      <w:tr w:rsidR="00BF7611" w:rsidRPr="006A02B3" w14:paraId="01B679FE" w14:textId="77777777" w:rsidTr="009E3C87">
        <w:trPr>
          <w:trHeight w:val="323"/>
        </w:trPr>
        <w:tc>
          <w:tcPr>
            <w:tcW w:w="753" w:type="dxa"/>
            <w:vMerge w:val="restart"/>
            <w:noWrap/>
            <w:hideMark/>
          </w:tcPr>
          <w:p w14:paraId="03F89D8F"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73C1270D"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54040F17"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3AC3B874"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0187FE7B"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593A5AF9" w14:textId="751F77C6" w:rsidR="00BF7611" w:rsidRPr="006A02B3" w:rsidRDefault="00BF7611" w:rsidP="009E3C87">
            <w:pPr>
              <w:jc w:val="center"/>
              <w:rPr>
                <w:rFonts w:ascii="標楷體" w:eastAsia="標楷體" w:hAnsi="標楷體"/>
                <w:sz w:val="20"/>
                <w:szCs w:val="20"/>
              </w:rPr>
            </w:pPr>
          </w:p>
        </w:tc>
        <w:tc>
          <w:tcPr>
            <w:tcW w:w="1276" w:type="dxa"/>
            <w:noWrap/>
            <w:hideMark/>
          </w:tcPr>
          <w:p w14:paraId="2EC0D555" w14:textId="4B4564C0" w:rsidR="00BF7611" w:rsidRPr="006A02B3" w:rsidRDefault="00BF7611" w:rsidP="009E3C87">
            <w:pPr>
              <w:jc w:val="center"/>
              <w:rPr>
                <w:rFonts w:ascii="標楷體" w:eastAsia="標楷體" w:hAnsi="標楷體"/>
                <w:sz w:val="20"/>
                <w:szCs w:val="20"/>
              </w:rPr>
            </w:pPr>
          </w:p>
        </w:tc>
        <w:tc>
          <w:tcPr>
            <w:tcW w:w="2450" w:type="dxa"/>
            <w:noWrap/>
            <w:hideMark/>
          </w:tcPr>
          <w:p w14:paraId="36C4D8C6"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38BCF4EE"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noWrap/>
            <w:tcFitText/>
            <w:hideMark/>
          </w:tcPr>
          <w:p w14:paraId="440D0F80"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FitText/>
            <w:hideMark/>
          </w:tcPr>
          <w:p w14:paraId="44186E74"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78522085" w14:textId="77777777" w:rsidR="00BF7611" w:rsidRPr="006A02B3" w:rsidRDefault="00BF7611" w:rsidP="006C0ACC">
            <w:pPr>
              <w:jc w:val="center"/>
              <w:rPr>
                <w:rFonts w:ascii="標楷體" w:eastAsia="標楷體" w:hAnsi="標楷體"/>
                <w:sz w:val="20"/>
                <w:szCs w:val="20"/>
              </w:rPr>
            </w:pPr>
          </w:p>
        </w:tc>
      </w:tr>
      <w:tr w:rsidR="00BF7611" w:rsidRPr="006A02B3" w14:paraId="489CC89C" w14:textId="77777777" w:rsidTr="009E3C87">
        <w:trPr>
          <w:trHeight w:val="288"/>
        </w:trPr>
        <w:tc>
          <w:tcPr>
            <w:tcW w:w="753" w:type="dxa"/>
            <w:vMerge/>
            <w:hideMark/>
          </w:tcPr>
          <w:p w14:paraId="5072B97F"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5C432E21"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184D9589"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736E71AC"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6F0BC992"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3240CA12"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tcFitText/>
            <w:hideMark/>
          </w:tcPr>
          <w:p w14:paraId="7A94DAE5"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noWrap/>
            <w:tcFitText/>
            <w:hideMark/>
          </w:tcPr>
          <w:p w14:paraId="3B9E7289" w14:textId="77777777" w:rsidR="00BF7611" w:rsidRPr="006A02B3" w:rsidRDefault="00BF7611" w:rsidP="006C0ACC">
            <w:pPr>
              <w:jc w:val="center"/>
              <w:rPr>
                <w:rFonts w:ascii="標楷體" w:eastAsia="標楷體" w:hAnsi="標楷體"/>
                <w:sz w:val="20"/>
                <w:szCs w:val="20"/>
              </w:rPr>
            </w:pPr>
          </w:p>
        </w:tc>
      </w:tr>
      <w:tr w:rsidR="00BF7611" w:rsidRPr="006A02B3" w14:paraId="4034D6B9" w14:textId="77777777" w:rsidTr="009E3C87">
        <w:trPr>
          <w:trHeight w:val="346"/>
        </w:trPr>
        <w:tc>
          <w:tcPr>
            <w:tcW w:w="753" w:type="dxa"/>
            <w:noWrap/>
            <w:tcFitText/>
            <w:hideMark/>
          </w:tcPr>
          <w:p w14:paraId="41C8F684"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noWrap/>
            <w:hideMark/>
          </w:tcPr>
          <w:p w14:paraId="55A60ABB"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noWrap/>
            <w:hideMark/>
          </w:tcPr>
          <w:p w14:paraId="5DF68D89" w14:textId="5342D12D" w:rsidR="00BF7611" w:rsidRPr="006A02B3" w:rsidRDefault="00BF7611" w:rsidP="009E3C87">
            <w:pPr>
              <w:jc w:val="center"/>
              <w:rPr>
                <w:rFonts w:ascii="標楷體" w:eastAsia="標楷體" w:hAnsi="標楷體"/>
                <w:sz w:val="20"/>
                <w:szCs w:val="20"/>
              </w:rPr>
            </w:pPr>
          </w:p>
        </w:tc>
        <w:tc>
          <w:tcPr>
            <w:tcW w:w="1283" w:type="dxa"/>
            <w:noWrap/>
            <w:hideMark/>
          </w:tcPr>
          <w:p w14:paraId="56A0A64C" w14:textId="455F9B11" w:rsidR="00BF7611" w:rsidRPr="006A02B3" w:rsidRDefault="00BF7611" w:rsidP="009E3C87">
            <w:pPr>
              <w:jc w:val="center"/>
              <w:rPr>
                <w:rFonts w:ascii="標楷體" w:eastAsia="標楷體" w:hAnsi="標楷體"/>
                <w:sz w:val="20"/>
                <w:szCs w:val="20"/>
              </w:rPr>
            </w:pPr>
          </w:p>
        </w:tc>
        <w:tc>
          <w:tcPr>
            <w:tcW w:w="5188" w:type="dxa"/>
            <w:gridSpan w:val="3"/>
            <w:noWrap/>
            <w:hideMark/>
          </w:tcPr>
          <w:p w14:paraId="6C18902B" w14:textId="4036EE7F" w:rsidR="00BF7611" w:rsidRPr="006A02B3" w:rsidRDefault="00BF7611" w:rsidP="009E3C87">
            <w:pPr>
              <w:jc w:val="center"/>
              <w:rPr>
                <w:rFonts w:ascii="標楷體" w:eastAsia="標楷體" w:hAnsi="標楷體"/>
                <w:sz w:val="20"/>
                <w:szCs w:val="20"/>
              </w:rPr>
            </w:pPr>
          </w:p>
        </w:tc>
        <w:tc>
          <w:tcPr>
            <w:tcW w:w="2325" w:type="dxa"/>
            <w:vMerge/>
            <w:tcFitText/>
            <w:hideMark/>
          </w:tcPr>
          <w:p w14:paraId="055FA44E" w14:textId="77777777" w:rsidR="00BF7611" w:rsidRPr="006A02B3" w:rsidRDefault="00BF7611" w:rsidP="006C0ACC">
            <w:pPr>
              <w:rPr>
                <w:rFonts w:ascii="標楷體" w:eastAsia="標楷體" w:hAnsi="標楷體"/>
                <w:sz w:val="20"/>
                <w:szCs w:val="20"/>
              </w:rPr>
            </w:pPr>
          </w:p>
        </w:tc>
        <w:tc>
          <w:tcPr>
            <w:tcW w:w="273" w:type="dxa"/>
            <w:vMerge/>
            <w:tcFitText/>
            <w:hideMark/>
          </w:tcPr>
          <w:p w14:paraId="412F005B"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432D697E" w14:textId="77777777" w:rsidR="00BF7611" w:rsidRPr="006A02B3" w:rsidRDefault="00BF7611" w:rsidP="006C0ACC">
            <w:pPr>
              <w:jc w:val="center"/>
              <w:rPr>
                <w:rFonts w:ascii="標楷體" w:eastAsia="標楷體" w:hAnsi="標楷體"/>
                <w:sz w:val="20"/>
                <w:szCs w:val="20"/>
              </w:rPr>
            </w:pPr>
          </w:p>
        </w:tc>
      </w:tr>
      <w:tr w:rsidR="00BF7611" w:rsidRPr="006A02B3" w14:paraId="3D004C63" w14:textId="77777777" w:rsidTr="009E3C87">
        <w:trPr>
          <w:trHeight w:val="323"/>
        </w:trPr>
        <w:tc>
          <w:tcPr>
            <w:tcW w:w="753" w:type="dxa"/>
            <w:noWrap/>
            <w:vAlign w:val="center"/>
            <w:hideMark/>
          </w:tcPr>
          <w:p w14:paraId="461E49C7"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noWrap/>
            <w:tcFitText/>
            <w:vAlign w:val="center"/>
            <w:hideMark/>
          </w:tcPr>
          <w:p w14:paraId="13013794"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noWrap/>
            <w:tcFitText/>
            <w:vAlign w:val="center"/>
            <w:hideMark/>
          </w:tcPr>
          <w:p w14:paraId="30BDEBE7"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noWrap/>
            <w:tcFitText/>
            <w:vAlign w:val="center"/>
            <w:hideMark/>
          </w:tcPr>
          <w:p w14:paraId="010FCD2C"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noWrap/>
            <w:tcFitText/>
            <w:vAlign w:val="center"/>
            <w:hideMark/>
          </w:tcPr>
          <w:p w14:paraId="563EB2B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noWrap/>
            <w:vAlign w:val="center"/>
            <w:hideMark/>
          </w:tcPr>
          <w:p w14:paraId="3E5A7331"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noWrap/>
            <w:vAlign w:val="center"/>
            <w:hideMark/>
          </w:tcPr>
          <w:p w14:paraId="2F01EEE7"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noWrap/>
            <w:vAlign w:val="center"/>
            <w:hideMark/>
          </w:tcPr>
          <w:p w14:paraId="7836CE0F" w14:textId="3AA1C8FE"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noWrap/>
            <w:vAlign w:val="center"/>
            <w:hideMark/>
          </w:tcPr>
          <w:p w14:paraId="698C13DA"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tcFitText/>
            <w:vAlign w:val="center"/>
            <w:hideMark/>
          </w:tcPr>
          <w:p w14:paraId="3DE27C85"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63"/>
                <w:kern w:val="0"/>
                <w:sz w:val="20"/>
                <w:szCs w:val="20"/>
              </w:rPr>
              <w:t>□登錄</w:t>
            </w:r>
            <w:r w:rsidRPr="009E3C87">
              <w:rPr>
                <w:rFonts w:ascii="標楷體" w:eastAsia="標楷體" w:hAnsi="標楷體"/>
                <w:spacing w:val="63"/>
                <w:kern w:val="0"/>
                <w:sz w:val="20"/>
                <w:szCs w:val="20"/>
              </w:rPr>
              <w:t xml:space="preserve">G3000 </w:t>
            </w:r>
            <w:r w:rsidRPr="009E3C87">
              <w:rPr>
                <w:rFonts w:ascii="標楷體" w:eastAsia="標楷體" w:hAnsi="標楷體" w:hint="eastAsia"/>
                <w:spacing w:val="63"/>
                <w:kern w:val="0"/>
                <w:sz w:val="20"/>
                <w:szCs w:val="20"/>
              </w:rPr>
              <w:t xml:space="preserve"> </w:t>
            </w:r>
            <w:r w:rsidRPr="009E3C87">
              <w:rPr>
                <w:rFonts w:ascii="標楷體" w:eastAsia="標楷體" w:hAnsi="標楷體" w:hint="eastAsia"/>
                <w:spacing w:val="-6"/>
                <w:kern w:val="0"/>
                <w:sz w:val="20"/>
                <w:szCs w:val="20"/>
              </w:rPr>
              <w:t xml:space="preserve"> </w:t>
            </w:r>
          </w:p>
        </w:tc>
        <w:tc>
          <w:tcPr>
            <w:tcW w:w="273" w:type="dxa"/>
            <w:vMerge w:val="restart"/>
            <w:noWrap/>
            <w:textDirection w:val="tbRlV"/>
            <w:tcFitText/>
            <w:hideMark/>
          </w:tcPr>
          <w:p w14:paraId="34CFCA7E"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noWrap/>
            <w:tcFitText/>
            <w:hideMark/>
          </w:tcPr>
          <w:p w14:paraId="229804E3" w14:textId="77777777" w:rsidR="00BF7611" w:rsidRPr="006A02B3" w:rsidRDefault="00BF7611" w:rsidP="006C0ACC">
            <w:pPr>
              <w:jc w:val="center"/>
              <w:rPr>
                <w:rFonts w:ascii="標楷體" w:eastAsia="標楷體" w:hAnsi="標楷體"/>
                <w:sz w:val="20"/>
                <w:szCs w:val="20"/>
              </w:rPr>
            </w:pPr>
          </w:p>
        </w:tc>
      </w:tr>
      <w:tr w:rsidR="00BF7611" w:rsidRPr="006A02B3" w14:paraId="4826F4BA" w14:textId="77777777" w:rsidTr="009E3C87">
        <w:trPr>
          <w:trHeight w:val="323"/>
        </w:trPr>
        <w:tc>
          <w:tcPr>
            <w:tcW w:w="753" w:type="dxa"/>
            <w:vMerge w:val="restart"/>
            <w:noWrap/>
            <w:hideMark/>
          </w:tcPr>
          <w:p w14:paraId="4F7F3639"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5E5014C1"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139071B"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3D26C3A"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7A8EC99A"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52D925A9" w14:textId="7FCCAE58" w:rsidR="00BF7611" w:rsidRPr="006A02B3" w:rsidRDefault="00BF7611" w:rsidP="009E3C87">
            <w:pPr>
              <w:jc w:val="center"/>
              <w:rPr>
                <w:rFonts w:ascii="標楷體" w:eastAsia="標楷體" w:hAnsi="標楷體"/>
                <w:sz w:val="20"/>
                <w:szCs w:val="20"/>
              </w:rPr>
            </w:pPr>
          </w:p>
        </w:tc>
        <w:tc>
          <w:tcPr>
            <w:tcW w:w="1276" w:type="dxa"/>
            <w:noWrap/>
            <w:hideMark/>
          </w:tcPr>
          <w:p w14:paraId="6F86A307" w14:textId="16684253" w:rsidR="00BF7611" w:rsidRPr="006A02B3" w:rsidRDefault="00BF7611" w:rsidP="009E3C87">
            <w:pPr>
              <w:jc w:val="center"/>
              <w:rPr>
                <w:rFonts w:ascii="標楷體" w:eastAsia="標楷體" w:hAnsi="標楷體"/>
                <w:sz w:val="20"/>
                <w:szCs w:val="20"/>
              </w:rPr>
            </w:pPr>
          </w:p>
        </w:tc>
        <w:tc>
          <w:tcPr>
            <w:tcW w:w="2450" w:type="dxa"/>
            <w:noWrap/>
            <w:hideMark/>
          </w:tcPr>
          <w:p w14:paraId="1B292D32"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15B78F2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noWrap/>
            <w:tcFitText/>
            <w:hideMark/>
          </w:tcPr>
          <w:p w14:paraId="3DFAFF7E"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FitText/>
            <w:hideMark/>
          </w:tcPr>
          <w:p w14:paraId="61284D14"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6221DCF8" w14:textId="77777777" w:rsidR="00BF7611" w:rsidRPr="006A02B3" w:rsidRDefault="00BF7611" w:rsidP="006C0ACC">
            <w:pPr>
              <w:jc w:val="center"/>
              <w:rPr>
                <w:rFonts w:ascii="標楷體" w:eastAsia="標楷體" w:hAnsi="標楷體"/>
                <w:sz w:val="20"/>
                <w:szCs w:val="20"/>
              </w:rPr>
            </w:pPr>
          </w:p>
        </w:tc>
      </w:tr>
      <w:tr w:rsidR="00BF7611" w:rsidRPr="006A02B3" w14:paraId="7EB05A2B" w14:textId="77777777" w:rsidTr="009E3C87">
        <w:trPr>
          <w:trHeight w:val="288"/>
        </w:trPr>
        <w:tc>
          <w:tcPr>
            <w:tcW w:w="753" w:type="dxa"/>
            <w:vMerge/>
            <w:hideMark/>
          </w:tcPr>
          <w:p w14:paraId="19876D39"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7B75DB86"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7373B03E"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383D316F"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1E9E535B"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3AF09058"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tcFitText/>
            <w:hideMark/>
          </w:tcPr>
          <w:p w14:paraId="39DE41FB"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noWrap/>
            <w:tcFitText/>
            <w:hideMark/>
          </w:tcPr>
          <w:p w14:paraId="1E961500" w14:textId="77777777" w:rsidR="00BF7611" w:rsidRPr="006A02B3" w:rsidRDefault="00BF7611" w:rsidP="006C0ACC">
            <w:pPr>
              <w:jc w:val="center"/>
              <w:rPr>
                <w:rFonts w:ascii="標楷體" w:eastAsia="標楷體" w:hAnsi="標楷體"/>
                <w:sz w:val="20"/>
                <w:szCs w:val="20"/>
              </w:rPr>
            </w:pPr>
          </w:p>
        </w:tc>
      </w:tr>
      <w:tr w:rsidR="00BF7611" w:rsidRPr="006A02B3" w14:paraId="1E7E293B" w14:textId="77777777" w:rsidTr="009E3C87">
        <w:trPr>
          <w:trHeight w:val="346"/>
        </w:trPr>
        <w:tc>
          <w:tcPr>
            <w:tcW w:w="753" w:type="dxa"/>
            <w:noWrap/>
            <w:tcFitText/>
            <w:hideMark/>
          </w:tcPr>
          <w:p w14:paraId="4E80142A"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noWrap/>
            <w:hideMark/>
          </w:tcPr>
          <w:p w14:paraId="22926281"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noWrap/>
            <w:hideMark/>
          </w:tcPr>
          <w:p w14:paraId="64D9C122" w14:textId="6A4957A2" w:rsidR="00BF7611" w:rsidRPr="006A02B3" w:rsidRDefault="00BF7611" w:rsidP="009E3C87">
            <w:pPr>
              <w:jc w:val="center"/>
              <w:rPr>
                <w:rFonts w:ascii="標楷體" w:eastAsia="標楷體" w:hAnsi="標楷體"/>
                <w:sz w:val="20"/>
                <w:szCs w:val="20"/>
              </w:rPr>
            </w:pPr>
          </w:p>
        </w:tc>
        <w:tc>
          <w:tcPr>
            <w:tcW w:w="1283" w:type="dxa"/>
            <w:noWrap/>
            <w:hideMark/>
          </w:tcPr>
          <w:p w14:paraId="10D32021" w14:textId="1AB3D0D3" w:rsidR="00BF7611" w:rsidRPr="006A02B3" w:rsidRDefault="00BF7611" w:rsidP="009E3C87">
            <w:pPr>
              <w:jc w:val="center"/>
              <w:rPr>
                <w:rFonts w:ascii="標楷體" w:eastAsia="標楷體" w:hAnsi="標楷體"/>
                <w:sz w:val="20"/>
                <w:szCs w:val="20"/>
              </w:rPr>
            </w:pPr>
          </w:p>
        </w:tc>
        <w:tc>
          <w:tcPr>
            <w:tcW w:w="5188" w:type="dxa"/>
            <w:gridSpan w:val="3"/>
            <w:noWrap/>
            <w:hideMark/>
          </w:tcPr>
          <w:p w14:paraId="0E843F40" w14:textId="38C528DE" w:rsidR="00BF7611" w:rsidRPr="006A02B3" w:rsidRDefault="00BF7611" w:rsidP="009E3C87">
            <w:pPr>
              <w:jc w:val="center"/>
              <w:rPr>
                <w:rFonts w:ascii="標楷體" w:eastAsia="標楷體" w:hAnsi="標楷體"/>
                <w:sz w:val="20"/>
                <w:szCs w:val="20"/>
              </w:rPr>
            </w:pPr>
          </w:p>
        </w:tc>
        <w:tc>
          <w:tcPr>
            <w:tcW w:w="2325" w:type="dxa"/>
            <w:vMerge/>
            <w:tcFitText/>
            <w:hideMark/>
          </w:tcPr>
          <w:p w14:paraId="027B22A4" w14:textId="77777777" w:rsidR="00BF7611" w:rsidRPr="006A02B3" w:rsidRDefault="00BF7611" w:rsidP="006C0ACC">
            <w:pPr>
              <w:rPr>
                <w:rFonts w:ascii="標楷體" w:eastAsia="標楷體" w:hAnsi="標楷體"/>
                <w:sz w:val="20"/>
                <w:szCs w:val="20"/>
              </w:rPr>
            </w:pPr>
          </w:p>
        </w:tc>
        <w:tc>
          <w:tcPr>
            <w:tcW w:w="273" w:type="dxa"/>
            <w:vMerge/>
            <w:tcFitText/>
            <w:hideMark/>
          </w:tcPr>
          <w:p w14:paraId="48EC9D62"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385E8E19" w14:textId="77777777" w:rsidR="00BF7611" w:rsidRPr="006A02B3" w:rsidRDefault="00BF7611" w:rsidP="006C0ACC">
            <w:pPr>
              <w:jc w:val="center"/>
              <w:rPr>
                <w:rFonts w:ascii="標楷體" w:eastAsia="標楷體" w:hAnsi="標楷體"/>
                <w:sz w:val="20"/>
                <w:szCs w:val="20"/>
              </w:rPr>
            </w:pPr>
          </w:p>
        </w:tc>
      </w:tr>
      <w:tr w:rsidR="00BF7611" w:rsidRPr="006A02B3" w14:paraId="35712CBB" w14:textId="77777777" w:rsidTr="009E3C87">
        <w:trPr>
          <w:trHeight w:val="323"/>
        </w:trPr>
        <w:tc>
          <w:tcPr>
            <w:tcW w:w="753" w:type="dxa"/>
            <w:noWrap/>
            <w:vAlign w:val="center"/>
            <w:hideMark/>
          </w:tcPr>
          <w:p w14:paraId="69006F3C"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noWrap/>
            <w:tcFitText/>
            <w:vAlign w:val="center"/>
            <w:hideMark/>
          </w:tcPr>
          <w:p w14:paraId="50B8307B"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noWrap/>
            <w:tcFitText/>
            <w:vAlign w:val="center"/>
            <w:hideMark/>
          </w:tcPr>
          <w:p w14:paraId="4528B6CD"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noWrap/>
            <w:tcFitText/>
            <w:vAlign w:val="center"/>
            <w:hideMark/>
          </w:tcPr>
          <w:p w14:paraId="45F9A15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noWrap/>
            <w:tcFitText/>
            <w:vAlign w:val="center"/>
            <w:hideMark/>
          </w:tcPr>
          <w:p w14:paraId="14AED89A"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noWrap/>
            <w:vAlign w:val="center"/>
            <w:hideMark/>
          </w:tcPr>
          <w:p w14:paraId="12B8518F"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noWrap/>
            <w:vAlign w:val="center"/>
            <w:hideMark/>
          </w:tcPr>
          <w:p w14:paraId="441D849C"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noWrap/>
            <w:vAlign w:val="center"/>
            <w:hideMark/>
          </w:tcPr>
          <w:p w14:paraId="3B752E36" w14:textId="74B34CBB"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noWrap/>
            <w:vAlign w:val="center"/>
            <w:hideMark/>
          </w:tcPr>
          <w:p w14:paraId="197AA9C8"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tcFitText/>
            <w:vAlign w:val="center"/>
            <w:hideMark/>
          </w:tcPr>
          <w:p w14:paraId="11D0212B"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63"/>
                <w:kern w:val="0"/>
                <w:sz w:val="20"/>
                <w:szCs w:val="20"/>
              </w:rPr>
              <w:t>□登錄</w:t>
            </w:r>
            <w:r w:rsidRPr="009E3C87">
              <w:rPr>
                <w:rFonts w:ascii="標楷體" w:eastAsia="標楷體" w:hAnsi="標楷體"/>
                <w:spacing w:val="63"/>
                <w:kern w:val="0"/>
                <w:sz w:val="20"/>
                <w:szCs w:val="20"/>
              </w:rPr>
              <w:t xml:space="preserve">G3000 </w:t>
            </w:r>
            <w:r w:rsidRPr="009E3C87">
              <w:rPr>
                <w:rFonts w:ascii="標楷體" w:eastAsia="標楷體" w:hAnsi="標楷體" w:hint="eastAsia"/>
                <w:spacing w:val="63"/>
                <w:kern w:val="0"/>
                <w:sz w:val="20"/>
                <w:szCs w:val="20"/>
              </w:rPr>
              <w:t xml:space="preserve"> </w:t>
            </w:r>
            <w:r w:rsidRPr="009E3C87">
              <w:rPr>
                <w:rFonts w:ascii="標楷體" w:eastAsia="標楷體" w:hAnsi="標楷體" w:hint="eastAsia"/>
                <w:spacing w:val="-6"/>
                <w:kern w:val="0"/>
                <w:sz w:val="20"/>
                <w:szCs w:val="20"/>
              </w:rPr>
              <w:t xml:space="preserve"> </w:t>
            </w:r>
          </w:p>
        </w:tc>
        <w:tc>
          <w:tcPr>
            <w:tcW w:w="273" w:type="dxa"/>
            <w:vMerge w:val="restart"/>
            <w:noWrap/>
            <w:textDirection w:val="tbRlV"/>
            <w:tcFitText/>
            <w:hideMark/>
          </w:tcPr>
          <w:p w14:paraId="78953B58"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noWrap/>
            <w:tcFitText/>
            <w:hideMark/>
          </w:tcPr>
          <w:p w14:paraId="10129F2D" w14:textId="77777777" w:rsidR="00BF7611" w:rsidRPr="006A02B3" w:rsidRDefault="00BF7611" w:rsidP="006C0ACC">
            <w:pPr>
              <w:jc w:val="center"/>
              <w:rPr>
                <w:rFonts w:ascii="標楷體" w:eastAsia="標楷體" w:hAnsi="標楷體"/>
                <w:sz w:val="20"/>
                <w:szCs w:val="20"/>
              </w:rPr>
            </w:pPr>
          </w:p>
        </w:tc>
      </w:tr>
      <w:tr w:rsidR="00BF7611" w:rsidRPr="006A02B3" w14:paraId="3EAAF8E8" w14:textId="77777777" w:rsidTr="009E3C87">
        <w:trPr>
          <w:trHeight w:val="323"/>
        </w:trPr>
        <w:tc>
          <w:tcPr>
            <w:tcW w:w="753" w:type="dxa"/>
            <w:vMerge w:val="restart"/>
            <w:noWrap/>
            <w:hideMark/>
          </w:tcPr>
          <w:p w14:paraId="51CDE24A"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626F2159"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5C5F45D2"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noWrap/>
            <w:hideMark/>
          </w:tcPr>
          <w:p w14:paraId="4E06781C"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noWrap/>
            <w:hideMark/>
          </w:tcPr>
          <w:p w14:paraId="693A9672"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noWrap/>
            <w:hideMark/>
          </w:tcPr>
          <w:p w14:paraId="07AA902C" w14:textId="7F5EE280" w:rsidR="00BF7611" w:rsidRPr="006A02B3" w:rsidRDefault="00BF7611" w:rsidP="009E3C87">
            <w:pPr>
              <w:jc w:val="center"/>
              <w:rPr>
                <w:rFonts w:ascii="標楷體" w:eastAsia="標楷體" w:hAnsi="標楷體"/>
                <w:sz w:val="20"/>
                <w:szCs w:val="20"/>
              </w:rPr>
            </w:pPr>
          </w:p>
        </w:tc>
        <w:tc>
          <w:tcPr>
            <w:tcW w:w="1276" w:type="dxa"/>
            <w:noWrap/>
            <w:hideMark/>
          </w:tcPr>
          <w:p w14:paraId="3569AC05" w14:textId="7EBDA7C2" w:rsidR="00BF7611" w:rsidRPr="006A02B3" w:rsidRDefault="00BF7611" w:rsidP="009E3C87">
            <w:pPr>
              <w:jc w:val="center"/>
              <w:rPr>
                <w:rFonts w:ascii="標楷體" w:eastAsia="標楷體" w:hAnsi="標楷體"/>
                <w:sz w:val="20"/>
                <w:szCs w:val="20"/>
              </w:rPr>
            </w:pPr>
          </w:p>
        </w:tc>
        <w:tc>
          <w:tcPr>
            <w:tcW w:w="2450" w:type="dxa"/>
            <w:noWrap/>
            <w:hideMark/>
          </w:tcPr>
          <w:p w14:paraId="31F912F6"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noWrap/>
            <w:hideMark/>
          </w:tcPr>
          <w:p w14:paraId="3B59245C"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noWrap/>
            <w:tcFitText/>
            <w:hideMark/>
          </w:tcPr>
          <w:p w14:paraId="65D4B1B7"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FitText/>
            <w:hideMark/>
          </w:tcPr>
          <w:p w14:paraId="2BB2A095"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7EC74B91" w14:textId="77777777" w:rsidR="00BF7611" w:rsidRPr="006A02B3" w:rsidRDefault="00BF7611" w:rsidP="006C0ACC">
            <w:pPr>
              <w:jc w:val="center"/>
              <w:rPr>
                <w:rFonts w:ascii="標楷體" w:eastAsia="標楷體" w:hAnsi="標楷體"/>
                <w:sz w:val="20"/>
                <w:szCs w:val="20"/>
              </w:rPr>
            </w:pPr>
          </w:p>
        </w:tc>
      </w:tr>
      <w:tr w:rsidR="00BF7611" w:rsidRPr="006A02B3" w14:paraId="31599BDD" w14:textId="77777777" w:rsidTr="009E3C87">
        <w:trPr>
          <w:trHeight w:val="288"/>
        </w:trPr>
        <w:tc>
          <w:tcPr>
            <w:tcW w:w="753" w:type="dxa"/>
            <w:vMerge/>
            <w:hideMark/>
          </w:tcPr>
          <w:p w14:paraId="401BA03E"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7EDF3AB1"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54DBA624"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09818714"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4927AF21"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tcFitText/>
            <w:hideMark/>
          </w:tcPr>
          <w:p w14:paraId="12766CEB"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tcFitText/>
            <w:hideMark/>
          </w:tcPr>
          <w:p w14:paraId="643D245F"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主管</w:t>
            </w:r>
          </w:p>
        </w:tc>
        <w:tc>
          <w:tcPr>
            <w:tcW w:w="962" w:type="dxa"/>
            <w:vMerge w:val="restart"/>
            <w:noWrap/>
            <w:tcFitText/>
            <w:hideMark/>
          </w:tcPr>
          <w:p w14:paraId="18A948C6" w14:textId="77777777" w:rsidR="00BF7611" w:rsidRPr="006A02B3" w:rsidRDefault="00BF7611" w:rsidP="006C0ACC">
            <w:pPr>
              <w:jc w:val="center"/>
              <w:rPr>
                <w:rFonts w:ascii="標楷體" w:eastAsia="標楷體" w:hAnsi="標楷體"/>
                <w:sz w:val="20"/>
                <w:szCs w:val="20"/>
              </w:rPr>
            </w:pPr>
          </w:p>
        </w:tc>
      </w:tr>
      <w:tr w:rsidR="00BF7611" w:rsidRPr="006A02B3" w14:paraId="10A5142E" w14:textId="77777777" w:rsidTr="009E3C87">
        <w:trPr>
          <w:trHeight w:val="346"/>
        </w:trPr>
        <w:tc>
          <w:tcPr>
            <w:tcW w:w="753" w:type="dxa"/>
            <w:noWrap/>
            <w:tcFitText/>
            <w:hideMark/>
          </w:tcPr>
          <w:p w14:paraId="55BD2F25"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noWrap/>
            <w:hideMark/>
          </w:tcPr>
          <w:p w14:paraId="55C691AE"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noWrap/>
            <w:hideMark/>
          </w:tcPr>
          <w:p w14:paraId="3DCFA7FD" w14:textId="76243D03" w:rsidR="00BF7611" w:rsidRPr="006A02B3" w:rsidRDefault="00BF7611" w:rsidP="009E3C87">
            <w:pPr>
              <w:jc w:val="center"/>
              <w:rPr>
                <w:rFonts w:ascii="標楷體" w:eastAsia="標楷體" w:hAnsi="標楷體"/>
                <w:sz w:val="20"/>
                <w:szCs w:val="20"/>
              </w:rPr>
            </w:pPr>
          </w:p>
        </w:tc>
        <w:tc>
          <w:tcPr>
            <w:tcW w:w="1283" w:type="dxa"/>
            <w:noWrap/>
            <w:hideMark/>
          </w:tcPr>
          <w:p w14:paraId="626C5E57" w14:textId="6745874F" w:rsidR="00BF7611" w:rsidRPr="006A02B3" w:rsidRDefault="00BF7611" w:rsidP="009E3C87">
            <w:pPr>
              <w:jc w:val="center"/>
              <w:rPr>
                <w:rFonts w:ascii="標楷體" w:eastAsia="標楷體" w:hAnsi="標楷體"/>
                <w:sz w:val="20"/>
                <w:szCs w:val="20"/>
              </w:rPr>
            </w:pPr>
          </w:p>
        </w:tc>
        <w:tc>
          <w:tcPr>
            <w:tcW w:w="5188" w:type="dxa"/>
            <w:gridSpan w:val="3"/>
            <w:noWrap/>
            <w:hideMark/>
          </w:tcPr>
          <w:p w14:paraId="726C09BE" w14:textId="4CD9B8E2" w:rsidR="00BF7611" w:rsidRPr="006A02B3" w:rsidRDefault="00BF7611" w:rsidP="009E3C87">
            <w:pPr>
              <w:jc w:val="center"/>
              <w:rPr>
                <w:rFonts w:ascii="標楷體" w:eastAsia="標楷體" w:hAnsi="標楷體"/>
                <w:sz w:val="20"/>
                <w:szCs w:val="20"/>
              </w:rPr>
            </w:pPr>
          </w:p>
        </w:tc>
        <w:tc>
          <w:tcPr>
            <w:tcW w:w="2325" w:type="dxa"/>
            <w:vMerge/>
            <w:tcFitText/>
            <w:hideMark/>
          </w:tcPr>
          <w:p w14:paraId="35BEAB92" w14:textId="77777777" w:rsidR="00BF7611" w:rsidRPr="006A02B3" w:rsidRDefault="00BF7611" w:rsidP="006C0ACC">
            <w:pPr>
              <w:rPr>
                <w:rFonts w:ascii="標楷體" w:eastAsia="標楷體" w:hAnsi="標楷體"/>
                <w:sz w:val="20"/>
                <w:szCs w:val="20"/>
              </w:rPr>
            </w:pPr>
          </w:p>
        </w:tc>
        <w:tc>
          <w:tcPr>
            <w:tcW w:w="273" w:type="dxa"/>
            <w:vMerge/>
            <w:tcFitText/>
            <w:hideMark/>
          </w:tcPr>
          <w:p w14:paraId="6EC8C917" w14:textId="77777777" w:rsidR="00BF7611" w:rsidRPr="006A02B3" w:rsidRDefault="00BF7611" w:rsidP="006C0ACC">
            <w:pPr>
              <w:jc w:val="center"/>
              <w:rPr>
                <w:rFonts w:ascii="標楷體" w:eastAsia="標楷體" w:hAnsi="標楷體"/>
                <w:sz w:val="20"/>
                <w:szCs w:val="20"/>
              </w:rPr>
            </w:pPr>
          </w:p>
        </w:tc>
        <w:tc>
          <w:tcPr>
            <w:tcW w:w="962" w:type="dxa"/>
            <w:vMerge/>
            <w:tcFitText/>
            <w:hideMark/>
          </w:tcPr>
          <w:p w14:paraId="27D77B62" w14:textId="77777777" w:rsidR="00BF7611" w:rsidRPr="006A02B3" w:rsidRDefault="00BF7611" w:rsidP="006C0ACC">
            <w:pPr>
              <w:jc w:val="center"/>
              <w:rPr>
                <w:rFonts w:ascii="標楷體" w:eastAsia="標楷體" w:hAnsi="標楷體"/>
                <w:sz w:val="20"/>
                <w:szCs w:val="20"/>
              </w:rPr>
            </w:pPr>
          </w:p>
        </w:tc>
      </w:tr>
      <w:tr w:rsidR="00BF7611" w:rsidRPr="006A02B3" w14:paraId="6B6F7401" w14:textId="77777777" w:rsidTr="009E3C87">
        <w:trPr>
          <w:trHeight w:val="323"/>
        </w:trPr>
        <w:tc>
          <w:tcPr>
            <w:tcW w:w="753" w:type="dxa"/>
            <w:noWrap/>
            <w:vAlign w:val="center"/>
            <w:hideMark/>
          </w:tcPr>
          <w:p w14:paraId="2803D751"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日期</w:t>
            </w:r>
          </w:p>
        </w:tc>
        <w:tc>
          <w:tcPr>
            <w:tcW w:w="570" w:type="dxa"/>
            <w:noWrap/>
            <w:tcFitText/>
            <w:vAlign w:val="center"/>
            <w:hideMark/>
          </w:tcPr>
          <w:p w14:paraId="36681784"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提取</w:t>
            </w:r>
          </w:p>
        </w:tc>
        <w:tc>
          <w:tcPr>
            <w:tcW w:w="570" w:type="dxa"/>
            <w:noWrap/>
            <w:tcFitText/>
            <w:vAlign w:val="center"/>
            <w:hideMark/>
          </w:tcPr>
          <w:p w14:paraId="525AFBAB"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存入</w:t>
            </w:r>
          </w:p>
        </w:tc>
        <w:tc>
          <w:tcPr>
            <w:tcW w:w="570" w:type="dxa"/>
            <w:noWrap/>
            <w:tcFitText/>
            <w:vAlign w:val="center"/>
            <w:hideMark/>
          </w:tcPr>
          <w:p w14:paraId="0775AB5D"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3"/>
                <w:kern w:val="0"/>
                <w:sz w:val="20"/>
                <w:szCs w:val="20"/>
              </w:rPr>
              <w:t>換鈔</w:t>
            </w:r>
          </w:p>
        </w:tc>
        <w:tc>
          <w:tcPr>
            <w:tcW w:w="573" w:type="dxa"/>
            <w:noWrap/>
            <w:tcFitText/>
            <w:vAlign w:val="center"/>
            <w:hideMark/>
          </w:tcPr>
          <w:p w14:paraId="483BB2E7"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w w:val="84"/>
                <w:kern w:val="0"/>
                <w:sz w:val="20"/>
                <w:szCs w:val="20"/>
              </w:rPr>
              <w:t>臨時</w:t>
            </w:r>
          </w:p>
        </w:tc>
        <w:tc>
          <w:tcPr>
            <w:tcW w:w="2918" w:type="dxa"/>
            <w:gridSpan w:val="2"/>
            <w:noWrap/>
            <w:vAlign w:val="center"/>
            <w:hideMark/>
          </w:tcPr>
          <w:p w14:paraId="354B1086"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戶名</w:t>
            </w:r>
          </w:p>
        </w:tc>
        <w:tc>
          <w:tcPr>
            <w:tcW w:w="1276" w:type="dxa"/>
            <w:noWrap/>
            <w:vAlign w:val="center"/>
            <w:hideMark/>
          </w:tcPr>
          <w:p w14:paraId="1BC5BEE5"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金額</w:t>
            </w:r>
          </w:p>
        </w:tc>
        <w:tc>
          <w:tcPr>
            <w:tcW w:w="2450" w:type="dxa"/>
            <w:noWrap/>
            <w:vAlign w:val="center"/>
            <w:hideMark/>
          </w:tcPr>
          <w:p w14:paraId="0C392558" w14:textId="6DDB9865" w:rsidR="00BF7611" w:rsidRPr="006A02B3" w:rsidRDefault="00A17402" w:rsidP="006C0ACC">
            <w:pPr>
              <w:rPr>
                <w:rFonts w:ascii="標楷體" w:eastAsia="標楷體" w:hAnsi="標楷體"/>
                <w:sz w:val="20"/>
                <w:szCs w:val="20"/>
              </w:rPr>
            </w:pPr>
            <w:r>
              <w:rPr>
                <w:rFonts w:ascii="標楷體" w:eastAsia="標楷體" w:hAnsi="標楷體" w:hint="eastAsia"/>
                <w:sz w:val="20"/>
                <w:szCs w:val="20"/>
              </w:rPr>
              <w:t xml:space="preserve">  </w:t>
            </w:r>
            <w:r w:rsidR="00BF7611" w:rsidRPr="006A02B3">
              <w:rPr>
                <w:rFonts w:ascii="標楷體" w:eastAsia="標楷體" w:hAnsi="標楷體" w:hint="eastAsia"/>
                <w:sz w:val="20"/>
                <w:szCs w:val="20"/>
              </w:rPr>
              <w:t>帳號/臨時性交易類型</w:t>
            </w:r>
          </w:p>
        </w:tc>
        <w:tc>
          <w:tcPr>
            <w:tcW w:w="1462" w:type="dxa"/>
            <w:noWrap/>
            <w:vAlign w:val="center"/>
            <w:hideMark/>
          </w:tcPr>
          <w:p w14:paraId="075A65C2"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電話</w:t>
            </w:r>
          </w:p>
        </w:tc>
        <w:tc>
          <w:tcPr>
            <w:tcW w:w="2325" w:type="dxa"/>
            <w:noWrap/>
            <w:tcFitText/>
            <w:vAlign w:val="center"/>
            <w:hideMark/>
          </w:tcPr>
          <w:p w14:paraId="31FE6D36"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63"/>
                <w:kern w:val="0"/>
                <w:sz w:val="20"/>
                <w:szCs w:val="20"/>
              </w:rPr>
              <w:t>□登錄</w:t>
            </w:r>
            <w:r w:rsidRPr="009E3C87">
              <w:rPr>
                <w:rFonts w:ascii="標楷體" w:eastAsia="標楷體" w:hAnsi="標楷體"/>
                <w:spacing w:val="63"/>
                <w:kern w:val="0"/>
                <w:sz w:val="20"/>
                <w:szCs w:val="20"/>
              </w:rPr>
              <w:t xml:space="preserve">G3000 </w:t>
            </w:r>
            <w:r w:rsidRPr="009E3C87">
              <w:rPr>
                <w:rFonts w:ascii="標楷體" w:eastAsia="標楷體" w:hAnsi="標楷體" w:hint="eastAsia"/>
                <w:spacing w:val="63"/>
                <w:kern w:val="0"/>
                <w:sz w:val="20"/>
                <w:szCs w:val="20"/>
              </w:rPr>
              <w:t xml:space="preserve"> </w:t>
            </w:r>
            <w:r w:rsidRPr="009E3C87">
              <w:rPr>
                <w:rFonts w:ascii="標楷體" w:eastAsia="標楷體" w:hAnsi="標楷體" w:hint="eastAsia"/>
                <w:spacing w:val="-6"/>
                <w:kern w:val="0"/>
                <w:sz w:val="20"/>
                <w:szCs w:val="20"/>
              </w:rPr>
              <w:t xml:space="preserve"> </w:t>
            </w:r>
          </w:p>
        </w:tc>
        <w:tc>
          <w:tcPr>
            <w:tcW w:w="273" w:type="dxa"/>
            <w:vMerge w:val="restart"/>
            <w:noWrap/>
            <w:textDirection w:val="tbRlV"/>
            <w:tcFitText/>
            <w:hideMark/>
          </w:tcPr>
          <w:p w14:paraId="08B09121"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kern w:val="0"/>
                <w:sz w:val="20"/>
                <w:szCs w:val="20"/>
              </w:rPr>
              <w:t>經辦</w:t>
            </w:r>
          </w:p>
        </w:tc>
        <w:tc>
          <w:tcPr>
            <w:tcW w:w="962" w:type="dxa"/>
            <w:vMerge w:val="restart"/>
            <w:noWrap/>
            <w:tcFitText/>
            <w:hideMark/>
          </w:tcPr>
          <w:p w14:paraId="78BC50AA" w14:textId="77777777" w:rsidR="00BF7611" w:rsidRPr="006A02B3" w:rsidRDefault="00BF7611" w:rsidP="006C0ACC">
            <w:pPr>
              <w:jc w:val="center"/>
              <w:rPr>
                <w:rFonts w:ascii="標楷體" w:eastAsia="標楷體" w:hAnsi="標楷體"/>
                <w:sz w:val="20"/>
                <w:szCs w:val="20"/>
              </w:rPr>
            </w:pPr>
          </w:p>
        </w:tc>
      </w:tr>
      <w:tr w:rsidR="00BF7611" w:rsidRPr="006A02B3" w14:paraId="5BC537D0" w14:textId="77777777" w:rsidTr="009E3C87">
        <w:trPr>
          <w:trHeight w:val="323"/>
        </w:trPr>
        <w:tc>
          <w:tcPr>
            <w:tcW w:w="753" w:type="dxa"/>
            <w:vMerge w:val="restart"/>
            <w:tcBorders>
              <w:bottom w:val="single" w:sz="4" w:space="0" w:color="auto"/>
            </w:tcBorders>
            <w:noWrap/>
            <w:hideMark/>
          </w:tcPr>
          <w:p w14:paraId="2DC23A15"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0F3B0AE1"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671D05A5"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0" w:type="dxa"/>
            <w:tcBorders>
              <w:bottom w:val="single" w:sz="4" w:space="0" w:color="auto"/>
            </w:tcBorders>
            <w:noWrap/>
            <w:hideMark/>
          </w:tcPr>
          <w:p w14:paraId="5F6E75B6"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573" w:type="dxa"/>
            <w:tcBorders>
              <w:bottom w:val="single" w:sz="4" w:space="0" w:color="auto"/>
            </w:tcBorders>
            <w:noWrap/>
            <w:hideMark/>
          </w:tcPr>
          <w:p w14:paraId="2BA6C11A"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918" w:type="dxa"/>
            <w:gridSpan w:val="2"/>
            <w:tcBorders>
              <w:bottom w:val="single" w:sz="4" w:space="0" w:color="auto"/>
            </w:tcBorders>
            <w:noWrap/>
            <w:hideMark/>
          </w:tcPr>
          <w:p w14:paraId="374AD132" w14:textId="7164DF34" w:rsidR="00BF7611" w:rsidRPr="006A02B3" w:rsidRDefault="00BF7611" w:rsidP="009E3C87">
            <w:pPr>
              <w:jc w:val="center"/>
              <w:rPr>
                <w:rFonts w:ascii="標楷體" w:eastAsia="標楷體" w:hAnsi="標楷體"/>
                <w:sz w:val="20"/>
                <w:szCs w:val="20"/>
              </w:rPr>
            </w:pPr>
          </w:p>
        </w:tc>
        <w:tc>
          <w:tcPr>
            <w:tcW w:w="1276" w:type="dxa"/>
            <w:tcBorders>
              <w:bottom w:val="single" w:sz="4" w:space="0" w:color="auto"/>
            </w:tcBorders>
            <w:noWrap/>
            <w:hideMark/>
          </w:tcPr>
          <w:p w14:paraId="4C484155" w14:textId="5796963C" w:rsidR="00BF7611" w:rsidRPr="006A02B3" w:rsidRDefault="00BF7611" w:rsidP="009E3C87">
            <w:pPr>
              <w:jc w:val="center"/>
              <w:rPr>
                <w:rFonts w:ascii="標楷體" w:eastAsia="標楷體" w:hAnsi="標楷體"/>
                <w:sz w:val="20"/>
                <w:szCs w:val="20"/>
              </w:rPr>
            </w:pPr>
          </w:p>
        </w:tc>
        <w:tc>
          <w:tcPr>
            <w:tcW w:w="2450" w:type="dxa"/>
            <w:tcBorders>
              <w:bottom w:val="single" w:sz="4" w:space="0" w:color="auto"/>
            </w:tcBorders>
            <w:noWrap/>
            <w:hideMark/>
          </w:tcPr>
          <w:p w14:paraId="0AFF2F6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462" w:type="dxa"/>
            <w:tcBorders>
              <w:bottom w:val="single" w:sz="4" w:space="0" w:color="auto"/>
            </w:tcBorders>
            <w:noWrap/>
            <w:hideMark/>
          </w:tcPr>
          <w:p w14:paraId="7AC93303"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val="restart"/>
            <w:tcBorders>
              <w:bottom w:val="single" w:sz="4" w:space="0" w:color="auto"/>
            </w:tcBorders>
            <w:noWrap/>
            <w:tcFitText/>
            <w:hideMark/>
          </w:tcPr>
          <w:p w14:paraId="13B702B0" w14:textId="77777777" w:rsidR="00BF7611" w:rsidRPr="006A02B3" w:rsidRDefault="00BF7611" w:rsidP="006C0ACC">
            <w:pPr>
              <w:rPr>
                <w:rFonts w:ascii="標楷體" w:eastAsia="標楷體" w:hAnsi="標楷體"/>
                <w:sz w:val="20"/>
                <w:szCs w:val="20"/>
              </w:rPr>
            </w:pPr>
            <w:r w:rsidRPr="009E3C87">
              <w:rPr>
                <w:rFonts w:ascii="標楷體" w:eastAsia="標楷體" w:hAnsi="標楷體" w:hint="eastAsia"/>
                <w:spacing w:val="44"/>
                <w:w w:val="89"/>
                <w:kern w:val="0"/>
                <w:sz w:val="20"/>
                <w:szCs w:val="20"/>
              </w:rPr>
              <w:t>資金用途或資金來源</w:t>
            </w:r>
            <w:r w:rsidRPr="009E3C87">
              <w:rPr>
                <w:rFonts w:ascii="標楷體" w:eastAsia="標楷體" w:hAnsi="標楷體" w:hint="eastAsia"/>
                <w:spacing w:val="5"/>
                <w:w w:val="89"/>
                <w:kern w:val="0"/>
                <w:sz w:val="20"/>
                <w:szCs w:val="20"/>
              </w:rPr>
              <w:t>:</w:t>
            </w:r>
          </w:p>
        </w:tc>
        <w:tc>
          <w:tcPr>
            <w:tcW w:w="273" w:type="dxa"/>
            <w:vMerge/>
            <w:tcBorders>
              <w:bottom w:val="single" w:sz="4" w:space="0" w:color="auto"/>
            </w:tcBorders>
            <w:tcFitText/>
            <w:hideMark/>
          </w:tcPr>
          <w:p w14:paraId="6EEED281" w14:textId="77777777" w:rsidR="00BF7611" w:rsidRPr="006A02B3" w:rsidRDefault="00BF7611" w:rsidP="006C0ACC">
            <w:pPr>
              <w:jc w:val="center"/>
              <w:rPr>
                <w:rFonts w:ascii="標楷體" w:eastAsia="標楷體" w:hAnsi="標楷體"/>
                <w:sz w:val="20"/>
                <w:szCs w:val="20"/>
              </w:rPr>
            </w:pPr>
          </w:p>
        </w:tc>
        <w:tc>
          <w:tcPr>
            <w:tcW w:w="962" w:type="dxa"/>
            <w:vMerge/>
            <w:tcBorders>
              <w:bottom w:val="single" w:sz="4" w:space="0" w:color="auto"/>
            </w:tcBorders>
            <w:tcFitText/>
            <w:hideMark/>
          </w:tcPr>
          <w:p w14:paraId="5B0EA462" w14:textId="77777777" w:rsidR="00BF7611" w:rsidRPr="006A02B3" w:rsidRDefault="00BF7611" w:rsidP="006C0ACC">
            <w:pPr>
              <w:jc w:val="center"/>
              <w:rPr>
                <w:rFonts w:ascii="標楷體" w:eastAsia="標楷體" w:hAnsi="標楷體"/>
                <w:sz w:val="20"/>
                <w:szCs w:val="20"/>
              </w:rPr>
            </w:pPr>
          </w:p>
        </w:tc>
      </w:tr>
      <w:tr w:rsidR="00BF7611" w:rsidRPr="006A02B3" w14:paraId="5D45949A" w14:textId="77777777" w:rsidTr="009E3C87">
        <w:trPr>
          <w:trHeight w:val="288"/>
        </w:trPr>
        <w:tc>
          <w:tcPr>
            <w:tcW w:w="753" w:type="dxa"/>
            <w:vMerge/>
            <w:hideMark/>
          </w:tcPr>
          <w:p w14:paraId="37FB1C33" w14:textId="77777777" w:rsidR="00BF7611" w:rsidRPr="006A02B3" w:rsidRDefault="00BF7611" w:rsidP="006C0ACC">
            <w:pPr>
              <w:rPr>
                <w:rFonts w:ascii="標楷體" w:eastAsia="標楷體" w:hAnsi="標楷體"/>
                <w:b/>
                <w:bCs/>
                <w:sz w:val="20"/>
                <w:szCs w:val="20"/>
              </w:rPr>
            </w:pPr>
          </w:p>
        </w:tc>
        <w:tc>
          <w:tcPr>
            <w:tcW w:w="2283" w:type="dxa"/>
            <w:gridSpan w:val="4"/>
            <w:noWrap/>
            <w:hideMark/>
          </w:tcPr>
          <w:p w14:paraId="3775B11C"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交易人</w:t>
            </w:r>
          </w:p>
        </w:tc>
        <w:tc>
          <w:tcPr>
            <w:tcW w:w="1635" w:type="dxa"/>
            <w:noWrap/>
            <w:hideMark/>
          </w:tcPr>
          <w:p w14:paraId="39185E2F"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身份證字號</w:t>
            </w:r>
          </w:p>
        </w:tc>
        <w:tc>
          <w:tcPr>
            <w:tcW w:w="1283" w:type="dxa"/>
            <w:noWrap/>
            <w:hideMark/>
          </w:tcPr>
          <w:p w14:paraId="76E1F0D6" w14:textId="77777777" w:rsidR="00BF7611" w:rsidRPr="006A02B3" w:rsidRDefault="00BF7611" w:rsidP="009E3C87">
            <w:pPr>
              <w:jc w:val="center"/>
              <w:rPr>
                <w:rFonts w:ascii="標楷體" w:eastAsia="標楷體" w:hAnsi="標楷體"/>
                <w:sz w:val="20"/>
                <w:szCs w:val="20"/>
              </w:rPr>
            </w:pPr>
            <w:r w:rsidRPr="006A02B3">
              <w:rPr>
                <w:rFonts w:ascii="標楷體" w:eastAsia="標楷體" w:hAnsi="標楷體" w:hint="eastAsia"/>
                <w:sz w:val="20"/>
                <w:szCs w:val="20"/>
              </w:rPr>
              <w:t>出生年月日</w:t>
            </w:r>
          </w:p>
        </w:tc>
        <w:tc>
          <w:tcPr>
            <w:tcW w:w="5188" w:type="dxa"/>
            <w:gridSpan w:val="3"/>
            <w:noWrap/>
            <w:hideMark/>
          </w:tcPr>
          <w:p w14:paraId="54E131AF" w14:textId="77777777" w:rsidR="00BF7611" w:rsidRPr="006A02B3" w:rsidRDefault="00BF7611" w:rsidP="00A17402">
            <w:pPr>
              <w:jc w:val="center"/>
              <w:rPr>
                <w:rFonts w:ascii="標楷體" w:eastAsia="標楷體" w:hAnsi="標楷體"/>
                <w:sz w:val="20"/>
                <w:szCs w:val="20"/>
              </w:rPr>
            </w:pPr>
            <w:r w:rsidRPr="006A02B3">
              <w:rPr>
                <w:rFonts w:ascii="標楷體" w:eastAsia="標楷體" w:hAnsi="標楷體" w:hint="eastAsia"/>
                <w:sz w:val="20"/>
                <w:szCs w:val="20"/>
              </w:rPr>
              <w:t>地址</w:t>
            </w:r>
          </w:p>
        </w:tc>
        <w:tc>
          <w:tcPr>
            <w:tcW w:w="2325" w:type="dxa"/>
            <w:vMerge/>
            <w:hideMark/>
          </w:tcPr>
          <w:p w14:paraId="5E3BEECC" w14:textId="77777777" w:rsidR="00BF7611" w:rsidRPr="006A02B3" w:rsidRDefault="00BF7611" w:rsidP="006C0ACC">
            <w:pPr>
              <w:rPr>
                <w:rFonts w:ascii="標楷體" w:eastAsia="標楷體" w:hAnsi="標楷體"/>
                <w:sz w:val="20"/>
                <w:szCs w:val="20"/>
              </w:rPr>
            </w:pPr>
          </w:p>
        </w:tc>
        <w:tc>
          <w:tcPr>
            <w:tcW w:w="273" w:type="dxa"/>
            <w:vMerge w:val="restart"/>
            <w:noWrap/>
            <w:textDirection w:val="tbRlV"/>
            <w:hideMark/>
          </w:tcPr>
          <w:p w14:paraId="3C44FB5A" w14:textId="77777777" w:rsidR="00BF7611" w:rsidRPr="006A02B3" w:rsidRDefault="00BF7611" w:rsidP="006C0ACC">
            <w:pPr>
              <w:jc w:val="center"/>
              <w:rPr>
                <w:rFonts w:ascii="標楷體" w:eastAsia="標楷體" w:hAnsi="標楷體"/>
                <w:sz w:val="20"/>
                <w:szCs w:val="20"/>
              </w:rPr>
            </w:pPr>
            <w:r w:rsidRPr="006A02B3">
              <w:rPr>
                <w:rFonts w:ascii="標楷體" w:eastAsia="標楷體" w:hAnsi="標楷體" w:hint="eastAsia"/>
                <w:sz w:val="20"/>
                <w:szCs w:val="20"/>
              </w:rPr>
              <w:t>主管</w:t>
            </w:r>
          </w:p>
        </w:tc>
        <w:tc>
          <w:tcPr>
            <w:tcW w:w="962" w:type="dxa"/>
            <w:vMerge w:val="restart"/>
            <w:noWrap/>
            <w:hideMark/>
          </w:tcPr>
          <w:p w14:paraId="3D6B6D1C" w14:textId="77777777" w:rsidR="00BF7611" w:rsidRPr="006A02B3" w:rsidRDefault="00BF7611" w:rsidP="006C0ACC">
            <w:pPr>
              <w:jc w:val="center"/>
              <w:rPr>
                <w:rFonts w:ascii="標楷體" w:eastAsia="標楷體" w:hAnsi="標楷體"/>
                <w:sz w:val="20"/>
                <w:szCs w:val="20"/>
              </w:rPr>
            </w:pPr>
          </w:p>
        </w:tc>
      </w:tr>
      <w:tr w:rsidR="00BF7611" w:rsidRPr="006A02B3" w14:paraId="6A72C306" w14:textId="77777777" w:rsidTr="009E3C87">
        <w:trPr>
          <w:trHeight w:val="346"/>
        </w:trPr>
        <w:tc>
          <w:tcPr>
            <w:tcW w:w="753" w:type="dxa"/>
            <w:tcBorders>
              <w:bottom w:val="single" w:sz="4" w:space="0" w:color="auto"/>
            </w:tcBorders>
            <w:noWrap/>
            <w:tcFitText/>
            <w:hideMark/>
          </w:tcPr>
          <w:p w14:paraId="5162B215" w14:textId="77777777" w:rsidR="00BF7611" w:rsidRPr="006E3FB2" w:rsidRDefault="00BF7611" w:rsidP="006C0ACC">
            <w:pPr>
              <w:rPr>
                <w:rFonts w:ascii="標楷體" w:eastAsia="標楷體" w:hAnsi="標楷體"/>
                <w:sz w:val="16"/>
                <w:szCs w:val="16"/>
              </w:rPr>
            </w:pPr>
            <w:r w:rsidRPr="006E3FB2">
              <w:rPr>
                <w:rFonts w:ascii="標楷體" w:eastAsia="標楷體" w:hAnsi="標楷體" w:hint="eastAsia"/>
                <w:spacing w:val="36"/>
                <w:w w:val="64"/>
                <w:kern w:val="0"/>
                <w:sz w:val="16"/>
                <w:szCs w:val="16"/>
              </w:rPr>
              <w:t>核對報</w:t>
            </w:r>
            <w:r w:rsidRPr="006E3FB2">
              <w:rPr>
                <w:rFonts w:ascii="標楷體" w:eastAsia="標楷體" w:hAnsi="標楷體" w:hint="eastAsia"/>
                <w:spacing w:val="1"/>
                <w:w w:val="64"/>
                <w:kern w:val="0"/>
                <w:sz w:val="16"/>
                <w:szCs w:val="16"/>
              </w:rPr>
              <w:t>表</w:t>
            </w:r>
          </w:p>
        </w:tc>
        <w:tc>
          <w:tcPr>
            <w:tcW w:w="2283" w:type="dxa"/>
            <w:gridSpan w:val="4"/>
            <w:tcBorders>
              <w:bottom w:val="single" w:sz="4" w:space="0" w:color="auto"/>
            </w:tcBorders>
            <w:noWrap/>
            <w:hideMark/>
          </w:tcPr>
          <w:p w14:paraId="5256BD2C" w14:textId="77777777" w:rsidR="00BF7611" w:rsidRPr="006A02B3" w:rsidRDefault="00BF7611" w:rsidP="006C0ACC">
            <w:pPr>
              <w:rPr>
                <w:rFonts w:ascii="標楷體" w:eastAsia="標楷體" w:hAnsi="標楷體"/>
                <w:b/>
                <w:bCs/>
                <w:sz w:val="20"/>
                <w:szCs w:val="20"/>
              </w:rPr>
            </w:pPr>
            <w:r w:rsidRPr="006A02B3">
              <w:rPr>
                <w:rFonts w:ascii="標楷體" w:eastAsia="標楷體" w:hAnsi="標楷體" w:hint="eastAsia"/>
                <w:b/>
                <w:bCs/>
                <w:sz w:val="20"/>
                <w:szCs w:val="20"/>
              </w:rPr>
              <w:t xml:space="preserve">　</w:t>
            </w:r>
          </w:p>
        </w:tc>
        <w:tc>
          <w:tcPr>
            <w:tcW w:w="1635" w:type="dxa"/>
            <w:tcBorders>
              <w:bottom w:val="single" w:sz="4" w:space="0" w:color="auto"/>
            </w:tcBorders>
            <w:noWrap/>
            <w:hideMark/>
          </w:tcPr>
          <w:p w14:paraId="64A43040"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1283" w:type="dxa"/>
            <w:tcBorders>
              <w:bottom w:val="single" w:sz="4" w:space="0" w:color="auto"/>
            </w:tcBorders>
            <w:noWrap/>
            <w:hideMark/>
          </w:tcPr>
          <w:p w14:paraId="09DBFD57"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5188" w:type="dxa"/>
            <w:gridSpan w:val="3"/>
            <w:tcBorders>
              <w:bottom w:val="single" w:sz="4" w:space="0" w:color="auto"/>
            </w:tcBorders>
            <w:noWrap/>
            <w:hideMark/>
          </w:tcPr>
          <w:p w14:paraId="5792B045" w14:textId="77777777" w:rsidR="00BF7611" w:rsidRPr="006A02B3" w:rsidRDefault="00BF7611" w:rsidP="006C0ACC">
            <w:pPr>
              <w:rPr>
                <w:rFonts w:ascii="標楷體" w:eastAsia="標楷體" w:hAnsi="標楷體"/>
                <w:sz w:val="20"/>
                <w:szCs w:val="20"/>
              </w:rPr>
            </w:pPr>
            <w:r w:rsidRPr="006A02B3">
              <w:rPr>
                <w:rFonts w:ascii="標楷體" w:eastAsia="標楷體" w:hAnsi="標楷體" w:hint="eastAsia"/>
                <w:sz w:val="20"/>
                <w:szCs w:val="20"/>
              </w:rPr>
              <w:t xml:space="preserve">　</w:t>
            </w:r>
          </w:p>
        </w:tc>
        <w:tc>
          <w:tcPr>
            <w:tcW w:w="2325" w:type="dxa"/>
            <w:vMerge/>
            <w:tcBorders>
              <w:bottom w:val="single" w:sz="4" w:space="0" w:color="auto"/>
            </w:tcBorders>
            <w:hideMark/>
          </w:tcPr>
          <w:p w14:paraId="318133B7" w14:textId="77777777" w:rsidR="00BF7611" w:rsidRPr="006A02B3" w:rsidRDefault="00BF7611" w:rsidP="006C0ACC">
            <w:pPr>
              <w:rPr>
                <w:rFonts w:ascii="標楷體" w:eastAsia="標楷體" w:hAnsi="標楷體"/>
                <w:sz w:val="20"/>
                <w:szCs w:val="20"/>
              </w:rPr>
            </w:pPr>
          </w:p>
        </w:tc>
        <w:tc>
          <w:tcPr>
            <w:tcW w:w="273" w:type="dxa"/>
            <w:vMerge/>
            <w:tcBorders>
              <w:bottom w:val="single" w:sz="4" w:space="0" w:color="auto"/>
            </w:tcBorders>
            <w:hideMark/>
          </w:tcPr>
          <w:p w14:paraId="44A9B57E" w14:textId="77777777" w:rsidR="00BF7611" w:rsidRPr="006A02B3" w:rsidRDefault="00BF7611" w:rsidP="006C0ACC">
            <w:pPr>
              <w:rPr>
                <w:rFonts w:ascii="標楷體" w:eastAsia="標楷體" w:hAnsi="標楷體"/>
                <w:sz w:val="20"/>
                <w:szCs w:val="20"/>
              </w:rPr>
            </w:pPr>
          </w:p>
        </w:tc>
        <w:tc>
          <w:tcPr>
            <w:tcW w:w="962" w:type="dxa"/>
            <w:vMerge/>
            <w:tcBorders>
              <w:bottom w:val="single" w:sz="4" w:space="0" w:color="auto"/>
            </w:tcBorders>
            <w:hideMark/>
          </w:tcPr>
          <w:p w14:paraId="3DA47D96" w14:textId="77777777" w:rsidR="00BF7611" w:rsidRPr="006A02B3" w:rsidRDefault="00BF7611" w:rsidP="006C0ACC">
            <w:pPr>
              <w:rPr>
                <w:rFonts w:ascii="標楷體" w:eastAsia="標楷體" w:hAnsi="標楷體"/>
                <w:sz w:val="20"/>
                <w:szCs w:val="20"/>
              </w:rPr>
            </w:pPr>
          </w:p>
        </w:tc>
      </w:tr>
      <w:tr w:rsidR="00BF7611" w:rsidRPr="006A02B3" w14:paraId="4805654D" w14:textId="77777777" w:rsidTr="009E3C87">
        <w:trPr>
          <w:trHeight w:val="258"/>
        </w:trPr>
        <w:tc>
          <w:tcPr>
            <w:tcW w:w="14702" w:type="dxa"/>
            <w:gridSpan w:val="13"/>
            <w:tcBorders>
              <w:top w:val="single" w:sz="4" w:space="0" w:color="auto"/>
              <w:left w:val="nil"/>
              <w:bottom w:val="nil"/>
              <w:right w:val="nil"/>
            </w:tcBorders>
            <w:noWrap/>
            <w:hideMark/>
          </w:tcPr>
          <w:p w14:paraId="4FB0ADB9" w14:textId="331884D1" w:rsidR="00BF7611" w:rsidRPr="006A02B3" w:rsidRDefault="009E3C87" w:rsidP="006C0ACC">
            <w:pPr>
              <w:rPr>
                <w:rFonts w:ascii="標楷體" w:eastAsia="標楷體" w:hAnsi="標楷體"/>
                <w:sz w:val="20"/>
                <w:szCs w:val="20"/>
              </w:rPr>
            </w:pPr>
            <w:r>
              <w:rPr>
                <w:rFonts w:ascii="標楷體" w:eastAsia="標楷體" w:hAnsi="標楷體"/>
                <w:sz w:val="20"/>
                <w:szCs w:val="20"/>
              </w:rPr>
              <w:sym w:font="Wingdings 2" w:char="F0B2"/>
            </w:r>
            <w:r w:rsidR="00BF7611" w:rsidRPr="006A02B3">
              <w:rPr>
                <w:rFonts w:ascii="標楷體" w:eastAsia="標楷體" w:hAnsi="標楷體" w:hint="eastAsia"/>
                <w:sz w:val="20"/>
                <w:szCs w:val="20"/>
              </w:rPr>
              <w:t>若為臨時性交易，記得要做</w:t>
            </w:r>
            <w:r w:rsidR="00BF7611" w:rsidRPr="006A02B3">
              <w:rPr>
                <w:rFonts w:ascii="標楷體" w:eastAsia="標楷體" w:hAnsi="標楷體" w:hint="eastAsia"/>
                <w:b/>
                <w:bCs/>
                <w:sz w:val="20"/>
                <w:szCs w:val="20"/>
              </w:rPr>
              <w:t>姓名檢核</w:t>
            </w:r>
            <w:r w:rsidR="00BF7611" w:rsidRPr="006A02B3">
              <w:rPr>
                <w:rFonts w:ascii="標楷體" w:eastAsia="標楷體" w:hAnsi="標楷體" w:hint="eastAsia"/>
                <w:sz w:val="20"/>
                <w:szCs w:val="20"/>
              </w:rPr>
              <w:t>。</w:t>
            </w:r>
            <w:proofErr w:type="gramStart"/>
            <w:r w:rsidR="00BF7611" w:rsidRPr="006A02B3">
              <w:rPr>
                <w:rFonts w:ascii="標楷體" w:eastAsia="標楷體" w:hAnsi="標楷體" w:hint="eastAsia"/>
                <w:sz w:val="20"/>
                <w:szCs w:val="20"/>
              </w:rPr>
              <w:t>【</w:t>
            </w:r>
            <w:proofErr w:type="gramEnd"/>
            <w:r w:rsidR="00BF7611" w:rsidRPr="006A02B3">
              <w:rPr>
                <w:rFonts w:ascii="標楷體" w:eastAsia="標楷體" w:hAnsi="標楷體" w:hint="eastAsia"/>
                <w:sz w:val="20"/>
                <w:szCs w:val="20"/>
              </w:rPr>
              <w:t>特別提醒:臨時性交易的匯款，要做</w:t>
            </w:r>
            <w:r w:rsidR="00BF7611" w:rsidRPr="006A02B3">
              <w:rPr>
                <w:rFonts w:ascii="標楷體" w:eastAsia="標楷體" w:hAnsi="標楷體" w:hint="eastAsia"/>
                <w:sz w:val="20"/>
                <w:szCs w:val="20"/>
                <w:u w:val="single"/>
              </w:rPr>
              <w:t>匯款人</w:t>
            </w:r>
            <w:r w:rsidR="00BF7611" w:rsidRPr="006A02B3">
              <w:rPr>
                <w:rFonts w:ascii="標楷體" w:eastAsia="標楷體" w:hAnsi="標楷體" w:hint="eastAsia"/>
                <w:sz w:val="20"/>
                <w:szCs w:val="20"/>
              </w:rPr>
              <w:t>、</w:t>
            </w:r>
            <w:r w:rsidR="00BF7611" w:rsidRPr="006A02B3">
              <w:rPr>
                <w:rFonts w:ascii="標楷體" w:eastAsia="標楷體" w:hAnsi="標楷體" w:hint="eastAsia"/>
                <w:sz w:val="20"/>
                <w:szCs w:val="20"/>
                <w:u w:val="single"/>
              </w:rPr>
              <w:t>收款人</w:t>
            </w:r>
            <w:r w:rsidR="00BF7611" w:rsidRPr="006A02B3">
              <w:rPr>
                <w:rFonts w:ascii="標楷體" w:eastAsia="標楷體" w:hAnsi="標楷體" w:hint="eastAsia"/>
                <w:sz w:val="20"/>
                <w:szCs w:val="20"/>
              </w:rPr>
              <w:t>、</w:t>
            </w:r>
            <w:r w:rsidR="00BF7611" w:rsidRPr="006A02B3">
              <w:rPr>
                <w:rFonts w:ascii="標楷體" w:eastAsia="標楷體" w:hAnsi="標楷體" w:hint="eastAsia"/>
                <w:sz w:val="20"/>
                <w:szCs w:val="20"/>
                <w:u w:val="single"/>
              </w:rPr>
              <w:t>代理人</w:t>
            </w:r>
            <w:r w:rsidR="00BF7611" w:rsidRPr="006A02B3">
              <w:rPr>
                <w:rFonts w:ascii="標楷體" w:eastAsia="標楷體" w:hAnsi="標楷體" w:hint="eastAsia"/>
                <w:sz w:val="20"/>
                <w:szCs w:val="20"/>
              </w:rPr>
              <w:t>的姓名檢核</w:t>
            </w:r>
            <w:proofErr w:type="gramStart"/>
            <w:r w:rsidR="00BF7611" w:rsidRPr="006A02B3">
              <w:rPr>
                <w:rFonts w:ascii="標楷體" w:eastAsia="標楷體" w:hAnsi="標楷體" w:hint="eastAsia"/>
                <w:sz w:val="20"/>
                <w:szCs w:val="20"/>
              </w:rPr>
              <w:t>】</w:t>
            </w:r>
            <w:proofErr w:type="gramEnd"/>
          </w:p>
        </w:tc>
      </w:tr>
    </w:tbl>
    <w:p w14:paraId="20C8D7AF" w14:textId="76A4F3EC" w:rsidR="00BF7611" w:rsidRPr="00BF7611" w:rsidRDefault="00BF7611" w:rsidP="006C0ACC">
      <w:pPr>
        <w:spacing w:line="360" w:lineRule="exact"/>
        <w:rPr>
          <w:rFonts w:ascii="標楷體" w:eastAsia="標楷體" w:hAnsi="標楷體"/>
          <w:sz w:val="40"/>
          <w:szCs w:val="40"/>
        </w:rPr>
        <w:sectPr w:rsidR="00BF7611" w:rsidRPr="00BF7611" w:rsidSect="002F416B">
          <w:pgSz w:w="16838" w:h="11906" w:orient="landscape"/>
          <w:pgMar w:top="1021" w:right="1134" w:bottom="680" w:left="1134" w:header="680" w:footer="454" w:gutter="0"/>
          <w:cols w:space="720"/>
          <w:docGrid w:type="lines" w:linePitch="641"/>
        </w:sectPr>
      </w:pPr>
    </w:p>
    <w:p w14:paraId="6310FD40" w14:textId="2CAC89F4" w:rsidR="002722EF" w:rsidRDefault="00E32F00" w:rsidP="008F60CF">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八</w:t>
      </w:r>
      <w:proofErr w:type="gramStart"/>
      <w:r w:rsidR="006A02B3" w:rsidRPr="008F60CF">
        <w:rPr>
          <w:rFonts w:ascii="新細明體" w:hAnsi="新細明體" w:hint="eastAsia"/>
          <w:b/>
          <w:sz w:val="28"/>
          <w:szCs w:val="28"/>
        </w:rPr>
        <w:t>､</w:t>
      </w:r>
      <w:proofErr w:type="gramEnd"/>
      <w:r w:rsidR="002722EF" w:rsidRPr="008F60CF">
        <w:rPr>
          <w:rFonts w:ascii="標楷體" w:eastAsia="標楷體" w:hAnsi="標楷體" w:hint="eastAsia"/>
          <w:b/>
          <w:bCs/>
          <w:sz w:val="28"/>
          <w:szCs w:val="28"/>
        </w:rPr>
        <w:t>○○</w:t>
      </w:r>
      <w:bookmarkStart w:id="58" w:name="_Hlk130887200"/>
      <w:r w:rsidR="00DE6582" w:rsidRPr="009E4F81">
        <w:rPr>
          <w:rFonts w:ascii="標楷體" w:eastAsia="標楷體" w:hAnsi="標楷體" w:hint="eastAsia"/>
          <w:b/>
          <w:bCs/>
          <w:sz w:val="28"/>
          <w:szCs w:val="28"/>
        </w:rPr>
        <w:t>○</w:t>
      </w:r>
      <w:r w:rsidR="002722EF" w:rsidRPr="008F60CF">
        <w:rPr>
          <w:rFonts w:ascii="標楷體" w:eastAsia="標楷體" w:hAnsi="標楷體" w:hint="eastAsia"/>
          <w:b/>
          <w:bCs/>
          <w:sz w:val="28"/>
          <w:szCs w:val="28"/>
        </w:rPr>
        <w:t>農</w:t>
      </w:r>
      <w:r w:rsidR="006A02B3" w:rsidRPr="008F60CF">
        <w:rPr>
          <w:rFonts w:ascii="標楷體" w:eastAsia="標楷體" w:hAnsi="標楷體" w:hint="eastAsia"/>
          <w:b/>
          <w:bCs/>
          <w:sz w:val="28"/>
          <w:szCs w:val="28"/>
        </w:rPr>
        <w:t>(</w:t>
      </w:r>
      <w:r w:rsidR="002722EF" w:rsidRPr="008F60CF">
        <w:rPr>
          <w:rFonts w:ascii="標楷體" w:eastAsia="標楷體" w:hAnsi="標楷體" w:hint="eastAsia"/>
          <w:b/>
          <w:bCs/>
          <w:sz w:val="28"/>
          <w:szCs w:val="28"/>
        </w:rPr>
        <w:t>漁</w:t>
      </w:r>
      <w:r w:rsidR="006A02B3" w:rsidRPr="008F60CF">
        <w:rPr>
          <w:rFonts w:ascii="標楷體" w:eastAsia="標楷體" w:hAnsi="標楷體" w:hint="eastAsia"/>
          <w:b/>
          <w:bCs/>
          <w:sz w:val="28"/>
          <w:szCs w:val="28"/>
        </w:rPr>
        <w:t>)</w:t>
      </w:r>
      <w:r w:rsidR="002722EF" w:rsidRPr="008F60CF">
        <w:rPr>
          <w:rFonts w:ascii="標楷體" w:eastAsia="標楷體" w:hAnsi="標楷體" w:hint="eastAsia"/>
          <w:b/>
          <w:bCs/>
          <w:sz w:val="28"/>
          <w:szCs w:val="28"/>
        </w:rPr>
        <w:t>會匯出匯款交易匯款</w:t>
      </w:r>
      <w:proofErr w:type="gramStart"/>
      <w:r w:rsidR="002722EF" w:rsidRPr="008F60CF">
        <w:rPr>
          <w:rFonts w:ascii="標楷體" w:eastAsia="標楷體" w:hAnsi="標楷體" w:hint="eastAsia"/>
          <w:b/>
          <w:bCs/>
          <w:sz w:val="28"/>
          <w:szCs w:val="28"/>
        </w:rPr>
        <w:t>人非扣款</w:t>
      </w:r>
      <w:proofErr w:type="gramEnd"/>
      <w:r w:rsidR="002722EF" w:rsidRPr="008F60CF">
        <w:rPr>
          <w:rFonts w:ascii="標楷體" w:eastAsia="標楷體" w:hAnsi="標楷體" w:hint="eastAsia"/>
          <w:b/>
          <w:bCs/>
          <w:sz w:val="28"/>
          <w:szCs w:val="28"/>
        </w:rPr>
        <w:t>帳戶本人備查</w:t>
      </w:r>
      <w:proofErr w:type="gramStart"/>
      <w:r w:rsidR="002722EF" w:rsidRPr="008F60CF">
        <w:rPr>
          <w:rFonts w:ascii="標楷體" w:eastAsia="標楷體" w:hAnsi="標楷體" w:hint="eastAsia"/>
          <w:b/>
          <w:bCs/>
          <w:sz w:val="28"/>
          <w:szCs w:val="28"/>
        </w:rPr>
        <w:t>簿</w:t>
      </w:r>
      <w:proofErr w:type="gramEnd"/>
    </w:p>
    <w:p w14:paraId="72350FEF" w14:textId="77777777" w:rsidR="007D52D0" w:rsidRDefault="007D52D0" w:rsidP="00F715DD">
      <w:pPr>
        <w:spacing w:line="320" w:lineRule="exact"/>
        <w:jc w:val="center"/>
        <w:rPr>
          <w:rFonts w:ascii="標楷體" w:eastAsia="標楷體" w:hAnsi="標楷體"/>
          <w:b/>
          <w:bCs/>
          <w:sz w:val="28"/>
          <w:szCs w:val="28"/>
        </w:rPr>
      </w:pPr>
    </w:p>
    <w:p w14:paraId="56B04FF2" w14:textId="77777777" w:rsidR="007D52D0" w:rsidRPr="007D52D0" w:rsidRDefault="007D52D0" w:rsidP="007D52D0">
      <w:pPr>
        <w:suppressAutoHyphens w:val="0"/>
        <w:autoSpaceDN/>
        <w:spacing w:line="300" w:lineRule="exact"/>
        <w:ind w:left="560" w:hangingChars="200" w:hanging="560"/>
        <w:jc w:val="center"/>
        <w:textAlignment w:val="auto"/>
        <w:rPr>
          <w:rFonts w:ascii="標楷體" w:eastAsia="標楷體" w:hAnsi="標楷體"/>
          <w:kern w:val="2"/>
          <w:sz w:val="28"/>
          <w:szCs w:val="24"/>
        </w:rPr>
      </w:pPr>
      <w:r w:rsidRPr="007D52D0">
        <w:rPr>
          <w:rFonts w:ascii="標楷體" w:eastAsia="標楷體" w:hAnsi="標楷體" w:hint="eastAsia"/>
          <w:kern w:val="2"/>
          <w:sz w:val="28"/>
          <w:szCs w:val="24"/>
        </w:rPr>
        <w:t>匯出匯款交易匯款</w:t>
      </w:r>
      <w:proofErr w:type="gramStart"/>
      <w:r w:rsidRPr="007D52D0">
        <w:rPr>
          <w:rFonts w:ascii="標楷體" w:eastAsia="標楷體" w:hAnsi="標楷體" w:hint="eastAsia"/>
          <w:kern w:val="2"/>
          <w:sz w:val="28"/>
          <w:szCs w:val="24"/>
        </w:rPr>
        <w:t>人非扣款</w:t>
      </w:r>
      <w:proofErr w:type="gramEnd"/>
      <w:r w:rsidRPr="007D52D0">
        <w:rPr>
          <w:rFonts w:ascii="標楷體" w:eastAsia="標楷體" w:hAnsi="標楷體" w:hint="eastAsia"/>
          <w:kern w:val="2"/>
          <w:sz w:val="28"/>
          <w:szCs w:val="24"/>
        </w:rPr>
        <w:t>帳戶本人備查</w:t>
      </w:r>
      <w:proofErr w:type="gramStart"/>
      <w:r w:rsidRPr="007D52D0">
        <w:rPr>
          <w:rFonts w:ascii="標楷體" w:eastAsia="標楷體" w:hAnsi="標楷體" w:hint="eastAsia"/>
          <w:kern w:val="2"/>
          <w:sz w:val="28"/>
          <w:szCs w:val="24"/>
        </w:rPr>
        <w:t>簿</w:t>
      </w:r>
      <w:proofErr w:type="gramEnd"/>
    </w:p>
    <w:tbl>
      <w:tblPr>
        <w:tblW w:w="1488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14"/>
        <w:gridCol w:w="1563"/>
        <w:gridCol w:w="8930"/>
        <w:gridCol w:w="709"/>
        <w:gridCol w:w="850"/>
      </w:tblGrid>
      <w:tr w:rsidR="007D52D0" w:rsidRPr="007D52D0" w14:paraId="0E63BF7E" w14:textId="77777777" w:rsidTr="007D52D0">
        <w:trPr>
          <w:trHeight w:val="316"/>
        </w:trPr>
        <w:tc>
          <w:tcPr>
            <w:tcW w:w="1418" w:type="dxa"/>
            <w:tcBorders>
              <w:top w:val="single" w:sz="12" w:space="0" w:color="auto"/>
              <w:left w:val="single" w:sz="12" w:space="0" w:color="auto"/>
            </w:tcBorders>
            <w:shd w:val="clear" w:color="auto" w:fill="auto"/>
            <w:vAlign w:val="center"/>
          </w:tcPr>
          <w:p w14:paraId="44F7E236"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匯款日期</w:t>
            </w:r>
          </w:p>
        </w:tc>
        <w:tc>
          <w:tcPr>
            <w:tcW w:w="1414" w:type="dxa"/>
            <w:tcBorders>
              <w:top w:val="single" w:sz="12" w:space="0" w:color="auto"/>
            </w:tcBorders>
            <w:shd w:val="clear" w:color="auto" w:fill="auto"/>
            <w:vAlign w:val="center"/>
          </w:tcPr>
          <w:p w14:paraId="74AE0FA6"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w:t>
            </w:r>
          </w:p>
        </w:tc>
        <w:tc>
          <w:tcPr>
            <w:tcW w:w="1563" w:type="dxa"/>
            <w:tcBorders>
              <w:top w:val="single" w:sz="12" w:space="0" w:color="auto"/>
            </w:tcBorders>
            <w:shd w:val="clear" w:color="auto" w:fill="auto"/>
            <w:vAlign w:val="center"/>
          </w:tcPr>
          <w:p w14:paraId="549B51EF"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匯款人統編</w:t>
            </w:r>
            <w:proofErr w:type="gramEnd"/>
          </w:p>
        </w:tc>
        <w:tc>
          <w:tcPr>
            <w:tcW w:w="8930" w:type="dxa"/>
            <w:tcBorders>
              <w:top w:val="single" w:sz="12" w:space="0" w:color="auto"/>
            </w:tcBorders>
            <w:shd w:val="clear" w:color="auto" w:fill="auto"/>
            <w:vAlign w:val="center"/>
          </w:tcPr>
          <w:p w14:paraId="65A316C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r w:rsidRPr="007D52D0">
              <w:rPr>
                <w:rFonts w:ascii="標楷體" w:eastAsia="標楷體" w:hAnsi="標楷體" w:hint="eastAsia"/>
                <w:kern w:val="2"/>
                <w:sz w:val="24"/>
                <w:szCs w:val="24"/>
              </w:rPr>
              <w:t>非同名匯款原因及合理性</w:t>
            </w:r>
          </w:p>
        </w:tc>
        <w:tc>
          <w:tcPr>
            <w:tcW w:w="709" w:type="dxa"/>
            <w:tcBorders>
              <w:top w:val="single" w:sz="12" w:space="0" w:color="auto"/>
            </w:tcBorders>
            <w:shd w:val="clear" w:color="auto" w:fill="auto"/>
            <w:vAlign w:val="center"/>
          </w:tcPr>
          <w:p w14:paraId="3CAD27FB"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經辦</w:t>
            </w:r>
          </w:p>
        </w:tc>
        <w:tc>
          <w:tcPr>
            <w:tcW w:w="850" w:type="dxa"/>
            <w:tcBorders>
              <w:top w:val="single" w:sz="12" w:space="0" w:color="auto"/>
              <w:right w:val="single" w:sz="12" w:space="0" w:color="auto"/>
            </w:tcBorders>
            <w:shd w:val="clear" w:color="auto" w:fill="auto"/>
            <w:vAlign w:val="center"/>
          </w:tcPr>
          <w:p w14:paraId="59E3ACA9"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主管</w:t>
            </w:r>
          </w:p>
        </w:tc>
      </w:tr>
      <w:tr w:rsidR="007D52D0" w:rsidRPr="007D52D0" w14:paraId="09D7D02C" w14:textId="77777777" w:rsidTr="007D52D0">
        <w:trPr>
          <w:trHeight w:val="850"/>
        </w:trPr>
        <w:tc>
          <w:tcPr>
            <w:tcW w:w="1418" w:type="dxa"/>
            <w:tcBorders>
              <w:left w:val="single" w:sz="12" w:space="0" w:color="auto"/>
            </w:tcBorders>
            <w:shd w:val="clear" w:color="auto" w:fill="auto"/>
          </w:tcPr>
          <w:p w14:paraId="23B5EE10"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shd w:val="clear" w:color="auto" w:fill="auto"/>
          </w:tcPr>
          <w:p w14:paraId="157A928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shd w:val="clear" w:color="auto" w:fill="auto"/>
          </w:tcPr>
          <w:p w14:paraId="1A5375FF"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shd w:val="clear" w:color="auto" w:fill="auto"/>
          </w:tcPr>
          <w:p w14:paraId="0EE27947"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1.非同名匯款原因為____________________</w:t>
            </w:r>
          </w:p>
          <w:p w14:paraId="215350C4"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2.非同名匯款是否具合理性?□是，雙方關係為______________________</w:t>
            </w:r>
          </w:p>
          <w:p w14:paraId="144E3CFB"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 xml:space="preserve">                         </w:t>
            </w: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，已執行可疑交易申報，申報日期為_________</w:t>
            </w:r>
          </w:p>
        </w:tc>
        <w:tc>
          <w:tcPr>
            <w:tcW w:w="709" w:type="dxa"/>
            <w:vMerge w:val="restart"/>
            <w:shd w:val="clear" w:color="auto" w:fill="auto"/>
          </w:tcPr>
          <w:p w14:paraId="1886317E"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val="restart"/>
            <w:tcBorders>
              <w:right w:val="single" w:sz="12" w:space="0" w:color="auto"/>
            </w:tcBorders>
            <w:shd w:val="clear" w:color="auto" w:fill="auto"/>
          </w:tcPr>
          <w:p w14:paraId="6F256D1C"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0F667784" w14:textId="77777777" w:rsidTr="007D52D0">
        <w:trPr>
          <w:trHeight w:val="72"/>
        </w:trPr>
        <w:tc>
          <w:tcPr>
            <w:tcW w:w="1418" w:type="dxa"/>
            <w:tcBorders>
              <w:left w:val="single" w:sz="12" w:space="0" w:color="auto"/>
            </w:tcBorders>
            <w:shd w:val="clear" w:color="auto" w:fill="auto"/>
            <w:vAlign w:val="center"/>
          </w:tcPr>
          <w:p w14:paraId="3759EB59"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匯款金額</w:t>
            </w:r>
          </w:p>
        </w:tc>
        <w:tc>
          <w:tcPr>
            <w:tcW w:w="1414" w:type="dxa"/>
            <w:shd w:val="clear" w:color="auto" w:fill="auto"/>
            <w:vAlign w:val="center"/>
          </w:tcPr>
          <w:p w14:paraId="0FA67420"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扣款戶名</w:t>
            </w:r>
          </w:p>
        </w:tc>
        <w:tc>
          <w:tcPr>
            <w:tcW w:w="1563" w:type="dxa"/>
            <w:shd w:val="clear" w:color="auto" w:fill="auto"/>
            <w:vAlign w:val="center"/>
          </w:tcPr>
          <w:p w14:paraId="7FC1AB57"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扣款帳號</w:t>
            </w:r>
          </w:p>
        </w:tc>
        <w:tc>
          <w:tcPr>
            <w:tcW w:w="8930" w:type="dxa"/>
            <w:shd w:val="clear" w:color="auto" w:fill="auto"/>
            <w:vAlign w:val="center"/>
          </w:tcPr>
          <w:p w14:paraId="43D71FE4"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匯款人或扣款帳戶是否為授信戶</w:t>
            </w:r>
          </w:p>
        </w:tc>
        <w:tc>
          <w:tcPr>
            <w:tcW w:w="709" w:type="dxa"/>
            <w:vMerge/>
            <w:shd w:val="clear" w:color="auto" w:fill="auto"/>
            <w:vAlign w:val="center"/>
          </w:tcPr>
          <w:p w14:paraId="2EEF4E43"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c>
          <w:tcPr>
            <w:tcW w:w="850" w:type="dxa"/>
            <w:vMerge/>
            <w:tcBorders>
              <w:right w:val="single" w:sz="12" w:space="0" w:color="auto"/>
            </w:tcBorders>
            <w:shd w:val="clear" w:color="auto" w:fill="auto"/>
            <w:vAlign w:val="center"/>
          </w:tcPr>
          <w:p w14:paraId="2D9A316A"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r>
      <w:tr w:rsidR="007D52D0" w:rsidRPr="007D52D0" w14:paraId="01FD9985" w14:textId="77777777" w:rsidTr="00F715DD">
        <w:trPr>
          <w:trHeight w:val="608"/>
        </w:trPr>
        <w:tc>
          <w:tcPr>
            <w:tcW w:w="1418" w:type="dxa"/>
            <w:tcBorders>
              <w:left w:val="single" w:sz="12" w:space="0" w:color="auto"/>
              <w:bottom w:val="single" w:sz="12" w:space="0" w:color="auto"/>
            </w:tcBorders>
            <w:shd w:val="clear" w:color="auto" w:fill="auto"/>
          </w:tcPr>
          <w:p w14:paraId="6903CBC8"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tcBorders>
              <w:bottom w:val="single" w:sz="12" w:space="0" w:color="auto"/>
            </w:tcBorders>
            <w:shd w:val="clear" w:color="auto" w:fill="auto"/>
          </w:tcPr>
          <w:p w14:paraId="51ADA6C6"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tcBorders>
              <w:bottom w:val="single" w:sz="12" w:space="0" w:color="auto"/>
            </w:tcBorders>
            <w:shd w:val="clear" w:color="auto" w:fill="auto"/>
          </w:tcPr>
          <w:p w14:paraId="0DE3E215"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tcBorders>
              <w:bottom w:val="single" w:sz="12" w:space="0" w:color="auto"/>
            </w:tcBorders>
            <w:shd w:val="clear" w:color="auto" w:fill="auto"/>
          </w:tcPr>
          <w:p w14:paraId="7A650589" w14:textId="54299BAF"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□是，□匯款人、□扣款帳戶為授信戶，照會時間________、授信人員__________</w:t>
            </w:r>
          </w:p>
          <w:p w14:paraId="109244AB" w14:textId="77777777" w:rsidR="007D52D0" w:rsidRPr="007D52D0" w:rsidRDefault="007D52D0" w:rsidP="007D52D0">
            <w:pPr>
              <w:suppressAutoHyphens w:val="0"/>
              <w:autoSpaceDN/>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，匯款人及扣款帳戶</w:t>
            </w:r>
            <w:proofErr w:type="gramStart"/>
            <w:r w:rsidRPr="007D52D0">
              <w:rPr>
                <w:rFonts w:ascii="標楷體" w:eastAsia="標楷體" w:hAnsi="標楷體" w:hint="eastAsia"/>
                <w:kern w:val="2"/>
                <w:sz w:val="24"/>
                <w:szCs w:val="24"/>
              </w:rPr>
              <w:t>皆非授信</w:t>
            </w:r>
            <w:proofErr w:type="gramEnd"/>
            <w:r w:rsidRPr="007D52D0">
              <w:rPr>
                <w:rFonts w:ascii="標楷體" w:eastAsia="標楷體" w:hAnsi="標楷體" w:hint="eastAsia"/>
                <w:kern w:val="2"/>
                <w:sz w:val="24"/>
                <w:szCs w:val="24"/>
              </w:rPr>
              <w:t>戶</w:t>
            </w:r>
          </w:p>
        </w:tc>
        <w:tc>
          <w:tcPr>
            <w:tcW w:w="709" w:type="dxa"/>
            <w:vMerge/>
            <w:tcBorders>
              <w:bottom w:val="single" w:sz="12" w:space="0" w:color="auto"/>
            </w:tcBorders>
            <w:shd w:val="clear" w:color="auto" w:fill="auto"/>
          </w:tcPr>
          <w:p w14:paraId="56611D2D"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tcBorders>
              <w:bottom w:val="single" w:sz="12" w:space="0" w:color="auto"/>
              <w:right w:val="single" w:sz="12" w:space="0" w:color="auto"/>
            </w:tcBorders>
            <w:shd w:val="clear" w:color="auto" w:fill="auto"/>
          </w:tcPr>
          <w:p w14:paraId="66A92502"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597D3195" w14:textId="77777777" w:rsidTr="007D52D0">
        <w:trPr>
          <w:trHeight w:val="316"/>
        </w:trPr>
        <w:tc>
          <w:tcPr>
            <w:tcW w:w="1418" w:type="dxa"/>
            <w:tcBorders>
              <w:top w:val="single" w:sz="12" w:space="0" w:color="auto"/>
              <w:left w:val="single" w:sz="12" w:space="0" w:color="auto"/>
            </w:tcBorders>
            <w:shd w:val="clear" w:color="auto" w:fill="auto"/>
            <w:vAlign w:val="center"/>
          </w:tcPr>
          <w:p w14:paraId="78F723FB"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匯款日期</w:t>
            </w:r>
          </w:p>
        </w:tc>
        <w:tc>
          <w:tcPr>
            <w:tcW w:w="1414" w:type="dxa"/>
            <w:tcBorders>
              <w:top w:val="single" w:sz="12" w:space="0" w:color="auto"/>
            </w:tcBorders>
            <w:shd w:val="clear" w:color="auto" w:fill="auto"/>
            <w:vAlign w:val="center"/>
          </w:tcPr>
          <w:p w14:paraId="3C2C5BE2"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w:t>
            </w:r>
          </w:p>
        </w:tc>
        <w:tc>
          <w:tcPr>
            <w:tcW w:w="1563" w:type="dxa"/>
            <w:tcBorders>
              <w:top w:val="single" w:sz="12" w:space="0" w:color="auto"/>
            </w:tcBorders>
            <w:shd w:val="clear" w:color="auto" w:fill="auto"/>
            <w:vAlign w:val="center"/>
          </w:tcPr>
          <w:p w14:paraId="0CCDB5B6"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匯款人統編</w:t>
            </w:r>
            <w:proofErr w:type="gramEnd"/>
          </w:p>
        </w:tc>
        <w:tc>
          <w:tcPr>
            <w:tcW w:w="8930" w:type="dxa"/>
            <w:tcBorders>
              <w:top w:val="single" w:sz="12" w:space="0" w:color="auto"/>
            </w:tcBorders>
            <w:shd w:val="clear" w:color="auto" w:fill="auto"/>
            <w:vAlign w:val="center"/>
          </w:tcPr>
          <w:p w14:paraId="4AC0BAF8"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非同名匯款原因及合理性</w:t>
            </w:r>
          </w:p>
        </w:tc>
        <w:tc>
          <w:tcPr>
            <w:tcW w:w="709" w:type="dxa"/>
            <w:tcBorders>
              <w:top w:val="single" w:sz="12" w:space="0" w:color="auto"/>
            </w:tcBorders>
            <w:shd w:val="clear" w:color="auto" w:fill="auto"/>
            <w:vAlign w:val="center"/>
          </w:tcPr>
          <w:p w14:paraId="5ED18A3E"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經辦</w:t>
            </w:r>
          </w:p>
        </w:tc>
        <w:tc>
          <w:tcPr>
            <w:tcW w:w="850" w:type="dxa"/>
            <w:tcBorders>
              <w:top w:val="single" w:sz="12" w:space="0" w:color="auto"/>
              <w:right w:val="single" w:sz="12" w:space="0" w:color="auto"/>
            </w:tcBorders>
            <w:shd w:val="clear" w:color="auto" w:fill="auto"/>
            <w:vAlign w:val="center"/>
          </w:tcPr>
          <w:p w14:paraId="27B157AC"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主管</w:t>
            </w:r>
          </w:p>
        </w:tc>
      </w:tr>
      <w:tr w:rsidR="007D52D0" w:rsidRPr="007D52D0" w14:paraId="1C7D4437" w14:textId="77777777" w:rsidTr="007D52D0">
        <w:trPr>
          <w:trHeight w:val="850"/>
        </w:trPr>
        <w:tc>
          <w:tcPr>
            <w:tcW w:w="1418" w:type="dxa"/>
            <w:tcBorders>
              <w:left w:val="single" w:sz="12" w:space="0" w:color="auto"/>
            </w:tcBorders>
            <w:shd w:val="clear" w:color="auto" w:fill="auto"/>
          </w:tcPr>
          <w:p w14:paraId="32E401A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shd w:val="clear" w:color="auto" w:fill="auto"/>
          </w:tcPr>
          <w:p w14:paraId="701FA241"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shd w:val="clear" w:color="auto" w:fill="auto"/>
          </w:tcPr>
          <w:p w14:paraId="08A081DE"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shd w:val="clear" w:color="auto" w:fill="auto"/>
          </w:tcPr>
          <w:p w14:paraId="10A2C4A5"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1.非同名匯款原因為____________________</w:t>
            </w:r>
          </w:p>
          <w:p w14:paraId="4F5E9ABF"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2.非同名匯款是否具合理性?□是，雙方關係為______________________</w:t>
            </w:r>
          </w:p>
          <w:p w14:paraId="7B63830D"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 xml:space="preserve">                         </w:t>
            </w: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，已執行可疑交易申報，申報日期為_________</w:t>
            </w:r>
          </w:p>
        </w:tc>
        <w:tc>
          <w:tcPr>
            <w:tcW w:w="709" w:type="dxa"/>
            <w:vMerge w:val="restart"/>
            <w:shd w:val="clear" w:color="auto" w:fill="auto"/>
          </w:tcPr>
          <w:p w14:paraId="33A7789E"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val="restart"/>
            <w:tcBorders>
              <w:right w:val="single" w:sz="12" w:space="0" w:color="auto"/>
            </w:tcBorders>
            <w:shd w:val="clear" w:color="auto" w:fill="auto"/>
          </w:tcPr>
          <w:p w14:paraId="3ACB18A5"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296AE395" w14:textId="77777777" w:rsidTr="007D52D0">
        <w:trPr>
          <w:trHeight w:val="72"/>
        </w:trPr>
        <w:tc>
          <w:tcPr>
            <w:tcW w:w="1418" w:type="dxa"/>
            <w:tcBorders>
              <w:left w:val="single" w:sz="12" w:space="0" w:color="auto"/>
            </w:tcBorders>
            <w:shd w:val="clear" w:color="auto" w:fill="auto"/>
            <w:vAlign w:val="center"/>
          </w:tcPr>
          <w:p w14:paraId="0CAEB665"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匯款金額</w:t>
            </w:r>
          </w:p>
        </w:tc>
        <w:tc>
          <w:tcPr>
            <w:tcW w:w="1414" w:type="dxa"/>
            <w:shd w:val="clear" w:color="auto" w:fill="auto"/>
            <w:vAlign w:val="center"/>
          </w:tcPr>
          <w:p w14:paraId="2597EDF3"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扣款戶名</w:t>
            </w:r>
          </w:p>
        </w:tc>
        <w:tc>
          <w:tcPr>
            <w:tcW w:w="1563" w:type="dxa"/>
            <w:shd w:val="clear" w:color="auto" w:fill="auto"/>
            <w:vAlign w:val="center"/>
          </w:tcPr>
          <w:p w14:paraId="50905207"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扣款帳號</w:t>
            </w:r>
          </w:p>
        </w:tc>
        <w:tc>
          <w:tcPr>
            <w:tcW w:w="8930" w:type="dxa"/>
            <w:shd w:val="clear" w:color="auto" w:fill="auto"/>
            <w:vAlign w:val="center"/>
          </w:tcPr>
          <w:p w14:paraId="4BA7ACB6"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匯款人或扣款帳戶是否為授信戶</w:t>
            </w:r>
          </w:p>
        </w:tc>
        <w:tc>
          <w:tcPr>
            <w:tcW w:w="709" w:type="dxa"/>
            <w:vMerge/>
            <w:shd w:val="clear" w:color="auto" w:fill="auto"/>
            <w:vAlign w:val="center"/>
          </w:tcPr>
          <w:p w14:paraId="7A99979B"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c>
          <w:tcPr>
            <w:tcW w:w="850" w:type="dxa"/>
            <w:vMerge/>
            <w:tcBorders>
              <w:right w:val="single" w:sz="12" w:space="0" w:color="auto"/>
            </w:tcBorders>
            <w:shd w:val="clear" w:color="auto" w:fill="auto"/>
            <w:vAlign w:val="center"/>
          </w:tcPr>
          <w:p w14:paraId="715A1F2D"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r>
      <w:tr w:rsidR="007D52D0" w:rsidRPr="007D52D0" w14:paraId="21342B43" w14:textId="77777777" w:rsidTr="00F715DD">
        <w:trPr>
          <w:trHeight w:val="626"/>
        </w:trPr>
        <w:tc>
          <w:tcPr>
            <w:tcW w:w="1418" w:type="dxa"/>
            <w:tcBorders>
              <w:left w:val="single" w:sz="12" w:space="0" w:color="auto"/>
              <w:bottom w:val="single" w:sz="12" w:space="0" w:color="auto"/>
            </w:tcBorders>
            <w:shd w:val="clear" w:color="auto" w:fill="auto"/>
          </w:tcPr>
          <w:p w14:paraId="04A983B4"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tcBorders>
              <w:bottom w:val="single" w:sz="12" w:space="0" w:color="auto"/>
            </w:tcBorders>
            <w:shd w:val="clear" w:color="auto" w:fill="auto"/>
          </w:tcPr>
          <w:p w14:paraId="762E492F"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tcBorders>
              <w:bottom w:val="single" w:sz="12" w:space="0" w:color="auto"/>
            </w:tcBorders>
            <w:shd w:val="clear" w:color="auto" w:fill="auto"/>
          </w:tcPr>
          <w:p w14:paraId="68BA842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tcBorders>
              <w:bottom w:val="single" w:sz="12" w:space="0" w:color="auto"/>
            </w:tcBorders>
            <w:shd w:val="clear" w:color="auto" w:fill="auto"/>
          </w:tcPr>
          <w:p w14:paraId="566C1A7D" w14:textId="46FA306F"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□是，□匯款人、□扣款帳戶為授信戶，照會時間________、授信人員__________</w:t>
            </w:r>
          </w:p>
          <w:p w14:paraId="0C411D35" w14:textId="77777777" w:rsidR="007D52D0" w:rsidRPr="007D52D0" w:rsidRDefault="007D52D0" w:rsidP="007D52D0">
            <w:pPr>
              <w:suppressAutoHyphens w:val="0"/>
              <w:autoSpaceDN/>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，匯款人及扣款帳戶</w:t>
            </w:r>
            <w:proofErr w:type="gramStart"/>
            <w:r w:rsidRPr="007D52D0">
              <w:rPr>
                <w:rFonts w:ascii="標楷體" w:eastAsia="標楷體" w:hAnsi="標楷體" w:hint="eastAsia"/>
                <w:kern w:val="2"/>
                <w:sz w:val="24"/>
                <w:szCs w:val="24"/>
              </w:rPr>
              <w:t>皆非授信</w:t>
            </w:r>
            <w:proofErr w:type="gramEnd"/>
            <w:r w:rsidRPr="007D52D0">
              <w:rPr>
                <w:rFonts w:ascii="標楷體" w:eastAsia="標楷體" w:hAnsi="標楷體" w:hint="eastAsia"/>
                <w:kern w:val="2"/>
                <w:sz w:val="24"/>
                <w:szCs w:val="24"/>
              </w:rPr>
              <w:t>戶</w:t>
            </w:r>
          </w:p>
        </w:tc>
        <w:tc>
          <w:tcPr>
            <w:tcW w:w="709" w:type="dxa"/>
            <w:vMerge/>
            <w:tcBorders>
              <w:bottom w:val="single" w:sz="12" w:space="0" w:color="auto"/>
            </w:tcBorders>
            <w:shd w:val="clear" w:color="auto" w:fill="auto"/>
          </w:tcPr>
          <w:p w14:paraId="390A2E08"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tcBorders>
              <w:bottom w:val="single" w:sz="12" w:space="0" w:color="auto"/>
              <w:right w:val="single" w:sz="12" w:space="0" w:color="auto"/>
            </w:tcBorders>
            <w:shd w:val="clear" w:color="auto" w:fill="auto"/>
          </w:tcPr>
          <w:p w14:paraId="5694B016"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710B2C28" w14:textId="77777777" w:rsidTr="007D52D0">
        <w:trPr>
          <w:trHeight w:val="316"/>
        </w:trPr>
        <w:tc>
          <w:tcPr>
            <w:tcW w:w="1418" w:type="dxa"/>
            <w:tcBorders>
              <w:top w:val="single" w:sz="12" w:space="0" w:color="auto"/>
              <w:left w:val="single" w:sz="12" w:space="0" w:color="auto"/>
            </w:tcBorders>
            <w:shd w:val="clear" w:color="auto" w:fill="auto"/>
            <w:vAlign w:val="center"/>
          </w:tcPr>
          <w:p w14:paraId="696C7910"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匯款日期</w:t>
            </w:r>
          </w:p>
        </w:tc>
        <w:tc>
          <w:tcPr>
            <w:tcW w:w="1414" w:type="dxa"/>
            <w:tcBorders>
              <w:top w:val="single" w:sz="12" w:space="0" w:color="auto"/>
            </w:tcBorders>
            <w:shd w:val="clear" w:color="auto" w:fill="auto"/>
            <w:vAlign w:val="center"/>
          </w:tcPr>
          <w:p w14:paraId="016D3ED9"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w:t>
            </w:r>
          </w:p>
        </w:tc>
        <w:tc>
          <w:tcPr>
            <w:tcW w:w="1563" w:type="dxa"/>
            <w:tcBorders>
              <w:top w:val="single" w:sz="12" w:space="0" w:color="auto"/>
            </w:tcBorders>
            <w:shd w:val="clear" w:color="auto" w:fill="auto"/>
            <w:vAlign w:val="center"/>
          </w:tcPr>
          <w:p w14:paraId="5710AAC0"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匯款人統編</w:t>
            </w:r>
            <w:proofErr w:type="gramEnd"/>
          </w:p>
        </w:tc>
        <w:tc>
          <w:tcPr>
            <w:tcW w:w="8930" w:type="dxa"/>
            <w:tcBorders>
              <w:top w:val="single" w:sz="12" w:space="0" w:color="auto"/>
            </w:tcBorders>
            <w:shd w:val="clear" w:color="auto" w:fill="auto"/>
            <w:vAlign w:val="center"/>
          </w:tcPr>
          <w:p w14:paraId="35737021"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非同名匯款原因及合理性</w:t>
            </w:r>
          </w:p>
        </w:tc>
        <w:tc>
          <w:tcPr>
            <w:tcW w:w="709" w:type="dxa"/>
            <w:tcBorders>
              <w:top w:val="single" w:sz="12" w:space="0" w:color="auto"/>
            </w:tcBorders>
            <w:shd w:val="clear" w:color="auto" w:fill="auto"/>
            <w:vAlign w:val="center"/>
          </w:tcPr>
          <w:p w14:paraId="28A161E7"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經辦</w:t>
            </w:r>
          </w:p>
        </w:tc>
        <w:tc>
          <w:tcPr>
            <w:tcW w:w="850" w:type="dxa"/>
            <w:tcBorders>
              <w:top w:val="single" w:sz="12" w:space="0" w:color="auto"/>
              <w:right w:val="single" w:sz="12" w:space="0" w:color="auto"/>
            </w:tcBorders>
            <w:shd w:val="clear" w:color="auto" w:fill="auto"/>
            <w:vAlign w:val="center"/>
          </w:tcPr>
          <w:p w14:paraId="5235B26F"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主管</w:t>
            </w:r>
          </w:p>
        </w:tc>
      </w:tr>
      <w:tr w:rsidR="007D52D0" w:rsidRPr="007D52D0" w14:paraId="559C90F4" w14:textId="77777777" w:rsidTr="007D52D0">
        <w:trPr>
          <w:trHeight w:val="850"/>
        </w:trPr>
        <w:tc>
          <w:tcPr>
            <w:tcW w:w="1418" w:type="dxa"/>
            <w:tcBorders>
              <w:left w:val="single" w:sz="12" w:space="0" w:color="auto"/>
            </w:tcBorders>
            <w:shd w:val="clear" w:color="auto" w:fill="auto"/>
          </w:tcPr>
          <w:p w14:paraId="54A9E095"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shd w:val="clear" w:color="auto" w:fill="auto"/>
          </w:tcPr>
          <w:p w14:paraId="14199D42"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shd w:val="clear" w:color="auto" w:fill="auto"/>
          </w:tcPr>
          <w:p w14:paraId="35B29A62"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shd w:val="clear" w:color="auto" w:fill="auto"/>
          </w:tcPr>
          <w:p w14:paraId="1FD97E4A"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1.非同名匯款原因為____________________</w:t>
            </w:r>
          </w:p>
          <w:p w14:paraId="75CEAACE"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2.非同名匯款是否具合理性?□是，雙方關係為______________________</w:t>
            </w:r>
          </w:p>
          <w:p w14:paraId="147B9D72"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 xml:space="preserve">                         </w:t>
            </w: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，已執行可疑交易申報，申報日期為_________</w:t>
            </w:r>
          </w:p>
        </w:tc>
        <w:tc>
          <w:tcPr>
            <w:tcW w:w="709" w:type="dxa"/>
            <w:vMerge w:val="restart"/>
            <w:shd w:val="clear" w:color="auto" w:fill="auto"/>
          </w:tcPr>
          <w:p w14:paraId="6553D496"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val="restart"/>
            <w:tcBorders>
              <w:right w:val="single" w:sz="12" w:space="0" w:color="auto"/>
            </w:tcBorders>
            <w:shd w:val="clear" w:color="auto" w:fill="auto"/>
          </w:tcPr>
          <w:p w14:paraId="5C0F64D8"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0E8D9D6C" w14:textId="77777777" w:rsidTr="007D52D0">
        <w:trPr>
          <w:trHeight w:val="72"/>
        </w:trPr>
        <w:tc>
          <w:tcPr>
            <w:tcW w:w="1418" w:type="dxa"/>
            <w:tcBorders>
              <w:left w:val="single" w:sz="12" w:space="0" w:color="auto"/>
            </w:tcBorders>
            <w:shd w:val="clear" w:color="auto" w:fill="auto"/>
            <w:vAlign w:val="center"/>
          </w:tcPr>
          <w:p w14:paraId="7271BC5A"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匯款金額</w:t>
            </w:r>
          </w:p>
        </w:tc>
        <w:tc>
          <w:tcPr>
            <w:tcW w:w="1414" w:type="dxa"/>
            <w:shd w:val="clear" w:color="auto" w:fill="auto"/>
            <w:vAlign w:val="center"/>
          </w:tcPr>
          <w:p w14:paraId="1053AF20"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扣款戶名</w:t>
            </w:r>
          </w:p>
        </w:tc>
        <w:tc>
          <w:tcPr>
            <w:tcW w:w="1563" w:type="dxa"/>
            <w:shd w:val="clear" w:color="auto" w:fill="auto"/>
            <w:vAlign w:val="center"/>
          </w:tcPr>
          <w:p w14:paraId="75721DC9"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扣款帳號</w:t>
            </w:r>
          </w:p>
        </w:tc>
        <w:tc>
          <w:tcPr>
            <w:tcW w:w="8930" w:type="dxa"/>
            <w:shd w:val="clear" w:color="auto" w:fill="auto"/>
            <w:vAlign w:val="center"/>
          </w:tcPr>
          <w:p w14:paraId="35EDACF1"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匯款人或扣款帳戶是否為授信戶</w:t>
            </w:r>
          </w:p>
        </w:tc>
        <w:tc>
          <w:tcPr>
            <w:tcW w:w="709" w:type="dxa"/>
            <w:vMerge/>
            <w:shd w:val="clear" w:color="auto" w:fill="auto"/>
            <w:vAlign w:val="center"/>
          </w:tcPr>
          <w:p w14:paraId="7A107C61"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c>
          <w:tcPr>
            <w:tcW w:w="850" w:type="dxa"/>
            <w:vMerge/>
            <w:tcBorders>
              <w:right w:val="single" w:sz="12" w:space="0" w:color="auto"/>
            </w:tcBorders>
            <w:shd w:val="clear" w:color="auto" w:fill="auto"/>
            <w:vAlign w:val="center"/>
          </w:tcPr>
          <w:p w14:paraId="6580857B" w14:textId="77777777" w:rsidR="007D52D0" w:rsidRPr="007D52D0" w:rsidRDefault="007D52D0" w:rsidP="007D52D0">
            <w:pPr>
              <w:suppressAutoHyphens w:val="0"/>
              <w:autoSpaceDN/>
              <w:jc w:val="center"/>
              <w:textAlignment w:val="auto"/>
              <w:rPr>
                <w:rFonts w:ascii="標楷體" w:eastAsia="標楷體" w:hAnsi="標楷體"/>
                <w:kern w:val="2"/>
                <w:sz w:val="24"/>
                <w:szCs w:val="24"/>
              </w:rPr>
            </w:pPr>
          </w:p>
        </w:tc>
      </w:tr>
      <w:tr w:rsidR="007D52D0" w:rsidRPr="007D52D0" w14:paraId="1B160F30" w14:textId="77777777" w:rsidTr="00F715DD">
        <w:trPr>
          <w:trHeight w:val="644"/>
        </w:trPr>
        <w:tc>
          <w:tcPr>
            <w:tcW w:w="1418" w:type="dxa"/>
            <w:tcBorders>
              <w:left w:val="single" w:sz="12" w:space="0" w:color="auto"/>
              <w:bottom w:val="single" w:sz="12" w:space="0" w:color="auto"/>
            </w:tcBorders>
            <w:shd w:val="clear" w:color="auto" w:fill="auto"/>
          </w:tcPr>
          <w:p w14:paraId="69DCF4A0"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tcBorders>
              <w:bottom w:val="single" w:sz="12" w:space="0" w:color="auto"/>
            </w:tcBorders>
            <w:shd w:val="clear" w:color="auto" w:fill="auto"/>
          </w:tcPr>
          <w:p w14:paraId="5CA18766"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tcBorders>
              <w:bottom w:val="single" w:sz="12" w:space="0" w:color="auto"/>
            </w:tcBorders>
            <w:shd w:val="clear" w:color="auto" w:fill="auto"/>
          </w:tcPr>
          <w:p w14:paraId="3BD435C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tcBorders>
              <w:bottom w:val="single" w:sz="12" w:space="0" w:color="auto"/>
            </w:tcBorders>
            <w:shd w:val="clear" w:color="auto" w:fill="auto"/>
          </w:tcPr>
          <w:p w14:paraId="571F4E48" w14:textId="58D6FFDA"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□是，□匯款人、□扣款帳戶為授信戶，照會時間________、授信人員__________</w:t>
            </w:r>
          </w:p>
          <w:p w14:paraId="670B1531" w14:textId="77777777" w:rsidR="007D52D0" w:rsidRPr="007D52D0" w:rsidRDefault="007D52D0" w:rsidP="007D52D0">
            <w:pPr>
              <w:suppressAutoHyphens w:val="0"/>
              <w:autoSpaceDN/>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，匯款人及扣款帳戶</w:t>
            </w:r>
            <w:proofErr w:type="gramStart"/>
            <w:r w:rsidRPr="007D52D0">
              <w:rPr>
                <w:rFonts w:ascii="標楷體" w:eastAsia="標楷體" w:hAnsi="標楷體" w:hint="eastAsia"/>
                <w:kern w:val="2"/>
                <w:sz w:val="24"/>
                <w:szCs w:val="24"/>
              </w:rPr>
              <w:t>皆非授信</w:t>
            </w:r>
            <w:proofErr w:type="gramEnd"/>
            <w:r w:rsidRPr="007D52D0">
              <w:rPr>
                <w:rFonts w:ascii="標楷體" w:eastAsia="標楷體" w:hAnsi="標楷體" w:hint="eastAsia"/>
                <w:kern w:val="2"/>
                <w:sz w:val="24"/>
                <w:szCs w:val="24"/>
              </w:rPr>
              <w:t>戶</w:t>
            </w:r>
          </w:p>
        </w:tc>
        <w:tc>
          <w:tcPr>
            <w:tcW w:w="709" w:type="dxa"/>
            <w:vMerge/>
            <w:tcBorders>
              <w:bottom w:val="single" w:sz="12" w:space="0" w:color="auto"/>
            </w:tcBorders>
            <w:shd w:val="clear" w:color="auto" w:fill="auto"/>
          </w:tcPr>
          <w:p w14:paraId="2F38EE5D"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vMerge/>
            <w:tcBorders>
              <w:bottom w:val="single" w:sz="12" w:space="0" w:color="auto"/>
              <w:right w:val="single" w:sz="12" w:space="0" w:color="auto"/>
            </w:tcBorders>
            <w:shd w:val="clear" w:color="auto" w:fill="auto"/>
          </w:tcPr>
          <w:p w14:paraId="361D3F66"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7D52D0" w:rsidRPr="007D52D0" w14:paraId="34235277" w14:textId="77777777" w:rsidTr="00F715DD">
        <w:trPr>
          <w:trHeight w:val="303"/>
        </w:trPr>
        <w:tc>
          <w:tcPr>
            <w:tcW w:w="1418" w:type="dxa"/>
            <w:tcBorders>
              <w:top w:val="single" w:sz="12" w:space="0" w:color="auto"/>
              <w:left w:val="single" w:sz="12" w:space="0" w:color="auto"/>
            </w:tcBorders>
            <w:shd w:val="clear" w:color="auto" w:fill="auto"/>
            <w:vAlign w:val="center"/>
          </w:tcPr>
          <w:p w14:paraId="67BDB71C" w14:textId="64609240" w:rsidR="007D52D0" w:rsidRPr="007D52D0" w:rsidRDefault="007D52D0" w:rsidP="00F715DD">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匯款日期</w:t>
            </w:r>
          </w:p>
        </w:tc>
        <w:tc>
          <w:tcPr>
            <w:tcW w:w="1414" w:type="dxa"/>
            <w:tcBorders>
              <w:top w:val="single" w:sz="12" w:space="0" w:color="auto"/>
            </w:tcBorders>
            <w:shd w:val="clear" w:color="auto" w:fill="auto"/>
            <w:vAlign w:val="center"/>
          </w:tcPr>
          <w:p w14:paraId="74269133" w14:textId="67D79D41" w:rsidR="007D52D0" w:rsidRPr="007D52D0" w:rsidRDefault="007D52D0" w:rsidP="00F715DD">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w:t>
            </w:r>
          </w:p>
        </w:tc>
        <w:tc>
          <w:tcPr>
            <w:tcW w:w="1563" w:type="dxa"/>
            <w:tcBorders>
              <w:top w:val="single" w:sz="12" w:space="0" w:color="auto"/>
            </w:tcBorders>
            <w:shd w:val="clear" w:color="auto" w:fill="auto"/>
            <w:vAlign w:val="center"/>
          </w:tcPr>
          <w:p w14:paraId="069D3E2D" w14:textId="55B8B80E" w:rsidR="007D52D0" w:rsidRPr="007D52D0" w:rsidRDefault="007D52D0" w:rsidP="00F715DD">
            <w:pPr>
              <w:suppressAutoHyphens w:val="0"/>
              <w:autoSpaceDN/>
              <w:jc w:val="center"/>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匯款人統編</w:t>
            </w:r>
            <w:proofErr w:type="gramEnd"/>
          </w:p>
        </w:tc>
        <w:tc>
          <w:tcPr>
            <w:tcW w:w="8930" w:type="dxa"/>
            <w:tcBorders>
              <w:top w:val="single" w:sz="12" w:space="0" w:color="auto"/>
            </w:tcBorders>
            <w:shd w:val="clear" w:color="auto" w:fill="auto"/>
            <w:vAlign w:val="center"/>
          </w:tcPr>
          <w:p w14:paraId="59670682" w14:textId="2A79CB14"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非同名匯款原因及合理性</w:t>
            </w:r>
          </w:p>
        </w:tc>
        <w:tc>
          <w:tcPr>
            <w:tcW w:w="709" w:type="dxa"/>
            <w:tcBorders>
              <w:top w:val="single" w:sz="12" w:space="0" w:color="auto"/>
            </w:tcBorders>
            <w:shd w:val="clear" w:color="auto" w:fill="auto"/>
            <w:vAlign w:val="center"/>
          </w:tcPr>
          <w:p w14:paraId="607191FA" w14:textId="1D707783" w:rsidR="007D52D0" w:rsidRPr="007D52D0" w:rsidRDefault="007D52D0" w:rsidP="007D52D0">
            <w:pPr>
              <w:suppressAutoHyphens w:val="0"/>
              <w:autoSpaceDN/>
              <w:jc w:val="both"/>
              <w:textAlignment w:val="auto"/>
              <w:rPr>
                <w:rFonts w:ascii="標楷體" w:eastAsia="標楷體" w:hAnsi="標楷體"/>
                <w:kern w:val="2"/>
                <w:sz w:val="24"/>
                <w:szCs w:val="24"/>
              </w:rPr>
            </w:pPr>
            <w:r w:rsidRPr="007D52D0">
              <w:rPr>
                <w:rFonts w:ascii="標楷體" w:eastAsia="標楷體" w:hAnsi="標楷體" w:hint="eastAsia"/>
                <w:kern w:val="2"/>
                <w:sz w:val="24"/>
                <w:szCs w:val="24"/>
              </w:rPr>
              <w:t>經辦</w:t>
            </w:r>
          </w:p>
        </w:tc>
        <w:tc>
          <w:tcPr>
            <w:tcW w:w="850" w:type="dxa"/>
            <w:tcBorders>
              <w:top w:val="single" w:sz="12" w:space="0" w:color="auto"/>
              <w:right w:val="single" w:sz="12" w:space="0" w:color="auto"/>
            </w:tcBorders>
            <w:shd w:val="clear" w:color="auto" w:fill="auto"/>
            <w:vAlign w:val="center"/>
          </w:tcPr>
          <w:p w14:paraId="7FF9FB1C" w14:textId="7EA5ADBC" w:rsidR="007D52D0" w:rsidRPr="007D52D0" w:rsidRDefault="007D52D0" w:rsidP="007D52D0">
            <w:pPr>
              <w:suppressAutoHyphens w:val="0"/>
              <w:autoSpaceDN/>
              <w:jc w:val="both"/>
              <w:textAlignment w:val="auto"/>
              <w:rPr>
                <w:rFonts w:ascii="標楷體" w:eastAsia="標楷體" w:hAnsi="標楷體"/>
                <w:kern w:val="2"/>
                <w:sz w:val="24"/>
                <w:szCs w:val="24"/>
              </w:rPr>
            </w:pPr>
            <w:r w:rsidRPr="007D52D0">
              <w:rPr>
                <w:rFonts w:ascii="標楷體" w:eastAsia="標楷體" w:hAnsi="標楷體" w:hint="eastAsia"/>
                <w:kern w:val="2"/>
                <w:sz w:val="24"/>
                <w:szCs w:val="24"/>
              </w:rPr>
              <w:t>主管</w:t>
            </w:r>
          </w:p>
        </w:tc>
      </w:tr>
      <w:tr w:rsidR="007D52D0" w:rsidRPr="007D52D0" w14:paraId="1410E8C0" w14:textId="77777777" w:rsidTr="007D52D0">
        <w:trPr>
          <w:trHeight w:val="250"/>
        </w:trPr>
        <w:tc>
          <w:tcPr>
            <w:tcW w:w="1418" w:type="dxa"/>
            <w:tcBorders>
              <w:left w:val="single" w:sz="12" w:space="0" w:color="auto"/>
            </w:tcBorders>
            <w:shd w:val="clear" w:color="auto" w:fill="auto"/>
          </w:tcPr>
          <w:p w14:paraId="3EC262FB"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414" w:type="dxa"/>
            <w:shd w:val="clear" w:color="auto" w:fill="auto"/>
          </w:tcPr>
          <w:p w14:paraId="425C040F"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1563" w:type="dxa"/>
            <w:shd w:val="clear" w:color="auto" w:fill="auto"/>
          </w:tcPr>
          <w:p w14:paraId="5F149B39"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930" w:type="dxa"/>
            <w:shd w:val="clear" w:color="auto" w:fill="auto"/>
          </w:tcPr>
          <w:p w14:paraId="3506FAA3"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1.非同名匯款原因為____________________</w:t>
            </w:r>
          </w:p>
          <w:p w14:paraId="67CA0412" w14:textId="77777777"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2.非同名匯款是否具合理性?□是，雙方關係為______________________</w:t>
            </w:r>
          </w:p>
          <w:p w14:paraId="3493C980" w14:textId="4C0B23F8" w:rsidR="007D52D0" w:rsidRPr="007D52D0" w:rsidRDefault="007D52D0" w:rsidP="007D52D0">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 xml:space="preserve">                         </w:t>
            </w: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，已執行可疑交易申報，申報日期為_________</w:t>
            </w:r>
          </w:p>
        </w:tc>
        <w:tc>
          <w:tcPr>
            <w:tcW w:w="709" w:type="dxa"/>
            <w:shd w:val="clear" w:color="auto" w:fill="auto"/>
          </w:tcPr>
          <w:p w14:paraId="24A60DA4"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c>
          <w:tcPr>
            <w:tcW w:w="850" w:type="dxa"/>
            <w:tcBorders>
              <w:right w:val="single" w:sz="12" w:space="0" w:color="auto"/>
            </w:tcBorders>
            <w:shd w:val="clear" w:color="auto" w:fill="auto"/>
          </w:tcPr>
          <w:p w14:paraId="116613C3" w14:textId="77777777" w:rsidR="007D52D0" w:rsidRPr="007D52D0" w:rsidRDefault="007D52D0" w:rsidP="007D52D0">
            <w:pPr>
              <w:suppressAutoHyphens w:val="0"/>
              <w:autoSpaceDN/>
              <w:jc w:val="both"/>
              <w:textAlignment w:val="auto"/>
              <w:rPr>
                <w:rFonts w:ascii="標楷體" w:eastAsia="標楷體" w:hAnsi="標楷體"/>
                <w:kern w:val="2"/>
                <w:sz w:val="24"/>
                <w:szCs w:val="24"/>
              </w:rPr>
            </w:pPr>
          </w:p>
        </w:tc>
      </w:tr>
      <w:tr w:rsidR="00F715DD" w:rsidRPr="007D52D0" w14:paraId="59628E69" w14:textId="77777777" w:rsidTr="00860530">
        <w:trPr>
          <w:trHeight w:val="227"/>
        </w:trPr>
        <w:tc>
          <w:tcPr>
            <w:tcW w:w="1418" w:type="dxa"/>
            <w:tcBorders>
              <w:left w:val="single" w:sz="12" w:space="0" w:color="auto"/>
            </w:tcBorders>
            <w:shd w:val="clear" w:color="auto" w:fill="auto"/>
            <w:vAlign w:val="center"/>
          </w:tcPr>
          <w:p w14:paraId="05BA1278" w14:textId="05F6BF92" w:rsidR="00F715DD" w:rsidRPr="007D52D0" w:rsidRDefault="00F715DD" w:rsidP="00F715DD">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匯款金額</w:t>
            </w:r>
          </w:p>
        </w:tc>
        <w:tc>
          <w:tcPr>
            <w:tcW w:w="1414" w:type="dxa"/>
            <w:shd w:val="clear" w:color="auto" w:fill="auto"/>
            <w:vAlign w:val="center"/>
          </w:tcPr>
          <w:p w14:paraId="4E633612" w14:textId="6620018E" w:rsidR="00F715DD" w:rsidRPr="007D52D0" w:rsidRDefault="00F715DD" w:rsidP="00F715DD">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扣款戶名</w:t>
            </w:r>
          </w:p>
        </w:tc>
        <w:tc>
          <w:tcPr>
            <w:tcW w:w="1563" w:type="dxa"/>
            <w:shd w:val="clear" w:color="auto" w:fill="auto"/>
            <w:vAlign w:val="center"/>
          </w:tcPr>
          <w:p w14:paraId="4F1E3E62" w14:textId="74E8834B" w:rsidR="00F715DD" w:rsidRPr="007D52D0" w:rsidRDefault="00F715DD" w:rsidP="00F715DD">
            <w:pPr>
              <w:suppressAutoHyphens w:val="0"/>
              <w:autoSpaceDN/>
              <w:jc w:val="center"/>
              <w:textAlignment w:val="auto"/>
              <w:rPr>
                <w:rFonts w:ascii="標楷體" w:eastAsia="標楷體" w:hAnsi="標楷體"/>
                <w:kern w:val="2"/>
                <w:sz w:val="24"/>
                <w:szCs w:val="24"/>
              </w:rPr>
            </w:pPr>
            <w:r w:rsidRPr="007D52D0">
              <w:rPr>
                <w:rFonts w:ascii="標楷體" w:eastAsia="標楷體" w:hAnsi="標楷體" w:hint="eastAsia"/>
                <w:kern w:val="2"/>
                <w:sz w:val="24"/>
                <w:szCs w:val="24"/>
              </w:rPr>
              <w:t>扣款帳號</w:t>
            </w:r>
          </w:p>
        </w:tc>
        <w:tc>
          <w:tcPr>
            <w:tcW w:w="8930" w:type="dxa"/>
            <w:shd w:val="clear" w:color="auto" w:fill="auto"/>
            <w:vAlign w:val="center"/>
          </w:tcPr>
          <w:p w14:paraId="564C1A61" w14:textId="1701C4DE" w:rsidR="00F715DD" w:rsidRPr="007D52D0" w:rsidRDefault="00F715DD" w:rsidP="00F715DD">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匯款人或扣款帳戶是否為授信戶</w:t>
            </w:r>
          </w:p>
        </w:tc>
        <w:tc>
          <w:tcPr>
            <w:tcW w:w="709" w:type="dxa"/>
            <w:shd w:val="clear" w:color="auto" w:fill="auto"/>
          </w:tcPr>
          <w:p w14:paraId="409CE0D7"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c>
          <w:tcPr>
            <w:tcW w:w="850" w:type="dxa"/>
            <w:tcBorders>
              <w:right w:val="single" w:sz="12" w:space="0" w:color="auto"/>
            </w:tcBorders>
            <w:shd w:val="clear" w:color="auto" w:fill="auto"/>
          </w:tcPr>
          <w:p w14:paraId="5D6A7DA2"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r>
      <w:tr w:rsidR="00F715DD" w:rsidRPr="007D52D0" w14:paraId="4097418A" w14:textId="77777777" w:rsidTr="007D52D0">
        <w:trPr>
          <w:trHeight w:val="703"/>
        </w:trPr>
        <w:tc>
          <w:tcPr>
            <w:tcW w:w="1418" w:type="dxa"/>
            <w:tcBorders>
              <w:left w:val="single" w:sz="12" w:space="0" w:color="auto"/>
              <w:bottom w:val="single" w:sz="12" w:space="0" w:color="auto"/>
            </w:tcBorders>
            <w:shd w:val="clear" w:color="auto" w:fill="auto"/>
          </w:tcPr>
          <w:p w14:paraId="0443A0D6"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c>
          <w:tcPr>
            <w:tcW w:w="1414" w:type="dxa"/>
            <w:tcBorders>
              <w:bottom w:val="single" w:sz="12" w:space="0" w:color="auto"/>
            </w:tcBorders>
            <w:shd w:val="clear" w:color="auto" w:fill="auto"/>
          </w:tcPr>
          <w:p w14:paraId="317DD975"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c>
          <w:tcPr>
            <w:tcW w:w="1563" w:type="dxa"/>
            <w:tcBorders>
              <w:bottom w:val="single" w:sz="12" w:space="0" w:color="auto"/>
            </w:tcBorders>
            <w:shd w:val="clear" w:color="auto" w:fill="auto"/>
          </w:tcPr>
          <w:p w14:paraId="440C1B52"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c>
          <w:tcPr>
            <w:tcW w:w="8930" w:type="dxa"/>
            <w:tcBorders>
              <w:bottom w:val="single" w:sz="12" w:space="0" w:color="auto"/>
            </w:tcBorders>
            <w:shd w:val="clear" w:color="auto" w:fill="auto"/>
          </w:tcPr>
          <w:p w14:paraId="39EA2C6D" w14:textId="77777777" w:rsidR="00F715DD" w:rsidRPr="007D52D0" w:rsidRDefault="00F715DD" w:rsidP="00F715DD">
            <w:pPr>
              <w:suppressAutoHyphens w:val="0"/>
              <w:autoSpaceDN/>
              <w:textAlignment w:val="auto"/>
              <w:rPr>
                <w:rFonts w:ascii="標楷體" w:eastAsia="標楷體" w:hAnsi="標楷體"/>
                <w:kern w:val="2"/>
                <w:sz w:val="24"/>
                <w:szCs w:val="24"/>
              </w:rPr>
            </w:pPr>
            <w:r w:rsidRPr="007D52D0">
              <w:rPr>
                <w:rFonts w:ascii="標楷體" w:eastAsia="標楷體" w:hAnsi="標楷體" w:hint="eastAsia"/>
                <w:kern w:val="2"/>
                <w:sz w:val="24"/>
                <w:szCs w:val="24"/>
              </w:rPr>
              <w:t>□是，□匯款人、□扣款帳戶為授信戶，照會時間________、授信人員__________</w:t>
            </w:r>
          </w:p>
          <w:p w14:paraId="1F80ED03" w14:textId="67B718C7" w:rsidR="00F715DD" w:rsidRPr="007D52D0" w:rsidRDefault="00F715DD" w:rsidP="00F715DD">
            <w:pPr>
              <w:suppressAutoHyphens w:val="0"/>
              <w:autoSpaceDN/>
              <w:textAlignment w:val="auto"/>
              <w:rPr>
                <w:rFonts w:ascii="標楷體" w:eastAsia="標楷體" w:hAnsi="標楷體"/>
                <w:kern w:val="2"/>
                <w:sz w:val="24"/>
                <w:szCs w:val="24"/>
              </w:rPr>
            </w:pPr>
            <w:proofErr w:type="gramStart"/>
            <w:r w:rsidRPr="007D52D0">
              <w:rPr>
                <w:rFonts w:ascii="標楷體" w:eastAsia="標楷體" w:hAnsi="標楷體" w:hint="eastAsia"/>
                <w:kern w:val="2"/>
                <w:sz w:val="24"/>
                <w:szCs w:val="24"/>
              </w:rPr>
              <w:t>□否</w:t>
            </w:r>
            <w:proofErr w:type="gramEnd"/>
            <w:r w:rsidRPr="007D52D0">
              <w:rPr>
                <w:rFonts w:ascii="標楷體" w:eastAsia="標楷體" w:hAnsi="標楷體" w:hint="eastAsia"/>
                <w:kern w:val="2"/>
                <w:sz w:val="24"/>
                <w:szCs w:val="24"/>
              </w:rPr>
              <w:t>，匯款人及扣款帳戶</w:t>
            </w:r>
            <w:proofErr w:type="gramStart"/>
            <w:r w:rsidRPr="007D52D0">
              <w:rPr>
                <w:rFonts w:ascii="標楷體" w:eastAsia="標楷體" w:hAnsi="標楷體" w:hint="eastAsia"/>
                <w:kern w:val="2"/>
                <w:sz w:val="24"/>
                <w:szCs w:val="24"/>
              </w:rPr>
              <w:t>皆非授信</w:t>
            </w:r>
            <w:proofErr w:type="gramEnd"/>
            <w:r w:rsidRPr="007D52D0">
              <w:rPr>
                <w:rFonts w:ascii="標楷體" w:eastAsia="標楷體" w:hAnsi="標楷體" w:hint="eastAsia"/>
                <w:kern w:val="2"/>
                <w:sz w:val="24"/>
                <w:szCs w:val="24"/>
              </w:rPr>
              <w:t>戶</w:t>
            </w:r>
          </w:p>
        </w:tc>
        <w:tc>
          <w:tcPr>
            <w:tcW w:w="709" w:type="dxa"/>
            <w:tcBorders>
              <w:bottom w:val="single" w:sz="12" w:space="0" w:color="auto"/>
            </w:tcBorders>
            <w:shd w:val="clear" w:color="auto" w:fill="auto"/>
          </w:tcPr>
          <w:p w14:paraId="301145DC"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c>
          <w:tcPr>
            <w:tcW w:w="850" w:type="dxa"/>
            <w:tcBorders>
              <w:bottom w:val="single" w:sz="12" w:space="0" w:color="auto"/>
              <w:right w:val="single" w:sz="12" w:space="0" w:color="auto"/>
            </w:tcBorders>
            <w:shd w:val="clear" w:color="auto" w:fill="auto"/>
          </w:tcPr>
          <w:p w14:paraId="21B1E47D" w14:textId="77777777" w:rsidR="00F715DD" w:rsidRPr="007D52D0" w:rsidRDefault="00F715DD" w:rsidP="00F715DD">
            <w:pPr>
              <w:suppressAutoHyphens w:val="0"/>
              <w:autoSpaceDN/>
              <w:jc w:val="both"/>
              <w:textAlignment w:val="auto"/>
              <w:rPr>
                <w:rFonts w:ascii="標楷體" w:eastAsia="標楷體" w:hAnsi="標楷體"/>
                <w:kern w:val="2"/>
                <w:sz w:val="24"/>
                <w:szCs w:val="24"/>
              </w:rPr>
            </w:pPr>
          </w:p>
        </w:tc>
      </w:tr>
    </w:tbl>
    <w:bookmarkEnd w:id="58"/>
    <w:p w14:paraId="3AB3F8CC" w14:textId="6F71EDBF" w:rsidR="002722EF" w:rsidRPr="008F60CF" w:rsidRDefault="00E32F00" w:rsidP="008F60CF">
      <w:pPr>
        <w:spacing w:line="360" w:lineRule="exact"/>
        <w:jc w:val="center"/>
        <w:rPr>
          <w:rFonts w:ascii="標楷體" w:eastAsia="標楷體" w:hAnsi="標楷體"/>
          <w:b/>
          <w:bCs/>
          <w:sz w:val="28"/>
          <w:szCs w:val="28"/>
        </w:rPr>
      </w:pPr>
      <w:r w:rsidRPr="008F60CF">
        <w:rPr>
          <w:rFonts w:ascii="標楷體" w:eastAsia="標楷體" w:hAnsi="標楷體" w:hint="eastAsia"/>
          <w:b/>
          <w:sz w:val="28"/>
          <w:szCs w:val="28"/>
        </w:rPr>
        <w:lastRenderedPageBreak/>
        <w:t>九</w:t>
      </w:r>
      <w:proofErr w:type="gramStart"/>
      <w:r w:rsidR="008F60CF" w:rsidRPr="008F60CF">
        <w:rPr>
          <w:rFonts w:ascii="新細明體" w:hAnsi="新細明體" w:hint="eastAsia"/>
          <w:b/>
          <w:sz w:val="28"/>
          <w:szCs w:val="28"/>
        </w:rPr>
        <w:t>､</w:t>
      </w:r>
      <w:proofErr w:type="gramEnd"/>
      <w:r w:rsidR="008F60CF" w:rsidRPr="008F60CF">
        <w:rPr>
          <w:rFonts w:ascii="標楷體" w:eastAsia="標楷體" w:hAnsi="標楷體" w:hint="eastAsia"/>
          <w:b/>
          <w:bCs/>
          <w:sz w:val="28"/>
          <w:szCs w:val="28"/>
        </w:rPr>
        <w:t>○○</w:t>
      </w:r>
      <w:r w:rsidR="00DE6582" w:rsidRPr="009E4F81">
        <w:rPr>
          <w:rFonts w:ascii="標楷體" w:eastAsia="標楷體" w:hAnsi="標楷體" w:hint="eastAsia"/>
          <w:b/>
          <w:bCs/>
          <w:sz w:val="28"/>
          <w:szCs w:val="28"/>
        </w:rPr>
        <w:t>○</w:t>
      </w:r>
      <w:r w:rsidR="008F60CF" w:rsidRPr="008F60CF">
        <w:rPr>
          <w:rFonts w:ascii="標楷體" w:eastAsia="標楷體" w:hAnsi="標楷體" w:hint="eastAsia"/>
          <w:b/>
          <w:bCs/>
          <w:sz w:val="28"/>
          <w:szCs w:val="28"/>
        </w:rPr>
        <w:t>農(漁)會使用中空白匯票控制</w:t>
      </w:r>
      <w:proofErr w:type="gramStart"/>
      <w:r w:rsidR="008F60CF" w:rsidRPr="008F60CF">
        <w:rPr>
          <w:rFonts w:ascii="標楷體" w:eastAsia="標楷體" w:hAnsi="標楷體" w:hint="eastAsia"/>
          <w:b/>
          <w:bCs/>
          <w:sz w:val="28"/>
          <w:szCs w:val="28"/>
        </w:rPr>
        <w:t>簿</w:t>
      </w:r>
      <w:proofErr w:type="gramEnd"/>
    </w:p>
    <w:p w14:paraId="68C4E607" w14:textId="77777777" w:rsidR="008F60CF" w:rsidRPr="008F60CF" w:rsidRDefault="008F60CF" w:rsidP="008F60CF">
      <w:pPr>
        <w:spacing w:line="360" w:lineRule="exact"/>
        <w:jc w:val="center"/>
        <w:rPr>
          <w:rFonts w:ascii="標楷體" w:eastAsia="標楷體" w:hAnsi="標楷體"/>
          <w:sz w:val="28"/>
          <w:szCs w:val="28"/>
        </w:rPr>
      </w:pPr>
    </w:p>
    <w:tbl>
      <w:tblPr>
        <w:tblStyle w:val="af1"/>
        <w:tblW w:w="14424" w:type="dxa"/>
        <w:tblLook w:val="04A0" w:firstRow="1" w:lastRow="0" w:firstColumn="1" w:lastColumn="0" w:noHBand="0" w:noVBand="1"/>
      </w:tblPr>
      <w:tblGrid>
        <w:gridCol w:w="882"/>
        <w:gridCol w:w="1248"/>
        <w:gridCol w:w="884"/>
        <w:gridCol w:w="1615"/>
        <w:gridCol w:w="884"/>
        <w:gridCol w:w="1615"/>
        <w:gridCol w:w="884"/>
        <w:gridCol w:w="1615"/>
        <w:gridCol w:w="884"/>
        <w:gridCol w:w="884"/>
        <w:gridCol w:w="1248"/>
        <w:gridCol w:w="884"/>
        <w:gridCol w:w="884"/>
        <w:gridCol w:w="13"/>
      </w:tblGrid>
      <w:tr w:rsidR="00E32F00" w:rsidRPr="0004231B" w14:paraId="26DE39F8" w14:textId="77777777" w:rsidTr="0004231B">
        <w:trPr>
          <w:trHeight w:val="476"/>
        </w:trPr>
        <w:tc>
          <w:tcPr>
            <w:tcW w:w="14424" w:type="dxa"/>
            <w:gridSpan w:val="14"/>
            <w:noWrap/>
            <w:hideMark/>
          </w:tcPr>
          <w:p w14:paraId="65847DE2" w14:textId="7288BBFB" w:rsidR="002722EF" w:rsidRPr="0004231B" w:rsidRDefault="002722EF" w:rsidP="006C0ACC">
            <w:pPr>
              <w:jc w:val="center"/>
              <w:rPr>
                <w:rFonts w:ascii="標楷體" w:eastAsia="標楷體" w:hAnsi="標楷體"/>
                <w:b/>
                <w:bCs/>
                <w:sz w:val="32"/>
                <w:szCs w:val="28"/>
              </w:rPr>
            </w:pPr>
            <w:r w:rsidRPr="0004231B">
              <w:rPr>
                <w:rFonts w:ascii="標楷體" w:eastAsia="標楷體" w:hAnsi="標楷體" w:hint="eastAsia"/>
                <w:b/>
                <w:bCs/>
                <w:sz w:val="32"/>
                <w:szCs w:val="28"/>
              </w:rPr>
              <w:t>○○</w:t>
            </w:r>
            <w:r w:rsidR="00DE6582" w:rsidRPr="00DE6582">
              <w:rPr>
                <w:rFonts w:ascii="標楷體" w:eastAsia="標楷體" w:hAnsi="標楷體" w:hint="eastAsia"/>
                <w:b/>
                <w:bCs/>
                <w:sz w:val="32"/>
                <w:szCs w:val="32"/>
              </w:rPr>
              <w:t>○</w:t>
            </w:r>
            <w:r w:rsidRPr="0004231B">
              <w:rPr>
                <w:rFonts w:ascii="標楷體" w:eastAsia="標楷體" w:hAnsi="標楷體" w:hint="eastAsia"/>
                <w:b/>
                <w:bCs/>
                <w:sz w:val="32"/>
                <w:szCs w:val="28"/>
              </w:rPr>
              <w:t>農</w:t>
            </w:r>
            <w:r w:rsidR="0076125C">
              <w:rPr>
                <w:rFonts w:ascii="標楷體" w:eastAsia="標楷體" w:hAnsi="標楷體" w:hint="eastAsia"/>
                <w:b/>
                <w:bCs/>
                <w:sz w:val="32"/>
                <w:szCs w:val="28"/>
              </w:rPr>
              <w:t>(</w:t>
            </w:r>
            <w:r w:rsidRPr="0004231B">
              <w:rPr>
                <w:rFonts w:ascii="標楷體" w:eastAsia="標楷體" w:hAnsi="標楷體" w:hint="eastAsia"/>
                <w:b/>
                <w:bCs/>
                <w:sz w:val="32"/>
                <w:szCs w:val="28"/>
              </w:rPr>
              <w:t>漁</w:t>
            </w:r>
            <w:r w:rsidR="0076125C">
              <w:rPr>
                <w:rFonts w:ascii="標楷體" w:eastAsia="標楷體" w:hAnsi="標楷體" w:hint="eastAsia"/>
                <w:b/>
                <w:bCs/>
                <w:sz w:val="32"/>
                <w:szCs w:val="28"/>
              </w:rPr>
              <w:t>)</w:t>
            </w:r>
            <w:r w:rsidRPr="0004231B">
              <w:rPr>
                <w:rFonts w:ascii="標楷體" w:eastAsia="標楷體" w:hAnsi="標楷體" w:hint="eastAsia"/>
                <w:b/>
                <w:bCs/>
                <w:sz w:val="32"/>
                <w:szCs w:val="28"/>
              </w:rPr>
              <w:t>會使用中空白匯票控制簿</w:t>
            </w:r>
          </w:p>
        </w:tc>
      </w:tr>
      <w:tr w:rsidR="00E32F00" w:rsidRPr="008F60CF" w14:paraId="3A91AC90" w14:textId="77777777" w:rsidTr="008F60CF">
        <w:trPr>
          <w:gridAfter w:val="1"/>
          <w:wAfter w:w="13" w:type="dxa"/>
          <w:trHeight w:val="354"/>
        </w:trPr>
        <w:tc>
          <w:tcPr>
            <w:tcW w:w="882" w:type="dxa"/>
            <w:vMerge w:val="restart"/>
            <w:shd w:val="clear" w:color="auto" w:fill="D9D9D9" w:themeFill="background1" w:themeFillShade="D9"/>
            <w:noWrap/>
            <w:tcFitText/>
            <w:vAlign w:val="center"/>
            <w:hideMark/>
          </w:tcPr>
          <w:p w14:paraId="3662A407"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48"/>
                <w:w w:val="89"/>
                <w:kern w:val="0"/>
                <w:sz w:val="28"/>
                <w:szCs w:val="28"/>
              </w:rPr>
              <w:t>日</w:t>
            </w:r>
            <w:r w:rsidRPr="008F60CF">
              <w:rPr>
                <w:rFonts w:ascii="標楷體" w:eastAsia="標楷體" w:hAnsi="標楷體" w:hint="eastAsia"/>
                <w:w w:val="89"/>
                <w:kern w:val="0"/>
                <w:sz w:val="28"/>
                <w:szCs w:val="28"/>
              </w:rPr>
              <w:t>期</w:t>
            </w:r>
          </w:p>
        </w:tc>
        <w:tc>
          <w:tcPr>
            <w:tcW w:w="1248" w:type="dxa"/>
            <w:vMerge w:val="restart"/>
            <w:shd w:val="clear" w:color="auto" w:fill="D9D9D9" w:themeFill="background1" w:themeFillShade="D9"/>
            <w:noWrap/>
            <w:tcFitText/>
            <w:vAlign w:val="center"/>
            <w:hideMark/>
          </w:tcPr>
          <w:p w14:paraId="013B7E95"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15"/>
                <w:w w:val="93"/>
                <w:kern w:val="0"/>
                <w:sz w:val="28"/>
                <w:szCs w:val="28"/>
              </w:rPr>
              <w:t>申請</w:t>
            </w:r>
            <w:r w:rsidRPr="008F60CF">
              <w:rPr>
                <w:rFonts w:ascii="標楷體" w:eastAsia="標楷體" w:hAnsi="標楷體" w:hint="eastAsia"/>
                <w:spacing w:val="2"/>
                <w:w w:val="93"/>
                <w:kern w:val="0"/>
                <w:sz w:val="28"/>
                <w:szCs w:val="28"/>
              </w:rPr>
              <w:t>人</w:t>
            </w:r>
          </w:p>
        </w:tc>
        <w:tc>
          <w:tcPr>
            <w:tcW w:w="2499" w:type="dxa"/>
            <w:gridSpan w:val="2"/>
            <w:shd w:val="clear" w:color="auto" w:fill="D9D9D9" w:themeFill="background1" w:themeFillShade="D9"/>
            <w:noWrap/>
            <w:tcFitText/>
            <w:vAlign w:val="center"/>
            <w:hideMark/>
          </w:tcPr>
          <w:p w14:paraId="6273CC08"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702"/>
                <w:kern w:val="0"/>
                <w:sz w:val="28"/>
                <w:szCs w:val="28"/>
              </w:rPr>
              <w:t>領</w:t>
            </w:r>
            <w:r w:rsidRPr="008F60CF">
              <w:rPr>
                <w:rFonts w:ascii="標楷體" w:eastAsia="標楷體" w:hAnsi="標楷體" w:hint="eastAsia"/>
                <w:spacing w:val="1"/>
                <w:kern w:val="0"/>
                <w:sz w:val="28"/>
                <w:szCs w:val="28"/>
              </w:rPr>
              <w:t>用</w:t>
            </w:r>
          </w:p>
        </w:tc>
        <w:tc>
          <w:tcPr>
            <w:tcW w:w="2499" w:type="dxa"/>
            <w:gridSpan w:val="2"/>
            <w:shd w:val="clear" w:color="auto" w:fill="D9D9D9" w:themeFill="background1" w:themeFillShade="D9"/>
            <w:noWrap/>
            <w:tcFitText/>
            <w:vAlign w:val="center"/>
            <w:hideMark/>
          </w:tcPr>
          <w:p w14:paraId="0F6727B3"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380"/>
                <w:kern w:val="0"/>
                <w:sz w:val="28"/>
                <w:szCs w:val="28"/>
              </w:rPr>
              <w:t>本日使</w:t>
            </w:r>
            <w:r w:rsidRPr="008F60CF">
              <w:rPr>
                <w:rFonts w:ascii="標楷體" w:eastAsia="標楷體" w:hAnsi="標楷體" w:hint="eastAsia"/>
                <w:spacing w:val="3"/>
                <w:kern w:val="0"/>
                <w:sz w:val="28"/>
                <w:szCs w:val="28"/>
              </w:rPr>
              <w:t>用</w:t>
            </w:r>
          </w:p>
        </w:tc>
        <w:tc>
          <w:tcPr>
            <w:tcW w:w="2499" w:type="dxa"/>
            <w:gridSpan w:val="2"/>
            <w:shd w:val="clear" w:color="auto" w:fill="D9D9D9" w:themeFill="background1" w:themeFillShade="D9"/>
            <w:noWrap/>
            <w:tcFitText/>
            <w:vAlign w:val="center"/>
            <w:hideMark/>
          </w:tcPr>
          <w:p w14:paraId="036AC656"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380"/>
                <w:kern w:val="0"/>
                <w:sz w:val="28"/>
                <w:szCs w:val="28"/>
              </w:rPr>
              <w:t>本日結</w:t>
            </w:r>
            <w:r w:rsidRPr="008F60CF">
              <w:rPr>
                <w:rFonts w:ascii="標楷體" w:eastAsia="標楷體" w:hAnsi="標楷體" w:hint="eastAsia"/>
                <w:spacing w:val="3"/>
                <w:kern w:val="0"/>
                <w:sz w:val="28"/>
                <w:szCs w:val="28"/>
              </w:rPr>
              <w:t>餘</w:t>
            </w:r>
          </w:p>
        </w:tc>
        <w:tc>
          <w:tcPr>
            <w:tcW w:w="884" w:type="dxa"/>
            <w:vMerge w:val="restart"/>
            <w:shd w:val="clear" w:color="auto" w:fill="D9D9D9" w:themeFill="background1" w:themeFillShade="D9"/>
            <w:noWrap/>
            <w:tcFitText/>
            <w:vAlign w:val="center"/>
            <w:hideMark/>
          </w:tcPr>
          <w:p w14:paraId="32478F95"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50"/>
                <w:w w:val="89"/>
                <w:kern w:val="0"/>
                <w:sz w:val="28"/>
                <w:szCs w:val="28"/>
              </w:rPr>
              <w:t>金</w:t>
            </w:r>
            <w:r w:rsidRPr="008F60CF">
              <w:rPr>
                <w:rFonts w:ascii="標楷體" w:eastAsia="標楷體" w:hAnsi="標楷體" w:hint="eastAsia"/>
                <w:spacing w:val="1"/>
                <w:w w:val="89"/>
                <w:kern w:val="0"/>
                <w:sz w:val="28"/>
                <w:szCs w:val="28"/>
              </w:rPr>
              <w:t>額</w:t>
            </w:r>
          </w:p>
        </w:tc>
        <w:tc>
          <w:tcPr>
            <w:tcW w:w="884" w:type="dxa"/>
            <w:vMerge w:val="restart"/>
            <w:shd w:val="clear" w:color="auto" w:fill="D9D9D9" w:themeFill="background1" w:themeFillShade="D9"/>
            <w:noWrap/>
            <w:tcFitText/>
            <w:vAlign w:val="center"/>
            <w:hideMark/>
          </w:tcPr>
          <w:p w14:paraId="7E5C25C3"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50"/>
                <w:w w:val="89"/>
                <w:kern w:val="0"/>
                <w:sz w:val="28"/>
                <w:szCs w:val="28"/>
              </w:rPr>
              <w:t>用</w:t>
            </w:r>
            <w:r w:rsidRPr="008F60CF">
              <w:rPr>
                <w:rFonts w:ascii="標楷體" w:eastAsia="標楷體" w:hAnsi="標楷體" w:hint="eastAsia"/>
                <w:spacing w:val="1"/>
                <w:w w:val="89"/>
                <w:kern w:val="0"/>
                <w:sz w:val="28"/>
                <w:szCs w:val="28"/>
              </w:rPr>
              <w:t>途</w:t>
            </w:r>
          </w:p>
        </w:tc>
        <w:tc>
          <w:tcPr>
            <w:tcW w:w="1248" w:type="dxa"/>
            <w:vMerge w:val="restart"/>
            <w:shd w:val="clear" w:color="auto" w:fill="D9D9D9" w:themeFill="background1" w:themeFillShade="D9"/>
            <w:noWrap/>
            <w:tcFitText/>
            <w:vAlign w:val="center"/>
            <w:hideMark/>
          </w:tcPr>
          <w:p w14:paraId="3021937D"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15"/>
                <w:w w:val="93"/>
                <w:kern w:val="0"/>
                <w:sz w:val="28"/>
                <w:szCs w:val="28"/>
              </w:rPr>
              <w:t>保管</w:t>
            </w:r>
            <w:r w:rsidRPr="008F60CF">
              <w:rPr>
                <w:rFonts w:ascii="標楷體" w:eastAsia="標楷體" w:hAnsi="標楷體" w:hint="eastAsia"/>
                <w:spacing w:val="2"/>
                <w:w w:val="93"/>
                <w:kern w:val="0"/>
                <w:sz w:val="28"/>
                <w:szCs w:val="28"/>
              </w:rPr>
              <w:t>人</w:t>
            </w:r>
          </w:p>
        </w:tc>
        <w:tc>
          <w:tcPr>
            <w:tcW w:w="884" w:type="dxa"/>
            <w:vMerge w:val="restart"/>
            <w:shd w:val="clear" w:color="auto" w:fill="D9D9D9" w:themeFill="background1" w:themeFillShade="D9"/>
            <w:noWrap/>
            <w:tcFitText/>
            <w:vAlign w:val="center"/>
            <w:hideMark/>
          </w:tcPr>
          <w:p w14:paraId="132400BF"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50"/>
                <w:w w:val="89"/>
                <w:kern w:val="0"/>
                <w:sz w:val="28"/>
                <w:szCs w:val="28"/>
              </w:rPr>
              <w:t>核</w:t>
            </w:r>
            <w:r w:rsidRPr="008F60CF">
              <w:rPr>
                <w:rFonts w:ascii="標楷體" w:eastAsia="標楷體" w:hAnsi="標楷體" w:hint="eastAsia"/>
                <w:spacing w:val="1"/>
                <w:w w:val="89"/>
                <w:kern w:val="0"/>
                <w:sz w:val="28"/>
                <w:szCs w:val="28"/>
              </w:rPr>
              <w:t>章</w:t>
            </w:r>
          </w:p>
        </w:tc>
        <w:tc>
          <w:tcPr>
            <w:tcW w:w="884" w:type="dxa"/>
            <w:vMerge w:val="restart"/>
            <w:shd w:val="clear" w:color="auto" w:fill="D9D9D9" w:themeFill="background1" w:themeFillShade="D9"/>
            <w:noWrap/>
            <w:tcFitText/>
            <w:vAlign w:val="center"/>
            <w:hideMark/>
          </w:tcPr>
          <w:p w14:paraId="673D6D29" w14:textId="77777777" w:rsidR="002722EF" w:rsidRPr="008F60CF" w:rsidRDefault="002722EF" w:rsidP="008F60CF">
            <w:pPr>
              <w:jc w:val="center"/>
              <w:rPr>
                <w:rFonts w:ascii="標楷體" w:eastAsia="標楷體" w:hAnsi="標楷體"/>
                <w:sz w:val="28"/>
                <w:szCs w:val="28"/>
              </w:rPr>
            </w:pPr>
            <w:r w:rsidRPr="008F60CF">
              <w:rPr>
                <w:rFonts w:ascii="標楷體" w:eastAsia="標楷體" w:hAnsi="標楷體" w:hint="eastAsia"/>
                <w:spacing w:val="150"/>
                <w:w w:val="89"/>
                <w:kern w:val="0"/>
                <w:sz w:val="28"/>
                <w:szCs w:val="28"/>
              </w:rPr>
              <w:t>備</w:t>
            </w:r>
            <w:r w:rsidRPr="008F60CF">
              <w:rPr>
                <w:rFonts w:ascii="標楷體" w:eastAsia="標楷體" w:hAnsi="標楷體" w:hint="eastAsia"/>
                <w:spacing w:val="1"/>
                <w:w w:val="89"/>
                <w:kern w:val="0"/>
                <w:sz w:val="28"/>
                <w:szCs w:val="28"/>
              </w:rPr>
              <w:t>註</w:t>
            </w:r>
          </w:p>
        </w:tc>
      </w:tr>
      <w:tr w:rsidR="00E32F00" w:rsidRPr="0004231B" w14:paraId="524AA1AE" w14:textId="77777777" w:rsidTr="008F60CF">
        <w:trPr>
          <w:gridAfter w:val="1"/>
          <w:wAfter w:w="13" w:type="dxa"/>
          <w:trHeight w:val="354"/>
        </w:trPr>
        <w:tc>
          <w:tcPr>
            <w:tcW w:w="882" w:type="dxa"/>
            <w:vMerge/>
            <w:noWrap/>
            <w:hideMark/>
          </w:tcPr>
          <w:p w14:paraId="0195F505" w14:textId="77777777" w:rsidR="002722EF" w:rsidRPr="0004231B" w:rsidRDefault="002722EF" w:rsidP="0004231B">
            <w:pPr>
              <w:rPr>
                <w:sz w:val="32"/>
                <w:szCs w:val="28"/>
              </w:rPr>
            </w:pPr>
          </w:p>
        </w:tc>
        <w:tc>
          <w:tcPr>
            <w:tcW w:w="1248" w:type="dxa"/>
            <w:vMerge/>
            <w:noWrap/>
            <w:hideMark/>
          </w:tcPr>
          <w:p w14:paraId="70E57916" w14:textId="77777777" w:rsidR="002722EF" w:rsidRPr="0004231B" w:rsidRDefault="002722EF" w:rsidP="0004231B">
            <w:pPr>
              <w:rPr>
                <w:sz w:val="32"/>
                <w:szCs w:val="28"/>
              </w:rPr>
            </w:pPr>
          </w:p>
        </w:tc>
        <w:tc>
          <w:tcPr>
            <w:tcW w:w="884" w:type="dxa"/>
            <w:shd w:val="clear" w:color="auto" w:fill="D9D9D9" w:themeFill="background1" w:themeFillShade="D9"/>
            <w:noWrap/>
            <w:tcFitText/>
            <w:hideMark/>
          </w:tcPr>
          <w:p w14:paraId="2E632AA5" w14:textId="77777777" w:rsidR="002722EF" w:rsidRPr="008F60CF" w:rsidRDefault="002722EF" w:rsidP="0004231B">
            <w:pPr>
              <w:rPr>
                <w:rFonts w:ascii="標楷體" w:eastAsia="標楷體" w:hAnsi="標楷體"/>
                <w:sz w:val="28"/>
                <w:szCs w:val="28"/>
              </w:rPr>
            </w:pPr>
            <w:r w:rsidRPr="008F60CF">
              <w:rPr>
                <w:rFonts w:ascii="標楷體" w:eastAsia="標楷體" w:hAnsi="標楷體" w:hint="eastAsia"/>
                <w:spacing w:val="150"/>
                <w:w w:val="89"/>
                <w:kern w:val="0"/>
                <w:sz w:val="28"/>
                <w:szCs w:val="28"/>
              </w:rPr>
              <w:t>張</w:t>
            </w:r>
            <w:r w:rsidRPr="008F60CF">
              <w:rPr>
                <w:rFonts w:ascii="標楷體" w:eastAsia="標楷體" w:hAnsi="標楷體" w:hint="eastAsia"/>
                <w:w w:val="89"/>
                <w:kern w:val="0"/>
                <w:sz w:val="28"/>
                <w:szCs w:val="28"/>
              </w:rPr>
              <w:t>數</w:t>
            </w:r>
          </w:p>
        </w:tc>
        <w:tc>
          <w:tcPr>
            <w:tcW w:w="1615" w:type="dxa"/>
            <w:shd w:val="clear" w:color="auto" w:fill="D9D9D9" w:themeFill="background1" w:themeFillShade="D9"/>
            <w:noWrap/>
            <w:tcFitText/>
            <w:hideMark/>
          </w:tcPr>
          <w:p w14:paraId="2D67BF4E" w14:textId="77777777" w:rsidR="002722EF" w:rsidRPr="008F60CF" w:rsidRDefault="002722EF" w:rsidP="0004231B">
            <w:pPr>
              <w:rPr>
                <w:rFonts w:ascii="標楷體" w:eastAsia="標楷體" w:hAnsi="標楷體"/>
                <w:sz w:val="28"/>
                <w:szCs w:val="28"/>
              </w:rPr>
            </w:pPr>
            <w:proofErr w:type="gramStart"/>
            <w:r w:rsidRPr="008F60CF">
              <w:rPr>
                <w:rFonts w:ascii="標楷體" w:eastAsia="標楷體" w:hAnsi="標楷體" w:hint="eastAsia"/>
                <w:spacing w:val="105"/>
                <w:w w:val="95"/>
                <w:kern w:val="0"/>
                <w:sz w:val="28"/>
                <w:szCs w:val="28"/>
              </w:rPr>
              <w:t>起迄</w:t>
            </w:r>
            <w:proofErr w:type="gramEnd"/>
            <w:r w:rsidRPr="008F60CF">
              <w:rPr>
                <w:rFonts w:ascii="標楷體" w:eastAsia="標楷體" w:hAnsi="標楷體" w:hint="eastAsia"/>
                <w:spacing w:val="105"/>
                <w:w w:val="95"/>
                <w:kern w:val="0"/>
                <w:sz w:val="28"/>
                <w:szCs w:val="28"/>
              </w:rPr>
              <w:t>號</w:t>
            </w:r>
            <w:r w:rsidRPr="008F60CF">
              <w:rPr>
                <w:rFonts w:ascii="標楷體" w:eastAsia="標楷體" w:hAnsi="標楷體" w:hint="eastAsia"/>
                <w:spacing w:val="1"/>
                <w:w w:val="95"/>
                <w:kern w:val="0"/>
                <w:sz w:val="28"/>
                <w:szCs w:val="28"/>
              </w:rPr>
              <w:t>碼</w:t>
            </w:r>
          </w:p>
        </w:tc>
        <w:tc>
          <w:tcPr>
            <w:tcW w:w="884" w:type="dxa"/>
            <w:shd w:val="clear" w:color="auto" w:fill="D9D9D9" w:themeFill="background1" w:themeFillShade="D9"/>
            <w:noWrap/>
            <w:tcFitText/>
            <w:hideMark/>
          </w:tcPr>
          <w:p w14:paraId="0022D221" w14:textId="77777777" w:rsidR="002722EF" w:rsidRPr="008F60CF" w:rsidRDefault="002722EF" w:rsidP="0004231B">
            <w:pPr>
              <w:rPr>
                <w:rFonts w:ascii="標楷體" w:eastAsia="標楷體" w:hAnsi="標楷體"/>
                <w:sz w:val="28"/>
                <w:szCs w:val="28"/>
              </w:rPr>
            </w:pPr>
            <w:r w:rsidRPr="008F60CF">
              <w:rPr>
                <w:rFonts w:ascii="標楷體" w:eastAsia="標楷體" w:hAnsi="標楷體" w:hint="eastAsia"/>
                <w:spacing w:val="150"/>
                <w:w w:val="89"/>
                <w:kern w:val="0"/>
                <w:sz w:val="28"/>
                <w:szCs w:val="28"/>
              </w:rPr>
              <w:t>張</w:t>
            </w:r>
            <w:r w:rsidRPr="008F60CF">
              <w:rPr>
                <w:rFonts w:ascii="標楷體" w:eastAsia="標楷體" w:hAnsi="標楷體" w:hint="eastAsia"/>
                <w:spacing w:val="1"/>
                <w:w w:val="89"/>
                <w:kern w:val="0"/>
                <w:sz w:val="28"/>
                <w:szCs w:val="28"/>
              </w:rPr>
              <w:t>數</w:t>
            </w:r>
          </w:p>
        </w:tc>
        <w:tc>
          <w:tcPr>
            <w:tcW w:w="1615" w:type="dxa"/>
            <w:shd w:val="clear" w:color="auto" w:fill="D9D9D9" w:themeFill="background1" w:themeFillShade="D9"/>
            <w:noWrap/>
            <w:tcFitText/>
            <w:hideMark/>
          </w:tcPr>
          <w:p w14:paraId="52E3F7B5" w14:textId="77777777" w:rsidR="002722EF" w:rsidRPr="008F60CF" w:rsidRDefault="002722EF" w:rsidP="0004231B">
            <w:pPr>
              <w:rPr>
                <w:rFonts w:ascii="標楷體" w:eastAsia="標楷體" w:hAnsi="標楷體"/>
                <w:sz w:val="28"/>
                <w:szCs w:val="28"/>
              </w:rPr>
            </w:pPr>
            <w:r w:rsidRPr="008F60CF">
              <w:rPr>
                <w:rFonts w:ascii="標楷體" w:eastAsia="標楷體" w:hAnsi="標楷體" w:hint="eastAsia"/>
                <w:spacing w:val="105"/>
                <w:w w:val="95"/>
                <w:kern w:val="0"/>
                <w:sz w:val="28"/>
                <w:szCs w:val="28"/>
              </w:rPr>
              <w:t>支票號</w:t>
            </w:r>
            <w:r w:rsidRPr="008F60CF">
              <w:rPr>
                <w:rFonts w:ascii="標楷體" w:eastAsia="標楷體" w:hAnsi="標楷體" w:hint="eastAsia"/>
                <w:spacing w:val="1"/>
                <w:w w:val="95"/>
                <w:kern w:val="0"/>
                <w:sz w:val="28"/>
                <w:szCs w:val="28"/>
              </w:rPr>
              <w:t>碼</w:t>
            </w:r>
          </w:p>
        </w:tc>
        <w:tc>
          <w:tcPr>
            <w:tcW w:w="884" w:type="dxa"/>
            <w:shd w:val="clear" w:color="auto" w:fill="D9D9D9" w:themeFill="background1" w:themeFillShade="D9"/>
            <w:noWrap/>
            <w:tcFitText/>
            <w:hideMark/>
          </w:tcPr>
          <w:p w14:paraId="0EA2ABAE" w14:textId="77777777" w:rsidR="002722EF" w:rsidRPr="008F60CF" w:rsidRDefault="002722EF" w:rsidP="0004231B">
            <w:pPr>
              <w:rPr>
                <w:rFonts w:ascii="標楷體" w:eastAsia="標楷體" w:hAnsi="標楷體"/>
                <w:sz w:val="28"/>
                <w:szCs w:val="28"/>
              </w:rPr>
            </w:pPr>
            <w:r w:rsidRPr="008F60CF">
              <w:rPr>
                <w:rFonts w:ascii="標楷體" w:eastAsia="標楷體" w:hAnsi="標楷體" w:hint="eastAsia"/>
                <w:spacing w:val="150"/>
                <w:w w:val="89"/>
                <w:kern w:val="0"/>
                <w:sz w:val="28"/>
                <w:szCs w:val="28"/>
              </w:rPr>
              <w:t>張</w:t>
            </w:r>
            <w:r w:rsidRPr="008F60CF">
              <w:rPr>
                <w:rFonts w:ascii="標楷體" w:eastAsia="標楷體" w:hAnsi="標楷體" w:hint="eastAsia"/>
                <w:spacing w:val="1"/>
                <w:w w:val="89"/>
                <w:kern w:val="0"/>
                <w:sz w:val="28"/>
                <w:szCs w:val="28"/>
              </w:rPr>
              <w:t>數</w:t>
            </w:r>
          </w:p>
        </w:tc>
        <w:tc>
          <w:tcPr>
            <w:tcW w:w="1615" w:type="dxa"/>
            <w:shd w:val="clear" w:color="auto" w:fill="D9D9D9" w:themeFill="background1" w:themeFillShade="D9"/>
            <w:noWrap/>
            <w:tcFitText/>
            <w:hideMark/>
          </w:tcPr>
          <w:p w14:paraId="11A0FAAB" w14:textId="77777777" w:rsidR="002722EF" w:rsidRPr="008F60CF" w:rsidRDefault="002722EF" w:rsidP="0004231B">
            <w:pPr>
              <w:rPr>
                <w:rFonts w:ascii="標楷體" w:eastAsia="標楷體" w:hAnsi="標楷體"/>
                <w:sz w:val="28"/>
                <w:szCs w:val="28"/>
              </w:rPr>
            </w:pPr>
            <w:proofErr w:type="gramStart"/>
            <w:r w:rsidRPr="008F60CF">
              <w:rPr>
                <w:rFonts w:ascii="標楷體" w:eastAsia="標楷體" w:hAnsi="標楷體" w:hint="eastAsia"/>
                <w:spacing w:val="105"/>
                <w:w w:val="95"/>
                <w:kern w:val="0"/>
                <w:sz w:val="28"/>
                <w:szCs w:val="28"/>
              </w:rPr>
              <w:t>起迄</w:t>
            </w:r>
            <w:proofErr w:type="gramEnd"/>
            <w:r w:rsidRPr="008F60CF">
              <w:rPr>
                <w:rFonts w:ascii="標楷體" w:eastAsia="標楷體" w:hAnsi="標楷體" w:hint="eastAsia"/>
                <w:spacing w:val="105"/>
                <w:w w:val="95"/>
                <w:kern w:val="0"/>
                <w:sz w:val="28"/>
                <w:szCs w:val="28"/>
              </w:rPr>
              <w:t>號</w:t>
            </w:r>
            <w:r w:rsidRPr="008F60CF">
              <w:rPr>
                <w:rFonts w:ascii="標楷體" w:eastAsia="標楷體" w:hAnsi="標楷體" w:hint="eastAsia"/>
                <w:spacing w:val="1"/>
                <w:w w:val="95"/>
                <w:kern w:val="0"/>
                <w:sz w:val="28"/>
                <w:szCs w:val="28"/>
              </w:rPr>
              <w:t>碼</w:t>
            </w:r>
          </w:p>
        </w:tc>
        <w:tc>
          <w:tcPr>
            <w:tcW w:w="884" w:type="dxa"/>
            <w:vMerge/>
            <w:noWrap/>
            <w:hideMark/>
          </w:tcPr>
          <w:p w14:paraId="67BD3E65" w14:textId="77777777" w:rsidR="002722EF" w:rsidRPr="0004231B" w:rsidRDefault="002722EF" w:rsidP="0004231B">
            <w:pPr>
              <w:rPr>
                <w:sz w:val="32"/>
                <w:szCs w:val="28"/>
              </w:rPr>
            </w:pPr>
          </w:p>
        </w:tc>
        <w:tc>
          <w:tcPr>
            <w:tcW w:w="884" w:type="dxa"/>
            <w:vMerge/>
            <w:noWrap/>
            <w:hideMark/>
          </w:tcPr>
          <w:p w14:paraId="620FA572" w14:textId="77777777" w:rsidR="002722EF" w:rsidRPr="0004231B" w:rsidRDefault="002722EF" w:rsidP="0004231B">
            <w:pPr>
              <w:rPr>
                <w:sz w:val="32"/>
                <w:szCs w:val="28"/>
              </w:rPr>
            </w:pPr>
          </w:p>
        </w:tc>
        <w:tc>
          <w:tcPr>
            <w:tcW w:w="1248" w:type="dxa"/>
            <w:vMerge/>
            <w:noWrap/>
            <w:hideMark/>
          </w:tcPr>
          <w:p w14:paraId="0D4AF0D1" w14:textId="77777777" w:rsidR="002722EF" w:rsidRPr="0004231B" w:rsidRDefault="002722EF" w:rsidP="0004231B">
            <w:pPr>
              <w:rPr>
                <w:sz w:val="32"/>
                <w:szCs w:val="28"/>
              </w:rPr>
            </w:pPr>
          </w:p>
        </w:tc>
        <w:tc>
          <w:tcPr>
            <w:tcW w:w="884" w:type="dxa"/>
            <w:vMerge/>
            <w:noWrap/>
            <w:hideMark/>
          </w:tcPr>
          <w:p w14:paraId="0F0532B5" w14:textId="77777777" w:rsidR="002722EF" w:rsidRPr="0004231B" w:rsidRDefault="002722EF" w:rsidP="0004231B">
            <w:pPr>
              <w:rPr>
                <w:sz w:val="32"/>
                <w:szCs w:val="28"/>
              </w:rPr>
            </w:pPr>
          </w:p>
        </w:tc>
        <w:tc>
          <w:tcPr>
            <w:tcW w:w="884" w:type="dxa"/>
            <w:vMerge/>
            <w:noWrap/>
            <w:hideMark/>
          </w:tcPr>
          <w:p w14:paraId="557706BF" w14:textId="77777777" w:rsidR="002722EF" w:rsidRPr="0004231B" w:rsidRDefault="002722EF" w:rsidP="0004231B">
            <w:pPr>
              <w:rPr>
                <w:sz w:val="32"/>
                <w:szCs w:val="28"/>
              </w:rPr>
            </w:pPr>
          </w:p>
        </w:tc>
      </w:tr>
      <w:tr w:rsidR="00E32F00" w:rsidRPr="0004231B" w14:paraId="753CED3D" w14:textId="77777777" w:rsidTr="0004231B">
        <w:trPr>
          <w:gridAfter w:val="1"/>
          <w:wAfter w:w="13" w:type="dxa"/>
          <w:trHeight w:val="554"/>
        </w:trPr>
        <w:tc>
          <w:tcPr>
            <w:tcW w:w="882" w:type="dxa"/>
            <w:noWrap/>
            <w:hideMark/>
          </w:tcPr>
          <w:p w14:paraId="14297751" w14:textId="16A03CB5" w:rsidR="002722EF" w:rsidRPr="0004231B" w:rsidRDefault="002722EF" w:rsidP="0004231B">
            <w:pPr>
              <w:rPr>
                <w:sz w:val="32"/>
                <w:szCs w:val="28"/>
              </w:rPr>
            </w:pPr>
          </w:p>
        </w:tc>
        <w:tc>
          <w:tcPr>
            <w:tcW w:w="1248" w:type="dxa"/>
            <w:noWrap/>
            <w:hideMark/>
          </w:tcPr>
          <w:p w14:paraId="15D30F82" w14:textId="1C459AD0" w:rsidR="002722EF" w:rsidRPr="0004231B" w:rsidRDefault="002722EF" w:rsidP="0004231B">
            <w:pPr>
              <w:rPr>
                <w:sz w:val="32"/>
                <w:szCs w:val="28"/>
              </w:rPr>
            </w:pPr>
          </w:p>
        </w:tc>
        <w:tc>
          <w:tcPr>
            <w:tcW w:w="884" w:type="dxa"/>
            <w:noWrap/>
            <w:hideMark/>
          </w:tcPr>
          <w:p w14:paraId="5D06A0BA" w14:textId="3550D3BD" w:rsidR="002722EF" w:rsidRPr="0004231B" w:rsidRDefault="002722EF" w:rsidP="0004231B">
            <w:pPr>
              <w:rPr>
                <w:sz w:val="32"/>
                <w:szCs w:val="28"/>
              </w:rPr>
            </w:pPr>
          </w:p>
        </w:tc>
        <w:tc>
          <w:tcPr>
            <w:tcW w:w="1615" w:type="dxa"/>
            <w:noWrap/>
            <w:hideMark/>
          </w:tcPr>
          <w:p w14:paraId="6250E9BE" w14:textId="78D7B9A5" w:rsidR="002722EF" w:rsidRPr="0004231B" w:rsidRDefault="002722EF" w:rsidP="0004231B">
            <w:pPr>
              <w:rPr>
                <w:sz w:val="32"/>
                <w:szCs w:val="28"/>
              </w:rPr>
            </w:pPr>
          </w:p>
        </w:tc>
        <w:tc>
          <w:tcPr>
            <w:tcW w:w="884" w:type="dxa"/>
            <w:noWrap/>
            <w:hideMark/>
          </w:tcPr>
          <w:p w14:paraId="5524069F" w14:textId="06F9F3CB" w:rsidR="002722EF" w:rsidRPr="0004231B" w:rsidRDefault="002722EF" w:rsidP="0004231B">
            <w:pPr>
              <w:rPr>
                <w:sz w:val="32"/>
                <w:szCs w:val="28"/>
              </w:rPr>
            </w:pPr>
          </w:p>
        </w:tc>
        <w:tc>
          <w:tcPr>
            <w:tcW w:w="1615" w:type="dxa"/>
            <w:noWrap/>
            <w:hideMark/>
          </w:tcPr>
          <w:p w14:paraId="621EF17A" w14:textId="3E0A682C" w:rsidR="002722EF" w:rsidRPr="0004231B" w:rsidRDefault="002722EF" w:rsidP="0004231B">
            <w:pPr>
              <w:rPr>
                <w:sz w:val="32"/>
                <w:szCs w:val="28"/>
              </w:rPr>
            </w:pPr>
          </w:p>
        </w:tc>
        <w:tc>
          <w:tcPr>
            <w:tcW w:w="884" w:type="dxa"/>
            <w:noWrap/>
            <w:hideMark/>
          </w:tcPr>
          <w:p w14:paraId="5822CEDA" w14:textId="304B2705" w:rsidR="002722EF" w:rsidRPr="0004231B" w:rsidRDefault="002722EF" w:rsidP="0004231B">
            <w:pPr>
              <w:rPr>
                <w:sz w:val="32"/>
                <w:szCs w:val="28"/>
              </w:rPr>
            </w:pPr>
          </w:p>
        </w:tc>
        <w:tc>
          <w:tcPr>
            <w:tcW w:w="1615" w:type="dxa"/>
            <w:noWrap/>
            <w:hideMark/>
          </w:tcPr>
          <w:p w14:paraId="4A6672DC" w14:textId="4E24A5C9" w:rsidR="002722EF" w:rsidRPr="0004231B" w:rsidRDefault="002722EF" w:rsidP="0004231B">
            <w:pPr>
              <w:rPr>
                <w:sz w:val="32"/>
                <w:szCs w:val="28"/>
              </w:rPr>
            </w:pPr>
          </w:p>
        </w:tc>
        <w:tc>
          <w:tcPr>
            <w:tcW w:w="884" w:type="dxa"/>
            <w:noWrap/>
            <w:hideMark/>
          </w:tcPr>
          <w:p w14:paraId="575150D1" w14:textId="6EF8E7FC" w:rsidR="002722EF" w:rsidRPr="0004231B" w:rsidRDefault="002722EF" w:rsidP="0004231B">
            <w:pPr>
              <w:rPr>
                <w:sz w:val="32"/>
                <w:szCs w:val="28"/>
              </w:rPr>
            </w:pPr>
          </w:p>
        </w:tc>
        <w:tc>
          <w:tcPr>
            <w:tcW w:w="884" w:type="dxa"/>
            <w:noWrap/>
            <w:hideMark/>
          </w:tcPr>
          <w:p w14:paraId="6596352B" w14:textId="5DE891D3" w:rsidR="002722EF" w:rsidRPr="0004231B" w:rsidRDefault="002722EF" w:rsidP="0004231B">
            <w:pPr>
              <w:rPr>
                <w:sz w:val="32"/>
                <w:szCs w:val="28"/>
              </w:rPr>
            </w:pPr>
          </w:p>
        </w:tc>
        <w:tc>
          <w:tcPr>
            <w:tcW w:w="1248" w:type="dxa"/>
            <w:noWrap/>
            <w:hideMark/>
          </w:tcPr>
          <w:p w14:paraId="4E82AB41" w14:textId="3E2F3F6B" w:rsidR="002722EF" w:rsidRPr="0004231B" w:rsidRDefault="002722EF" w:rsidP="0004231B">
            <w:pPr>
              <w:rPr>
                <w:sz w:val="32"/>
                <w:szCs w:val="28"/>
              </w:rPr>
            </w:pPr>
          </w:p>
        </w:tc>
        <w:tc>
          <w:tcPr>
            <w:tcW w:w="884" w:type="dxa"/>
            <w:noWrap/>
            <w:hideMark/>
          </w:tcPr>
          <w:p w14:paraId="05F0C764" w14:textId="35A0B7B3" w:rsidR="002722EF" w:rsidRPr="0004231B" w:rsidRDefault="002722EF" w:rsidP="0004231B">
            <w:pPr>
              <w:rPr>
                <w:sz w:val="32"/>
                <w:szCs w:val="28"/>
              </w:rPr>
            </w:pPr>
          </w:p>
        </w:tc>
        <w:tc>
          <w:tcPr>
            <w:tcW w:w="884" w:type="dxa"/>
            <w:noWrap/>
            <w:hideMark/>
          </w:tcPr>
          <w:p w14:paraId="011DF497" w14:textId="71B420F8" w:rsidR="002722EF" w:rsidRPr="0004231B" w:rsidRDefault="002722EF" w:rsidP="0004231B">
            <w:pPr>
              <w:rPr>
                <w:sz w:val="32"/>
                <w:szCs w:val="28"/>
              </w:rPr>
            </w:pPr>
          </w:p>
        </w:tc>
      </w:tr>
      <w:tr w:rsidR="00E32F00" w:rsidRPr="0004231B" w14:paraId="6DEE676E" w14:textId="77777777" w:rsidTr="0004231B">
        <w:trPr>
          <w:gridAfter w:val="1"/>
          <w:wAfter w:w="13" w:type="dxa"/>
          <w:trHeight w:val="554"/>
        </w:trPr>
        <w:tc>
          <w:tcPr>
            <w:tcW w:w="882" w:type="dxa"/>
            <w:noWrap/>
            <w:hideMark/>
          </w:tcPr>
          <w:p w14:paraId="3D6639B1"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5C01C56"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60BCB57"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0D846FA6"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CBBD8C5"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3D77D08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8870E5A"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303E679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518DDFA"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6089CA9"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36EB4E5"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91E833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29BCC03" w14:textId="77777777" w:rsidR="002722EF" w:rsidRPr="0004231B" w:rsidRDefault="002722EF" w:rsidP="006C0ACC">
            <w:pPr>
              <w:rPr>
                <w:sz w:val="32"/>
                <w:szCs w:val="28"/>
              </w:rPr>
            </w:pPr>
            <w:r w:rsidRPr="0004231B">
              <w:rPr>
                <w:sz w:val="32"/>
                <w:szCs w:val="28"/>
              </w:rPr>
              <w:t xml:space="preserve">　</w:t>
            </w:r>
          </w:p>
        </w:tc>
      </w:tr>
      <w:tr w:rsidR="00E32F00" w:rsidRPr="0004231B" w14:paraId="2E07A4B0" w14:textId="77777777" w:rsidTr="0004231B">
        <w:trPr>
          <w:gridAfter w:val="1"/>
          <w:wAfter w:w="13" w:type="dxa"/>
          <w:trHeight w:val="554"/>
        </w:trPr>
        <w:tc>
          <w:tcPr>
            <w:tcW w:w="882" w:type="dxa"/>
            <w:noWrap/>
            <w:hideMark/>
          </w:tcPr>
          <w:p w14:paraId="6E02C6B8"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7B8E601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008B403"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08EE9B5A"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4CA9161"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2A380D3B"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36065DA"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643038BB"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8FD444A"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7318302"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617B991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DAC5454"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72BFFF8" w14:textId="77777777" w:rsidR="002722EF" w:rsidRPr="0004231B" w:rsidRDefault="002722EF" w:rsidP="006C0ACC">
            <w:pPr>
              <w:rPr>
                <w:sz w:val="32"/>
                <w:szCs w:val="28"/>
              </w:rPr>
            </w:pPr>
            <w:r w:rsidRPr="0004231B">
              <w:rPr>
                <w:sz w:val="32"/>
                <w:szCs w:val="28"/>
              </w:rPr>
              <w:t xml:space="preserve">　</w:t>
            </w:r>
          </w:p>
        </w:tc>
      </w:tr>
      <w:tr w:rsidR="00E32F00" w:rsidRPr="0004231B" w14:paraId="19CF6143" w14:textId="77777777" w:rsidTr="0004231B">
        <w:trPr>
          <w:gridAfter w:val="1"/>
          <w:wAfter w:w="13" w:type="dxa"/>
          <w:trHeight w:val="554"/>
        </w:trPr>
        <w:tc>
          <w:tcPr>
            <w:tcW w:w="882" w:type="dxa"/>
            <w:noWrap/>
            <w:hideMark/>
          </w:tcPr>
          <w:p w14:paraId="7645B45F"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6B25A8CE"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EC9D043"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3F4763B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0C876D6"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1583BB0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79AB83E3"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43EF951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936CC3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6467EA1"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7974B5F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D767A0A"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5347DEB" w14:textId="77777777" w:rsidR="002722EF" w:rsidRPr="0004231B" w:rsidRDefault="002722EF" w:rsidP="006C0ACC">
            <w:pPr>
              <w:rPr>
                <w:sz w:val="32"/>
                <w:szCs w:val="28"/>
              </w:rPr>
            </w:pPr>
            <w:r w:rsidRPr="0004231B">
              <w:rPr>
                <w:sz w:val="32"/>
                <w:szCs w:val="28"/>
              </w:rPr>
              <w:t xml:space="preserve">　</w:t>
            </w:r>
          </w:p>
        </w:tc>
      </w:tr>
      <w:tr w:rsidR="00E32F00" w:rsidRPr="0004231B" w14:paraId="7DC04F19" w14:textId="77777777" w:rsidTr="0004231B">
        <w:trPr>
          <w:gridAfter w:val="1"/>
          <w:wAfter w:w="13" w:type="dxa"/>
          <w:trHeight w:val="554"/>
        </w:trPr>
        <w:tc>
          <w:tcPr>
            <w:tcW w:w="882" w:type="dxa"/>
            <w:noWrap/>
            <w:hideMark/>
          </w:tcPr>
          <w:p w14:paraId="43D3065B"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1A7A1A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6F27B22"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7F6AA8E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9DEB927"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3071E429"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C4ACE51"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7CD9AF9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63266E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6A3BD76"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22A81B2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626855B"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ED6B3E6" w14:textId="77777777" w:rsidR="002722EF" w:rsidRPr="0004231B" w:rsidRDefault="002722EF" w:rsidP="006C0ACC">
            <w:pPr>
              <w:rPr>
                <w:sz w:val="32"/>
                <w:szCs w:val="28"/>
              </w:rPr>
            </w:pPr>
            <w:r w:rsidRPr="0004231B">
              <w:rPr>
                <w:sz w:val="32"/>
                <w:szCs w:val="28"/>
              </w:rPr>
              <w:t xml:space="preserve">　</w:t>
            </w:r>
          </w:p>
        </w:tc>
      </w:tr>
      <w:tr w:rsidR="00E32F00" w:rsidRPr="0004231B" w14:paraId="74BD009F" w14:textId="77777777" w:rsidTr="0004231B">
        <w:trPr>
          <w:gridAfter w:val="1"/>
          <w:wAfter w:w="13" w:type="dxa"/>
          <w:trHeight w:val="554"/>
        </w:trPr>
        <w:tc>
          <w:tcPr>
            <w:tcW w:w="882" w:type="dxa"/>
            <w:noWrap/>
            <w:hideMark/>
          </w:tcPr>
          <w:p w14:paraId="55A77C66"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55C3AE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E4BC42D"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0BB19E2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80E2E84"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131B55B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AB35C0B"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6DDEC55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644C4E4"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7421A18"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6DEFFE8E"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B0586B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E0F1C4A" w14:textId="77777777" w:rsidR="002722EF" w:rsidRPr="0004231B" w:rsidRDefault="002722EF" w:rsidP="006C0ACC">
            <w:pPr>
              <w:rPr>
                <w:sz w:val="32"/>
                <w:szCs w:val="28"/>
              </w:rPr>
            </w:pPr>
            <w:r w:rsidRPr="0004231B">
              <w:rPr>
                <w:sz w:val="32"/>
                <w:szCs w:val="28"/>
              </w:rPr>
              <w:t xml:space="preserve">　</w:t>
            </w:r>
          </w:p>
        </w:tc>
      </w:tr>
      <w:tr w:rsidR="00E32F00" w:rsidRPr="0004231B" w14:paraId="2F274799" w14:textId="77777777" w:rsidTr="0004231B">
        <w:trPr>
          <w:gridAfter w:val="1"/>
          <w:wAfter w:w="13" w:type="dxa"/>
          <w:trHeight w:val="554"/>
        </w:trPr>
        <w:tc>
          <w:tcPr>
            <w:tcW w:w="882" w:type="dxa"/>
            <w:noWrap/>
            <w:hideMark/>
          </w:tcPr>
          <w:p w14:paraId="11CDC761"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E669235"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003B70C"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09921F41"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5C5B690"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4CF983C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B409454"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17870EBE"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34D59A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9753236"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60141396"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7D4056C0"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84D0E38" w14:textId="77777777" w:rsidR="002722EF" w:rsidRPr="0004231B" w:rsidRDefault="002722EF" w:rsidP="006C0ACC">
            <w:pPr>
              <w:rPr>
                <w:sz w:val="32"/>
                <w:szCs w:val="28"/>
              </w:rPr>
            </w:pPr>
            <w:r w:rsidRPr="0004231B">
              <w:rPr>
                <w:sz w:val="32"/>
                <w:szCs w:val="28"/>
              </w:rPr>
              <w:t xml:space="preserve">　</w:t>
            </w:r>
          </w:p>
        </w:tc>
      </w:tr>
      <w:tr w:rsidR="00E32F00" w:rsidRPr="0004231B" w14:paraId="413A6FF5" w14:textId="77777777" w:rsidTr="0004231B">
        <w:trPr>
          <w:gridAfter w:val="1"/>
          <w:wAfter w:w="13" w:type="dxa"/>
          <w:trHeight w:val="554"/>
        </w:trPr>
        <w:tc>
          <w:tcPr>
            <w:tcW w:w="882" w:type="dxa"/>
            <w:noWrap/>
            <w:hideMark/>
          </w:tcPr>
          <w:p w14:paraId="10F2767A"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40B7DB25"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85EF674"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1E219C14"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A6D803D"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25DD56E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75B1B2E"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3D2E8FF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E5527C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3E30615"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176D2DD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284859E"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106E98C" w14:textId="77777777" w:rsidR="002722EF" w:rsidRPr="0004231B" w:rsidRDefault="002722EF" w:rsidP="006C0ACC">
            <w:pPr>
              <w:rPr>
                <w:sz w:val="32"/>
                <w:szCs w:val="28"/>
              </w:rPr>
            </w:pPr>
            <w:r w:rsidRPr="0004231B">
              <w:rPr>
                <w:sz w:val="32"/>
                <w:szCs w:val="28"/>
              </w:rPr>
              <w:t xml:space="preserve">　</w:t>
            </w:r>
          </w:p>
        </w:tc>
      </w:tr>
      <w:tr w:rsidR="00E32F00" w:rsidRPr="0004231B" w14:paraId="41F8CA51" w14:textId="77777777" w:rsidTr="0004231B">
        <w:trPr>
          <w:gridAfter w:val="1"/>
          <w:wAfter w:w="13" w:type="dxa"/>
          <w:trHeight w:val="554"/>
        </w:trPr>
        <w:tc>
          <w:tcPr>
            <w:tcW w:w="882" w:type="dxa"/>
            <w:noWrap/>
            <w:hideMark/>
          </w:tcPr>
          <w:p w14:paraId="79E5EA82"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04627BA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12DB9D0"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623E30B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6E083C7"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6E2C16D9"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C756D75"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2FF4E74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158D34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7AF0246"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7FF6EDF9"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3F1472A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E7F3AA0" w14:textId="77777777" w:rsidR="002722EF" w:rsidRPr="0004231B" w:rsidRDefault="002722EF" w:rsidP="006C0ACC">
            <w:pPr>
              <w:rPr>
                <w:sz w:val="32"/>
                <w:szCs w:val="28"/>
              </w:rPr>
            </w:pPr>
            <w:r w:rsidRPr="0004231B">
              <w:rPr>
                <w:sz w:val="32"/>
                <w:szCs w:val="28"/>
              </w:rPr>
              <w:t xml:space="preserve">　</w:t>
            </w:r>
          </w:p>
        </w:tc>
      </w:tr>
      <w:tr w:rsidR="00E32F00" w:rsidRPr="0004231B" w14:paraId="4DF6BC15" w14:textId="77777777" w:rsidTr="0004231B">
        <w:trPr>
          <w:gridAfter w:val="1"/>
          <w:wAfter w:w="13" w:type="dxa"/>
          <w:trHeight w:val="554"/>
        </w:trPr>
        <w:tc>
          <w:tcPr>
            <w:tcW w:w="882" w:type="dxa"/>
            <w:noWrap/>
            <w:hideMark/>
          </w:tcPr>
          <w:p w14:paraId="00765621"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56D2D52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7148169A"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75980AA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4DD9A7B"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247C5D9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21F3BD4"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134702EB"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647AF1D"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715B8CA"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075EDB47"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D0EE79E"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FD8746A" w14:textId="77777777" w:rsidR="002722EF" w:rsidRPr="0004231B" w:rsidRDefault="002722EF" w:rsidP="006C0ACC">
            <w:pPr>
              <w:rPr>
                <w:sz w:val="32"/>
                <w:szCs w:val="28"/>
              </w:rPr>
            </w:pPr>
            <w:r w:rsidRPr="0004231B">
              <w:rPr>
                <w:sz w:val="32"/>
                <w:szCs w:val="28"/>
              </w:rPr>
              <w:t xml:space="preserve">　</w:t>
            </w:r>
          </w:p>
        </w:tc>
      </w:tr>
      <w:tr w:rsidR="00E32F00" w:rsidRPr="0004231B" w14:paraId="5563AF8C" w14:textId="77777777" w:rsidTr="0004231B">
        <w:trPr>
          <w:gridAfter w:val="1"/>
          <w:wAfter w:w="13" w:type="dxa"/>
          <w:trHeight w:val="554"/>
        </w:trPr>
        <w:tc>
          <w:tcPr>
            <w:tcW w:w="882" w:type="dxa"/>
            <w:noWrap/>
            <w:hideMark/>
          </w:tcPr>
          <w:p w14:paraId="29B67AEA"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5896231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2CC4EFF"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42FF3DDD"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4F52E16"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5CF5E3E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035BE15"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08CA144F"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B79C4A9"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197A5672"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05531F1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60DCA0BA"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B0EE494" w14:textId="77777777" w:rsidR="002722EF" w:rsidRPr="0004231B" w:rsidRDefault="002722EF" w:rsidP="006C0ACC">
            <w:pPr>
              <w:rPr>
                <w:sz w:val="32"/>
                <w:szCs w:val="28"/>
              </w:rPr>
            </w:pPr>
            <w:r w:rsidRPr="0004231B">
              <w:rPr>
                <w:sz w:val="32"/>
                <w:szCs w:val="28"/>
              </w:rPr>
              <w:t xml:space="preserve">　</w:t>
            </w:r>
          </w:p>
        </w:tc>
      </w:tr>
      <w:tr w:rsidR="002722EF" w:rsidRPr="0004231B" w14:paraId="070934D1" w14:textId="77777777" w:rsidTr="0004231B">
        <w:trPr>
          <w:gridAfter w:val="1"/>
          <w:wAfter w:w="13" w:type="dxa"/>
          <w:trHeight w:val="554"/>
        </w:trPr>
        <w:tc>
          <w:tcPr>
            <w:tcW w:w="882" w:type="dxa"/>
            <w:noWrap/>
            <w:hideMark/>
          </w:tcPr>
          <w:p w14:paraId="63AD559D"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0BBA4819"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46C9551"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54A8FAAC"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71A585CD"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760B0A3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209322C4" w14:textId="77777777" w:rsidR="002722EF" w:rsidRPr="0004231B" w:rsidRDefault="002722EF" w:rsidP="006C0ACC">
            <w:pPr>
              <w:rPr>
                <w:sz w:val="32"/>
                <w:szCs w:val="28"/>
              </w:rPr>
            </w:pPr>
            <w:r w:rsidRPr="0004231B">
              <w:rPr>
                <w:sz w:val="32"/>
                <w:szCs w:val="28"/>
              </w:rPr>
              <w:t xml:space="preserve">　</w:t>
            </w:r>
          </w:p>
        </w:tc>
        <w:tc>
          <w:tcPr>
            <w:tcW w:w="1615" w:type="dxa"/>
            <w:noWrap/>
            <w:hideMark/>
          </w:tcPr>
          <w:p w14:paraId="47A983C2"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D30790D"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57A0BDD0" w14:textId="77777777" w:rsidR="002722EF" w:rsidRPr="0004231B" w:rsidRDefault="002722EF" w:rsidP="006C0ACC">
            <w:pPr>
              <w:rPr>
                <w:sz w:val="32"/>
                <w:szCs w:val="28"/>
              </w:rPr>
            </w:pPr>
            <w:r w:rsidRPr="0004231B">
              <w:rPr>
                <w:sz w:val="32"/>
                <w:szCs w:val="28"/>
              </w:rPr>
              <w:t xml:space="preserve">　</w:t>
            </w:r>
          </w:p>
        </w:tc>
        <w:tc>
          <w:tcPr>
            <w:tcW w:w="1248" w:type="dxa"/>
            <w:noWrap/>
            <w:hideMark/>
          </w:tcPr>
          <w:p w14:paraId="4C9EC973"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02A32868" w14:textId="77777777" w:rsidR="002722EF" w:rsidRPr="0004231B" w:rsidRDefault="002722EF" w:rsidP="006C0ACC">
            <w:pPr>
              <w:rPr>
                <w:sz w:val="32"/>
                <w:szCs w:val="28"/>
              </w:rPr>
            </w:pPr>
            <w:r w:rsidRPr="0004231B">
              <w:rPr>
                <w:sz w:val="32"/>
                <w:szCs w:val="28"/>
              </w:rPr>
              <w:t xml:space="preserve">　</w:t>
            </w:r>
          </w:p>
        </w:tc>
        <w:tc>
          <w:tcPr>
            <w:tcW w:w="884" w:type="dxa"/>
            <w:noWrap/>
            <w:hideMark/>
          </w:tcPr>
          <w:p w14:paraId="4851D946" w14:textId="77777777" w:rsidR="002722EF" w:rsidRPr="0004231B" w:rsidRDefault="002722EF" w:rsidP="006C0ACC">
            <w:pPr>
              <w:rPr>
                <w:sz w:val="32"/>
                <w:szCs w:val="28"/>
              </w:rPr>
            </w:pPr>
            <w:r w:rsidRPr="0004231B">
              <w:rPr>
                <w:sz w:val="32"/>
                <w:szCs w:val="28"/>
              </w:rPr>
              <w:t xml:space="preserve">　</w:t>
            </w:r>
          </w:p>
        </w:tc>
      </w:tr>
      <w:tr w:rsidR="00F715DD" w:rsidRPr="0004231B" w14:paraId="6FDC4CD0" w14:textId="77777777" w:rsidTr="0004231B">
        <w:trPr>
          <w:gridAfter w:val="1"/>
          <w:wAfter w:w="13" w:type="dxa"/>
          <w:trHeight w:val="554"/>
        </w:trPr>
        <w:tc>
          <w:tcPr>
            <w:tcW w:w="882" w:type="dxa"/>
            <w:noWrap/>
          </w:tcPr>
          <w:p w14:paraId="77FAD505" w14:textId="77777777" w:rsidR="00F715DD" w:rsidRPr="0004231B" w:rsidRDefault="00F715DD" w:rsidP="00F715DD">
            <w:pPr>
              <w:jc w:val="center"/>
              <w:rPr>
                <w:sz w:val="32"/>
                <w:szCs w:val="28"/>
              </w:rPr>
            </w:pPr>
          </w:p>
        </w:tc>
        <w:tc>
          <w:tcPr>
            <w:tcW w:w="1248" w:type="dxa"/>
            <w:noWrap/>
          </w:tcPr>
          <w:p w14:paraId="6CCB14F4" w14:textId="77777777" w:rsidR="00F715DD" w:rsidRPr="0004231B" w:rsidRDefault="00F715DD" w:rsidP="00F715DD">
            <w:pPr>
              <w:jc w:val="center"/>
              <w:rPr>
                <w:sz w:val="32"/>
                <w:szCs w:val="28"/>
              </w:rPr>
            </w:pPr>
          </w:p>
        </w:tc>
        <w:tc>
          <w:tcPr>
            <w:tcW w:w="884" w:type="dxa"/>
            <w:noWrap/>
          </w:tcPr>
          <w:p w14:paraId="45EFC376" w14:textId="77777777" w:rsidR="00F715DD" w:rsidRPr="0004231B" w:rsidRDefault="00F715DD" w:rsidP="00F715DD">
            <w:pPr>
              <w:jc w:val="center"/>
              <w:rPr>
                <w:sz w:val="32"/>
                <w:szCs w:val="28"/>
              </w:rPr>
            </w:pPr>
          </w:p>
        </w:tc>
        <w:tc>
          <w:tcPr>
            <w:tcW w:w="1615" w:type="dxa"/>
            <w:noWrap/>
          </w:tcPr>
          <w:p w14:paraId="1A2A5239" w14:textId="77777777" w:rsidR="00F715DD" w:rsidRPr="0004231B" w:rsidRDefault="00F715DD" w:rsidP="00F715DD">
            <w:pPr>
              <w:jc w:val="center"/>
              <w:rPr>
                <w:sz w:val="32"/>
                <w:szCs w:val="28"/>
              </w:rPr>
            </w:pPr>
          </w:p>
        </w:tc>
        <w:tc>
          <w:tcPr>
            <w:tcW w:w="884" w:type="dxa"/>
            <w:noWrap/>
          </w:tcPr>
          <w:p w14:paraId="64A10BB4" w14:textId="77777777" w:rsidR="00F715DD" w:rsidRPr="0004231B" w:rsidRDefault="00F715DD" w:rsidP="00F715DD">
            <w:pPr>
              <w:jc w:val="center"/>
              <w:rPr>
                <w:sz w:val="32"/>
                <w:szCs w:val="28"/>
              </w:rPr>
            </w:pPr>
          </w:p>
        </w:tc>
        <w:tc>
          <w:tcPr>
            <w:tcW w:w="1615" w:type="dxa"/>
            <w:noWrap/>
          </w:tcPr>
          <w:p w14:paraId="114ADEAC" w14:textId="77777777" w:rsidR="00F715DD" w:rsidRPr="0004231B" w:rsidRDefault="00F715DD" w:rsidP="00F715DD">
            <w:pPr>
              <w:jc w:val="center"/>
              <w:rPr>
                <w:sz w:val="32"/>
                <w:szCs w:val="28"/>
              </w:rPr>
            </w:pPr>
          </w:p>
        </w:tc>
        <w:tc>
          <w:tcPr>
            <w:tcW w:w="884" w:type="dxa"/>
            <w:noWrap/>
          </w:tcPr>
          <w:p w14:paraId="004D1DA4" w14:textId="77777777" w:rsidR="00F715DD" w:rsidRPr="0004231B" w:rsidRDefault="00F715DD" w:rsidP="00F715DD">
            <w:pPr>
              <w:jc w:val="center"/>
              <w:rPr>
                <w:sz w:val="32"/>
                <w:szCs w:val="28"/>
              </w:rPr>
            </w:pPr>
          </w:p>
        </w:tc>
        <w:tc>
          <w:tcPr>
            <w:tcW w:w="1615" w:type="dxa"/>
            <w:noWrap/>
          </w:tcPr>
          <w:p w14:paraId="2976D60D" w14:textId="77777777" w:rsidR="00F715DD" w:rsidRPr="0004231B" w:rsidRDefault="00F715DD" w:rsidP="00F715DD">
            <w:pPr>
              <w:jc w:val="center"/>
              <w:rPr>
                <w:sz w:val="32"/>
                <w:szCs w:val="28"/>
              </w:rPr>
            </w:pPr>
          </w:p>
        </w:tc>
        <w:tc>
          <w:tcPr>
            <w:tcW w:w="884" w:type="dxa"/>
            <w:noWrap/>
          </w:tcPr>
          <w:p w14:paraId="4EFE706A" w14:textId="77777777" w:rsidR="00F715DD" w:rsidRPr="0004231B" w:rsidRDefault="00F715DD" w:rsidP="00F715DD">
            <w:pPr>
              <w:jc w:val="center"/>
              <w:rPr>
                <w:sz w:val="32"/>
                <w:szCs w:val="28"/>
              </w:rPr>
            </w:pPr>
          </w:p>
        </w:tc>
        <w:tc>
          <w:tcPr>
            <w:tcW w:w="884" w:type="dxa"/>
            <w:noWrap/>
          </w:tcPr>
          <w:p w14:paraId="122B6382" w14:textId="77777777" w:rsidR="00F715DD" w:rsidRPr="0004231B" w:rsidRDefault="00F715DD" w:rsidP="00F715DD">
            <w:pPr>
              <w:jc w:val="center"/>
              <w:rPr>
                <w:sz w:val="32"/>
                <w:szCs w:val="28"/>
              </w:rPr>
            </w:pPr>
          </w:p>
        </w:tc>
        <w:tc>
          <w:tcPr>
            <w:tcW w:w="1248" w:type="dxa"/>
            <w:noWrap/>
          </w:tcPr>
          <w:p w14:paraId="25953344" w14:textId="77777777" w:rsidR="00F715DD" w:rsidRPr="0004231B" w:rsidRDefault="00F715DD" w:rsidP="00F715DD">
            <w:pPr>
              <w:jc w:val="center"/>
              <w:rPr>
                <w:sz w:val="32"/>
                <w:szCs w:val="28"/>
              </w:rPr>
            </w:pPr>
          </w:p>
        </w:tc>
        <w:tc>
          <w:tcPr>
            <w:tcW w:w="884" w:type="dxa"/>
            <w:noWrap/>
          </w:tcPr>
          <w:p w14:paraId="67DC84A7" w14:textId="77777777" w:rsidR="00F715DD" w:rsidRPr="0004231B" w:rsidRDefault="00F715DD" w:rsidP="00F715DD">
            <w:pPr>
              <w:jc w:val="center"/>
              <w:rPr>
                <w:sz w:val="32"/>
                <w:szCs w:val="28"/>
              </w:rPr>
            </w:pPr>
          </w:p>
        </w:tc>
        <w:tc>
          <w:tcPr>
            <w:tcW w:w="884" w:type="dxa"/>
            <w:noWrap/>
          </w:tcPr>
          <w:p w14:paraId="11D9E96A" w14:textId="77777777" w:rsidR="00F715DD" w:rsidRPr="0004231B" w:rsidRDefault="00F715DD" w:rsidP="00F715DD">
            <w:pPr>
              <w:jc w:val="center"/>
              <w:rPr>
                <w:sz w:val="32"/>
                <w:szCs w:val="28"/>
              </w:rPr>
            </w:pPr>
          </w:p>
        </w:tc>
      </w:tr>
    </w:tbl>
    <w:p w14:paraId="2661CD38" w14:textId="77777777" w:rsidR="0004231B" w:rsidRDefault="0004231B" w:rsidP="006C0ACC">
      <w:pPr>
        <w:spacing w:line="360" w:lineRule="exact"/>
        <w:jc w:val="center"/>
        <w:rPr>
          <w:rFonts w:ascii="標楷體" w:eastAsia="標楷體" w:hAnsi="標楷體"/>
          <w:b/>
          <w:bCs/>
          <w:sz w:val="32"/>
          <w:szCs w:val="32"/>
        </w:rPr>
        <w:sectPr w:rsidR="0004231B" w:rsidSect="00F715DD">
          <w:pgSz w:w="16838" w:h="11906" w:orient="landscape"/>
          <w:pgMar w:top="1021" w:right="1021" w:bottom="680" w:left="1021" w:header="680" w:footer="340" w:gutter="0"/>
          <w:cols w:space="720"/>
          <w:docGrid w:type="lines" w:linePitch="641"/>
        </w:sectPr>
      </w:pPr>
    </w:p>
    <w:tbl>
      <w:tblPr>
        <w:tblStyle w:val="7"/>
        <w:tblpPr w:leftFromText="180" w:rightFromText="180" w:vertAnchor="page" w:horzAnchor="margin" w:tblpY="1726"/>
        <w:tblW w:w="9747" w:type="dxa"/>
        <w:tblLayout w:type="fixed"/>
        <w:tblLook w:val="04A0" w:firstRow="1" w:lastRow="0" w:firstColumn="1" w:lastColumn="0" w:noHBand="0" w:noVBand="1"/>
      </w:tblPr>
      <w:tblGrid>
        <w:gridCol w:w="1250"/>
        <w:gridCol w:w="1251"/>
        <w:gridCol w:w="1718"/>
        <w:gridCol w:w="801"/>
        <w:gridCol w:w="1219"/>
        <w:gridCol w:w="1219"/>
        <w:gridCol w:w="2289"/>
      </w:tblGrid>
      <w:tr w:rsidR="00F715DD" w:rsidRPr="00045494" w14:paraId="18FBC5C3" w14:textId="77777777" w:rsidTr="00F715DD">
        <w:trPr>
          <w:trHeight w:val="578"/>
        </w:trPr>
        <w:tc>
          <w:tcPr>
            <w:tcW w:w="1250" w:type="dxa"/>
            <w:shd w:val="clear" w:color="auto" w:fill="D9D9D9" w:themeFill="background1" w:themeFillShade="D9"/>
            <w:tcFitText/>
            <w:vAlign w:val="center"/>
          </w:tcPr>
          <w:p w14:paraId="2B643DFD" w14:textId="77777777" w:rsidR="00F715DD" w:rsidRPr="00045494" w:rsidRDefault="00F715DD" w:rsidP="00F715DD">
            <w:pPr>
              <w:suppressAutoHyphens w:val="0"/>
              <w:jc w:val="center"/>
              <w:rPr>
                <w:rFonts w:ascii="標楷體" w:eastAsia="標楷體" w:hAnsi="標楷體"/>
              </w:rPr>
            </w:pPr>
            <w:r w:rsidRPr="00F715DD">
              <w:rPr>
                <w:rFonts w:ascii="標楷體" w:eastAsia="標楷體" w:hAnsi="標楷體"/>
                <w:spacing w:val="17"/>
                <w:kern w:val="0"/>
              </w:rPr>
              <w:lastRenderedPageBreak/>
              <w:t>測試日</w:t>
            </w:r>
            <w:r w:rsidRPr="00F715DD">
              <w:rPr>
                <w:rFonts w:ascii="標楷體" w:eastAsia="標楷體" w:hAnsi="標楷體"/>
                <w:spacing w:val="3"/>
                <w:kern w:val="0"/>
              </w:rPr>
              <w:t>期</w:t>
            </w:r>
          </w:p>
        </w:tc>
        <w:tc>
          <w:tcPr>
            <w:tcW w:w="1251" w:type="dxa"/>
            <w:shd w:val="clear" w:color="auto" w:fill="D9D9D9" w:themeFill="background1" w:themeFillShade="D9"/>
            <w:tcFitText/>
            <w:vAlign w:val="center"/>
          </w:tcPr>
          <w:p w14:paraId="3FAAE748"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spacing w:val="18"/>
              </w:rPr>
              <w:t>測</w:t>
            </w:r>
            <w:r w:rsidRPr="00045494">
              <w:rPr>
                <w:rFonts w:ascii="標楷體" w:eastAsia="標楷體" w:hAnsi="標楷體" w:hint="eastAsia"/>
                <w:spacing w:val="18"/>
              </w:rPr>
              <w:t>試人</w:t>
            </w:r>
            <w:r w:rsidRPr="00045494">
              <w:rPr>
                <w:rFonts w:ascii="標楷體" w:eastAsia="標楷體" w:hAnsi="標楷體" w:hint="eastAsia"/>
                <w:spacing w:val="2"/>
              </w:rPr>
              <w:t>員</w:t>
            </w:r>
          </w:p>
        </w:tc>
        <w:tc>
          <w:tcPr>
            <w:tcW w:w="1718" w:type="dxa"/>
            <w:shd w:val="clear" w:color="auto" w:fill="D9D9D9" w:themeFill="background1" w:themeFillShade="D9"/>
            <w:tcFitText/>
            <w:vAlign w:val="center"/>
          </w:tcPr>
          <w:p w14:paraId="1A777CDE"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spacing w:val="6"/>
              </w:rPr>
              <w:t>通報單位</w:t>
            </w:r>
            <w:r w:rsidRPr="00045494">
              <w:rPr>
                <w:rFonts w:ascii="標楷體" w:eastAsia="標楷體" w:hAnsi="標楷體" w:hint="eastAsia"/>
                <w:spacing w:val="6"/>
              </w:rPr>
              <w:t>(</w:t>
            </w:r>
            <w:proofErr w:type="gramStart"/>
            <w:r w:rsidRPr="00045494">
              <w:rPr>
                <w:rFonts w:ascii="標楷體" w:eastAsia="標楷體" w:hAnsi="標楷體" w:hint="eastAsia"/>
                <w:spacing w:val="6"/>
              </w:rPr>
              <w:t>一</w:t>
            </w:r>
            <w:proofErr w:type="gramEnd"/>
            <w:r w:rsidRPr="00045494">
              <w:rPr>
                <w:rFonts w:ascii="標楷體" w:eastAsia="標楷體" w:hAnsi="標楷體" w:hint="eastAsia"/>
                <w:spacing w:val="6"/>
              </w:rPr>
              <w:t>)</w:t>
            </w:r>
          </w:p>
        </w:tc>
        <w:tc>
          <w:tcPr>
            <w:tcW w:w="801" w:type="dxa"/>
            <w:shd w:val="clear" w:color="auto" w:fill="D9D9D9" w:themeFill="background1" w:themeFillShade="D9"/>
            <w:tcFitText/>
            <w:vAlign w:val="center"/>
          </w:tcPr>
          <w:p w14:paraId="74FDFD9A"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w w:val="58"/>
              </w:rPr>
              <w:t>報案</w:t>
            </w:r>
            <w:r w:rsidRPr="00045494">
              <w:rPr>
                <w:rFonts w:ascii="標楷體" w:eastAsia="標楷體" w:hAnsi="標楷體" w:hint="eastAsia"/>
                <w:w w:val="58"/>
              </w:rPr>
              <w:t>編</w:t>
            </w:r>
            <w:r w:rsidRPr="00045494">
              <w:rPr>
                <w:rFonts w:ascii="標楷體" w:eastAsia="標楷體" w:hAnsi="標楷體" w:hint="eastAsia"/>
                <w:spacing w:val="10"/>
                <w:w w:val="58"/>
              </w:rPr>
              <w:t>號</w:t>
            </w:r>
          </w:p>
        </w:tc>
        <w:tc>
          <w:tcPr>
            <w:tcW w:w="1219" w:type="dxa"/>
            <w:shd w:val="clear" w:color="auto" w:fill="D9D9D9" w:themeFill="background1" w:themeFillShade="D9"/>
            <w:tcFitText/>
            <w:vAlign w:val="center"/>
          </w:tcPr>
          <w:p w14:paraId="4EF6FC8C"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spacing w:val="7"/>
              </w:rPr>
              <w:t>測試結</w:t>
            </w:r>
            <w:r w:rsidRPr="00045494">
              <w:rPr>
                <w:rFonts w:ascii="標楷體" w:eastAsia="標楷體" w:hAnsi="標楷體"/>
                <w:spacing w:val="2"/>
              </w:rPr>
              <w:t>果</w:t>
            </w:r>
          </w:p>
        </w:tc>
        <w:tc>
          <w:tcPr>
            <w:tcW w:w="1219" w:type="dxa"/>
            <w:shd w:val="clear" w:color="auto" w:fill="D9D9D9" w:themeFill="background1" w:themeFillShade="D9"/>
            <w:noWrap/>
            <w:vAlign w:val="center"/>
          </w:tcPr>
          <w:p w14:paraId="74436D95"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rPr>
              <w:t>主</w:t>
            </w:r>
            <w:r>
              <w:rPr>
                <w:rFonts w:ascii="標楷體" w:eastAsia="標楷體" w:hAnsi="標楷體" w:hint="eastAsia"/>
              </w:rPr>
              <w:t xml:space="preserve"> </w:t>
            </w:r>
            <w:r w:rsidRPr="00045494">
              <w:rPr>
                <w:rFonts w:ascii="標楷體" w:eastAsia="標楷體" w:hAnsi="標楷體"/>
              </w:rPr>
              <w:t>管</w:t>
            </w:r>
          </w:p>
        </w:tc>
        <w:tc>
          <w:tcPr>
            <w:tcW w:w="2289" w:type="dxa"/>
            <w:shd w:val="clear" w:color="auto" w:fill="D9D9D9" w:themeFill="background1" w:themeFillShade="D9"/>
            <w:noWrap/>
            <w:vAlign w:val="center"/>
          </w:tcPr>
          <w:p w14:paraId="59CFEE74" w14:textId="77777777" w:rsidR="00F715DD" w:rsidRPr="00045494" w:rsidRDefault="00F715DD" w:rsidP="00F715DD">
            <w:pPr>
              <w:suppressAutoHyphens w:val="0"/>
              <w:jc w:val="center"/>
              <w:rPr>
                <w:rFonts w:ascii="標楷體" w:eastAsia="標楷體" w:hAnsi="標楷體"/>
              </w:rPr>
            </w:pPr>
            <w:r w:rsidRPr="00045494">
              <w:rPr>
                <w:rFonts w:ascii="標楷體" w:eastAsia="標楷體" w:hAnsi="標楷體"/>
              </w:rPr>
              <w:t>備</w:t>
            </w:r>
            <w:r>
              <w:rPr>
                <w:rFonts w:ascii="標楷體" w:eastAsia="標楷體" w:hAnsi="標楷體" w:hint="eastAsia"/>
              </w:rPr>
              <w:t xml:space="preserve">  </w:t>
            </w:r>
            <w:proofErr w:type="gramStart"/>
            <w:r w:rsidRPr="00045494">
              <w:rPr>
                <w:rFonts w:ascii="標楷體" w:eastAsia="標楷體" w:hAnsi="標楷體"/>
              </w:rPr>
              <w:t>註</w:t>
            </w:r>
            <w:proofErr w:type="gramEnd"/>
          </w:p>
        </w:tc>
      </w:tr>
      <w:tr w:rsidR="00F715DD" w:rsidRPr="00045494" w14:paraId="526521BE" w14:textId="77777777" w:rsidTr="00F715DD">
        <w:trPr>
          <w:trHeight w:val="578"/>
        </w:trPr>
        <w:tc>
          <w:tcPr>
            <w:tcW w:w="1250" w:type="dxa"/>
          </w:tcPr>
          <w:p w14:paraId="0DDE99B7" w14:textId="77777777" w:rsidR="00F715DD" w:rsidRPr="00045494" w:rsidRDefault="00F715DD" w:rsidP="00F715DD">
            <w:pPr>
              <w:suppressAutoHyphens w:val="0"/>
            </w:pPr>
          </w:p>
        </w:tc>
        <w:tc>
          <w:tcPr>
            <w:tcW w:w="1251" w:type="dxa"/>
          </w:tcPr>
          <w:p w14:paraId="2FBBCD16" w14:textId="77777777" w:rsidR="00F715DD" w:rsidRPr="00045494" w:rsidRDefault="00F715DD" w:rsidP="00F715DD">
            <w:pPr>
              <w:suppressAutoHyphens w:val="0"/>
            </w:pPr>
          </w:p>
        </w:tc>
        <w:tc>
          <w:tcPr>
            <w:tcW w:w="1718" w:type="dxa"/>
            <w:noWrap/>
            <w:tcFitText/>
            <w:vAlign w:val="center"/>
          </w:tcPr>
          <w:p w14:paraId="52B78308" w14:textId="77777777" w:rsidR="00F715DD" w:rsidRPr="00045494" w:rsidRDefault="00F715DD" w:rsidP="00F715DD">
            <w:pPr>
              <w:suppressAutoHyphens w:val="0"/>
              <w:jc w:val="center"/>
              <w:rPr>
                <w:rFonts w:ascii="標楷體" w:eastAsia="標楷體" w:hAnsi="標楷體"/>
                <w:w w:val="61"/>
              </w:rPr>
            </w:pPr>
          </w:p>
        </w:tc>
        <w:tc>
          <w:tcPr>
            <w:tcW w:w="801" w:type="dxa"/>
          </w:tcPr>
          <w:p w14:paraId="652AB307" w14:textId="77777777" w:rsidR="00F715DD" w:rsidRPr="00045494" w:rsidRDefault="00F715DD" w:rsidP="00F715DD">
            <w:pPr>
              <w:suppressAutoHyphens w:val="0"/>
            </w:pPr>
          </w:p>
        </w:tc>
        <w:tc>
          <w:tcPr>
            <w:tcW w:w="1219" w:type="dxa"/>
          </w:tcPr>
          <w:p w14:paraId="32230DAD"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05D0828A"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2B2C8FB2" w14:textId="77777777" w:rsidR="00F715DD" w:rsidRPr="00045494" w:rsidRDefault="00F715DD" w:rsidP="00F715DD">
            <w:pPr>
              <w:suppressAutoHyphens w:val="0"/>
            </w:pPr>
          </w:p>
        </w:tc>
        <w:tc>
          <w:tcPr>
            <w:tcW w:w="2289" w:type="dxa"/>
          </w:tcPr>
          <w:p w14:paraId="679175E8" w14:textId="77777777" w:rsidR="00F715DD" w:rsidRPr="00045494" w:rsidRDefault="00F715DD" w:rsidP="00F715DD">
            <w:pPr>
              <w:suppressAutoHyphens w:val="0"/>
            </w:pPr>
          </w:p>
        </w:tc>
      </w:tr>
      <w:tr w:rsidR="00F715DD" w:rsidRPr="00045494" w14:paraId="6836D279" w14:textId="77777777" w:rsidTr="00F715DD">
        <w:trPr>
          <w:trHeight w:val="578"/>
        </w:trPr>
        <w:tc>
          <w:tcPr>
            <w:tcW w:w="1250" w:type="dxa"/>
          </w:tcPr>
          <w:p w14:paraId="0CCC5569" w14:textId="77777777" w:rsidR="00F715DD" w:rsidRPr="00045494" w:rsidRDefault="00F715DD" w:rsidP="00F715DD">
            <w:pPr>
              <w:suppressAutoHyphens w:val="0"/>
            </w:pPr>
          </w:p>
        </w:tc>
        <w:tc>
          <w:tcPr>
            <w:tcW w:w="1251" w:type="dxa"/>
          </w:tcPr>
          <w:p w14:paraId="15F55964" w14:textId="77777777" w:rsidR="00F715DD" w:rsidRPr="00045494" w:rsidRDefault="00F715DD" w:rsidP="00F715DD">
            <w:pPr>
              <w:suppressAutoHyphens w:val="0"/>
            </w:pPr>
          </w:p>
        </w:tc>
        <w:tc>
          <w:tcPr>
            <w:tcW w:w="1718" w:type="dxa"/>
            <w:noWrap/>
            <w:tcFitText/>
            <w:vAlign w:val="center"/>
          </w:tcPr>
          <w:p w14:paraId="0073064E" w14:textId="77777777" w:rsidR="00F715DD" w:rsidRPr="00045494" w:rsidRDefault="00F715DD" w:rsidP="00F715DD">
            <w:pPr>
              <w:suppressAutoHyphens w:val="0"/>
            </w:pPr>
          </w:p>
        </w:tc>
        <w:tc>
          <w:tcPr>
            <w:tcW w:w="801" w:type="dxa"/>
          </w:tcPr>
          <w:p w14:paraId="57C5A1EC" w14:textId="77777777" w:rsidR="00F715DD" w:rsidRPr="00045494" w:rsidRDefault="00F715DD" w:rsidP="00F715DD">
            <w:pPr>
              <w:suppressAutoHyphens w:val="0"/>
            </w:pPr>
          </w:p>
        </w:tc>
        <w:tc>
          <w:tcPr>
            <w:tcW w:w="1219" w:type="dxa"/>
          </w:tcPr>
          <w:p w14:paraId="53E1AE6E"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13ED9325"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1C32BC79" w14:textId="77777777" w:rsidR="00F715DD" w:rsidRPr="00045494" w:rsidRDefault="00F715DD" w:rsidP="00F715DD">
            <w:pPr>
              <w:suppressAutoHyphens w:val="0"/>
            </w:pPr>
          </w:p>
        </w:tc>
        <w:tc>
          <w:tcPr>
            <w:tcW w:w="2289" w:type="dxa"/>
          </w:tcPr>
          <w:p w14:paraId="6175331D" w14:textId="77777777" w:rsidR="00F715DD" w:rsidRPr="00045494" w:rsidRDefault="00F715DD" w:rsidP="00F715DD">
            <w:pPr>
              <w:suppressAutoHyphens w:val="0"/>
            </w:pPr>
          </w:p>
        </w:tc>
      </w:tr>
      <w:tr w:rsidR="00F715DD" w:rsidRPr="00045494" w14:paraId="5AA86BD0" w14:textId="77777777" w:rsidTr="00F715DD">
        <w:trPr>
          <w:trHeight w:val="578"/>
        </w:trPr>
        <w:tc>
          <w:tcPr>
            <w:tcW w:w="1250" w:type="dxa"/>
          </w:tcPr>
          <w:p w14:paraId="1A355E3A" w14:textId="77777777" w:rsidR="00F715DD" w:rsidRPr="00045494" w:rsidRDefault="00F715DD" w:rsidP="00F715DD">
            <w:pPr>
              <w:suppressAutoHyphens w:val="0"/>
            </w:pPr>
          </w:p>
        </w:tc>
        <w:tc>
          <w:tcPr>
            <w:tcW w:w="1251" w:type="dxa"/>
          </w:tcPr>
          <w:p w14:paraId="0C6C8AA0" w14:textId="77777777" w:rsidR="00F715DD" w:rsidRPr="00045494" w:rsidRDefault="00F715DD" w:rsidP="00F715DD">
            <w:pPr>
              <w:suppressAutoHyphens w:val="0"/>
            </w:pPr>
          </w:p>
        </w:tc>
        <w:tc>
          <w:tcPr>
            <w:tcW w:w="1718" w:type="dxa"/>
            <w:noWrap/>
            <w:tcFitText/>
            <w:vAlign w:val="center"/>
          </w:tcPr>
          <w:p w14:paraId="3B0ECE67" w14:textId="77777777" w:rsidR="00F715DD" w:rsidRPr="00045494" w:rsidRDefault="00F715DD" w:rsidP="00F715DD">
            <w:pPr>
              <w:suppressAutoHyphens w:val="0"/>
            </w:pPr>
          </w:p>
        </w:tc>
        <w:tc>
          <w:tcPr>
            <w:tcW w:w="801" w:type="dxa"/>
          </w:tcPr>
          <w:p w14:paraId="42111AB0" w14:textId="77777777" w:rsidR="00F715DD" w:rsidRPr="00045494" w:rsidRDefault="00F715DD" w:rsidP="00F715DD">
            <w:pPr>
              <w:suppressAutoHyphens w:val="0"/>
            </w:pPr>
          </w:p>
        </w:tc>
        <w:tc>
          <w:tcPr>
            <w:tcW w:w="1219" w:type="dxa"/>
          </w:tcPr>
          <w:p w14:paraId="2539A08A"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2ED0965D"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13254B86" w14:textId="77777777" w:rsidR="00F715DD" w:rsidRPr="00045494" w:rsidRDefault="00F715DD" w:rsidP="00F715DD">
            <w:pPr>
              <w:suppressAutoHyphens w:val="0"/>
            </w:pPr>
          </w:p>
        </w:tc>
        <w:tc>
          <w:tcPr>
            <w:tcW w:w="2289" w:type="dxa"/>
          </w:tcPr>
          <w:p w14:paraId="18CF1013" w14:textId="77777777" w:rsidR="00F715DD" w:rsidRPr="00045494" w:rsidRDefault="00F715DD" w:rsidP="00F715DD">
            <w:pPr>
              <w:suppressAutoHyphens w:val="0"/>
            </w:pPr>
          </w:p>
        </w:tc>
      </w:tr>
      <w:tr w:rsidR="00F715DD" w:rsidRPr="00045494" w14:paraId="24976958" w14:textId="77777777" w:rsidTr="00F715DD">
        <w:trPr>
          <w:trHeight w:val="578"/>
        </w:trPr>
        <w:tc>
          <w:tcPr>
            <w:tcW w:w="1250" w:type="dxa"/>
          </w:tcPr>
          <w:p w14:paraId="0A3CEC46" w14:textId="77777777" w:rsidR="00F715DD" w:rsidRPr="00045494" w:rsidRDefault="00F715DD" w:rsidP="00F715DD">
            <w:pPr>
              <w:suppressAutoHyphens w:val="0"/>
            </w:pPr>
          </w:p>
        </w:tc>
        <w:tc>
          <w:tcPr>
            <w:tcW w:w="1251" w:type="dxa"/>
          </w:tcPr>
          <w:p w14:paraId="5E40E782" w14:textId="77777777" w:rsidR="00F715DD" w:rsidRPr="00045494" w:rsidRDefault="00F715DD" w:rsidP="00F715DD">
            <w:pPr>
              <w:suppressAutoHyphens w:val="0"/>
            </w:pPr>
          </w:p>
        </w:tc>
        <w:tc>
          <w:tcPr>
            <w:tcW w:w="1718" w:type="dxa"/>
            <w:noWrap/>
            <w:tcFitText/>
            <w:vAlign w:val="center"/>
          </w:tcPr>
          <w:p w14:paraId="7AFE5B43" w14:textId="77777777" w:rsidR="00F715DD" w:rsidRPr="00045494" w:rsidRDefault="00F715DD" w:rsidP="00F715DD">
            <w:pPr>
              <w:suppressAutoHyphens w:val="0"/>
            </w:pPr>
          </w:p>
        </w:tc>
        <w:tc>
          <w:tcPr>
            <w:tcW w:w="801" w:type="dxa"/>
          </w:tcPr>
          <w:p w14:paraId="0B000EE8" w14:textId="77777777" w:rsidR="00F715DD" w:rsidRPr="00045494" w:rsidRDefault="00F715DD" w:rsidP="00F715DD">
            <w:pPr>
              <w:suppressAutoHyphens w:val="0"/>
            </w:pPr>
          </w:p>
        </w:tc>
        <w:tc>
          <w:tcPr>
            <w:tcW w:w="1219" w:type="dxa"/>
          </w:tcPr>
          <w:p w14:paraId="1C488D9C"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266D5D69"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4CA5406A" w14:textId="77777777" w:rsidR="00F715DD" w:rsidRPr="00045494" w:rsidRDefault="00F715DD" w:rsidP="00F715DD">
            <w:pPr>
              <w:suppressAutoHyphens w:val="0"/>
            </w:pPr>
          </w:p>
        </w:tc>
        <w:tc>
          <w:tcPr>
            <w:tcW w:w="2289" w:type="dxa"/>
          </w:tcPr>
          <w:p w14:paraId="7AA4EFFB" w14:textId="77777777" w:rsidR="00F715DD" w:rsidRPr="00045494" w:rsidRDefault="00F715DD" w:rsidP="00F715DD">
            <w:pPr>
              <w:suppressAutoHyphens w:val="0"/>
            </w:pPr>
          </w:p>
        </w:tc>
      </w:tr>
      <w:tr w:rsidR="00F715DD" w:rsidRPr="00045494" w14:paraId="0DF3CE21" w14:textId="77777777" w:rsidTr="00F715DD">
        <w:trPr>
          <w:trHeight w:val="578"/>
        </w:trPr>
        <w:tc>
          <w:tcPr>
            <w:tcW w:w="1250" w:type="dxa"/>
          </w:tcPr>
          <w:p w14:paraId="5FB123DE" w14:textId="77777777" w:rsidR="00F715DD" w:rsidRPr="00045494" w:rsidRDefault="00F715DD" w:rsidP="00F715DD">
            <w:pPr>
              <w:suppressAutoHyphens w:val="0"/>
            </w:pPr>
          </w:p>
        </w:tc>
        <w:tc>
          <w:tcPr>
            <w:tcW w:w="1251" w:type="dxa"/>
          </w:tcPr>
          <w:p w14:paraId="29B9DFC1" w14:textId="77777777" w:rsidR="00F715DD" w:rsidRPr="00045494" w:rsidRDefault="00F715DD" w:rsidP="00F715DD">
            <w:pPr>
              <w:suppressAutoHyphens w:val="0"/>
            </w:pPr>
          </w:p>
        </w:tc>
        <w:tc>
          <w:tcPr>
            <w:tcW w:w="1718" w:type="dxa"/>
            <w:noWrap/>
            <w:tcFitText/>
            <w:vAlign w:val="center"/>
          </w:tcPr>
          <w:p w14:paraId="5AC9BC5D" w14:textId="77777777" w:rsidR="00F715DD" w:rsidRPr="00045494" w:rsidRDefault="00F715DD" w:rsidP="00F715DD">
            <w:pPr>
              <w:suppressAutoHyphens w:val="0"/>
            </w:pPr>
          </w:p>
        </w:tc>
        <w:tc>
          <w:tcPr>
            <w:tcW w:w="801" w:type="dxa"/>
          </w:tcPr>
          <w:p w14:paraId="084C200B" w14:textId="77777777" w:rsidR="00F715DD" w:rsidRPr="00045494" w:rsidRDefault="00F715DD" w:rsidP="00F715DD">
            <w:pPr>
              <w:suppressAutoHyphens w:val="0"/>
            </w:pPr>
          </w:p>
        </w:tc>
        <w:tc>
          <w:tcPr>
            <w:tcW w:w="1219" w:type="dxa"/>
          </w:tcPr>
          <w:p w14:paraId="6B75FAD1"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2824264E"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0DDE33EA" w14:textId="77777777" w:rsidR="00F715DD" w:rsidRPr="00045494" w:rsidRDefault="00F715DD" w:rsidP="00F715DD">
            <w:pPr>
              <w:suppressAutoHyphens w:val="0"/>
            </w:pPr>
          </w:p>
        </w:tc>
        <w:tc>
          <w:tcPr>
            <w:tcW w:w="2289" w:type="dxa"/>
          </w:tcPr>
          <w:p w14:paraId="207A469E" w14:textId="77777777" w:rsidR="00F715DD" w:rsidRPr="00045494" w:rsidRDefault="00F715DD" w:rsidP="00F715DD">
            <w:pPr>
              <w:suppressAutoHyphens w:val="0"/>
            </w:pPr>
          </w:p>
        </w:tc>
      </w:tr>
      <w:tr w:rsidR="00F715DD" w:rsidRPr="00045494" w14:paraId="4CAA32AA" w14:textId="77777777" w:rsidTr="00F715DD">
        <w:trPr>
          <w:trHeight w:val="578"/>
        </w:trPr>
        <w:tc>
          <w:tcPr>
            <w:tcW w:w="1250" w:type="dxa"/>
          </w:tcPr>
          <w:p w14:paraId="5D377A57" w14:textId="77777777" w:rsidR="00F715DD" w:rsidRPr="00045494" w:rsidRDefault="00F715DD" w:rsidP="00F715DD">
            <w:pPr>
              <w:suppressAutoHyphens w:val="0"/>
            </w:pPr>
          </w:p>
        </w:tc>
        <w:tc>
          <w:tcPr>
            <w:tcW w:w="1251" w:type="dxa"/>
          </w:tcPr>
          <w:p w14:paraId="345D37D8" w14:textId="77777777" w:rsidR="00F715DD" w:rsidRPr="00045494" w:rsidRDefault="00F715DD" w:rsidP="00F715DD">
            <w:pPr>
              <w:suppressAutoHyphens w:val="0"/>
            </w:pPr>
          </w:p>
        </w:tc>
        <w:tc>
          <w:tcPr>
            <w:tcW w:w="1718" w:type="dxa"/>
            <w:noWrap/>
            <w:tcFitText/>
            <w:vAlign w:val="center"/>
          </w:tcPr>
          <w:p w14:paraId="773423F2" w14:textId="77777777" w:rsidR="00F715DD" w:rsidRPr="00045494" w:rsidRDefault="00F715DD" w:rsidP="00F715DD">
            <w:pPr>
              <w:suppressAutoHyphens w:val="0"/>
            </w:pPr>
          </w:p>
        </w:tc>
        <w:tc>
          <w:tcPr>
            <w:tcW w:w="801" w:type="dxa"/>
          </w:tcPr>
          <w:p w14:paraId="2653E9E2" w14:textId="77777777" w:rsidR="00F715DD" w:rsidRPr="00045494" w:rsidRDefault="00F715DD" w:rsidP="00F715DD">
            <w:pPr>
              <w:suppressAutoHyphens w:val="0"/>
            </w:pPr>
          </w:p>
        </w:tc>
        <w:tc>
          <w:tcPr>
            <w:tcW w:w="1219" w:type="dxa"/>
          </w:tcPr>
          <w:p w14:paraId="7C405D63"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4C4B9A72"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0B70EE72" w14:textId="77777777" w:rsidR="00F715DD" w:rsidRPr="00045494" w:rsidRDefault="00F715DD" w:rsidP="00F715DD">
            <w:pPr>
              <w:suppressAutoHyphens w:val="0"/>
            </w:pPr>
          </w:p>
        </w:tc>
        <w:tc>
          <w:tcPr>
            <w:tcW w:w="2289" w:type="dxa"/>
          </w:tcPr>
          <w:p w14:paraId="06783587" w14:textId="77777777" w:rsidR="00F715DD" w:rsidRPr="00045494" w:rsidRDefault="00F715DD" w:rsidP="00F715DD">
            <w:pPr>
              <w:suppressAutoHyphens w:val="0"/>
            </w:pPr>
          </w:p>
        </w:tc>
      </w:tr>
      <w:tr w:rsidR="00F715DD" w:rsidRPr="00045494" w14:paraId="56F50C95" w14:textId="77777777" w:rsidTr="00F715DD">
        <w:trPr>
          <w:trHeight w:val="578"/>
        </w:trPr>
        <w:tc>
          <w:tcPr>
            <w:tcW w:w="1250" w:type="dxa"/>
          </w:tcPr>
          <w:p w14:paraId="38668D8F" w14:textId="77777777" w:rsidR="00F715DD" w:rsidRPr="00045494" w:rsidRDefault="00F715DD" w:rsidP="00F715DD">
            <w:pPr>
              <w:suppressAutoHyphens w:val="0"/>
            </w:pPr>
          </w:p>
        </w:tc>
        <w:tc>
          <w:tcPr>
            <w:tcW w:w="1251" w:type="dxa"/>
          </w:tcPr>
          <w:p w14:paraId="51516CB5" w14:textId="77777777" w:rsidR="00F715DD" w:rsidRPr="00045494" w:rsidRDefault="00F715DD" w:rsidP="00F715DD">
            <w:pPr>
              <w:suppressAutoHyphens w:val="0"/>
            </w:pPr>
          </w:p>
        </w:tc>
        <w:tc>
          <w:tcPr>
            <w:tcW w:w="1718" w:type="dxa"/>
            <w:noWrap/>
            <w:tcFitText/>
            <w:vAlign w:val="center"/>
          </w:tcPr>
          <w:p w14:paraId="3BC439B7" w14:textId="77777777" w:rsidR="00F715DD" w:rsidRPr="00045494" w:rsidRDefault="00F715DD" w:rsidP="00F715DD">
            <w:pPr>
              <w:suppressAutoHyphens w:val="0"/>
            </w:pPr>
          </w:p>
        </w:tc>
        <w:tc>
          <w:tcPr>
            <w:tcW w:w="801" w:type="dxa"/>
          </w:tcPr>
          <w:p w14:paraId="71E6F2C6" w14:textId="77777777" w:rsidR="00F715DD" w:rsidRPr="00045494" w:rsidRDefault="00F715DD" w:rsidP="00F715DD">
            <w:pPr>
              <w:suppressAutoHyphens w:val="0"/>
            </w:pPr>
          </w:p>
        </w:tc>
        <w:tc>
          <w:tcPr>
            <w:tcW w:w="1219" w:type="dxa"/>
          </w:tcPr>
          <w:p w14:paraId="43FC9934"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4C8E42B8"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08A27D17" w14:textId="77777777" w:rsidR="00F715DD" w:rsidRPr="00045494" w:rsidRDefault="00F715DD" w:rsidP="00F715DD">
            <w:pPr>
              <w:suppressAutoHyphens w:val="0"/>
            </w:pPr>
          </w:p>
        </w:tc>
        <w:tc>
          <w:tcPr>
            <w:tcW w:w="2289" w:type="dxa"/>
          </w:tcPr>
          <w:p w14:paraId="5CA59294" w14:textId="77777777" w:rsidR="00F715DD" w:rsidRPr="00045494" w:rsidRDefault="00F715DD" w:rsidP="00F715DD">
            <w:pPr>
              <w:suppressAutoHyphens w:val="0"/>
            </w:pPr>
          </w:p>
        </w:tc>
      </w:tr>
      <w:tr w:rsidR="00F715DD" w:rsidRPr="00045494" w14:paraId="3C9E7182" w14:textId="77777777" w:rsidTr="00F715DD">
        <w:trPr>
          <w:trHeight w:val="578"/>
        </w:trPr>
        <w:tc>
          <w:tcPr>
            <w:tcW w:w="1250" w:type="dxa"/>
          </w:tcPr>
          <w:p w14:paraId="11F0A1A6" w14:textId="77777777" w:rsidR="00F715DD" w:rsidRPr="00045494" w:rsidRDefault="00F715DD" w:rsidP="00F715DD">
            <w:pPr>
              <w:suppressAutoHyphens w:val="0"/>
            </w:pPr>
          </w:p>
        </w:tc>
        <w:tc>
          <w:tcPr>
            <w:tcW w:w="1251" w:type="dxa"/>
          </w:tcPr>
          <w:p w14:paraId="577617E6" w14:textId="77777777" w:rsidR="00F715DD" w:rsidRPr="00045494" w:rsidRDefault="00F715DD" w:rsidP="00F715DD">
            <w:pPr>
              <w:suppressAutoHyphens w:val="0"/>
            </w:pPr>
          </w:p>
        </w:tc>
        <w:tc>
          <w:tcPr>
            <w:tcW w:w="1718" w:type="dxa"/>
            <w:noWrap/>
            <w:tcFitText/>
            <w:vAlign w:val="center"/>
          </w:tcPr>
          <w:p w14:paraId="687FAE0A" w14:textId="77777777" w:rsidR="00F715DD" w:rsidRPr="00045494" w:rsidRDefault="00F715DD" w:rsidP="00F715DD">
            <w:pPr>
              <w:suppressAutoHyphens w:val="0"/>
            </w:pPr>
          </w:p>
        </w:tc>
        <w:tc>
          <w:tcPr>
            <w:tcW w:w="801" w:type="dxa"/>
          </w:tcPr>
          <w:p w14:paraId="0544AD86" w14:textId="77777777" w:rsidR="00F715DD" w:rsidRPr="00045494" w:rsidRDefault="00F715DD" w:rsidP="00F715DD">
            <w:pPr>
              <w:suppressAutoHyphens w:val="0"/>
            </w:pPr>
          </w:p>
        </w:tc>
        <w:tc>
          <w:tcPr>
            <w:tcW w:w="1219" w:type="dxa"/>
          </w:tcPr>
          <w:p w14:paraId="36C192C5"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3B286609"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17DF3247" w14:textId="77777777" w:rsidR="00F715DD" w:rsidRPr="00045494" w:rsidRDefault="00F715DD" w:rsidP="00F715DD">
            <w:pPr>
              <w:suppressAutoHyphens w:val="0"/>
            </w:pPr>
          </w:p>
        </w:tc>
        <w:tc>
          <w:tcPr>
            <w:tcW w:w="2289" w:type="dxa"/>
          </w:tcPr>
          <w:p w14:paraId="68987A73" w14:textId="77777777" w:rsidR="00F715DD" w:rsidRPr="00045494" w:rsidRDefault="00F715DD" w:rsidP="00F715DD">
            <w:pPr>
              <w:suppressAutoHyphens w:val="0"/>
            </w:pPr>
          </w:p>
        </w:tc>
      </w:tr>
      <w:tr w:rsidR="00F715DD" w:rsidRPr="00045494" w14:paraId="2A9C2B94" w14:textId="77777777" w:rsidTr="00F715DD">
        <w:trPr>
          <w:trHeight w:val="578"/>
        </w:trPr>
        <w:tc>
          <w:tcPr>
            <w:tcW w:w="1250" w:type="dxa"/>
          </w:tcPr>
          <w:p w14:paraId="25755900" w14:textId="77777777" w:rsidR="00F715DD" w:rsidRPr="00045494" w:rsidRDefault="00F715DD" w:rsidP="00F715DD">
            <w:pPr>
              <w:suppressAutoHyphens w:val="0"/>
            </w:pPr>
          </w:p>
        </w:tc>
        <w:tc>
          <w:tcPr>
            <w:tcW w:w="1251" w:type="dxa"/>
          </w:tcPr>
          <w:p w14:paraId="21E42780" w14:textId="77777777" w:rsidR="00F715DD" w:rsidRPr="00045494" w:rsidRDefault="00F715DD" w:rsidP="00F715DD">
            <w:pPr>
              <w:suppressAutoHyphens w:val="0"/>
            </w:pPr>
          </w:p>
        </w:tc>
        <w:tc>
          <w:tcPr>
            <w:tcW w:w="1718" w:type="dxa"/>
            <w:noWrap/>
            <w:tcFitText/>
            <w:vAlign w:val="center"/>
          </w:tcPr>
          <w:p w14:paraId="48CC0C73" w14:textId="77777777" w:rsidR="00F715DD" w:rsidRPr="00045494" w:rsidRDefault="00F715DD" w:rsidP="00F715DD">
            <w:pPr>
              <w:suppressAutoHyphens w:val="0"/>
            </w:pPr>
          </w:p>
        </w:tc>
        <w:tc>
          <w:tcPr>
            <w:tcW w:w="801" w:type="dxa"/>
          </w:tcPr>
          <w:p w14:paraId="57068565" w14:textId="77777777" w:rsidR="00F715DD" w:rsidRPr="00045494" w:rsidRDefault="00F715DD" w:rsidP="00F715DD">
            <w:pPr>
              <w:suppressAutoHyphens w:val="0"/>
            </w:pPr>
          </w:p>
        </w:tc>
        <w:tc>
          <w:tcPr>
            <w:tcW w:w="1219" w:type="dxa"/>
          </w:tcPr>
          <w:p w14:paraId="303869EE"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7F449B0F"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05FD9938" w14:textId="77777777" w:rsidR="00F715DD" w:rsidRPr="00045494" w:rsidRDefault="00F715DD" w:rsidP="00F715DD">
            <w:pPr>
              <w:suppressAutoHyphens w:val="0"/>
            </w:pPr>
          </w:p>
        </w:tc>
        <w:tc>
          <w:tcPr>
            <w:tcW w:w="2289" w:type="dxa"/>
          </w:tcPr>
          <w:p w14:paraId="6CEBBC1A" w14:textId="77777777" w:rsidR="00F715DD" w:rsidRPr="00045494" w:rsidRDefault="00F715DD" w:rsidP="00F715DD">
            <w:pPr>
              <w:suppressAutoHyphens w:val="0"/>
            </w:pPr>
          </w:p>
        </w:tc>
      </w:tr>
      <w:tr w:rsidR="00F715DD" w:rsidRPr="00045494" w14:paraId="2F137EBA" w14:textId="77777777" w:rsidTr="00F715DD">
        <w:trPr>
          <w:trHeight w:val="578"/>
        </w:trPr>
        <w:tc>
          <w:tcPr>
            <w:tcW w:w="1250" w:type="dxa"/>
          </w:tcPr>
          <w:p w14:paraId="4440A99A" w14:textId="77777777" w:rsidR="00F715DD" w:rsidRPr="00045494" w:rsidRDefault="00F715DD" w:rsidP="00F715DD">
            <w:pPr>
              <w:suppressAutoHyphens w:val="0"/>
            </w:pPr>
          </w:p>
        </w:tc>
        <w:tc>
          <w:tcPr>
            <w:tcW w:w="1251" w:type="dxa"/>
          </w:tcPr>
          <w:p w14:paraId="7FB754CE" w14:textId="77777777" w:rsidR="00F715DD" w:rsidRPr="00045494" w:rsidRDefault="00F715DD" w:rsidP="00F715DD">
            <w:pPr>
              <w:suppressAutoHyphens w:val="0"/>
            </w:pPr>
          </w:p>
        </w:tc>
        <w:tc>
          <w:tcPr>
            <w:tcW w:w="1718" w:type="dxa"/>
            <w:noWrap/>
            <w:tcFitText/>
            <w:vAlign w:val="center"/>
          </w:tcPr>
          <w:p w14:paraId="373D5733" w14:textId="77777777" w:rsidR="00F715DD" w:rsidRPr="00045494" w:rsidRDefault="00F715DD" w:rsidP="00F715DD">
            <w:pPr>
              <w:suppressAutoHyphens w:val="0"/>
            </w:pPr>
          </w:p>
        </w:tc>
        <w:tc>
          <w:tcPr>
            <w:tcW w:w="801" w:type="dxa"/>
          </w:tcPr>
          <w:p w14:paraId="47471CD0" w14:textId="77777777" w:rsidR="00F715DD" w:rsidRPr="00045494" w:rsidRDefault="00F715DD" w:rsidP="00F715DD">
            <w:pPr>
              <w:suppressAutoHyphens w:val="0"/>
            </w:pPr>
          </w:p>
        </w:tc>
        <w:tc>
          <w:tcPr>
            <w:tcW w:w="1219" w:type="dxa"/>
          </w:tcPr>
          <w:p w14:paraId="0E2936E0"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5E2AE4A6"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2E9293C4" w14:textId="77777777" w:rsidR="00F715DD" w:rsidRPr="00045494" w:rsidRDefault="00F715DD" w:rsidP="00F715DD">
            <w:pPr>
              <w:suppressAutoHyphens w:val="0"/>
            </w:pPr>
          </w:p>
        </w:tc>
        <w:tc>
          <w:tcPr>
            <w:tcW w:w="2289" w:type="dxa"/>
          </w:tcPr>
          <w:p w14:paraId="483B896A" w14:textId="77777777" w:rsidR="00F715DD" w:rsidRPr="00045494" w:rsidRDefault="00F715DD" w:rsidP="00F715DD">
            <w:pPr>
              <w:suppressAutoHyphens w:val="0"/>
            </w:pPr>
          </w:p>
        </w:tc>
      </w:tr>
      <w:tr w:rsidR="00F715DD" w:rsidRPr="00045494" w14:paraId="3AF7607E" w14:textId="77777777" w:rsidTr="00F715DD">
        <w:trPr>
          <w:trHeight w:val="578"/>
        </w:trPr>
        <w:tc>
          <w:tcPr>
            <w:tcW w:w="1250" w:type="dxa"/>
          </w:tcPr>
          <w:p w14:paraId="19F16988" w14:textId="77777777" w:rsidR="00F715DD" w:rsidRPr="00045494" w:rsidRDefault="00F715DD" w:rsidP="00F715DD">
            <w:pPr>
              <w:suppressAutoHyphens w:val="0"/>
            </w:pPr>
          </w:p>
        </w:tc>
        <w:tc>
          <w:tcPr>
            <w:tcW w:w="1251" w:type="dxa"/>
          </w:tcPr>
          <w:p w14:paraId="5D6A5694" w14:textId="77777777" w:rsidR="00F715DD" w:rsidRPr="00045494" w:rsidRDefault="00F715DD" w:rsidP="00F715DD">
            <w:pPr>
              <w:suppressAutoHyphens w:val="0"/>
            </w:pPr>
          </w:p>
        </w:tc>
        <w:tc>
          <w:tcPr>
            <w:tcW w:w="1718" w:type="dxa"/>
            <w:noWrap/>
            <w:tcFitText/>
            <w:vAlign w:val="center"/>
          </w:tcPr>
          <w:p w14:paraId="5388533E" w14:textId="77777777" w:rsidR="00F715DD" w:rsidRPr="00045494" w:rsidRDefault="00F715DD" w:rsidP="00F715DD">
            <w:pPr>
              <w:suppressAutoHyphens w:val="0"/>
            </w:pPr>
          </w:p>
        </w:tc>
        <w:tc>
          <w:tcPr>
            <w:tcW w:w="801" w:type="dxa"/>
          </w:tcPr>
          <w:p w14:paraId="2FEE4572" w14:textId="77777777" w:rsidR="00F715DD" w:rsidRPr="00045494" w:rsidRDefault="00F715DD" w:rsidP="00F715DD">
            <w:pPr>
              <w:suppressAutoHyphens w:val="0"/>
            </w:pPr>
          </w:p>
        </w:tc>
        <w:tc>
          <w:tcPr>
            <w:tcW w:w="1219" w:type="dxa"/>
          </w:tcPr>
          <w:p w14:paraId="62EAEAAC"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6939B487"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65CF9C65" w14:textId="77777777" w:rsidR="00F715DD" w:rsidRPr="00045494" w:rsidRDefault="00F715DD" w:rsidP="00F715DD">
            <w:pPr>
              <w:suppressAutoHyphens w:val="0"/>
            </w:pPr>
          </w:p>
        </w:tc>
        <w:tc>
          <w:tcPr>
            <w:tcW w:w="2289" w:type="dxa"/>
          </w:tcPr>
          <w:p w14:paraId="68AFCA79" w14:textId="77777777" w:rsidR="00F715DD" w:rsidRPr="00045494" w:rsidRDefault="00F715DD" w:rsidP="00F715DD">
            <w:pPr>
              <w:suppressAutoHyphens w:val="0"/>
            </w:pPr>
          </w:p>
        </w:tc>
      </w:tr>
      <w:tr w:rsidR="00F715DD" w:rsidRPr="00045494" w14:paraId="36DDA2CE" w14:textId="77777777" w:rsidTr="00F715DD">
        <w:trPr>
          <w:trHeight w:val="578"/>
        </w:trPr>
        <w:tc>
          <w:tcPr>
            <w:tcW w:w="1250" w:type="dxa"/>
          </w:tcPr>
          <w:p w14:paraId="3F3DA820" w14:textId="77777777" w:rsidR="00F715DD" w:rsidRPr="00045494" w:rsidRDefault="00F715DD" w:rsidP="00F715DD">
            <w:pPr>
              <w:suppressAutoHyphens w:val="0"/>
            </w:pPr>
          </w:p>
        </w:tc>
        <w:tc>
          <w:tcPr>
            <w:tcW w:w="1251" w:type="dxa"/>
          </w:tcPr>
          <w:p w14:paraId="3B67B21C" w14:textId="77777777" w:rsidR="00F715DD" w:rsidRPr="00045494" w:rsidRDefault="00F715DD" w:rsidP="00F715DD">
            <w:pPr>
              <w:suppressAutoHyphens w:val="0"/>
            </w:pPr>
          </w:p>
        </w:tc>
        <w:tc>
          <w:tcPr>
            <w:tcW w:w="1718" w:type="dxa"/>
            <w:noWrap/>
            <w:tcFitText/>
            <w:vAlign w:val="center"/>
          </w:tcPr>
          <w:p w14:paraId="1428B7E3" w14:textId="77777777" w:rsidR="00F715DD" w:rsidRPr="00045494" w:rsidRDefault="00F715DD" w:rsidP="00F715DD">
            <w:pPr>
              <w:suppressAutoHyphens w:val="0"/>
            </w:pPr>
          </w:p>
        </w:tc>
        <w:tc>
          <w:tcPr>
            <w:tcW w:w="801" w:type="dxa"/>
          </w:tcPr>
          <w:p w14:paraId="79233F86" w14:textId="77777777" w:rsidR="00F715DD" w:rsidRPr="00045494" w:rsidRDefault="00F715DD" w:rsidP="00F715DD">
            <w:pPr>
              <w:suppressAutoHyphens w:val="0"/>
            </w:pPr>
          </w:p>
        </w:tc>
        <w:tc>
          <w:tcPr>
            <w:tcW w:w="1219" w:type="dxa"/>
          </w:tcPr>
          <w:p w14:paraId="5849037F"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0417F6E2"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2666E41D" w14:textId="77777777" w:rsidR="00F715DD" w:rsidRPr="00045494" w:rsidRDefault="00F715DD" w:rsidP="00F715DD">
            <w:pPr>
              <w:suppressAutoHyphens w:val="0"/>
            </w:pPr>
          </w:p>
        </w:tc>
        <w:tc>
          <w:tcPr>
            <w:tcW w:w="2289" w:type="dxa"/>
          </w:tcPr>
          <w:p w14:paraId="544A0639" w14:textId="77777777" w:rsidR="00F715DD" w:rsidRPr="00045494" w:rsidRDefault="00F715DD" w:rsidP="00F715DD">
            <w:pPr>
              <w:suppressAutoHyphens w:val="0"/>
            </w:pPr>
          </w:p>
        </w:tc>
      </w:tr>
      <w:tr w:rsidR="00F715DD" w:rsidRPr="00045494" w14:paraId="43CFD682" w14:textId="77777777" w:rsidTr="00F715DD">
        <w:trPr>
          <w:trHeight w:val="578"/>
        </w:trPr>
        <w:tc>
          <w:tcPr>
            <w:tcW w:w="1250" w:type="dxa"/>
          </w:tcPr>
          <w:p w14:paraId="6FBB9A77" w14:textId="77777777" w:rsidR="00F715DD" w:rsidRPr="00045494" w:rsidRDefault="00F715DD" w:rsidP="00F715DD">
            <w:pPr>
              <w:suppressAutoHyphens w:val="0"/>
            </w:pPr>
          </w:p>
        </w:tc>
        <w:tc>
          <w:tcPr>
            <w:tcW w:w="1251" w:type="dxa"/>
          </w:tcPr>
          <w:p w14:paraId="0B21BB13" w14:textId="77777777" w:rsidR="00F715DD" w:rsidRPr="00045494" w:rsidRDefault="00F715DD" w:rsidP="00F715DD">
            <w:pPr>
              <w:suppressAutoHyphens w:val="0"/>
            </w:pPr>
          </w:p>
        </w:tc>
        <w:tc>
          <w:tcPr>
            <w:tcW w:w="1718" w:type="dxa"/>
            <w:noWrap/>
            <w:tcFitText/>
            <w:vAlign w:val="center"/>
          </w:tcPr>
          <w:p w14:paraId="2812747D" w14:textId="77777777" w:rsidR="00F715DD" w:rsidRPr="00045494" w:rsidRDefault="00F715DD" w:rsidP="00F715DD">
            <w:pPr>
              <w:suppressAutoHyphens w:val="0"/>
            </w:pPr>
          </w:p>
        </w:tc>
        <w:tc>
          <w:tcPr>
            <w:tcW w:w="801" w:type="dxa"/>
          </w:tcPr>
          <w:p w14:paraId="670B95CE" w14:textId="77777777" w:rsidR="00F715DD" w:rsidRPr="00045494" w:rsidRDefault="00F715DD" w:rsidP="00F715DD">
            <w:pPr>
              <w:suppressAutoHyphens w:val="0"/>
            </w:pPr>
          </w:p>
        </w:tc>
        <w:tc>
          <w:tcPr>
            <w:tcW w:w="1219" w:type="dxa"/>
          </w:tcPr>
          <w:p w14:paraId="427EFB18"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1C7399D8"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19E1A9F2" w14:textId="77777777" w:rsidR="00F715DD" w:rsidRPr="00045494" w:rsidRDefault="00F715DD" w:rsidP="00F715DD">
            <w:pPr>
              <w:suppressAutoHyphens w:val="0"/>
            </w:pPr>
          </w:p>
        </w:tc>
        <w:tc>
          <w:tcPr>
            <w:tcW w:w="2289" w:type="dxa"/>
          </w:tcPr>
          <w:p w14:paraId="01415E6B" w14:textId="77777777" w:rsidR="00F715DD" w:rsidRPr="00045494" w:rsidRDefault="00F715DD" w:rsidP="00F715DD">
            <w:pPr>
              <w:suppressAutoHyphens w:val="0"/>
            </w:pPr>
          </w:p>
        </w:tc>
      </w:tr>
      <w:tr w:rsidR="00F715DD" w:rsidRPr="00045494" w14:paraId="414DD867" w14:textId="77777777" w:rsidTr="00F715DD">
        <w:trPr>
          <w:trHeight w:val="578"/>
        </w:trPr>
        <w:tc>
          <w:tcPr>
            <w:tcW w:w="1250" w:type="dxa"/>
          </w:tcPr>
          <w:p w14:paraId="17651671" w14:textId="77777777" w:rsidR="00F715DD" w:rsidRPr="00045494" w:rsidRDefault="00F715DD" w:rsidP="00F715DD">
            <w:pPr>
              <w:suppressAutoHyphens w:val="0"/>
            </w:pPr>
          </w:p>
        </w:tc>
        <w:tc>
          <w:tcPr>
            <w:tcW w:w="1251" w:type="dxa"/>
          </w:tcPr>
          <w:p w14:paraId="1C1AAA7F" w14:textId="77777777" w:rsidR="00F715DD" w:rsidRPr="00045494" w:rsidRDefault="00F715DD" w:rsidP="00F715DD">
            <w:pPr>
              <w:suppressAutoHyphens w:val="0"/>
            </w:pPr>
          </w:p>
        </w:tc>
        <w:tc>
          <w:tcPr>
            <w:tcW w:w="1718" w:type="dxa"/>
            <w:noWrap/>
            <w:tcFitText/>
            <w:vAlign w:val="center"/>
          </w:tcPr>
          <w:p w14:paraId="460B7B84" w14:textId="77777777" w:rsidR="00F715DD" w:rsidRPr="00045494" w:rsidRDefault="00F715DD" w:rsidP="00F715DD">
            <w:pPr>
              <w:suppressAutoHyphens w:val="0"/>
            </w:pPr>
          </w:p>
        </w:tc>
        <w:tc>
          <w:tcPr>
            <w:tcW w:w="801" w:type="dxa"/>
          </w:tcPr>
          <w:p w14:paraId="418E4554" w14:textId="77777777" w:rsidR="00F715DD" w:rsidRPr="00045494" w:rsidRDefault="00F715DD" w:rsidP="00F715DD">
            <w:pPr>
              <w:suppressAutoHyphens w:val="0"/>
            </w:pPr>
          </w:p>
        </w:tc>
        <w:tc>
          <w:tcPr>
            <w:tcW w:w="1219" w:type="dxa"/>
          </w:tcPr>
          <w:p w14:paraId="0A068135"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369791FD"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6FC8788A" w14:textId="77777777" w:rsidR="00F715DD" w:rsidRPr="00045494" w:rsidRDefault="00F715DD" w:rsidP="00F715DD">
            <w:pPr>
              <w:suppressAutoHyphens w:val="0"/>
            </w:pPr>
          </w:p>
        </w:tc>
        <w:tc>
          <w:tcPr>
            <w:tcW w:w="2289" w:type="dxa"/>
          </w:tcPr>
          <w:p w14:paraId="78C539F8" w14:textId="77777777" w:rsidR="00F715DD" w:rsidRPr="00045494" w:rsidRDefault="00F715DD" w:rsidP="00F715DD">
            <w:pPr>
              <w:suppressAutoHyphens w:val="0"/>
            </w:pPr>
          </w:p>
        </w:tc>
      </w:tr>
      <w:tr w:rsidR="00F715DD" w:rsidRPr="00045494" w14:paraId="005FC6B8" w14:textId="77777777" w:rsidTr="00F715DD">
        <w:trPr>
          <w:trHeight w:val="578"/>
        </w:trPr>
        <w:tc>
          <w:tcPr>
            <w:tcW w:w="1250" w:type="dxa"/>
          </w:tcPr>
          <w:p w14:paraId="6273C441" w14:textId="77777777" w:rsidR="00F715DD" w:rsidRPr="00045494" w:rsidRDefault="00F715DD" w:rsidP="00F715DD">
            <w:pPr>
              <w:suppressAutoHyphens w:val="0"/>
            </w:pPr>
          </w:p>
        </w:tc>
        <w:tc>
          <w:tcPr>
            <w:tcW w:w="1251" w:type="dxa"/>
          </w:tcPr>
          <w:p w14:paraId="0E3CCD7B" w14:textId="77777777" w:rsidR="00F715DD" w:rsidRPr="00045494" w:rsidRDefault="00F715DD" w:rsidP="00F715DD">
            <w:pPr>
              <w:suppressAutoHyphens w:val="0"/>
            </w:pPr>
          </w:p>
        </w:tc>
        <w:tc>
          <w:tcPr>
            <w:tcW w:w="1718" w:type="dxa"/>
            <w:noWrap/>
            <w:tcFitText/>
            <w:vAlign w:val="center"/>
          </w:tcPr>
          <w:p w14:paraId="4DA38F52" w14:textId="77777777" w:rsidR="00F715DD" w:rsidRPr="00045494" w:rsidRDefault="00F715DD" w:rsidP="00F715DD">
            <w:pPr>
              <w:suppressAutoHyphens w:val="0"/>
            </w:pPr>
          </w:p>
        </w:tc>
        <w:tc>
          <w:tcPr>
            <w:tcW w:w="801" w:type="dxa"/>
          </w:tcPr>
          <w:p w14:paraId="16BE1A01" w14:textId="77777777" w:rsidR="00F715DD" w:rsidRPr="00045494" w:rsidRDefault="00F715DD" w:rsidP="00F715DD">
            <w:pPr>
              <w:suppressAutoHyphens w:val="0"/>
            </w:pPr>
          </w:p>
        </w:tc>
        <w:tc>
          <w:tcPr>
            <w:tcW w:w="1219" w:type="dxa"/>
          </w:tcPr>
          <w:p w14:paraId="15F84A58"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7148CB5C"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10AE8DDF" w14:textId="77777777" w:rsidR="00F715DD" w:rsidRPr="00045494" w:rsidRDefault="00F715DD" w:rsidP="00F715DD">
            <w:pPr>
              <w:suppressAutoHyphens w:val="0"/>
            </w:pPr>
          </w:p>
        </w:tc>
        <w:tc>
          <w:tcPr>
            <w:tcW w:w="2289" w:type="dxa"/>
          </w:tcPr>
          <w:p w14:paraId="13856AD2" w14:textId="77777777" w:rsidR="00F715DD" w:rsidRPr="00045494" w:rsidRDefault="00F715DD" w:rsidP="00F715DD">
            <w:pPr>
              <w:suppressAutoHyphens w:val="0"/>
            </w:pPr>
          </w:p>
        </w:tc>
      </w:tr>
      <w:tr w:rsidR="00F715DD" w:rsidRPr="00045494" w14:paraId="0EEA8538" w14:textId="77777777" w:rsidTr="00F715DD">
        <w:trPr>
          <w:trHeight w:val="578"/>
        </w:trPr>
        <w:tc>
          <w:tcPr>
            <w:tcW w:w="1250" w:type="dxa"/>
          </w:tcPr>
          <w:p w14:paraId="75573ECE" w14:textId="77777777" w:rsidR="00F715DD" w:rsidRPr="00045494" w:rsidRDefault="00F715DD" w:rsidP="00F715DD">
            <w:pPr>
              <w:suppressAutoHyphens w:val="0"/>
            </w:pPr>
          </w:p>
        </w:tc>
        <w:tc>
          <w:tcPr>
            <w:tcW w:w="1251" w:type="dxa"/>
          </w:tcPr>
          <w:p w14:paraId="2F116D5C" w14:textId="77777777" w:rsidR="00F715DD" w:rsidRPr="00045494" w:rsidRDefault="00F715DD" w:rsidP="00F715DD">
            <w:pPr>
              <w:suppressAutoHyphens w:val="0"/>
            </w:pPr>
          </w:p>
        </w:tc>
        <w:tc>
          <w:tcPr>
            <w:tcW w:w="1718" w:type="dxa"/>
            <w:noWrap/>
            <w:tcFitText/>
            <w:vAlign w:val="center"/>
          </w:tcPr>
          <w:p w14:paraId="4A9D2256" w14:textId="77777777" w:rsidR="00F715DD" w:rsidRPr="00045494" w:rsidRDefault="00F715DD" w:rsidP="00F715DD">
            <w:pPr>
              <w:suppressAutoHyphens w:val="0"/>
            </w:pPr>
          </w:p>
        </w:tc>
        <w:tc>
          <w:tcPr>
            <w:tcW w:w="801" w:type="dxa"/>
          </w:tcPr>
          <w:p w14:paraId="093B14C3" w14:textId="77777777" w:rsidR="00F715DD" w:rsidRPr="00045494" w:rsidRDefault="00F715DD" w:rsidP="00F715DD">
            <w:pPr>
              <w:suppressAutoHyphens w:val="0"/>
            </w:pPr>
          </w:p>
        </w:tc>
        <w:tc>
          <w:tcPr>
            <w:tcW w:w="1219" w:type="dxa"/>
          </w:tcPr>
          <w:p w14:paraId="3A98364F"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7C685AC0"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4A6E60B9" w14:textId="77777777" w:rsidR="00F715DD" w:rsidRPr="00045494" w:rsidRDefault="00F715DD" w:rsidP="00F715DD">
            <w:pPr>
              <w:suppressAutoHyphens w:val="0"/>
            </w:pPr>
          </w:p>
        </w:tc>
        <w:tc>
          <w:tcPr>
            <w:tcW w:w="2289" w:type="dxa"/>
          </w:tcPr>
          <w:p w14:paraId="0781857B" w14:textId="77777777" w:rsidR="00F715DD" w:rsidRPr="00045494" w:rsidRDefault="00F715DD" w:rsidP="00F715DD">
            <w:pPr>
              <w:suppressAutoHyphens w:val="0"/>
            </w:pPr>
          </w:p>
        </w:tc>
      </w:tr>
      <w:tr w:rsidR="00F715DD" w:rsidRPr="00045494" w14:paraId="5F6A4623" w14:textId="77777777" w:rsidTr="00F715DD">
        <w:trPr>
          <w:trHeight w:val="578"/>
        </w:trPr>
        <w:tc>
          <w:tcPr>
            <w:tcW w:w="1250" w:type="dxa"/>
          </w:tcPr>
          <w:p w14:paraId="56057E66" w14:textId="77777777" w:rsidR="00F715DD" w:rsidRPr="00045494" w:rsidRDefault="00F715DD" w:rsidP="00F715DD">
            <w:pPr>
              <w:suppressAutoHyphens w:val="0"/>
            </w:pPr>
          </w:p>
        </w:tc>
        <w:tc>
          <w:tcPr>
            <w:tcW w:w="1251" w:type="dxa"/>
          </w:tcPr>
          <w:p w14:paraId="2BCEECB7" w14:textId="77777777" w:rsidR="00F715DD" w:rsidRPr="00045494" w:rsidRDefault="00F715DD" w:rsidP="00F715DD">
            <w:pPr>
              <w:suppressAutoHyphens w:val="0"/>
            </w:pPr>
          </w:p>
        </w:tc>
        <w:tc>
          <w:tcPr>
            <w:tcW w:w="1718" w:type="dxa"/>
            <w:noWrap/>
            <w:tcFitText/>
            <w:vAlign w:val="center"/>
          </w:tcPr>
          <w:p w14:paraId="3C5C0445" w14:textId="77777777" w:rsidR="00F715DD" w:rsidRPr="00045494" w:rsidRDefault="00F715DD" w:rsidP="00F715DD">
            <w:pPr>
              <w:suppressAutoHyphens w:val="0"/>
            </w:pPr>
          </w:p>
        </w:tc>
        <w:tc>
          <w:tcPr>
            <w:tcW w:w="801" w:type="dxa"/>
          </w:tcPr>
          <w:p w14:paraId="311C921A" w14:textId="77777777" w:rsidR="00F715DD" w:rsidRPr="00045494" w:rsidRDefault="00F715DD" w:rsidP="00F715DD">
            <w:pPr>
              <w:suppressAutoHyphens w:val="0"/>
            </w:pPr>
          </w:p>
        </w:tc>
        <w:tc>
          <w:tcPr>
            <w:tcW w:w="1219" w:type="dxa"/>
          </w:tcPr>
          <w:p w14:paraId="301DAA6A"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7D1F7C78"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3BF7113D" w14:textId="77777777" w:rsidR="00F715DD" w:rsidRPr="00045494" w:rsidRDefault="00F715DD" w:rsidP="00F715DD">
            <w:pPr>
              <w:suppressAutoHyphens w:val="0"/>
            </w:pPr>
          </w:p>
        </w:tc>
        <w:tc>
          <w:tcPr>
            <w:tcW w:w="2289" w:type="dxa"/>
          </w:tcPr>
          <w:p w14:paraId="105D1E90" w14:textId="77777777" w:rsidR="00F715DD" w:rsidRPr="00045494" w:rsidRDefault="00F715DD" w:rsidP="00F715DD">
            <w:pPr>
              <w:suppressAutoHyphens w:val="0"/>
            </w:pPr>
          </w:p>
        </w:tc>
      </w:tr>
      <w:tr w:rsidR="00F715DD" w:rsidRPr="00045494" w14:paraId="7BEC0ABF" w14:textId="77777777" w:rsidTr="00F715DD">
        <w:trPr>
          <w:trHeight w:val="578"/>
        </w:trPr>
        <w:tc>
          <w:tcPr>
            <w:tcW w:w="1250" w:type="dxa"/>
          </w:tcPr>
          <w:p w14:paraId="0B11A607" w14:textId="77777777" w:rsidR="00F715DD" w:rsidRPr="00045494" w:rsidRDefault="00F715DD" w:rsidP="00F715DD">
            <w:pPr>
              <w:suppressAutoHyphens w:val="0"/>
            </w:pPr>
          </w:p>
        </w:tc>
        <w:tc>
          <w:tcPr>
            <w:tcW w:w="1251" w:type="dxa"/>
          </w:tcPr>
          <w:p w14:paraId="3F1B10F1" w14:textId="77777777" w:rsidR="00F715DD" w:rsidRPr="00045494" w:rsidRDefault="00F715DD" w:rsidP="00F715DD">
            <w:pPr>
              <w:suppressAutoHyphens w:val="0"/>
            </w:pPr>
          </w:p>
        </w:tc>
        <w:tc>
          <w:tcPr>
            <w:tcW w:w="1718" w:type="dxa"/>
            <w:noWrap/>
            <w:tcFitText/>
            <w:vAlign w:val="center"/>
          </w:tcPr>
          <w:p w14:paraId="0C65C273" w14:textId="77777777" w:rsidR="00F715DD" w:rsidRPr="00045494" w:rsidRDefault="00F715DD" w:rsidP="00F715DD">
            <w:pPr>
              <w:suppressAutoHyphens w:val="0"/>
            </w:pPr>
          </w:p>
        </w:tc>
        <w:tc>
          <w:tcPr>
            <w:tcW w:w="801" w:type="dxa"/>
          </w:tcPr>
          <w:p w14:paraId="36E16189" w14:textId="77777777" w:rsidR="00F715DD" w:rsidRPr="00045494" w:rsidRDefault="00F715DD" w:rsidP="00F715DD">
            <w:pPr>
              <w:suppressAutoHyphens w:val="0"/>
            </w:pPr>
          </w:p>
        </w:tc>
        <w:tc>
          <w:tcPr>
            <w:tcW w:w="1219" w:type="dxa"/>
          </w:tcPr>
          <w:p w14:paraId="7F67A19A" w14:textId="77777777" w:rsidR="00F715DD" w:rsidRPr="00045494" w:rsidRDefault="00F715DD" w:rsidP="00F715DD">
            <w:pPr>
              <w:suppressAutoHyphens w:val="0"/>
              <w:rPr>
                <w:rFonts w:ascii="標楷體" w:eastAsia="標楷體" w:hAnsi="標楷體"/>
              </w:rPr>
            </w:pPr>
            <w:r w:rsidRPr="00045494">
              <w:rPr>
                <w:rFonts w:ascii="標楷體" w:eastAsia="標楷體" w:hAnsi="標楷體" w:hint="eastAsia"/>
              </w:rPr>
              <w:t>□ 正常</w:t>
            </w:r>
          </w:p>
          <w:p w14:paraId="45AF932C" w14:textId="77777777" w:rsidR="00F715DD" w:rsidRPr="00045494" w:rsidRDefault="00F715DD" w:rsidP="00F715DD">
            <w:pPr>
              <w:suppressAutoHyphens w:val="0"/>
            </w:pPr>
            <w:r w:rsidRPr="00045494">
              <w:rPr>
                <w:rFonts w:ascii="標楷體" w:eastAsia="標楷體" w:hAnsi="標楷體" w:hint="eastAsia"/>
              </w:rPr>
              <w:t xml:space="preserve">□ </w:t>
            </w:r>
            <w:r w:rsidRPr="00045494">
              <w:rPr>
                <w:rFonts w:ascii="標楷體" w:eastAsia="標楷體" w:hAnsi="標楷體"/>
              </w:rPr>
              <w:t>異常</w:t>
            </w:r>
          </w:p>
        </w:tc>
        <w:tc>
          <w:tcPr>
            <w:tcW w:w="1219" w:type="dxa"/>
          </w:tcPr>
          <w:p w14:paraId="7BADCD22" w14:textId="77777777" w:rsidR="00F715DD" w:rsidRPr="00045494" w:rsidRDefault="00F715DD" w:rsidP="00F715DD">
            <w:pPr>
              <w:suppressAutoHyphens w:val="0"/>
            </w:pPr>
          </w:p>
        </w:tc>
        <w:tc>
          <w:tcPr>
            <w:tcW w:w="2289" w:type="dxa"/>
          </w:tcPr>
          <w:p w14:paraId="55A37C7F" w14:textId="77777777" w:rsidR="00F715DD" w:rsidRPr="00045494" w:rsidRDefault="00F715DD" w:rsidP="00F715DD">
            <w:pPr>
              <w:suppressAutoHyphens w:val="0"/>
            </w:pPr>
          </w:p>
        </w:tc>
      </w:tr>
    </w:tbl>
    <w:p w14:paraId="500E12D5" w14:textId="78BA0866" w:rsidR="005A1A4C" w:rsidRDefault="0004231B" w:rsidP="008F60CF">
      <w:pPr>
        <w:spacing w:line="360" w:lineRule="exact"/>
        <w:jc w:val="center"/>
        <w:rPr>
          <w:rFonts w:ascii="標楷體" w:eastAsia="標楷體" w:hAnsi="標楷體"/>
          <w:b/>
          <w:bCs/>
          <w:sz w:val="28"/>
          <w:szCs w:val="28"/>
        </w:rPr>
      </w:pPr>
      <w:r w:rsidRPr="008F60CF">
        <w:rPr>
          <w:rFonts w:ascii="標楷體" w:eastAsia="標楷體" w:hAnsi="標楷體" w:hint="eastAsia"/>
          <w:b/>
          <w:bCs/>
          <w:sz w:val="28"/>
          <w:szCs w:val="28"/>
        </w:rPr>
        <w:t>十</w:t>
      </w:r>
      <w:proofErr w:type="gramStart"/>
      <w:r w:rsidR="008F60CF" w:rsidRPr="008F60CF">
        <w:rPr>
          <w:rFonts w:ascii="新細明體" w:hAnsi="新細明體" w:hint="eastAsia"/>
          <w:b/>
          <w:bCs/>
          <w:sz w:val="28"/>
          <w:szCs w:val="28"/>
        </w:rPr>
        <w:t>､</w:t>
      </w:r>
      <w:proofErr w:type="gramEnd"/>
      <w:r w:rsidRPr="008F60CF">
        <w:rPr>
          <w:rFonts w:ascii="標楷體" w:eastAsia="標楷體" w:hAnsi="標楷體" w:hint="eastAsia"/>
          <w:b/>
          <w:bCs/>
          <w:sz w:val="28"/>
          <w:szCs w:val="28"/>
        </w:rPr>
        <w:t>○○</w:t>
      </w:r>
      <w:bookmarkStart w:id="59" w:name="_Hlk132701898"/>
      <w:r w:rsidR="00DE6582" w:rsidRPr="009E4F81">
        <w:rPr>
          <w:rFonts w:ascii="標楷體" w:eastAsia="標楷體" w:hAnsi="標楷體" w:hint="eastAsia"/>
          <w:b/>
          <w:bCs/>
          <w:sz w:val="28"/>
          <w:szCs w:val="28"/>
        </w:rPr>
        <w:t>○</w:t>
      </w:r>
      <w:r w:rsidRPr="008F60CF">
        <w:rPr>
          <w:rFonts w:ascii="標楷體" w:eastAsia="標楷體" w:hAnsi="標楷體" w:hint="eastAsia"/>
          <w:b/>
          <w:bCs/>
          <w:sz w:val="28"/>
          <w:szCs w:val="28"/>
        </w:rPr>
        <w:t>農</w:t>
      </w:r>
      <w:r w:rsidR="008F60CF" w:rsidRPr="008F60CF">
        <w:rPr>
          <w:rFonts w:ascii="標楷體" w:eastAsia="標楷體" w:hAnsi="標楷體" w:hint="eastAsia"/>
          <w:b/>
          <w:bCs/>
          <w:sz w:val="28"/>
          <w:szCs w:val="28"/>
        </w:rPr>
        <w:t>(</w:t>
      </w:r>
      <w:r w:rsidRPr="008F60CF">
        <w:rPr>
          <w:rFonts w:ascii="標楷體" w:eastAsia="標楷體" w:hAnsi="標楷體" w:hint="eastAsia"/>
          <w:b/>
          <w:bCs/>
          <w:sz w:val="28"/>
          <w:szCs w:val="28"/>
        </w:rPr>
        <w:t>漁</w:t>
      </w:r>
      <w:r w:rsidR="008F60CF" w:rsidRPr="008F60CF">
        <w:rPr>
          <w:rFonts w:ascii="標楷體" w:eastAsia="標楷體" w:hAnsi="標楷體" w:hint="eastAsia"/>
          <w:b/>
          <w:bCs/>
          <w:sz w:val="28"/>
          <w:szCs w:val="28"/>
        </w:rPr>
        <w:t>)</w:t>
      </w:r>
      <w:r w:rsidRPr="008F60CF">
        <w:rPr>
          <w:rFonts w:ascii="標楷體" w:eastAsia="標楷體" w:hAnsi="標楷體" w:hint="eastAsia"/>
          <w:b/>
          <w:bCs/>
          <w:sz w:val="28"/>
          <w:szCs w:val="28"/>
        </w:rPr>
        <w:t>會警報測試紀錄</w:t>
      </w:r>
      <w:proofErr w:type="gramStart"/>
      <w:r w:rsidRPr="008F60CF">
        <w:rPr>
          <w:rFonts w:ascii="標楷體" w:eastAsia="標楷體" w:hAnsi="標楷體" w:hint="eastAsia"/>
          <w:b/>
          <w:bCs/>
          <w:sz w:val="28"/>
          <w:szCs w:val="28"/>
        </w:rPr>
        <w:t>簿</w:t>
      </w:r>
      <w:proofErr w:type="gramEnd"/>
    </w:p>
    <w:bookmarkEnd w:id="59"/>
    <w:p w14:paraId="626B3FB5" w14:textId="77777777" w:rsidR="00376372" w:rsidRDefault="00376372" w:rsidP="00DC2964">
      <w:pPr>
        <w:spacing w:line="340" w:lineRule="exact"/>
        <w:rPr>
          <w:rFonts w:ascii="標楷體" w:eastAsia="標楷體" w:hAnsi="標楷體" w:cs="新細明體"/>
          <w:b/>
          <w:bCs/>
          <w:sz w:val="28"/>
          <w:szCs w:val="36"/>
        </w:rPr>
        <w:sectPr w:rsidR="00376372" w:rsidSect="00F715DD">
          <w:pgSz w:w="11906" w:h="16838"/>
          <w:pgMar w:top="1134" w:right="1134" w:bottom="851" w:left="1134" w:header="680" w:footer="454" w:gutter="0"/>
          <w:cols w:space="720"/>
          <w:docGrid w:type="lines" w:linePitch="641"/>
        </w:sectPr>
      </w:pPr>
    </w:p>
    <w:tbl>
      <w:tblPr>
        <w:tblStyle w:val="af1"/>
        <w:tblpPr w:leftFromText="180" w:rightFromText="180" w:vertAnchor="page" w:horzAnchor="margin" w:tblpY="1748"/>
        <w:tblW w:w="14763" w:type="dxa"/>
        <w:tblLook w:val="04A0" w:firstRow="1" w:lastRow="0" w:firstColumn="1" w:lastColumn="0" w:noHBand="0" w:noVBand="1"/>
      </w:tblPr>
      <w:tblGrid>
        <w:gridCol w:w="1546"/>
        <w:gridCol w:w="1724"/>
        <w:gridCol w:w="1724"/>
        <w:gridCol w:w="1724"/>
        <w:gridCol w:w="1580"/>
        <w:gridCol w:w="1724"/>
        <w:gridCol w:w="1580"/>
        <w:gridCol w:w="1437"/>
        <w:gridCol w:w="1724"/>
      </w:tblGrid>
      <w:tr w:rsidR="00376372" w14:paraId="1FC741D0" w14:textId="77777777" w:rsidTr="008F60CF">
        <w:trPr>
          <w:trHeight w:val="346"/>
        </w:trPr>
        <w:tc>
          <w:tcPr>
            <w:tcW w:w="1546" w:type="dxa"/>
            <w:vMerge w:val="restart"/>
            <w:shd w:val="clear" w:color="auto" w:fill="D9D9D9" w:themeFill="background1" w:themeFillShade="D9"/>
            <w:vAlign w:val="center"/>
          </w:tcPr>
          <w:p w14:paraId="1D2A6706" w14:textId="00EE9FD4"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lastRenderedPageBreak/>
              <w:t>日</w:t>
            </w:r>
            <w:r w:rsidR="008F60CF">
              <w:rPr>
                <w:rFonts w:ascii="標楷體" w:eastAsia="標楷體" w:hAnsi="標楷體" w:hint="eastAsia"/>
                <w:b/>
                <w:bCs/>
              </w:rPr>
              <w:t xml:space="preserve">  </w:t>
            </w:r>
            <w:r w:rsidRPr="00DC7155">
              <w:rPr>
                <w:rFonts w:ascii="標楷體" w:eastAsia="標楷體" w:hAnsi="標楷體" w:hint="eastAsia"/>
                <w:b/>
                <w:bCs/>
              </w:rPr>
              <w:t>期</w:t>
            </w:r>
          </w:p>
        </w:tc>
        <w:tc>
          <w:tcPr>
            <w:tcW w:w="1724" w:type="dxa"/>
            <w:vMerge w:val="restart"/>
            <w:shd w:val="clear" w:color="auto" w:fill="D9D9D9" w:themeFill="background1" w:themeFillShade="D9"/>
            <w:vAlign w:val="center"/>
          </w:tcPr>
          <w:p w14:paraId="7EBF1356"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前日庫存 或</w:t>
            </w:r>
          </w:p>
          <w:p w14:paraId="0355D95C"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當日撥入</w:t>
            </w:r>
          </w:p>
        </w:tc>
        <w:tc>
          <w:tcPr>
            <w:tcW w:w="1724" w:type="dxa"/>
            <w:shd w:val="clear" w:color="auto" w:fill="D9D9D9" w:themeFill="background1" w:themeFillShade="D9"/>
            <w:vAlign w:val="center"/>
          </w:tcPr>
          <w:p w14:paraId="0F804F81"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領受資金</w:t>
            </w:r>
          </w:p>
        </w:tc>
        <w:tc>
          <w:tcPr>
            <w:tcW w:w="1724" w:type="dxa"/>
            <w:shd w:val="clear" w:color="auto" w:fill="D9D9D9" w:themeFill="background1" w:themeFillShade="D9"/>
            <w:vAlign w:val="center"/>
          </w:tcPr>
          <w:p w14:paraId="4876BA5D"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交出資金</w:t>
            </w:r>
          </w:p>
        </w:tc>
        <w:tc>
          <w:tcPr>
            <w:tcW w:w="1580" w:type="dxa"/>
            <w:vMerge w:val="restart"/>
            <w:shd w:val="clear" w:color="auto" w:fill="D9D9D9" w:themeFill="background1" w:themeFillShade="D9"/>
            <w:vAlign w:val="center"/>
          </w:tcPr>
          <w:p w14:paraId="0DD86BF6" w14:textId="19821D38"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結</w:t>
            </w:r>
            <w:r w:rsidR="008F60CF">
              <w:rPr>
                <w:rFonts w:ascii="標楷體" w:eastAsia="標楷體" w:hAnsi="標楷體" w:hint="eastAsia"/>
                <w:b/>
                <w:bCs/>
              </w:rPr>
              <w:t xml:space="preserve">  </w:t>
            </w:r>
            <w:r w:rsidRPr="00DC7155">
              <w:rPr>
                <w:rFonts w:ascii="標楷體" w:eastAsia="標楷體" w:hAnsi="標楷體" w:hint="eastAsia"/>
                <w:b/>
                <w:bCs/>
              </w:rPr>
              <w:t>餘</w:t>
            </w:r>
          </w:p>
        </w:tc>
        <w:tc>
          <w:tcPr>
            <w:tcW w:w="1724" w:type="dxa"/>
            <w:vMerge w:val="restart"/>
            <w:shd w:val="clear" w:color="auto" w:fill="D9D9D9" w:themeFill="background1" w:themeFillShade="D9"/>
            <w:vAlign w:val="center"/>
          </w:tcPr>
          <w:p w14:paraId="42B27E9B"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查核結果</w:t>
            </w:r>
          </w:p>
        </w:tc>
        <w:tc>
          <w:tcPr>
            <w:tcW w:w="1580" w:type="dxa"/>
            <w:vMerge w:val="restart"/>
            <w:shd w:val="clear" w:color="auto" w:fill="D9D9D9" w:themeFill="background1" w:themeFillShade="D9"/>
            <w:vAlign w:val="center"/>
          </w:tcPr>
          <w:p w14:paraId="54AFC9AA" w14:textId="4FD3C74D"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櫃</w:t>
            </w:r>
            <w:r w:rsidR="008F60CF">
              <w:rPr>
                <w:rFonts w:ascii="標楷體" w:eastAsia="標楷體" w:hAnsi="標楷體" w:hint="eastAsia"/>
                <w:b/>
                <w:bCs/>
              </w:rPr>
              <w:t xml:space="preserve">  </w:t>
            </w:r>
            <w:r w:rsidRPr="00DC7155">
              <w:rPr>
                <w:rFonts w:ascii="標楷體" w:eastAsia="標楷體" w:hAnsi="標楷體" w:hint="eastAsia"/>
                <w:b/>
                <w:bCs/>
              </w:rPr>
              <w:t>員</w:t>
            </w:r>
          </w:p>
        </w:tc>
        <w:tc>
          <w:tcPr>
            <w:tcW w:w="1437" w:type="dxa"/>
            <w:vMerge w:val="restart"/>
            <w:shd w:val="clear" w:color="auto" w:fill="D9D9D9" w:themeFill="background1" w:themeFillShade="D9"/>
            <w:vAlign w:val="center"/>
          </w:tcPr>
          <w:p w14:paraId="76D851ED" w14:textId="1311660C"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查</w:t>
            </w:r>
            <w:r w:rsidR="008F60CF">
              <w:rPr>
                <w:rFonts w:ascii="標楷體" w:eastAsia="標楷體" w:hAnsi="標楷體" w:hint="eastAsia"/>
                <w:b/>
                <w:bCs/>
              </w:rPr>
              <w:t xml:space="preserve">  </w:t>
            </w:r>
            <w:r w:rsidRPr="00DC7155">
              <w:rPr>
                <w:rFonts w:ascii="標楷體" w:eastAsia="標楷體" w:hAnsi="標楷體" w:hint="eastAsia"/>
                <w:b/>
                <w:bCs/>
              </w:rPr>
              <w:t>核</w:t>
            </w:r>
          </w:p>
        </w:tc>
        <w:tc>
          <w:tcPr>
            <w:tcW w:w="1724" w:type="dxa"/>
            <w:vMerge w:val="restart"/>
            <w:shd w:val="clear" w:color="auto" w:fill="D9D9D9" w:themeFill="background1" w:themeFillShade="D9"/>
            <w:vAlign w:val="center"/>
          </w:tcPr>
          <w:p w14:paraId="63CBE2C3" w14:textId="01701A59"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主</w:t>
            </w:r>
            <w:r w:rsidR="008F60CF">
              <w:rPr>
                <w:rFonts w:ascii="標楷體" w:eastAsia="標楷體" w:hAnsi="標楷體" w:hint="eastAsia"/>
                <w:b/>
                <w:bCs/>
              </w:rPr>
              <w:t xml:space="preserve">  </w:t>
            </w:r>
            <w:r w:rsidRPr="00DC7155">
              <w:rPr>
                <w:rFonts w:ascii="標楷體" w:eastAsia="標楷體" w:hAnsi="標楷體" w:hint="eastAsia"/>
                <w:b/>
                <w:bCs/>
              </w:rPr>
              <w:t>任</w:t>
            </w:r>
          </w:p>
        </w:tc>
      </w:tr>
      <w:tr w:rsidR="00376372" w14:paraId="0C9DD3F0" w14:textId="77777777" w:rsidTr="008F60CF">
        <w:trPr>
          <w:trHeight w:val="345"/>
        </w:trPr>
        <w:tc>
          <w:tcPr>
            <w:tcW w:w="1546" w:type="dxa"/>
            <w:vMerge/>
            <w:vAlign w:val="center"/>
          </w:tcPr>
          <w:p w14:paraId="3A347C6A" w14:textId="77777777" w:rsidR="00376372" w:rsidRPr="00DC7155" w:rsidRDefault="00376372" w:rsidP="006C0ACC">
            <w:pPr>
              <w:jc w:val="center"/>
              <w:rPr>
                <w:rFonts w:ascii="標楷體" w:eastAsia="標楷體" w:hAnsi="標楷體"/>
                <w:b/>
                <w:bCs/>
              </w:rPr>
            </w:pPr>
          </w:p>
        </w:tc>
        <w:tc>
          <w:tcPr>
            <w:tcW w:w="1724" w:type="dxa"/>
            <w:vMerge/>
            <w:vAlign w:val="center"/>
          </w:tcPr>
          <w:p w14:paraId="0A95BCA9" w14:textId="77777777" w:rsidR="00376372" w:rsidRPr="00DC7155" w:rsidRDefault="00376372" w:rsidP="006C0ACC">
            <w:pPr>
              <w:jc w:val="center"/>
              <w:rPr>
                <w:rFonts w:ascii="標楷體" w:eastAsia="標楷體" w:hAnsi="標楷體"/>
                <w:b/>
                <w:bCs/>
              </w:rPr>
            </w:pPr>
          </w:p>
        </w:tc>
        <w:tc>
          <w:tcPr>
            <w:tcW w:w="1724" w:type="dxa"/>
            <w:shd w:val="clear" w:color="auto" w:fill="D9D9D9" w:themeFill="background1" w:themeFillShade="D9"/>
            <w:vAlign w:val="center"/>
          </w:tcPr>
          <w:p w14:paraId="2D73642E"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收入傳票合計</w:t>
            </w:r>
          </w:p>
        </w:tc>
        <w:tc>
          <w:tcPr>
            <w:tcW w:w="1724" w:type="dxa"/>
            <w:shd w:val="clear" w:color="auto" w:fill="D9D9D9" w:themeFill="background1" w:themeFillShade="D9"/>
            <w:vAlign w:val="center"/>
          </w:tcPr>
          <w:p w14:paraId="3ED708CF" w14:textId="77777777" w:rsidR="00376372" w:rsidRPr="00DC7155" w:rsidRDefault="00376372" w:rsidP="006C0ACC">
            <w:pPr>
              <w:jc w:val="center"/>
              <w:rPr>
                <w:rFonts w:ascii="標楷體" w:eastAsia="標楷體" w:hAnsi="標楷體"/>
                <w:b/>
                <w:bCs/>
              </w:rPr>
            </w:pPr>
            <w:r w:rsidRPr="00DC7155">
              <w:rPr>
                <w:rFonts w:ascii="標楷體" w:eastAsia="標楷體" w:hAnsi="標楷體" w:hint="eastAsia"/>
                <w:b/>
                <w:bCs/>
              </w:rPr>
              <w:t>支出傳票合計</w:t>
            </w:r>
          </w:p>
        </w:tc>
        <w:tc>
          <w:tcPr>
            <w:tcW w:w="1580" w:type="dxa"/>
            <w:vMerge/>
            <w:vAlign w:val="center"/>
          </w:tcPr>
          <w:p w14:paraId="5A79CDB5" w14:textId="77777777" w:rsidR="00376372" w:rsidRPr="00DC7155" w:rsidRDefault="00376372" w:rsidP="006C0ACC">
            <w:pPr>
              <w:jc w:val="center"/>
              <w:rPr>
                <w:rFonts w:ascii="標楷體" w:eastAsia="標楷體" w:hAnsi="標楷體"/>
                <w:b/>
                <w:bCs/>
              </w:rPr>
            </w:pPr>
          </w:p>
        </w:tc>
        <w:tc>
          <w:tcPr>
            <w:tcW w:w="1724" w:type="dxa"/>
            <w:vMerge/>
            <w:vAlign w:val="center"/>
          </w:tcPr>
          <w:p w14:paraId="0DD570CC" w14:textId="77777777" w:rsidR="00376372" w:rsidRPr="00DC7155" w:rsidRDefault="00376372" w:rsidP="006C0ACC">
            <w:pPr>
              <w:jc w:val="center"/>
              <w:rPr>
                <w:rFonts w:ascii="標楷體" w:eastAsia="標楷體" w:hAnsi="標楷體"/>
                <w:b/>
                <w:bCs/>
              </w:rPr>
            </w:pPr>
          </w:p>
        </w:tc>
        <w:tc>
          <w:tcPr>
            <w:tcW w:w="1580" w:type="dxa"/>
            <w:vMerge/>
            <w:vAlign w:val="center"/>
          </w:tcPr>
          <w:p w14:paraId="505505FE" w14:textId="77777777" w:rsidR="00376372" w:rsidRPr="00DC7155" w:rsidRDefault="00376372" w:rsidP="006C0ACC">
            <w:pPr>
              <w:jc w:val="center"/>
              <w:rPr>
                <w:rFonts w:ascii="標楷體" w:eastAsia="標楷體" w:hAnsi="標楷體"/>
                <w:b/>
                <w:bCs/>
              </w:rPr>
            </w:pPr>
          </w:p>
        </w:tc>
        <w:tc>
          <w:tcPr>
            <w:tcW w:w="1437" w:type="dxa"/>
            <w:vMerge/>
            <w:vAlign w:val="center"/>
          </w:tcPr>
          <w:p w14:paraId="68D3D0D7" w14:textId="77777777" w:rsidR="00376372" w:rsidRPr="00DC7155" w:rsidRDefault="00376372" w:rsidP="006C0ACC">
            <w:pPr>
              <w:jc w:val="center"/>
              <w:rPr>
                <w:rFonts w:ascii="標楷體" w:eastAsia="標楷體" w:hAnsi="標楷體"/>
                <w:b/>
                <w:bCs/>
              </w:rPr>
            </w:pPr>
          </w:p>
        </w:tc>
        <w:tc>
          <w:tcPr>
            <w:tcW w:w="1724" w:type="dxa"/>
            <w:vMerge/>
            <w:vAlign w:val="center"/>
          </w:tcPr>
          <w:p w14:paraId="20FFB3B4" w14:textId="77777777" w:rsidR="00376372" w:rsidRPr="00DC7155" w:rsidRDefault="00376372" w:rsidP="006C0ACC">
            <w:pPr>
              <w:jc w:val="center"/>
              <w:rPr>
                <w:rFonts w:ascii="標楷體" w:eastAsia="標楷體" w:hAnsi="標楷體"/>
                <w:b/>
                <w:bCs/>
              </w:rPr>
            </w:pPr>
          </w:p>
        </w:tc>
      </w:tr>
      <w:tr w:rsidR="00376372" w14:paraId="0B1CDC6E" w14:textId="77777777" w:rsidTr="006C0ACC">
        <w:trPr>
          <w:trHeight w:val="597"/>
        </w:trPr>
        <w:tc>
          <w:tcPr>
            <w:tcW w:w="1546" w:type="dxa"/>
            <w:vAlign w:val="center"/>
          </w:tcPr>
          <w:p w14:paraId="1DD865F9" w14:textId="77777777" w:rsidR="00376372" w:rsidRPr="00DC7155" w:rsidRDefault="00376372" w:rsidP="006C0ACC">
            <w:pPr>
              <w:jc w:val="center"/>
              <w:rPr>
                <w:rFonts w:ascii="標楷體" w:eastAsia="標楷體" w:hAnsi="標楷體"/>
                <w:b/>
                <w:bCs/>
              </w:rPr>
            </w:pPr>
          </w:p>
        </w:tc>
        <w:tc>
          <w:tcPr>
            <w:tcW w:w="1724" w:type="dxa"/>
            <w:vAlign w:val="center"/>
          </w:tcPr>
          <w:p w14:paraId="11CCB563" w14:textId="77777777" w:rsidR="00376372" w:rsidRPr="00DC7155" w:rsidRDefault="00376372" w:rsidP="006C0ACC">
            <w:pPr>
              <w:jc w:val="center"/>
              <w:rPr>
                <w:rFonts w:ascii="標楷體" w:eastAsia="標楷體" w:hAnsi="標楷體"/>
                <w:b/>
                <w:bCs/>
              </w:rPr>
            </w:pPr>
          </w:p>
        </w:tc>
        <w:tc>
          <w:tcPr>
            <w:tcW w:w="1724" w:type="dxa"/>
            <w:vAlign w:val="center"/>
          </w:tcPr>
          <w:p w14:paraId="755745B8" w14:textId="77777777" w:rsidR="00376372" w:rsidRPr="00DC7155" w:rsidRDefault="00376372" w:rsidP="006C0ACC">
            <w:pPr>
              <w:jc w:val="center"/>
              <w:rPr>
                <w:rFonts w:ascii="標楷體" w:eastAsia="標楷體" w:hAnsi="標楷體"/>
                <w:b/>
                <w:bCs/>
              </w:rPr>
            </w:pPr>
          </w:p>
        </w:tc>
        <w:tc>
          <w:tcPr>
            <w:tcW w:w="1724" w:type="dxa"/>
            <w:vAlign w:val="center"/>
          </w:tcPr>
          <w:p w14:paraId="301A8ADF" w14:textId="77777777" w:rsidR="00376372" w:rsidRPr="00DC7155" w:rsidRDefault="00376372" w:rsidP="006C0ACC">
            <w:pPr>
              <w:jc w:val="center"/>
              <w:rPr>
                <w:rFonts w:ascii="標楷體" w:eastAsia="標楷體" w:hAnsi="標楷體"/>
                <w:b/>
                <w:bCs/>
              </w:rPr>
            </w:pPr>
          </w:p>
        </w:tc>
        <w:tc>
          <w:tcPr>
            <w:tcW w:w="1580" w:type="dxa"/>
            <w:vAlign w:val="center"/>
          </w:tcPr>
          <w:p w14:paraId="054E5D90" w14:textId="77777777" w:rsidR="00376372" w:rsidRPr="00DC7155" w:rsidRDefault="00376372" w:rsidP="006C0ACC">
            <w:pPr>
              <w:jc w:val="center"/>
              <w:rPr>
                <w:rFonts w:ascii="標楷體" w:eastAsia="標楷體" w:hAnsi="標楷體"/>
                <w:b/>
                <w:bCs/>
              </w:rPr>
            </w:pPr>
          </w:p>
        </w:tc>
        <w:tc>
          <w:tcPr>
            <w:tcW w:w="1724" w:type="dxa"/>
            <w:vAlign w:val="center"/>
          </w:tcPr>
          <w:p w14:paraId="2A681AE8" w14:textId="77777777" w:rsidR="00376372" w:rsidRPr="00DC7155" w:rsidRDefault="00376372" w:rsidP="006C0ACC">
            <w:pPr>
              <w:jc w:val="center"/>
              <w:rPr>
                <w:rFonts w:ascii="標楷體" w:eastAsia="標楷體" w:hAnsi="標楷體"/>
                <w:b/>
                <w:bCs/>
              </w:rPr>
            </w:pPr>
          </w:p>
        </w:tc>
        <w:tc>
          <w:tcPr>
            <w:tcW w:w="1580" w:type="dxa"/>
            <w:vAlign w:val="center"/>
          </w:tcPr>
          <w:p w14:paraId="76DCF598" w14:textId="77777777" w:rsidR="00376372" w:rsidRPr="00DC7155" w:rsidRDefault="00376372" w:rsidP="006C0ACC">
            <w:pPr>
              <w:jc w:val="center"/>
              <w:rPr>
                <w:rFonts w:ascii="標楷體" w:eastAsia="標楷體" w:hAnsi="標楷體"/>
                <w:b/>
                <w:bCs/>
              </w:rPr>
            </w:pPr>
          </w:p>
        </w:tc>
        <w:tc>
          <w:tcPr>
            <w:tcW w:w="1437" w:type="dxa"/>
            <w:vAlign w:val="center"/>
          </w:tcPr>
          <w:p w14:paraId="15C6B4B8" w14:textId="77777777" w:rsidR="00376372" w:rsidRPr="00DC7155" w:rsidRDefault="00376372" w:rsidP="006C0ACC">
            <w:pPr>
              <w:jc w:val="center"/>
              <w:rPr>
                <w:rFonts w:ascii="標楷體" w:eastAsia="標楷體" w:hAnsi="標楷體"/>
                <w:b/>
                <w:bCs/>
              </w:rPr>
            </w:pPr>
          </w:p>
        </w:tc>
        <w:tc>
          <w:tcPr>
            <w:tcW w:w="1724" w:type="dxa"/>
            <w:vAlign w:val="center"/>
          </w:tcPr>
          <w:p w14:paraId="030FAAEC" w14:textId="77777777" w:rsidR="00376372" w:rsidRPr="00DC7155" w:rsidRDefault="00376372" w:rsidP="006C0ACC">
            <w:pPr>
              <w:jc w:val="center"/>
              <w:rPr>
                <w:rFonts w:ascii="標楷體" w:eastAsia="標楷體" w:hAnsi="標楷體"/>
                <w:b/>
                <w:bCs/>
              </w:rPr>
            </w:pPr>
          </w:p>
        </w:tc>
      </w:tr>
      <w:tr w:rsidR="00376372" w14:paraId="0E08752F" w14:textId="77777777" w:rsidTr="006C0ACC">
        <w:trPr>
          <w:trHeight w:val="624"/>
        </w:trPr>
        <w:tc>
          <w:tcPr>
            <w:tcW w:w="1546" w:type="dxa"/>
          </w:tcPr>
          <w:p w14:paraId="6D412062" w14:textId="77777777" w:rsidR="00376372" w:rsidRPr="00B1717E" w:rsidRDefault="00376372" w:rsidP="006C0ACC">
            <w:pPr>
              <w:rPr>
                <w:rFonts w:ascii="標楷體" w:eastAsia="標楷體" w:hAnsi="標楷體"/>
              </w:rPr>
            </w:pPr>
          </w:p>
        </w:tc>
        <w:tc>
          <w:tcPr>
            <w:tcW w:w="1724" w:type="dxa"/>
          </w:tcPr>
          <w:p w14:paraId="768437D0" w14:textId="77777777" w:rsidR="00376372" w:rsidRPr="00B1717E" w:rsidRDefault="00376372" w:rsidP="006C0ACC">
            <w:pPr>
              <w:rPr>
                <w:rFonts w:ascii="標楷體" w:eastAsia="標楷體" w:hAnsi="標楷體"/>
              </w:rPr>
            </w:pPr>
          </w:p>
        </w:tc>
        <w:tc>
          <w:tcPr>
            <w:tcW w:w="1724" w:type="dxa"/>
          </w:tcPr>
          <w:p w14:paraId="495E30F4" w14:textId="77777777" w:rsidR="00376372" w:rsidRPr="00B1717E" w:rsidRDefault="00376372" w:rsidP="006C0ACC">
            <w:pPr>
              <w:rPr>
                <w:rFonts w:ascii="標楷體" w:eastAsia="標楷體" w:hAnsi="標楷體"/>
              </w:rPr>
            </w:pPr>
          </w:p>
        </w:tc>
        <w:tc>
          <w:tcPr>
            <w:tcW w:w="1724" w:type="dxa"/>
          </w:tcPr>
          <w:p w14:paraId="3D88ED5D" w14:textId="77777777" w:rsidR="00376372" w:rsidRPr="00B1717E" w:rsidRDefault="00376372" w:rsidP="006C0ACC">
            <w:pPr>
              <w:rPr>
                <w:rFonts w:ascii="標楷體" w:eastAsia="標楷體" w:hAnsi="標楷體"/>
              </w:rPr>
            </w:pPr>
          </w:p>
        </w:tc>
        <w:tc>
          <w:tcPr>
            <w:tcW w:w="1580" w:type="dxa"/>
          </w:tcPr>
          <w:p w14:paraId="4906D1C4" w14:textId="77777777" w:rsidR="00376372" w:rsidRPr="00B1717E" w:rsidRDefault="00376372" w:rsidP="006C0ACC">
            <w:pPr>
              <w:rPr>
                <w:rFonts w:ascii="標楷體" w:eastAsia="標楷體" w:hAnsi="標楷體"/>
              </w:rPr>
            </w:pPr>
          </w:p>
        </w:tc>
        <w:tc>
          <w:tcPr>
            <w:tcW w:w="1724" w:type="dxa"/>
          </w:tcPr>
          <w:p w14:paraId="25AA22E6" w14:textId="77777777" w:rsidR="00376372" w:rsidRPr="00B1717E" w:rsidRDefault="00376372" w:rsidP="006C0ACC">
            <w:pPr>
              <w:rPr>
                <w:rFonts w:ascii="標楷體" w:eastAsia="標楷體" w:hAnsi="標楷體"/>
              </w:rPr>
            </w:pPr>
          </w:p>
        </w:tc>
        <w:tc>
          <w:tcPr>
            <w:tcW w:w="1580" w:type="dxa"/>
          </w:tcPr>
          <w:p w14:paraId="0B098B1A" w14:textId="77777777" w:rsidR="00376372" w:rsidRPr="00B1717E" w:rsidRDefault="00376372" w:rsidP="006C0ACC">
            <w:pPr>
              <w:rPr>
                <w:rFonts w:ascii="標楷體" w:eastAsia="標楷體" w:hAnsi="標楷體"/>
              </w:rPr>
            </w:pPr>
          </w:p>
        </w:tc>
        <w:tc>
          <w:tcPr>
            <w:tcW w:w="1437" w:type="dxa"/>
          </w:tcPr>
          <w:p w14:paraId="082A2B1B" w14:textId="77777777" w:rsidR="00376372" w:rsidRPr="00B1717E" w:rsidRDefault="00376372" w:rsidP="006C0ACC">
            <w:pPr>
              <w:rPr>
                <w:rFonts w:ascii="標楷體" w:eastAsia="標楷體" w:hAnsi="標楷體"/>
              </w:rPr>
            </w:pPr>
          </w:p>
        </w:tc>
        <w:tc>
          <w:tcPr>
            <w:tcW w:w="1724" w:type="dxa"/>
          </w:tcPr>
          <w:p w14:paraId="54C4694C" w14:textId="77777777" w:rsidR="00376372" w:rsidRPr="00B1717E" w:rsidRDefault="00376372" w:rsidP="006C0ACC">
            <w:pPr>
              <w:rPr>
                <w:rFonts w:ascii="標楷體" w:eastAsia="標楷體" w:hAnsi="標楷體"/>
              </w:rPr>
            </w:pPr>
          </w:p>
        </w:tc>
      </w:tr>
      <w:tr w:rsidR="00376372" w14:paraId="4B182D9E" w14:textId="77777777" w:rsidTr="006C0ACC">
        <w:trPr>
          <w:trHeight w:val="624"/>
        </w:trPr>
        <w:tc>
          <w:tcPr>
            <w:tcW w:w="1546" w:type="dxa"/>
          </w:tcPr>
          <w:p w14:paraId="7584471D" w14:textId="77777777" w:rsidR="00376372" w:rsidRDefault="00376372" w:rsidP="006C0ACC"/>
        </w:tc>
        <w:tc>
          <w:tcPr>
            <w:tcW w:w="1724" w:type="dxa"/>
          </w:tcPr>
          <w:p w14:paraId="6EA928D4" w14:textId="77777777" w:rsidR="00376372" w:rsidRDefault="00376372" w:rsidP="006C0ACC"/>
        </w:tc>
        <w:tc>
          <w:tcPr>
            <w:tcW w:w="1724" w:type="dxa"/>
          </w:tcPr>
          <w:p w14:paraId="6A90529C" w14:textId="77777777" w:rsidR="00376372" w:rsidRDefault="00376372" w:rsidP="006C0ACC"/>
        </w:tc>
        <w:tc>
          <w:tcPr>
            <w:tcW w:w="1724" w:type="dxa"/>
          </w:tcPr>
          <w:p w14:paraId="3DBE25C8" w14:textId="77777777" w:rsidR="00376372" w:rsidRDefault="00376372" w:rsidP="006C0ACC"/>
        </w:tc>
        <w:tc>
          <w:tcPr>
            <w:tcW w:w="1580" w:type="dxa"/>
          </w:tcPr>
          <w:p w14:paraId="42BC2DD7" w14:textId="77777777" w:rsidR="00376372" w:rsidRDefault="00376372" w:rsidP="006C0ACC"/>
        </w:tc>
        <w:tc>
          <w:tcPr>
            <w:tcW w:w="1724" w:type="dxa"/>
          </w:tcPr>
          <w:p w14:paraId="4837762F" w14:textId="77777777" w:rsidR="00376372" w:rsidRDefault="00376372" w:rsidP="006C0ACC"/>
        </w:tc>
        <w:tc>
          <w:tcPr>
            <w:tcW w:w="1580" w:type="dxa"/>
          </w:tcPr>
          <w:p w14:paraId="12BDC431" w14:textId="77777777" w:rsidR="00376372" w:rsidRDefault="00376372" w:rsidP="006C0ACC"/>
        </w:tc>
        <w:tc>
          <w:tcPr>
            <w:tcW w:w="1437" w:type="dxa"/>
          </w:tcPr>
          <w:p w14:paraId="151C3A7C" w14:textId="77777777" w:rsidR="00376372" w:rsidRDefault="00376372" w:rsidP="006C0ACC"/>
        </w:tc>
        <w:tc>
          <w:tcPr>
            <w:tcW w:w="1724" w:type="dxa"/>
          </w:tcPr>
          <w:p w14:paraId="76FC60BD" w14:textId="77777777" w:rsidR="00376372" w:rsidRDefault="00376372" w:rsidP="006C0ACC"/>
        </w:tc>
      </w:tr>
      <w:tr w:rsidR="00376372" w14:paraId="3BE16487" w14:textId="77777777" w:rsidTr="006C0ACC">
        <w:trPr>
          <w:trHeight w:val="624"/>
        </w:trPr>
        <w:tc>
          <w:tcPr>
            <w:tcW w:w="1546" w:type="dxa"/>
          </w:tcPr>
          <w:p w14:paraId="799AE315" w14:textId="77777777" w:rsidR="00376372" w:rsidRDefault="00376372" w:rsidP="006C0ACC"/>
        </w:tc>
        <w:tc>
          <w:tcPr>
            <w:tcW w:w="1724" w:type="dxa"/>
          </w:tcPr>
          <w:p w14:paraId="460690EB" w14:textId="77777777" w:rsidR="00376372" w:rsidRDefault="00376372" w:rsidP="006C0ACC"/>
        </w:tc>
        <w:tc>
          <w:tcPr>
            <w:tcW w:w="1724" w:type="dxa"/>
          </w:tcPr>
          <w:p w14:paraId="04F25D9E" w14:textId="77777777" w:rsidR="00376372" w:rsidRDefault="00376372" w:rsidP="006C0ACC"/>
        </w:tc>
        <w:tc>
          <w:tcPr>
            <w:tcW w:w="1724" w:type="dxa"/>
          </w:tcPr>
          <w:p w14:paraId="60FE2C7F" w14:textId="77777777" w:rsidR="00376372" w:rsidRDefault="00376372" w:rsidP="006C0ACC"/>
        </w:tc>
        <w:tc>
          <w:tcPr>
            <w:tcW w:w="1580" w:type="dxa"/>
          </w:tcPr>
          <w:p w14:paraId="11FDE386" w14:textId="77777777" w:rsidR="00376372" w:rsidRDefault="00376372" w:rsidP="006C0ACC"/>
        </w:tc>
        <w:tc>
          <w:tcPr>
            <w:tcW w:w="1724" w:type="dxa"/>
          </w:tcPr>
          <w:p w14:paraId="540E47EC" w14:textId="77777777" w:rsidR="00376372" w:rsidRDefault="00376372" w:rsidP="006C0ACC"/>
        </w:tc>
        <w:tc>
          <w:tcPr>
            <w:tcW w:w="1580" w:type="dxa"/>
          </w:tcPr>
          <w:p w14:paraId="42EA0412" w14:textId="77777777" w:rsidR="00376372" w:rsidRDefault="00376372" w:rsidP="006C0ACC"/>
        </w:tc>
        <w:tc>
          <w:tcPr>
            <w:tcW w:w="1437" w:type="dxa"/>
          </w:tcPr>
          <w:p w14:paraId="26AB107D" w14:textId="77777777" w:rsidR="00376372" w:rsidRDefault="00376372" w:rsidP="006C0ACC"/>
        </w:tc>
        <w:tc>
          <w:tcPr>
            <w:tcW w:w="1724" w:type="dxa"/>
          </w:tcPr>
          <w:p w14:paraId="0BA45F1C" w14:textId="77777777" w:rsidR="00376372" w:rsidRDefault="00376372" w:rsidP="006C0ACC"/>
        </w:tc>
      </w:tr>
      <w:tr w:rsidR="00376372" w14:paraId="42F4A996" w14:textId="77777777" w:rsidTr="006C0ACC">
        <w:trPr>
          <w:trHeight w:val="597"/>
        </w:trPr>
        <w:tc>
          <w:tcPr>
            <w:tcW w:w="1546" w:type="dxa"/>
          </w:tcPr>
          <w:p w14:paraId="50DA6117" w14:textId="77777777" w:rsidR="00376372" w:rsidRDefault="00376372" w:rsidP="006C0ACC"/>
        </w:tc>
        <w:tc>
          <w:tcPr>
            <w:tcW w:w="1724" w:type="dxa"/>
          </w:tcPr>
          <w:p w14:paraId="64CB8539" w14:textId="77777777" w:rsidR="00376372" w:rsidRDefault="00376372" w:rsidP="006C0ACC"/>
        </w:tc>
        <w:tc>
          <w:tcPr>
            <w:tcW w:w="1724" w:type="dxa"/>
          </w:tcPr>
          <w:p w14:paraId="6EC2BBB0" w14:textId="77777777" w:rsidR="00376372" w:rsidRDefault="00376372" w:rsidP="006C0ACC"/>
        </w:tc>
        <w:tc>
          <w:tcPr>
            <w:tcW w:w="1724" w:type="dxa"/>
          </w:tcPr>
          <w:p w14:paraId="3FA742ED" w14:textId="77777777" w:rsidR="00376372" w:rsidRDefault="00376372" w:rsidP="006C0ACC"/>
        </w:tc>
        <w:tc>
          <w:tcPr>
            <w:tcW w:w="1580" w:type="dxa"/>
          </w:tcPr>
          <w:p w14:paraId="0EBF5ED5" w14:textId="77777777" w:rsidR="00376372" w:rsidRDefault="00376372" w:rsidP="006C0ACC"/>
        </w:tc>
        <w:tc>
          <w:tcPr>
            <w:tcW w:w="1724" w:type="dxa"/>
          </w:tcPr>
          <w:p w14:paraId="5EA5D7F6" w14:textId="77777777" w:rsidR="00376372" w:rsidRDefault="00376372" w:rsidP="006C0ACC"/>
        </w:tc>
        <w:tc>
          <w:tcPr>
            <w:tcW w:w="1580" w:type="dxa"/>
          </w:tcPr>
          <w:p w14:paraId="1B5AD641" w14:textId="77777777" w:rsidR="00376372" w:rsidRDefault="00376372" w:rsidP="006C0ACC"/>
        </w:tc>
        <w:tc>
          <w:tcPr>
            <w:tcW w:w="1437" w:type="dxa"/>
          </w:tcPr>
          <w:p w14:paraId="06DA45F2" w14:textId="77777777" w:rsidR="00376372" w:rsidRDefault="00376372" w:rsidP="006C0ACC"/>
        </w:tc>
        <w:tc>
          <w:tcPr>
            <w:tcW w:w="1724" w:type="dxa"/>
          </w:tcPr>
          <w:p w14:paraId="7EBA0F94" w14:textId="77777777" w:rsidR="00376372" w:rsidRDefault="00376372" w:rsidP="006C0ACC"/>
        </w:tc>
      </w:tr>
      <w:tr w:rsidR="00376372" w14:paraId="48A0D5DE" w14:textId="77777777" w:rsidTr="006C0ACC">
        <w:trPr>
          <w:trHeight w:val="624"/>
        </w:trPr>
        <w:tc>
          <w:tcPr>
            <w:tcW w:w="1546" w:type="dxa"/>
          </w:tcPr>
          <w:p w14:paraId="3F1AAD0B" w14:textId="77777777" w:rsidR="00376372" w:rsidRDefault="00376372" w:rsidP="006C0ACC"/>
        </w:tc>
        <w:tc>
          <w:tcPr>
            <w:tcW w:w="1724" w:type="dxa"/>
          </w:tcPr>
          <w:p w14:paraId="7D6D58C2" w14:textId="77777777" w:rsidR="00376372" w:rsidRDefault="00376372" w:rsidP="006C0ACC"/>
        </w:tc>
        <w:tc>
          <w:tcPr>
            <w:tcW w:w="1724" w:type="dxa"/>
          </w:tcPr>
          <w:p w14:paraId="66F2FB8B" w14:textId="77777777" w:rsidR="00376372" w:rsidRDefault="00376372" w:rsidP="006C0ACC"/>
        </w:tc>
        <w:tc>
          <w:tcPr>
            <w:tcW w:w="1724" w:type="dxa"/>
          </w:tcPr>
          <w:p w14:paraId="12A8E116" w14:textId="77777777" w:rsidR="00376372" w:rsidRDefault="00376372" w:rsidP="006C0ACC"/>
        </w:tc>
        <w:tc>
          <w:tcPr>
            <w:tcW w:w="1580" w:type="dxa"/>
          </w:tcPr>
          <w:p w14:paraId="73CFB772" w14:textId="77777777" w:rsidR="00376372" w:rsidRDefault="00376372" w:rsidP="006C0ACC"/>
        </w:tc>
        <w:tc>
          <w:tcPr>
            <w:tcW w:w="1724" w:type="dxa"/>
          </w:tcPr>
          <w:p w14:paraId="02BD81EF" w14:textId="77777777" w:rsidR="00376372" w:rsidRDefault="00376372" w:rsidP="006C0ACC"/>
        </w:tc>
        <w:tc>
          <w:tcPr>
            <w:tcW w:w="1580" w:type="dxa"/>
          </w:tcPr>
          <w:p w14:paraId="3B2E687E" w14:textId="77777777" w:rsidR="00376372" w:rsidRDefault="00376372" w:rsidP="006C0ACC"/>
        </w:tc>
        <w:tc>
          <w:tcPr>
            <w:tcW w:w="1437" w:type="dxa"/>
          </w:tcPr>
          <w:p w14:paraId="7E6B8C3A" w14:textId="77777777" w:rsidR="00376372" w:rsidRDefault="00376372" w:rsidP="006C0ACC"/>
        </w:tc>
        <w:tc>
          <w:tcPr>
            <w:tcW w:w="1724" w:type="dxa"/>
          </w:tcPr>
          <w:p w14:paraId="7EEF97D6" w14:textId="77777777" w:rsidR="00376372" w:rsidRDefault="00376372" w:rsidP="006C0ACC"/>
        </w:tc>
      </w:tr>
      <w:tr w:rsidR="00376372" w14:paraId="029827D2" w14:textId="77777777" w:rsidTr="006C0ACC">
        <w:trPr>
          <w:trHeight w:val="624"/>
        </w:trPr>
        <w:tc>
          <w:tcPr>
            <w:tcW w:w="1546" w:type="dxa"/>
          </w:tcPr>
          <w:p w14:paraId="5D39797E" w14:textId="77777777" w:rsidR="00376372" w:rsidRDefault="00376372" w:rsidP="006C0ACC"/>
        </w:tc>
        <w:tc>
          <w:tcPr>
            <w:tcW w:w="1724" w:type="dxa"/>
          </w:tcPr>
          <w:p w14:paraId="00F6BA6F" w14:textId="77777777" w:rsidR="00376372" w:rsidRDefault="00376372" w:rsidP="006C0ACC"/>
        </w:tc>
        <w:tc>
          <w:tcPr>
            <w:tcW w:w="1724" w:type="dxa"/>
          </w:tcPr>
          <w:p w14:paraId="145AD7C5" w14:textId="77777777" w:rsidR="00376372" w:rsidRDefault="00376372" w:rsidP="006C0ACC"/>
        </w:tc>
        <w:tc>
          <w:tcPr>
            <w:tcW w:w="1724" w:type="dxa"/>
          </w:tcPr>
          <w:p w14:paraId="7C1450D1" w14:textId="77777777" w:rsidR="00376372" w:rsidRDefault="00376372" w:rsidP="006C0ACC"/>
        </w:tc>
        <w:tc>
          <w:tcPr>
            <w:tcW w:w="1580" w:type="dxa"/>
          </w:tcPr>
          <w:p w14:paraId="326D6CBB" w14:textId="77777777" w:rsidR="00376372" w:rsidRDefault="00376372" w:rsidP="006C0ACC"/>
        </w:tc>
        <w:tc>
          <w:tcPr>
            <w:tcW w:w="1724" w:type="dxa"/>
          </w:tcPr>
          <w:p w14:paraId="2AF11B79" w14:textId="77777777" w:rsidR="00376372" w:rsidRDefault="00376372" w:rsidP="006C0ACC"/>
        </w:tc>
        <w:tc>
          <w:tcPr>
            <w:tcW w:w="1580" w:type="dxa"/>
          </w:tcPr>
          <w:p w14:paraId="7EB7CD1E" w14:textId="77777777" w:rsidR="00376372" w:rsidRDefault="00376372" w:rsidP="006C0ACC"/>
        </w:tc>
        <w:tc>
          <w:tcPr>
            <w:tcW w:w="1437" w:type="dxa"/>
          </w:tcPr>
          <w:p w14:paraId="6C44E1C5" w14:textId="77777777" w:rsidR="00376372" w:rsidRDefault="00376372" w:rsidP="006C0ACC"/>
        </w:tc>
        <w:tc>
          <w:tcPr>
            <w:tcW w:w="1724" w:type="dxa"/>
          </w:tcPr>
          <w:p w14:paraId="299635BC" w14:textId="77777777" w:rsidR="00376372" w:rsidRDefault="00376372" w:rsidP="006C0ACC"/>
        </w:tc>
      </w:tr>
      <w:tr w:rsidR="00376372" w14:paraId="37707C2C" w14:textId="77777777" w:rsidTr="006C0ACC">
        <w:trPr>
          <w:trHeight w:val="624"/>
        </w:trPr>
        <w:tc>
          <w:tcPr>
            <w:tcW w:w="1546" w:type="dxa"/>
          </w:tcPr>
          <w:p w14:paraId="223C5172" w14:textId="77777777" w:rsidR="00376372" w:rsidRDefault="00376372" w:rsidP="006C0ACC"/>
        </w:tc>
        <w:tc>
          <w:tcPr>
            <w:tcW w:w="1724" w:type="dxa"/>
          </w:tcPr>
          <w:p w14:paraId="7F0D580E" w14:textId="77777777" w:rsidR="00376372" w:rsidRDefault="00376372" w:rsidP="006C0ACC"/>
        </w:tc>
        <w:tc>
          <w:tcPr>
            <w:tcW w:w="1724" w:type="dxa"/>
          </w:tcPr>
          <w:p w14:paraId="3DF81988" w14:textId="77777777" w:rsidR="00376372" w:rsidRDefault="00376372" w:rsidP="006C0ACC"/>
        </w:tc>
        <w:tc>
          <w:tcPr>
            <w:tcW w:w="1724" w:type="dxa"/>
          </w:tcPr>
          <w:p w14:paraId="71F84767" w14:textId="77777777" w:rsidR="00376372" w:rsidRDefault="00376372" w:rsidP="006C0ACC"/>
        </w:tc>
        <w:tc>
          <w:tcPr>
            <w:tcW w:w="1580" w:type="dxa"/>
          </w:tcPr>
          <w:p w14:paraId="5CD821D1" w14:textId="77777777" w:rsidR="00376372" w:rsidRDefault="00376372" w:rsidP="006C0ACC"/>
        </w:tc>
        <w:tc>
          <w:tcPr>
            <w:tcW w:w="1724" w:type="dxa"/>
          </w:tcPr>
          <w:p w14:paraId="6A96423D" w14:textId="77777777" w:rsidR="00376372" w:rsidRDefault="00376372" w:rsidP="006C0ACC"/>
        </w:tc>
        <w:tc>
          <w:tcPr>
            <w:tcW w:w="1580" w:type="dxa"/>
          </w:tcPr>
          <w:p w14:paraId="21780CE8" w14:textId="77777777" w:rsidR="00376372" w:rsidRDefault="00376372" w:rsidP="006C0ACC"/>
        </w:tc>
        <w:tc>
          <w:tcPr>
            <w:tcW w:w="1437" w:type="dxa"/>
          </w:tcPr>
          <w:p w14:paraId="1593E598" w14:textId="77777777" w:rsidR="00376372" w:rsidRDefault="00376372" w:rsidP="006C0ACC"/>
        </w:tc>
        <w:tc>
          <w:tcPr>
            <w:tcW w:w="1724" w:type="dxa"/>
          </w:tcPr>
          <w:p w14:paraId="65DBAC5E" w14:textId="77777777" w:rsidR="00376372" w:rsidRDefault="00376372" w:rsidP="006C0ACC"/>
        </w:tc>
      </w:tr>
      <w:tr w:rsidR="00376372" w14:paraId="7F7FF6A9" w14:textId="77777777" w:rsidTr="006C0ACC">
        <w:trPr>
          <w:trHeight w:val="597"/>
        </w:trPr>
        <w:tc>
          <w:tcPr>
            <w:tcW w:w="1546" w:type="dxa"/>
          </w:tcPr>
          <w:p w14:paraId="71587EA5" w14:textId="77777777" w:rsidR="00376372" w:rsidRDefault="00376372" w:rsidP="006C0ACC"/>
        </w:tc>
        <w:tc>
          <w:tcPr>
            <w:tcW w:w="1724" w:type="dxa"/>
          </w:tcPr>
          <w:p w14:paraId="6AFF77E6" w14:textId="77777777" w:rsidR="00376372" w:rsidRDefault="00376372" w:rsidP="006C0ACC"/>
        </w:tc>
        <w:tc>
          <w:tcPr>
            <w:tcW w:w="1724" w:type="dxa"/>
          </w:tcPr>
          <w:p w14:paraId="65A7AB69" w14:textId="77777777" w:rsidR="00376372" w:rsidRDefault="00376372" w:rsidP="006C0ACC"/>
        </w:tc>
        <w:tc>
          <w:tcPr>
            <w:tcW w:w="1724" w:type="dxa"/>
          </w:tcPr>
          <w:p w14:paraId="6C67DAE5" w14:textId="77777777" w:rsidR="00376372" w:rsidRDefault="00376372" w:rsidP="006C0ACC"/>
        </w:tc>
        <w:tc>
          <w:tcPr>
            <w:tcW w:w="1580" w:type="dxa"/>
          </w:tcPr>
          <w:p w14:paraId="674577C7" w14:textId="77777777" w:rsidR="00376372" w:rsidRDefault="00376372" w:rsidP="006C0ACC"/>
        </w:tc>
        <w:tc>
          <w:tcPr>
            <w:tcW w:w="1724" w:type="dxa"/>
          </w:tcPr>
          <w:p w14:paraId="6F10FF68" w14:textId="77777777" w:rsidR="00376372" w:rsidRDefault="00376372" w:rsidP="006C0ACC"/>
        </w:tc>
        <w:tc>
          <w:tcPr>
            <w:tcW w:w="1580" w:type="dxa"/>
          </w:tcPr>
          <w:p w14:paraId="7A232B1E" w14:textId="77777777" w:rsidR="00376372" w:rsidRDefault="00376372" w:rsidP="006C0ACC"/>
        </w:tc>
        <w:tc>
          <w:tcPr>
            <w:tcW w:w="1437" w:type="dxa"/>
          </w:tcPr>
          <w:p w14:paraId="323A254C" w14:textId="77777777" w:rsidR="00376372" w:rsidRDefault="00376372" w:rsidP="006C0ACC"/>
        </w:tc>
        <w:tc>
          <w:tcPr>
            <w:tcW w:w="1724" w:type="dxa"/>
          </w:tcPr>
          <w:p w14:paraId="7BB590C6" w14:textId="77777777" w:rsidR="00376372" w:rsidRDefault="00376372" w:rsidP="006C0ACC"/>
        </w:tc>
      </w:tr>
      <w:tr w:rsidR="00376372" w14:paraId="2425C502" w14:textId="77777777" w:rsidTr="006C0ACC">
        <w:trPr>
          <w:trHeight w:val="624"/>
        </w:trPr>
        <w:tc>
          <w:tcPr>
            <w:tcW w:w="1546" w:type="dxa"/>
          </w:tcPr>
          <w:p w14:paraId="6B269F9D" w14:textId="77777777" w:rsidR="00376372" w:rsidRDefault="00376372" w:rsidP="006C0ACC"/>
        </w:tc>
        <w:tc>
          <w:tcPr>
            <w:tcW w:w="1724" w:type="dxa"/>
          </w:tcPr>
          <w:p w14:paraId="43C62B5E" w14:textId="77777777" w:rsidR="00376372" w:rsidRDefault="00376372" w:rsidP="006C0ACC"/>
        </w:tc>
        <w:tc>
          <w:tcPr>
            <w:tcW w:w="1724" w:type="dxa"/>
          </w:tcPr>
          <w:p w14:paraId="247A8D31" w14:textId="77777777" w:rsidR="00376372" w:rsidRDefault="00376372" w:rsidP="006C0ACC"/>
        </w:tc>
        <w:tc>
          <w:tcPr>
            <w:tcW w:w="1724" w:type="dxa"/>
          </w:tcPr>
          <w:p w14:paraId="0C8754B0" w14:textId="77777777" w:rsidR="00376372" w:rsidRDefault="00376372" w:rsidP="006C0ACC"/>
        </w:tc>
        <w:tc>
          <w:tcPr>
            <w:tcW w:w="1580" w:type="dxa"/>
          </w:tcPr>
          <w:p w14:paraId="3EC8AD25" w14:textId="77777777" w:rsidR="00376372" w:rsidRDefault="00376372" w:rsidP="006C0ACC"/>
        </w:tc>
        <w:tc>
          <w:tcPr>
            <w:tcW w:w="1724" w:type="dxa"/>
          </w:tcPr>
          <w:p w14:paraId="33A729AD" w14:textId="77777777" w:rsidR="00376372" w:rsidRDefault="00376372" w:rsidP="006C0ACC"/>
        </w:tc>
        <w:tc>
          <w:tcPr>
            <w:tcW w:w="1580" w:type="dxa"/>
          </w:tcPr>
          <w:p w14:paraId="2EF6A565" w14:textId="77777777" w:rsidR="00376372" w:rsidRDefault="00376372" w:rsidP="006C0ACC"/>
        </w:tc>
        <w:tc>
          <w:tcPr>
            <w:tcW w:w="1437" w:type="dxa"/>
          </w:tcPr>
          <w:p w14:paraId="4733DB79" w14:textId="77777777" w:rsidR="00376372" w:rsidRDefault="00376372" w:rsidP="006C0ACC"/>
        </w:tc>
        <w:tc>
          <w:tcPr>
            <w:tcW w:w="1724" w:type="dxa"/>
          </w:tcPr>
          <w:p w14:paraId="2B778B3F" w14:textId="77777777" w:rsidR="00376372" w:rsidRDefault="00376372" w:rsidP="006C0ACC"/>
        </w:tc>
      </w:tr>
      <w:tr w:rsidR="00376372" w14:paraId="256BAEBE" w14:textId="77777777" w:rsidTr="006C0ACC">
        <w:trPr>
          <w:trHeight w:val="624"/>
        </w:trPr>
        <w:tc>
          <w:tcPr>
            <w:tcW w:w="1546" w:type="dxa"/>
          </w:tcPr>
          <w:p w14:paraId="58039E63" w14:textId="77777777" w:rsidR="00376372" w:rsidRDefault="00376372" w:rsidP="006C0ACC"/>
        </w:tc>
        <w:tc>
          <w:tcPr>
            <w:tcW w:w="1724" w:type="dxa"/>
          </w:tcPr>
          <w:p w14:paraId="1DE032CE" w14:textId="77777777" w:rsidR="00376372" w:rsidRDefault="00376372" w:rsidP="006C0ACC"/>
        </w:tc>
        <w:tc>
          <w:tcPr>
            <w:tcW w:w="1724" w:type="dxa"/>
          </w:tcPr>
          <w:p w14:paraId="3D09BF76" w14:textId="77777777" w:rsidR="00376372" w:rsidRDefault="00376372" w:rsidP="006C0ACC"/>
        </w:tc>
        <w:tc>
          <w:tcPr>
            <w:tcW w:w="1724" w:type="dxa"/>
          </w:tcPr>
          <w:p w14:paraId="3A02D54E" w14:textId="77777777" w:rsidR="00376372" w:rsidRDefault="00376372" w:rsidP="006C0ACC"/>
        </w:tc>
        <w:tc>
          <w:tcPr>
            <w:tcW w:w="1580" w:type="dxa"/>
          </w:tcPr>
          <w:p w14:paraId="19BDD719" w14:textId="77777777" w:rsidR="00376372" w:rsidRDefault="00376372" w:rsidP="006C0ACC"/>
        </w:tc>
        <w:tc>
          <w:tcPr>
            <w:tcW w:w="1724" w:type="dxa"/>
          </w:tcPr>
          <w:p w14:paraId="22F191AE" w14:textId="77777777" w:rsidR="00376372" w:rsidRDefault="00376372" w:rsidP="006C0ACC"/>
        </w:tc>
        <w:tc>
          <w:tcPr>
            <w:tcW w:w="1580" w:type="dxa"/>
          </w:tcPr>
          <w:p w14:paraId="286E9183" w14:textId="77777777" w:rsidR="00376372" w:rsidRDefault="00376372" w:rsidP="006C0ACC"/>
        </w:tc>
        <w:tc>
          <w:tcPr>
            <w:tcW w:w="1437" w:type="dxa"/>
          </w:tcPr>
          <w:p w14:paraId="34D10523" w14:textId="77777777" w:rsidR="00376372" w:rsidRDefault="00376372" w:rsidP="006C0ACC"/>
        </w:tc>
        <w:tc>
          <w:tcPr>
            <w:tcW w:w="1724" w:type="dxa"/>
          </w:tcPr>
          <w:p w14:paraId="51BEF28B" w14:textId="77777777" w:rsidR="00376372" w:rsidRDefault="00376372" w:rsidP="006C0ACC"/>
        </w:tc>
      </w:tr>
      <w:tr w:rsidR="00376372" w14:paraId="17548486" w14:textId="77777777" w:rsidTr="006C0ACC">
        <w:trPr>
          <w:trHeight w:val="597"/>
        </w:trPr>
        <w:tc>
          <w:tcPr>
            <w:tcW w:w="1546" w:type="dxa"/>
          </w:tcPr>
          <w:p w14:paraId="2F1B663F" w14:textId="77777777" w:rsidR="00376372" w:rsidRDefault="00376372" w:rsidP="006C0ACC"/>
        </w:tc>
        <w:tc>
          <w:tcPr>
            <w:tcW w:w="1724" w:type="dxa"/>
          </w:tcPr>
          <w:p w14:paraId="492E53B5" w14:textId="77777777" w:rsidR="00376372" w:rsidRDefault="00376372" w:rsidP="006C0ACC"/>
        </w:tc>
        <w:tc>
          <w:tcPr>
            <w:tcW w:w="1724" w:type="dxa"/>
          </w:tcPr>
          <w:p w14:paraId="114E11E9" w14:textId="77777777" w:rsidR="00376372" w:rsidRDefault="00376372" w:rsidP="006C0ACC"/>
        </w:tc>
        <w:tc>
          <w:tcPr>
            <w:tcW w:w="1724" w:type="dxa"/>
          </w:tcPr>
          <w:p w14:paraId="7B11D23C" w14:textId="77777777" w:rsidR="00376372" w:rsidRDefault="00376372" w:rsidP="006C0ACC"/>
        </w:tc>
        <w:tc>
          <w:tcPr>
            <w:tcW w:w="1580" w:type="dxa"/>
          </w:tcPr>
          <w:p w14:paraId="75BB49A5" w14:textId="77777777" w:rsidR="00376372" w:rsidRDefault="00376372" w:rsidP="006C0ACC"/>
        </w:tc>
        <w:tc>
          <w:tcPr>
            <w:tcW w:w="1724" w:type="dxa"/>
          </w:tcPr>
          <w:p w14:paraId="2D0536E7" w14:textId="77777777" w:rsidR="00376372" w:rsidRDefault="00376372" w:rsidP="006C0ACC"/>
        </w:tc>
        <w:tc>
          <w:tcPr>
            <w:tcW w:w="1580" w:type="dxa"/>
          </w:tcPr>
          <w:p w14:paraId="3C180E6A" w14:textId="77777777" w:rsidR="00376372" w:rsidRDefault="00376372" w:rsidP="006C0ACC"/>
        </w:tc>
        <w:tc>
          <w:tcPr>
            <w:tcW w:w="1437" w:type="dxa"/>
          </w:tcPr>
          <w:p w14:paraId="01EDD1D4" w14:textId="77777777" w:rsidR="00376372" w:rsidRDefault="00376372" w:rsidP="006C0ACC"/>
        </w:tc>
        <w:tc>
          <w:tcPr>
            <w:tcW w:w="1724" w:type="dxa"/>
          </w:tcPr>
          <w:p w14:paraId="1B9752E9" w14:textId="77777777" w:rsidR="00376372" w:rsidRDefault="00376372" w:rsidP="006C0ACC"/>
        </w:tc>
      </w:tr>
    </w:tbl>
    <w:p w14:paraId="206CC4ED" w14:textId="3DD38E50" w:rsidR="00376372" w:rsidRPr="008F60CF" w:rsidRDefault="00253E73" w:rsidP="008F60CF">
      <w:pPr>
        <w:pStyle w:val="a3"/>
        <w:jc w:val="center"/>
        <w:rPr>
          <w:rFonts w:ascii="標楷體" w:eastAsia="標楷體" w:hAnsi="標楷體"/>
          <w:b/>
          <w:sz w:val="28"/>
          <w:szCs w:val="28"/>
        </w:rPr>
      </w:pPr>
      <w:r w:rsidRPr="008F60CF">
        <w:rPr>
          <w:rFonts w:ascii="標楷體" w:eastAsia="標楷體" w:hAnsi="標楷體" w:hint="eastAsia"/>
          <w:b/>
          <w:sz w:val="28"/>
          <w:szCs w:val="28"/>
        </w:rPr>
        <w:t>十一</w:t>
      </w:r>
      <w:proofErr w:type="gramStart"/>
      <w:r w:rsidR="008F60CF" w:rsidRPr="008F60CF">
        <w:rPr>
          <w:rFonts w:ascii="新細明體" w:hAnsi="新細明體" w:hint="eastAsia"/>
          <w:b/>
          <w:sz w:val="28"/>
          <w:szCs w:val="28"/>
        </w:rPr>
        <w:t>､</w:t>
      </w:r>
      <w:proofErr w:type="gramEnd"/>
      <w:r w:rsidR="00376372" w:rsidRPr="008F60CF">
        <w:rPr>
          <w:rFonts w:ascii="標楷體" w:eastAsia="標楷體" w:hAnsi="標楷體" w:hint="eastAsia"/>
          <w:b/>
          <w:sz w:val="28"/>
          <w:szCs w:val="28"/>
        </w:rPr>
        <w:t>○○</w:t>
      </w:r>
      <w:bookmarkStart w:id="60" w:name="_Hlk132701967"/>
      <w:r w:rsidR="00DE6582" w:rsidRPr="009E4F81">
        <w:rPr>
          <w:rFonts w:ascii="標楷體" w:eastAsia="標楷體" w:hAnsi="標楷體" w:hint="eastAsia"/>
          <w:b/>
          <w:bCs/>
          <w:sz w:val="28"/>
          <w:szCs w:val="28"/>
        </w:rPr>
        <w:t>○</w:t>
      </w:r>
      <w:r w:rsidR="00376372" w:rsidRPr="008F60CF">
        <w:rPr>
          <w:rFonts w:ascii="標楷體" w:eastAsia="標楷體" w:hAnsi="標楷體" w:hint="eastAsia"/>
          <w:b/>
          <w:bCs/>
          <w:sz w:val="28"/>
          <w:szCs w:val="28"/>
        </w:rPr>
        <w:t>農</w:t>
      </w:r>
      <w:r w:rsidR="008F60CF" w:rsidRPr="008F60CF">
        <w:rPr>
          <w:rFonts w:ascii="標楷體" w:eastAsia="標楷體" w:hAnsi="標楷體" w:hint="eastAsia"/>
          <w:b/>
          <w:bCs/>
          <w:sz w:val="28"/>
          <w:szCs w:val="28"/>
        </w:rPr>
        <w:t>(</w:t>
      </w:r>
      <w:r w:rsidR="00376372" w:rsidRPr="008F60CF">
        <w:rPr>
          <w:rFonts w:ascii="標楷體" w:eastAsia="標楷體" w:hAnsi="標楷體" w:hint="eastAsia"/>
          <w:b/>
          <w:bCs/>
          <w:sz w:val="28"/>
          <w:szCs w:val="28"/>
        </w:rPr>
        <w:t>漁</w:t>
      </w:r>
      <w:r w:rsidR="008F60CF" w:rsidRPr="008F60CF">
        <w:rPr>
          <w:rFonts w:ascii="標楷體" w:eastAsia="標楷體" w:hAnsi="標楷體" w:hint="eastAsia"/>
          <w:b/>
          <w:bCs/>
          <w:sz w:val="28"/>
          <w:szCs w:val="28"/>
        </w:rPr>
        <w:t>)</w:t>
      </w:r>
      <w:r w:rsidR="00376372" w:rsidRPr="008F60CF">
        <w:rPr>
          <w:rFonts w:ascii="標楷體" w:eastAsia="標楷體" w:hAnsi="標楷體" w:hint="eastAsia"/>
          <w:b/>
          <w:bCs/>
          <w:sz w:val="28"/>
          <w:szCs w:val="28"/>
        </w:rPr>
        <w:t>會營業時間中檢查櫃員現金備查</w:t>
      </w:r>
      <w:proofErr w:type="gramStart"/>
      <w:r w:rsidR="00376372" w:rsidRPr="008F60CF">
        <w:rPr>
          <w:rFonts w:ascii="標楷體" w:eastAsia="標楷體" w:hAnsi="標楷體" w:hint="eastAsia"/>
          <w:b/>
          <w:bCs/>
          <w:sz w:val="28"/>
          <w:szCs w:val="28"/>
        </w:rPr>
        <w:t>簿</w:t>
      </w:r>
      <w:bookmarkEnd w:id="60"/>
      <w:proofErr w:type="gramEnd"/>
    </w:p>
    <w:p w14:paraId="07CB6D13" w14:textId="77777777" w:rsidR="00376372" w:rsidRPr="00B679F7" w:rsidRDefault="00376372">
      <w:pPr>
        <w:rPr>
          <w:b/>
          <w:bCs/>
        </w:rPr>
      </w:pPr>
    </w:p>
    <w:tbl>
      <w:tblPr>
        <w:tblStyle w:val="af1"/>
        <w:tblpPr w:leftFromText="180" w:rightFromText="180" w:vertAnchor="page" w:horzAnchor="margin" w:tblpY="1621"/>
        <w:tblW w:w="14709" w:type="dxa"/>
        <w:tblLayout w:type="fixed"/>
        <w:tblLook w:val="04A0" w:firstRow="1" w:lastRow="0" w:firstColumn="1" w:lastColumn="0" w:noHBand="0" w:noVBand="1"/>
      </w:tblPr>
      <w:tblGrid>
        <w:gridCol w:w="1378"/>
        <w:gridCol w:w="1378"/>
        <w:gridCol w:w="2430"/>
        <w:gridCol w:w="1157"/>
        <w:gridCol w:w="869"/>
        <w:gridCol w:w="241"/>
        <w:gridCol w:w="1423"/>
        <w:gridCol w:w="1377"/>
        <w:gridCol w:w="2430"/>
        <w:gridCol w:w="1157"/>
        <w:gridCol w:w="869"/>
      </w:tblGrid>
      <w:tr w:rsidR="00F715DD" w14:paraId="0D40945D" w14:textId="77777777" w:rsidTr="00F715DD">
        <w:trPr>
          <w:trHeight w:val="633"/>
        </w:trPr>
        <w:tc>
          <w:tcPr>
            <w:tcW w:w="1378" w:type="dxa"/>
            <w:tcBorders>
              <w:top w:val="single" w:sz="4" w:space="0" w:color="auto"/>
              <w:left w:val="single" w:sz="4" w:space="0" w:color="auto"/>
            </w:tcBorders>
            <w:shd w:val="clear" w:color="auto" w:fill="D9D9D9" w:themeFill="background1" w:themeFillShade="D9"/>
            <w:vAlign w:val="center"/>
          </w:tcPr>
          <w:p w14:paraId="6B8107AE" w14:textId="77777777" w:rsidR="00F715DD" w:rsidRDefault="00F715DD" w:rsidP="00F715DD">
            <w:pPr>
              <w:jc w:val="center"/>
            </w:pPr>
            <w:r w:rsidRPr="009A6AA5">
              <w:rPr>
                <w:rFonts w:ascii="標楷體" w:eastAsia="標楷體" w:hAnsi="標楷體" w:hint="eastAsia"/>
              </w:rPr>
              <w:lastRenderedPageBreak/>
              <w:t>日</w:t>
            </w:r>
            <w:r>
              <w:rPr>
                <w:rFonts w:ascii="標楷體" w:eastAsia="標楷體" w:hAnsi="標楷體" w:hint="eastAsia"/>
              </w:rPr>
              <w:t xml:space="preserve">  </w:t>
            </w:r>
            <w:r w:rsidRPr="009A6AA5">
              <w:rPr>
                <w:rFonts w:ascii="標楷體" w:eastAsia="標楷體" w:hAnsi="標楷體" w:hint="eastAsia"/>
              </w:rPr>
              <w:t>期</w:t>
            </w:r>
          </w:p>
        </w:tc>
        <w:tc>
          <w:tcPr>
            <w:tcW w:w="1378" w:type="dxa"/>
            <w:tcBorders>
              <w:top w:val="single" w:sz="4" w:space="0" w:color="auto"/>
            </w:tcBorders>
            <w:shd w:val="clear" w:color="auto" w:fill="D9D9D9" w:themeFill="background1" w:themeFillShade="D9"/>
            <w:vAlign w:val="center"/>
          </w:tcPr>
          <w:p w14:paraId="50108324" w14:textId="77777777" w:rsidR="00F715DD" w:rsidRDefault="00F715DD" w:rsidP="00F715DD">
            <w:pPr>
              <w:jc w:val="center"/>
            </w:pPr>
            <w:r w:rsidRPr="009A6AA5">
              <w:rPr>
                <w:rFonts w:ascii="標楷體" w:eastAsia="標楷體" w:hAnsi="標楷體" w:hint="eastAsia"/>
              </w:rPr>
              <w:t>檢視時間</w:t>
            </w:r>
          </w:p>
        </w:tc>
        <w:tc>
          <w:tcPr>
            <w:tcW w:w="2430" w:type="dxa"/>
            <w:tcBorders>
              <w:top w:val="single" w:sz="4" w:space="0" w:color="auto"/>
            </w:tcBorders>
            <w:shd w:val="clear" w:color="auto" w:fill="D9D9D9" w:themeFill="background1" w:themeFillShade="D9"/>
            <w:vAlign w:val="center"/>
          </w:tcPr>
          <w:p w14:paraId="2483C955" w14:textId="77777777" w:rsidR="00F715DD" w:rsidRDefault="00F715DD" w:rsidP="00F715DD">
            <w:pPr>
              <w:jc w:val="center"/>
            </w:pPr>
            <w:r w:rsidRPr="009A6AA5">
              <w:rPr>
                <w:rFonts w:ascii="標楷體" w:eastAsia="標楷體" w:hAnsi="標楷體" w:hint="eastAsia"/>
              </w:rPr>
              <w:t>檢</w:t>
            </w:r>
            <w:r>
              <w:rPr>
                <w:rFonts w:ascii="標楷體" w:eastAsia="標楷體" w:hAnsi="標楷體" w:hint="eastAsia"/>
              </w:rPr>
              <w:t xml:space="preserve"> </w:t>
            </w:r>
            <w:r w:rsidRPr="009A6AA5">
              <w:rPr>
                <w:rFonts w:ascii="標楷體" w:eastAsia="標楷體" w:hAnsi="標楷體" w:hint="eastAsia"/>
              </w:rPr>
              <w:t>視</w:t>
            </w:r>
            <w:r>
              <w:rPr>
                <w:rFonts w:ascii="標楷體" w:eastAsia="標楷體" w:hAnsi="標楷體" w:hint="eastAsia"/>
              </w:rPr>
              <w:t xml:space="preserve"> </w:t>
            </w:r>
            <w:r w:rsidRPr="009A6AA5">
              <w:rPr>
                <w:rFonts w:ascii="標楷體" w:eastAsia="標楷體" w:hAnsi="標楷體" w:hint="eastAsia"/>
              </w:rPr>
              <w:t>結</w:t>
            </w:r>
            <w:r>
              <w:rPr>
                <w:rFonts w:ascii="標楷體" w:eastAsia="標楷體" w:hAnsi="標楷體" w:hint="eastAsia"/>
              </w:rPr>
              <w:t xml:space="preserve"> </w:t>
            </w:r>
            <w:r w:rsidRPr="009A6AA5">
              <w:rPr>
                <w:rFonts w:ascii="標楷體" w:eastAsia="標楷體" w:hAnsi="標楷體" w:hint="eastAsia"/>
              </w:rPr>
              <w:t>果</w:t>
            </w:r>
          </w:p>
        </w:tc>
        <w:tc>
          <w:tcPr>
            <w:tcW w:w="1157" w:type="dxa"/>
            <w:tcBorders>
              <w:top w:val="single" w:sz="4" w:space="0" w:color="auto"/>
            </w:tcBorders>
            <w:shd w:val="clear" w:color="auto" w:fill="D9D9D9" w:themeFill="background1" w:themeFillShade="D9"/>
            <w:vAlign w:val="center"/>
          </w:tcPr>
          <w:p w14:paraId="6ECF7FC4" w14:textId="77777777" w:rsidR="00F715DD" w:rsidRDefault="00F715DD" w:rsidP="00F715DD">
            <w:pPr>
              <w:jc w:val="center"/>
            </w:pPr>
            <w:r w:rsidRPr="009A6AA5">
              <w:rPr>
                <w:rFonts w:ascii="標楷體" w:eastAsia="標楷體" w:hAnsi="標楷體" w:hint="eastAsia"/>
              </w:rPr>
              <w:t>檢視人</w:t>
            </w:r>
          </w:p>
        </w:tc>
        <w:tc>
          <w:tcPr>
            <w:tcW w:w="869" w:type="dxa"/>
            <w:tcBorders>
              <w:top w:val="single" w:sz="4" w:space="0" w:color="auto"/>
              <w:right w:val="single" w:sz="4" w:space="0" w:color="auto"/>
            </w:tcBorders>
            <w:shd w:val="clear" w:color="auto" w:fill="D9D9D9" w:themeFill="background1" w:themeFillShade="D9"/>
            <w:vAlign w:val="center"/>
          </w:tcPr>
          <w:p w14:paraId="296583C1" w14:textId="77777777" w:rsidR="00F715DD" w:rsidRDefault="00F715DD" w:rsidP="00F715DD">
            <w:pPr>
              <w:jc w:val="center"/>
            </w:pPr>
            <w:r w:rsidRPr="009A6AA5">
              <w:rPr>
                <w:rFonts w:ascii="標楷體" w:eastAsia="標楷體" w:hAnsi="標楷體" w:hint="eastAsia"/>
              </w:rPr>
              <w:t>核章</w:t>
            </w:r>
          </w:p>
        </w:tc>
        <w:tc>
          <w:tcPr>
            <w:tcW w:w="241" w:type="dxa"/>
            <w:tcBorders>
              <w:top w:val="nil"/>
              <w:left w:val="single" w:sz="4" w:space="0" w:color="auto"/>
              <w:bottom w:val="nil"/>
              <w:right w:val="single" w:sz="4" w:space="0" w:color="auto"/>
            </w:tcBorders>
            <w:shd w:val="clear" w:color="auto" w:fill="D9D9D9" w:themeFill="background1" w:themeFillShade="D9"/>
          </w:tcPr>
          <w:p w14:paraId="367C5F33" w14:textId="77777777" w:rsidR="00F715DD" w:rsidRPr="009A6AA5" w:rsidRDefault="00F715DD" w:rsidP="00F715DD">
            <w:pPr>
              <w:ind w:leftChars="-49" w:left="-78" w:firstLineChars="49" w:firstLine="118"/>
              <w:jc w:val="center"/>
              <w:rPr>
                <w:rFonts w:ascii="標楷體" w:eastAsia="標楷體" w:hAnsi="標楷體"/>
              </w:rPr>
            </w:pPr>
          </w:p>
        </w:tc>
        <w:tc>
          <w:tcPr>
            <w:tcW w:w="1423" w:type="dxa"/>
            <w:tcBorders>
              <w:top w:val="single" w:sz="4" w:space="0" w:color="auto"/>
              <w:left w:val="single" w:sz="4" w:space="0" w:color="auto"/>
            </w:tcBorders>
            <w:shd w:val="clear" w:color="auto" w:fill="D9D9D9" w:themeFill="background1" w:themeFillShade="D9"/>
            <w:vAlign w:val="center"/>
          </w:tcPr>
          <w:p w14:paraId="5C5D0A6E" w14:textId="77777777" w:rsidR="00F715DD" w:rsidRDefault="00F715DD" w:rsidP="00F715DD">
            <w:pPr>
              <w:ind w:leftChars="-49" w:left="-78" w:firstLineChars="49" w:firstLine="118"/>
              <w:jc w:val="center"/>
            </w:pPr>
            <w:r w:rsidRPr="009A6AA5">
              <w:rPr>
                <w:rFonts w:ascii="標楷體" w:eastAsia="標楷體" w:hAnsi="標楷體" w:hint="eastAsia"/>
              </w:rPr>
              <w:t>日</w:t>
            </w:r>
            <w:r>
              <w:rPr>
                <w:rFonts w:ascii="標楷體" w:eastAsia="標楷體" w:hAnsi="標楷體" w:hint="eastAsia"/>
              </w:rPr>
              <w:t xml:space="preserve">  </w:t>
            </w:r>
            <w:r w:rsidRPr="009A6AA5">
              <w:rPr>
                <w:rFonts w:ascii="標楷體" w:eastAsia="標楷體" w:hAnsi="標楷體" w:hint="eastAsia"/>
              </w:rPr>
              <w:t>期</w:t>
            </w:r>
          </w:p>
        </w:tc>
        <w:tc>
          <w:tcPr>
            <w:tcW w:w="1377" w:type="dxa"/>
            <w:tcBorders>
              <w:top w:val="single" w:sz="4" w:space="0" w:color="auto"/>
            </w:tcBorders>
            <w:shd w:val="clear" w:color="auto" w:fill="D9D9D9" w:themeFill="background1" w:themeFillShade="D9"/>
            <w:vAlign w:val="center"/>
          </w:tcPr>
          <w:p w14:paraId="7866152B" w14:textId="77777777" w:rsidR="00F715DD" w:rsidRDefault="00F715DD" w:rsidP="00F715DD">
            <w:pPr>
              <w:jc w:val="center"/>
            </w:pPr>
            <w:r w:rsidRPr="009A6AA5">
              <w:rPr>
                <w:rFonts w:ascii="標楷體" w:eastAsia="標楷體" w:hAnsi="標楷體" w:hint="eastAsia"/>
              </w:rPr>
              <w:t>檢視時間</w:t>
            </w:r>
          </w:p>
        </w:tc>
        <w:tc>
          <w:tcPr>
            <w:tcW w:w="2430" w:type="dxa"/>
            <w:tcBorders>
              <w:top w:val="single" w:sz="4" w:space="0" w:color="auto"/>
            </w:tcBorders>
            <w:shd w:val="clear" w:color="auto" w:fill="D9D9D9" w:themeFill="background1" w:themeFillShade="D9"/>
            <w:vAlign w:val="center"/>
          </w:tcPr>
          <w:p w14:paraId="7F471272" w14:textId="77777777" w:rsidR="00F715DD" w:rsidRDefault="00F715DD" w:rsidP="00F715DD">
            <w:pPr>
              <w:jc w:val="center"/>
            </w:pPr>
            <w:r w:rsidRPr="009A6AA5">
              <w:rPr>
                <w:rFonts w:ascii="標楷體" w:eastAsia="標楷體" w:hAnsi="標楷體" w:hint="eastAsia"/>
              </w:rPr>
              <w:t>檢</w:t>
            </w:r>
            <w:r>
              <w:rPr>
                <w:rFonts w:ascii="標楷體" w:eastAsia="標楷體" w:hAnsi="標楷體" w:hint="eastAsia"/>
              </w:rPr>
              <w:t xml:space="preserve"> </w:t>
            </w:r>
            <w:r w:rsidRPr="009A6AA5">
              <w:rPr>
                <w:rFonts w:ascii="標楷體" w:eastAsia="標楷體" w:hAnsi="標楷體" w:hint="eastAsia"/>
              </w:rPr>
              <w:t>視</w:t>
            </w:r>
            <w:r>
              <w:rPr>
                <w:rFonts w:ascii="標楷體" w:eastAsia="標楷體" w:hAnsi="標楷體" w:hint="eastAsia"/>
              </w:rPr>
              <w:t xml:space="preserve"> </w:t>
            </w:r>
            <w:r w:rsidRPr="009A6AA5">
              <w:rPr>
                <w:rFonts w:ascii="標楷體" w:eastAsia="標楷體" w:hAnsi="標楷體" w:hint="eastAsia"/>
              </w:rPr>
              <w:t>結</w:t>
            </w:r>
            <w:r>
              <w:rPr>
                <w:rFonts w:ascii="標楷體" w:eastAsia="標楷體" w:hAnsi="標楷體" w:hint="eastAsia"/>
              </w:rPr>
              <w:t xml:space="preserve"> </w:t>
            </w:r>
            <w:r w:rsidRPr="009A6AA5">
              <w:rPr>
                <w:rFonts w:ascii="標楷體" w:eastAsia="標楷體" w:hAnsi="標楷體" w:hint="eastAsia"/>
              </w:rPr>
              <w:t>果</w:t>
            </w:r>
          </w:p>
        </w:tc>
        <w:tc>
          <w:tcPr>
            <w:tcW w:w="1157" w:type="dxa"/>
            <w:tcBorders>
              <w:top w:val="single" w:sz="4" w:space="0" w:color="auto"/>
            </w:tcBorders>
            <w:shd w:val="clear" w:color="auto" w:fill="D9D9D9" w:themeFill="background1" w:themeFillShade="D9"/>
            <w:vAlign w:val="center"/>
          </w:tcPr>
          <w:p w14:paraId="649B9B1E" w14:textId="77777777" w:rsidR="00F715DD" w:rsidRDefault="00F715DD" w:rsidP="00F715DD">
            <w:pPr>
              <w:jc w:val="center"/>
            </w:pPr>
            <w:r w:rsidRPr="009A6AA5">
              <w:rPr>
                <w:rFonts w:ascii="標楷體" w:eastAsia="標楷體" w:hAnsi="標楷體" w:hint="eastAsia"/>
              </w:rPr>
              <w:t>檢視人</w:t>
            </w:r>
          </w:p>
        </w:tc>
        <w:tc>
          <w:tcPr>
            <w:tcW w:w="869" w:type="dxa"/>
            <w:tcBorders>
              <w:top w:val="single" w:sz="4" w:space="0" w:color="auto"/>
              <w:right w:val="single" w:sz="4" w:space="0" w:color="auto"/>
            </w:tcBorders>
            <w:shd w:val="clear" w:color="auto" w:fill="D9D9D9" w:themeFill="background1" w:themeFillShade="D9"/>
            <w:vAlign w:val="center"/>
          </w:tcPr>
          <w:p w14:paraId="409AC9E8" w14:textId="77777777" w:rsidR="00F715DD" w:rsidRDefault="00F715DD" w:rsidP="00F715DD">
            <w:pPr>
              <w:jc w:val="center"/>
            </w:pPr>
            <w:r w:rsidRPr="009A6AA5">
              <w:rPr>
                <w:rFonts w:ascii="標楷體" w:eastAsia="標楷體" w:hAnsi="標楷體" w:hint="eastAsia"/>
              </w:rPr>
              <w:t>核章</w:t>
            </w:r>
          </w:p>
        </w:tc>
      </w:tr>
      <w:tr w:rsidR="00F715DD" w14:paraId="5296F96C" w14:textId="77777777" w:rsidTr="00F715DD">
        <w:trPr>
          <w:trHeight w:val="633"/>
        </w:trPr>
        <w:tc>
          <w:tcPr>
            <w:tcW w:w="1378" w:type="dxa"/>
            <w:tcBorders>
              <w:left w:val="single" w:sz="4" w:space="0" w:color="auto"/>
            </w:tcBorders>
          </w:tcPr>
          <w:p w14:paraId="0188676A" w14:textId="77777777" w:rsidR="00F715DD" w:rsidRDefault="00F715DD" w:rsidP="00F715DD"/>
        </w:tc>
        <w:tc>
          <w:tcPr>
            <w:tcW w:w="1378" w:type="dxa"/>
          </w:tcPr>
          <w:p w14:paraId="68F406C0" w14:textId="77777777" w:rsidR="00F715DD" w:rsidRDefault="00F715DD" w:rsidP="00F715DD"/>
        </w:tc>
        <w:tc>
          <w:tcPr>
            <w:tcW w:w="2430" w:type="dxa"/>
            <w:vAlign w:val="center"/>
          </w:tcPr>
          <w:p w14:paraId="74B3EB42" w14:textId="77777777" w:rsidR="00F715DD" w:rsidRDefault="00F715DD" w:rsidP="00F715DD">
            <w:r w:rsidRPr="009A6AA5">
              <w:rPr>
                <w:rFonts w:ascii="標楷體" w:eastAsia="標楷體" w:hAnsi="標楷體" w:hint="eastAsia"/>
              </w:rPr>
              <w:t>□正常□異常</w:t>
            </w:r>
          </w:p>
        </w:tc>
        <w:tc>
          <w:tcPr>
            <w:tcW w:w="1157" w:type="dxa"/>
          </w:tcPr>
          <w:p w14:paraId="355543C7" w14:textId="77777777" w:rsidR="00F715DD" w:rsidRDefault="00F715DD" w:rsidP="00F715DD"/>
        </w:tc>
        <w:tc>
          <w:tcPr>
            <w:tcW w:w="869" w:type="dxa"/>
            <w:tcBorders>
              <w:right w:val="single" w:sz="4" w:space="0" w:color="auto"/>
            </w:tcBorders>
          </w:tcPr>
          <w:p w14:paraId="23160C6D" w14:textId="77777777" w:rsidR="00F715DD" w:rsidRDefault="00F715DD" w:rsidP="00F715DD"/>
        </w:tc>
        <w:tc>
          <w:tcPr>
            <w:tcW w:w="241" w:type="dxa"/>
            <w:tcBorders>
              <w:top w:val="nil"/>
              <w:left w:val="single" w:sz="4" w:space="0" w:color="auto"/>
              <w:bottom w:val="nil"/>
              <w:right w:val="single" w:sz="4" w:space="0" w:color="auto"/>
            </w:tcBorders>
          </w:tcPr>
          <w:p w14:paraId="1FE770FD" w14:textId="77777777" w:rsidR="00F715DD" w:rsidRDefault="00F715DD" w:rsidP="00F715DD"/>
        </w:tc>
        <w:tc>
          <w:tcPr>
            <w:tcW w:w="1423" w:type="dxa"/>
            <w:tcBorders>
              <w:left w:val="single" w:sz="4" w:space="0" w:color="auto"/>
            </w:tcBorders>
          </w:tcPr>
          <w:p w14:paraId="0CE66704" w14:textId="77777777" w:rsidR="00F715DD" w:rsidRDefault="00F715DD" w:rsidP="00F715DD"/>
        </w:tc>
        <w:tc>
          <w:tcPr>
            <w:tcW w:w="1377" w:type="dxa"/>
          </w:tcPr>
          <w:p w14:paraId="7E0AB467" w14:textId="77777777" w:rsidR="00F715DD" w:rsidRDefault="00F715DD" w:rsidP="00F715DD"/>
        </w:tc>
        <w:tc>
          <w:tcPr>
            <w:tcW w:w="2430" w:type="dxa"/>
            <w:vAlign w:val="center"/>
          </w:tcPr>
          <w:p w14:paraId="7BB7DD35" w14:textId="77777777" w:rsidR="00F715DD" w:rsidRDefault="00F715DD" w:rsidP="00F715DD">
            <w:r w:rsidRPr="009A6AA5">
              <w:rPr>
                <w:rFonts w:ascii="標楷體" w:eastAsia="標楷體" w:hAnsi="標楷體" w:hint="eastAsia"/>
              </w:rPr>
              <w:t>□正常□異常</w:t>
            </w:r>
          </w:p>
        </w:tc>
        <w:tc>
          <w:tcPr>
            <w:tcW w:w="1157" w:type="dxa"/>
          </w:tcPr>
          <w:p w14:paraId="57AE3BF4" w14:textId="77777777" w:rsidR="00F715DD" w:rsidRDefault="00F715DD" w:rsidP="00F715DD"/>
        </w:tc>
        <w:tc>
          <w:tcPr>
            <w:tcW w:w="869" w:type="dxa"/>
            <w:tcBorders>
              <w:right w:val="single" w:sz="4" w:space="0" w:color="auto"/>
            </w:tcBorders>
          </w:tcPr>
          <w:p w14:paraId="523EE9AA" w14:textId="77777777" w:rsidR="00F715DD" w:rsidRDefault="00F715DD" w:rsidP="00F715DD"/>
        </w:tc>
      </w:tr>
      <w:tr w:rsidR="00F715DD" w14:paraId="4BFFD432" w14:textId="77777777" w:rsidTr="00F715DD">
        <w:trPr>
          <w:trHeight w:val="667"/>
        </w:trPr>
        <w:tc>
          <w:tcPr>
            <w:tcW w:w="1378" w:type="dxa"/>
            <w:tcBorders>
              <w:left w:val="single" w:sz="4" w:space="0" w:color="auto"/>
            </w:tcBorders>
          </w:tcPr>
          <w:p w14:paraId="04EB75D6" w14:textId="77777777" w:rsidR="00F715DD" w:rsidRDefault="00F715DD" w:rsidP="00F715DD"/>
        </w:tc>
        <w:tc>
          <w:tcPr>
            <w:tcW w:w="1378" w:type="dxa"/>
          </w:tcPr>
          <w:p w14:paraId="58143ECD" w14:textId="77777777" w:rsidR="00F715DD" w:rsidRDefault="00F715DD" w:rsidP="00F715DD"/>
        </w:tc>
        <w:tc>
          <w:tcPr>
            <w:tcW w:w="2430" w:type="dxa"/>
            <w:vAlign w:val="center"/>
          </w:tcPr>
          <w:p w14:paraId="1BBA10D2" w14:textId="77777777" w:rsidR="00F715DD" w:rsidRDefault="00F715DD" w:rsidP="00F715DD">
            <w:r w:rsidRPr="009A6AA5">
              <w:rPr>
                <w:rFonts w:ascii="標楷體" w:eastAsia="標楷體" w:hAnsi="標楷體" w:hint="eastAsia"/>
              </w:rPr>
              <w:t>□正常□異常</w:t>
            </w:r>
          </w:p>
        </w:tc>
        <w:tc>
          <w:tcPr>
            <w:tcW w:w="1157" w:type="dxa"/>
          </w:tcPr>
          <w:p w14:paraId="4C2413AB" w14:textId="77777777" w:rsidR="00F715DD" w:rsidRDefault="00F715DD" w:rsidP="00F715DD"/>
        </w:tc>
        <w:tc>
          <w:tcPr>
            <w:tcW w:w="869" w:type="dxa"/>
            <w:tcBorders>
              <w:right w:val="single" w:sz="4" w:space="0" w:color="auto"/>
            </w:tcBorders>
          </w:tcPr>
          <w:p w14:paraId="1F13569F" w14:textId="77777777" w:rsidR="00F715DD" w:rsidRDefault="00F715DD" w:rsidP="00F715DD"/>
        </w:tc>
        <w:tc>
          <w:tcPr>
            <w:tcW w:w="241" w:type="dxa"/>
            <w:tcBorders>
              <w:top w:val="nil"/>
              <w:left w:val="single" w:sz="4" w:space="0" w:color="auto"/>
              <w:bottom w:val="nil"/>
              <w:right w:val="single" w:sz="4" w:space="0" w:color="auto"/>
            </w:tcBorders>
          </w:tcPr>
          <w:p w14:paraId="43EEE0E3" w14:textId="77777777" w:rsidR="00F715DD" w:rsidRDefault="00F715DD" w:rsidP="00F715DD"/>
        </w:tc>
        <w:tc>
          <w:tcPr>
            <w:tcW w:w="1423" w:type="dxa"/>
            <w:tcBorders>
              <w:left w:val="single" w:sz="4" w:space="0" w:color="auto"/>
            </w:tcBorders>
          </w:tcPr>
          <w:p w14:paraId="3E36371C" w14:textId="77777777" w:rsidR="00F715DD" w:rsidRDefault="00F715DD" w:rsidP="00F715DD"/>
        </w:tc>
        <w:tc>
          <w:tcPr>
            <w:tcW w:w="1377" w:type="dxa"/>
          </w:tcPr>
          <w:p w14:paraId="40ED146C" w14:textId="77777777" w:rsidR="00F715DD" w:rsidRDefault="00F715DD" w:rsidP="00F715DD"/>
        </w:tc>
        <w:tc>
          <w:tcPr>
            <w:tcW w:w="2430" w:type="dxa"/>
            <w:vAlign w:val="center"/>
          </w:tcPr>
          <w:p w14:paraId="6235589C" w14:textId="77777777" w:rsidR="00F715DD" w:rsidRDefault="00F715DD" w:rsidP="00F715DD">
            <w:r w:rsidRPr="009A6AA5">
              <w:rPr>
                <w:rFonts w:ascii="標楷體" w:eastAsia="標楷體" w:hAnsi="標楷體" w:hint="eastAsia"/>
              </w:rPr>
              <w:t>□正常□異常</w:t>
            </w:r>
          </w:p>
        </w:tc>
        <w:tc>
          <w:tcPr>
            <w:tcW w:w="1157" w:type="dxa"/>
          </w:tcPr>
          <w:p w14:paraId="33954FA9" w14:textId="77777777" w:rsidR="00F715DD" w:rsidRDefault="00F715DD" w:rsidP="00F715DD"/>
        </w:tc>
        <w:tc>
          <w:tcPr>
            <w:tcW w:w="869" w:type="dxa"/>
            <w:tcBorders>
              <w:right w:val="single" w:sz="4" w:space="0" w:color="auto"/>
            </w:tcBorders>
          </w:tcPr>
          <w:p w14:paraId="021DCAF5" w14:textId="77777777" w:rsidR="00F715DD" w:rsidRDefault="00F715DD" w:rsidP="00F715DD"/>
        </w:tc>
      </w:tr>
      <w:tr w:rsidR="00F715DD" w14:paraId="6D36C80F" w14:textId="77777777" w:rsidTr="00F715DD">
        <w:trPr>
          <w:trHeight w:val="633"/>
        </w:trPr>
        <w:tc>
          <w:tcPr>
            <w:tcW w:w="1378" w:type="dxa"/>
            <w:tcBorders>
              <w:left w:val="single" w:sz="4" w:space="0" w:color="auto"/>
            </w:tcBorders>
          </w:tcPr>
          <w:p w14:paraId="307C6F0A" w14:textId="77777777" w:rsidR="00F715DD" w:rsidRDefault="00F715DD" w:rsidP="00F715DD"/>
        </w:tc>
        <w:tc>
          <w:tcPr>
            <w:tcW w:w="1378" w:type="dxa"/>
          </w:tcPr>
          <w:p w14:paraId="30BC9A31" w14:textId="77777777" w:rsidR="00F715DD" w:rsidRDefault="00F715DD" w:rsidP="00F715DD"/>
        </w:tc>
        <w:tc>
          <w:tcPr>
            <w:tcW w:w="2430" w:type="dxa"/>
            <w:vAlign w:val="center"/>
          </w:tcPr>
          <w:p w14:paraId="4E740F2F" w14:textId="77777777" w:rsidR="00F715DD" w:rsidRDefault="00F715DD" w:rsidP="00F715DD">
            <w:r w:rsidRPr="009A6AA5">
              <w:rPr>
                <w:rFonts w:ascii="標楷體" w:eastAsia="標楷體" w:hAnsi="標楷體" w:hint="eastAsia"/>
              </w:rPr>
              <w:t>□正常□異常</w:t>
            </w:r>
          </w:p>
        </w:tc>
        <w:tc>
          <w:tcPr>
            <w:tcW w:w="1157" w:type="dxa"/>
          </w:tcPr>
          <w:p w14:paraId="55775F8E" w14:textId="77777777" w:rsidR="00F715DD" w:rsidRDefault="00F715DD" w:rsidP="00F715DD"/>
        </w:tc>
        <w:tc>
          <w:tcPr>
            <w:tcW w:w="869" w:type="dxa"/>
            <w:tcBorders>
              <w:right w:val="single" w:sz="4" w:space="0" w:color="auto"/>
            </w:tcBorders>
          </w:tcPr>
          <w:p w14:paraId="5F99B07D" w14:textId="77777777" w:rsidR="00F715DD" w:rsidRDefault="00F715DD" w:rsidP="00F715DD"/>
        </w:tc>
        <w:tc>
          <w:tcPr>
            <w:tcW w:w="241" w:type="dxa"/>
            <w:tcBorders>
              <w:top w:val="nil"/>
              <w:left w:val="single" w:sz="4" w:space="0" w:color="auto"/>
              <w:bottom w:val="nil"/>
              <w:right w:val="single" w:sz="4" w:space="0" w:color="auto"/>
            </w:tcBorders>
          </w:tcPr>
          <w:p w14:paraId="26148673" w14:textId="77777777" w:rsidR="00F715DD" w:rsidRDefault="00F715DD" w:rsidP="00F715DD"/>
        </w:tc>
        <w:tc>
          <w:tcPr>
            <w:tcW w:w="1423" w:type="dxa"/>
            <w:tcBorders>
              <w:left w:val="single" w:sz="4" w:space="0" w:color="auto"/>
            </w:tcBorders>
          </w:tcPr>
          <w:p w14:paraId="7C76B7D9" w14:textId="77777777" w:rsidR="00F715DD" w:rsidRDefault="00F715DD" w:rsidP="00F715DD"/>
        </w:tc>
        <w:tc>
          <w:tcPr>
            <w:tcW w:w="1377" w:type="dxa"/>
          </w:tcPr>
          <w:p w14:paraId="71780A5F" w14:textId="77777777" w:rsidR="00F715DD" w:rsidRDefault="00F715DD" w:rsidP="00F715DD"/>
        </w:tc>
        <w:tc>
          <w:tcPr>
            <w:tcW w:w="2430" w:type="dxa"/>
            <w:vAlign w:val="center"/>
          </w:tcPr>
          <w:p w14:paraId="2532D92C" w14:textId="77777777" w:rsidR="00F715DD" w:rsidRDefault="00F715DD" w:rsidP="00F715DD">
            <w:r w:rsidRPr="009A6AA5">
              <w:rPr>
                <w:rFonts w:ascii="標楷體" w:eastAsia="標楷體" w:hAnsi="標楷體" w:hint="eastAsia"/>
              </w:rPr>
              <w:t>□正常□異常</w:t>
            </w:r>
          </w:p>
        </w:tc>
        <w:tc>
          <w:tcPr>
            <w:tcW w:w="1157" w:type="dxa"/>
          </w:tcPr>
          <w:p w14:paraId="2AC22DCD" w14:textId="77777777" w:rsidR="00F715DD" w:rsidRDefault="00F715DD" w:rsidP="00F715DD"/>
        </w:tc>
        <w:tc>
          <w:tcPr>
            <w:tcW w:w="869" w:type="dxa"/>
            <w:tcBorders>
              <w:right w:val="single" w:sz="4" w:space="0" w:color="auto"/>
            </w:tcBorders>
          </w:tcPr>
          <w:p w14:paraId="7663C984" w14:textId="77777777" w:rsidR="00F715DD" w:rsidRDefault="00F715DD" w:rsidP="00F715DD"/>
        </w:tc>
      </w:tr>
      <w:tr w:rsidR="00F715DD" w14:paraId="0D7EAFBB" w14:textId="77777777" w:rsidTr="00F715DD">
        <w:trPr>
          <w:trHeight w:val="633"/>
        </w:trPr>
        <w:tc>
          <w:tcPr>
            <w:tcW w:w="1378" w:type="dxa"/>
            <w:tcBorders>
              <w:left w:val="single" w:sz="4" w:space="0" w:color="auto"/>
            </w:tcBorders>
          </w:tcPr>
          <w:p w14:paraId="69A5D212" w14:textId="77777777" w:rsidR="00F715DD" w:rsidRDefault="00F715DD" w:rsidP="00F715DD"/>
        </w:tc>
        <w:tc>
          <w:tcPr>
            <w:tcW w:w="1378" w:type="dxa"/>
          </w:tcPr>
          <w:p w14:paraId="1978E8AA" w14:textId="77777777" w:rsidR="00F715DD" w:rsidRDefault="00F715DD" w:rsidP="00F715DD"/>
        </w:tc>
        <w:tc>
          <w:tcPr>
            <w:tcW w:w="2430" w:type="dxa"/>
            <w:vAlign w:val="center"/>
          </w:tcPr>
          <w:p w14:paraId="4E82795B" w14:textId="77777777" w:rsidR="00F715DD" w:rsidRDefault="00F715DD" w:rsidP="00F715DD">
            <w:r w:rsidRPr="009A6AA5">
              <w:rPr>
                <w:rFonts w:ascii="標楷體" w:eastAsia="標楷體" w:hAnsi="標楷體" w:hint="eastAsia"/>
              </w:rPr>
              <w:t>□正常□異常</w:t>
            </w:r>
          </w:p>
        </w:tc>
        <w:tc>
          <w:tcPr>
            <w:tcW w:w="1157" w:type="dxa"/>
          </w:tcPr>
          <w:p w14:paraId="7E76695A" w14:textId="77777777" w:rsidR="00F715DD" w:rsidRDefault="00F715DD" w:rsidP="00F715DD"/>
        </w:tc>
        <w:tc>
          <w:tcPr>
            <w:tcW w:w="869" w:type="dxa"/>
            <w:tcBorders>
              <w:right w:val="single" w:sz="4" w:space="0" w:color="auto"/>
            </w:tcBorders>
          </w:tcPr>
          <w:p w14:paraId="1FB4A4F9" w14:textId="77777777" w:rsidR="00F715DD" w:rsidRDefault="00F715DD" w:rsidP="00F715DD"/>
        </w:tc>
        <w:tc>
          <w:tcPr>
            <w:tcW w:w="241" w:type="dxa"/>
            <w:tcBorders>
              <w:top w:val="nil"/>
              <w:left w:val="single" w:sz="4" w:space="0" w:color="auto"/>
              <w:bottom w:val="nil"/>
              <w:right w:val="single" w:sz="4" w:space="0" w:color="auto"/>
            </w:tcBorders>
          </w:tcPr>
          <w:p w14:paraId="7029A0EC" w14:textId="77777777" w:rsidR="00F715DD" w:rsidRDefault="00F715DD" w:rsidP="00F715DD"/>
        </w:tc>
        <w:tc>
          <w:tcPr>
            <w:tcW w:w="1423" w:type="dxa"/>
            <w:tcBorders>
              <w:left w:val="single" w:sz="4" w:space="0" w:color="auto"/>
            </w:tcBorders>
          </w:tcPr>
          <w:p w14:paraId="080F6DFB" w14:textId="77777777" w:rsidR="00F715DD" w:rsidRDefault="00F715DD" w:rsidP="00F715DD"/>
        </w:tc>
        <w:tc>
          <w:tcPr>
            <w:tcW w:w="1377" w:type="dxa"/>
          </w:tcPr>
          <w:p w14:paraId="52FAED8E" w14:textId="77777777" w:rsidR="00F715DD" w:rsidRDefault="00F715DD" w:rsidP="00F715DD"/>
        </w:tc>
        <w:tc>
          <w:tcPr>
            <w:tcW w:w="2430" w:type="dxa"/>
            <w:vAlign w:val="center"/>
          </w:tcPr>
          <w:p w14:paraId="7F784356" w14:textId="77777777" w:rsidR="00F715DD" w:rsidRDefault="00F715DD" w:rsidP="00F715DD">
            <w:r w:rsidRPr="009A6AA5">
              <w:rPr>
                <w:rFonts w:ascii="標楷體" w:eastAsia="標楷體" w:hAnsi="標楷體" w:hint="eastAsia"/>
              </w:rPr>
              <w:t>□正常□異常</w:t>
            </w:r>
          </w:p>
        </w:tc>
        <w:tc>
          <w:tcPr>
            <w:tcW w:w="1157" w:type="dxa"/>
          </w:tcPr>
          <w:p w14:paraId="43BC49E1" w14:textId="77777777" w:rsidR="00F715DD" w:rsidRDefault="00F715DD" w:rsidP="00F715DD"/>
        </w:tc>
        <w:tc>
          <w:tcPr>
            <w:tcW w:w="869" w:type="dxa"/>
            <w:tcBorders>
              <w:right w:val="single" w:sz="4" w:space="0" w:color="auto"/>
            </w:tcBorders>
          </w:tcPr>
          <w:p w14:paraId="296B1E85" w14:textId="77777777" w:rsidR="00F715DD" w:rsidRDefault="00F715DD" w:rsidP="00F715DD"/>
        </w:tc>
      </w:tr>
      <w:tr w:rsidR="00F715DD" w14:paraId="3FCDAEFD" w14:textId="77777777" w:rsidTr="00F715DD">
        <w:trPr>
          <w:trHeight w:val="633"/>
        </w:trPr>
        <w:tc>
          <w:tcPr>
            <w:tcW w:w="1378" w:type="dxa"/>
            <w:tcBorders>
              <w:left w:val="single" w:sz="4" w:space="0" w:color="auto"/>
            </w:tcBorders>
          </w:tcPr>
          <w:p w14:paraId="5028637D" w14:textId="77777777" w:rsidR="00F715DD" w:rsidRDefault="00F715DD" w:rsidP="00F715DD"/>
        </w:tc>
        <w:tc>
          <w:tcPr>
            <w:tcW w:w="1378" w:type="dxa"/>
          </w:tcPr>
          <w:p w14:paraId="387D81FC" w14:textId="77777777" w:rsidR="00F715DD" w:rsidRDefault="00F715DD" w:rsidP="00F715DD"/>
        </w:tc>
        <w:tc>
          <w:tcPr>
            <w:tcW w:w="2430" w:type="dxa"/>
            <w:vAlign w:val="center"/>
          </w:tcPr>
          <w:p w14:paraId="41F076A4" w14:textId="77777777" w:rsidR="00F715DD" w:rsidRDefault="00F715DD" w:rsidP="00F715DD">
            <w:r w:rsidRPr="009A6AA5">
              <w:rPr>
                <w:rFonts w:ascii="標楷體" w:eastAsia="標楷體" w:hAnsi="標楷體" w:hint="eastAsia"/>
              </w:rPr>
              <w:t>□正常□異常</w:t>
            </w:r>
          </w:p>
        </w:tc>
        <w:tc>
          <w:tcPr>
            <w:tcW w:w="1157" w:type="dxa"/>
          </w:tcPr>
          <w:p w14:paraId="4104401A" w14:textId="77777777" w:rsidR="00F715DD" w:rsidRDefault="00F715DD" w:rsidP="00F715DD"/>
        </w:tc>
        <w:tc>
          <w:tcPr>
            <w:tcW w:w="869" w:type="dxa"/>
            <w:tcBorders>
              <w:right w:val="single" w:sz="4" w:space="0" w:color="auto"/>
            </w:tcBorders>
          </w:tcPr>
          <w:p w14:paraId="5B1C0D12" w14:textId="77777777" w:rsidR="00F715DD" w:rsidRDefault="00F715DD" w:rsidP="00F715DD"/>
        </w:tc>
        <w:tc>
          <w:tcPr>
            <w:tcW w:w="241" w:type="dxa"/>
            <w:tcBorders>
              <w:top w:val="nil"/>
              <w:left w:val="single" w:sz="4" w:space="0" w:color="auto"/>
              <w:bottom w:val="nil"/>
              <w:right w:val="single" w:sz="4" w:space="0" w:color="auto"/>
            </w:tcBorders>
          </w:tcPr>
          <w:p w14:paraId="5E2E4D65" w14:textId="77777777" w:rsidR="00F715DD" w:rsidRDefault="00F715DD" w:rsidP="00F715DD"/>
        </w:tc>
        <w:tc>
          <w:tcPr>
            <w:tcW w:w="1423" w:type="dxa"/>
            <w:tcBorders>
              <w:left w:val="single" w:sz="4" w:space="0" w:color="auto"/>
            </w:tcBorders>
          </w:tcPr>
          <w:p w14:paraId="315BFE13" w14:textId="77777777" w:rsidR="00F715DD" w:rsidRDefault="00F715DD" w:rsidP="00F715DD"/>
        </w:tc>
        <w:tc>
          <w:tcPr>
            <w:tcW w:w="1377" w:type="dxa"/>
          </w:tcPr>
          <w:p w14:paraId="312EE556" w14:textId="77777777" w:rsidR="00F715DD" w:rsidRDefault="00F715DD" w:rsidP="00F715DD"/>
        </w:tc>
        <w:tc>
          <w:tcPr>
            <w:tcW w:w="2430" w:type="dxa"/>
            <w:vAlign w:val="center"/>
          </w:tcPr>
          <w:p w14:paraId="6F20E430" w14:textId="77777777" w:rsidR="00F715DD" w:rsidRDefault="00F715DD" w:rsidP="00F715DD">
            <w:r w:rsidRPr="009A6AA5">
              <w:rPr>
                <w:rFonts w:ascii="標楷體" w:eastAsia="標楷體" w:hAnsi="標楷體" w:hint="eastAsia"/>
              </w:rPr>
              <w:t>□正常□異常</w:t>
            </w:r>
          </w:p>
        </w:tc>
        <w:tc>
          <w:tcPr>
            <w:tcW w:w="1157" w:type="dxa"/>
          </w:tcPr>
          <w:p w14:paraId="5BDEFE5F" w14:textId="77777777" w:rsidR="00F715DD" w:rsidRDefault="00F715DD" w:rsidP="00F715DD"/>
        </w:tc>
        <w:tc>
          <w:tcPr>
            <w:tcW w:w="869" w:type="dxa"/>
            <w:tcBorders>
              <w:right w:val="single" w:sz="4" w:space="0" w:color="auto"/>
            </w:tcBorders>
          </w:tcPr>
          <w:p w14:paraId="14D162F3" w14:textId="77777777" w:rsidR="00F715DD" w:rsidRDefault="00F715DD" w:rsidP="00F715DD"/>
        </w:tc>
      </w:tr>
      <w:tr w:rsidR="00F715DD" w14:paraId="398512AB" w14:textId="77777777" w:rsidTr="00F715DD">
        <w:trPr>
          <w:trHeight w:val="633"/>
        </w:trPr>
        <w:tc>
          <w:tcPr>
            <w:tcW w:w="1378" w:type="dxa"/>
            <w:tcBorders>
              <w:left w:val="single" w:sz="4" w:space="0" w:color="auto"/>
            </w:tcBorders>
          </w:tcPr>
          <w:p w14:paraId="50BEE7EA" w14:textId="77777777" w:rsidR="00F715DD" w:rsidRDefault="00F715DD" w:rsidP="00F715DD"/>
        </w:tc>
        <w:tc>
          <w:tcPr>
            <w:tcW w:w="1378" w:type="dxa"/>
          </w:tcPr>
          <w:p w14:paraId="46D3EB34" w14:textId="77777777" w:rsidR="00F715DD" w:rsidRDefault="00F715DD" w:rsidP="00F715DD"/>
        </w:tc>
        <w:tc>
          <w:tcPr>
            <w:tcW w:w="2430" w:type="dxa"/>
            <w:vAlign w:val="center"/>
          </w:tcPr>
          <w:p w14:paraId="4AF2F2A5" w14:textId="77777777" w:rsidR="00F715DD" w:rsidRDefault="00F715DD" w:rsidP="00F715DD">
            <w:r w:rsidRPr="009A6AA5">
              <w:rPr>
                <w:rFonts w:ascii="標楷體" w:eastAsia="標楷體" w:hAnsi="標楷體" w:hint="eastAsia"/>
              </w:rPr>
              <w:t>□正常□異常</w:t>
            </w:r>
          </w:p>
        </w:tc>
        <w:tc>
          <w:tcPr>
            <w:tcW w:w="1157" w:type="dxa"/>
          </w:tcPr>
          <w:p w14:paraId="65538C17" w14:textId="77777777" w:rsidR="00F715DD" w:rsidRDefault="00F715DD" w:rsidP="00F715DD"/>
        </w:tc>
        <w:tc>
          <w:tcPr>
            <w:tcW w:w="869" w:type="dxa"/>
            <w:tcBorders>
              <w:right w:val="single" w:sz="4" w:space="0" w:color="auto"/>
            </w:tcBorders>
          </w:tcPr>
          <w:p w14:paraId="51323AA0" w14:textId="77777777" w:rsidR="00F715DD" w:rsidRDefault="00F715DD" w:rsidP="00F715DD"/>
        </w:tc>
        <w:tc>
          <w:tcPr>
            <w:tcW w:w="241" w:type="dxa"/>
            <w:tcBorders>
              <w:top w:val="nil"/>
              <w:left w:val="single" w:sz="4" w:space="0" w:color="auto"/>
              <w:bottom w:val="nil"/>
              <w:right w:val="single" w:sz="4" w:space="0" w:color="auto"/>
            </w:tcBorders>
          </w:tcPr>
          <w:p w14:paraId="0EFFF806" w14:textId="77777777" w:rsidR="00F715DD" w:rsidRDefault="00F715DD" w:rsidP="00F715DD"/>
        </w:tc>
        <w:tc>
          <w:tcPr>
            <w:tcW w:w="1423" w:type="dxa"/>
            <w:tcBorders>
              <w:left w:val="single" w:sz="4" w:space="0" w:color="auto"/>
            </w:tcBorders>
          </w:tcPr>
          <w:p w14:paraId="0CDAC73D" w14:textId="77777777" w:rsidR="00F715DD" w:rsidRDefault="00F715DD" w:rsidP="00F715DD"/>
        </w:tc>
        <w:tc>
          <w:tcPr>
            <w:tcW w:w="1377" w:type="dxa"/>
          </w:tcPr>
          <w:p w14:paraId="401A2675" w14:textId="77777777" w:rsidR="00F715DD" w:rsidRDefault="00F715DD" w:rsidP="00F715DD"/>
        </w:tc>
        <w:tc>
          <w:tcPr>
            <w:tcW w:w="2430" w:type="dxa"/>
            <w:vAlign w:val="center"/>
          </w:tcPr>
          <w:p w14:paraId="4642324A" w14:textId="77777777" w:rsidR="00F715DD" w:rsidRDefault="00F715DD" w:rsidP="00F715DD">
            <w:r w:rsidRPr="009A6AA5">
              <w:rPr>
                <w:rFonts w:ascii="標楷體" w:eastAsia="標楷體" w:hAnsi="標楷體" w:hint="eastAsia"/>
              </w:rPr>
              <w:t>□正常□異常</w:t>
            </w:r>
          </w:p>
        </w:tc>
        <w:tc>
          <w:tcPr>
            <w:tcW w:w="1157" w:type="dxa"/>
          </w:tcPr>
          <w:p w14:paraId="74902E46" w14:textId="77777777" w:rsidR="00F715DD" w:rsidRDefault="00F715DD" w:rsidP="00F715DD"/>
        </w:tc>
        <w:tc>
          <w:tcPr>
            <w:tcW w:w="869" w:type="dxa"/>
            <w:tcBorders>
              <w:right w:val="single" w:sz="4" w:space="0" w:color="auto"/>
            </w:tcBorders>
          </w:tcPr>
          <w:p w14:paraId="5A4C3B20" w14:textId="77777777" w:rsidR="00F715DD" w:rsidRDefault="00F715DD" w:rsidP="00F715DD"/>
        </w:tc>
      </w:tr>
      <w:tr w:rsidR="00F715DD" w14:paraId="637E85B8" w14:textId="77777777" w:rsidTr="00F715DD">
        <w:trPr>
          <w:trHeight w:val="667"/>
        </w:trPr>
        <w:tc>
          <w:tcPr>
            <w:tcW w:w="1378" w:type="dxa"/>
            <w:tcBorders>
              <w:left w:val="single" w:sz="4" w:space="0" w:color="auto"/>
            </w:tcBorders>
          </w:tcPr>
          <w:p w14:paraId="4129EE02" w14:textId="77777777" w:rsidR="00F715DD" w:rsidRDefault="00F715DD" w:rsidP="00F715DD"/>
        </w:tc>
        <w:tc>
          <w:tcPr>
            <w:tcW w:w="1378" w:type="dxa"/>
          </w:tcPr>
          <w:p w14:paraId="009C8BF0" w14:textId="77777777" w:rsidR="00F715DD" w:rsidRDefault="00F715DD" w:rsidP="00F715DD"/>
        </w:tc>
        <w:tc>
          <w:tcPr>
            <w:tcW w:w="2430" w:type="dxa"/>
            <w:vAlign w:val="center"/>
          </w:tcPr>
          <w:p w14:paraId="10B11510" w14:textId="77777777" w:rsidR="00F715DD" w:rsidRDefault="00F715DD" w:rsidP="00F715DD">
            <w:r w:rsidRPr="009A6AA5">
              <w:rPr>
                <w:rFonts w:ascii="標楷體" w:eastAsia="標楷體" w:hAnsi="標楷體" w:hint="eastAsia"/>
              </w:rPr>
              <w:t>□正常□異常</w:t>
            </w:r>
          </w:p>
        </w:tc>
        <w:tc>
          <w:tcPr>
            <w:tcW w:w="1157" w:type="dxa"/>
          </w:tcPr>
          <w:p w14:paraId="7481B3FE" w14:textId="77777777" w:rsidR="00F715DD" w:rsidRDefault="00F715DD" w:rsidP="00F715DD"/>
        </w:tc>
        <w:tc>
          <w:tcPr>
            <w:tcW w:w="869" w:type="dxa"/>
            <w:tcBorders>
              <w:right w:val="single" w:sz="4" w:space="0" w:color="auto"/>
            </w:tcBorders>
          </w:tcPr>
          <w:p w14:paraId="2EE310EC" w14:textId="77777777" w:rsidR="00F715DD" w:rsidRDefault="00F715DD" w:rsidP="00F715DD"/>
        </w:tc>
        <w:tc>
          <w:tcPr>
            <w:tcW w:w="241" w:type="dxa"/>
            <w:tcBorders>
              <w:top w:val="nil"/>
              <w:left w:val="single" w:sz="4" w:space="0" w:color="auto"/>
              <w:bottom w:val="nil"/>
              <w:right w:val="single" w:sz="4" w:space="0" w:color="auto"/>
            </w:tcBorders>
          </w:tcPr>
          <w:p w14:paraId="580CF058" w14:textId="77777777" w:rsidR="00F715DD" w:rsidRDefault="00F715DD" w:rsidP="00F715DD"/>
        </w:tc>
        <w:tc>
          <w:tcPr>
            <w:tcW w:w="1423" w:type="dxa"/>
            <w:tcBorders>
              <w:left w:val="single" w:sz="4" w:space="0" w:color="auto"/>
            </w:tcBorders>
          </w:tcPr>
          <w:p w14:paraId="036D4C2B" w14:textId="77777777" w:rsidR="00F715DD" w:rsidRDefault="00F715DD" w:rsidP="00F715DD"/>
        </w:tc>
        <w:tc>
          <w:tcPr>
            <w:tcW w:w="1377" w:type="dxa"/>
          </w:tcPr>
          <w:p w14:paraId="130FCC30" w14:textId="77777777" w:rsidR="00F715DD" w:rsidRDefault="00F715DD" w:rsidP="00F715DD"/>
        </w:tc>
        <w:tc>
          <w:tcPr>
            <w:tcW w:w="2430" w:type="dxa"/>
            <w:vAlign w:val="center"/>
          </w:tcPr>
          <w:p w14:paraId="60191A9D" w14:textId="77777777" w:rsidR="00F715DD" w:rsidRDefault="00F715DD" w:rsidP="00F715DD">
            <w:r w:rsidRPr="009A6AA5">
              <w:rPr>
                <w:rFonts w:ascii="標楷體" w:eastAsia="標楷體" w:hAnsi="標楷體" w:hint="eastAsia"/>
              </w:rPr>
              <w:t>□正常□異常</w:t>
            </w:r>
          </w:p>
        </w:tc>
        <w:tc>
          <w:tcPr>
            <w:tcW w:w="1157" w:type="dxa"/>
          </w:tcPr>
          <w:p w14:paraId="3E1ED652" w14:textId="77777777" w:rsidR="00F715DD" w:rsidRDefault="00F715DD" w:rsidP="00F715DD"/>
        </w:tc>
        <w:tc>
          <w:tcPr>
            <w:tcW w:w="869" w:type="dxa"/>
            <w:tcBorders>
              <w:right w:val="single" w:sz="4" w:space="0" w:color="auto"/>
            </w:tcBorders>
          </w:tcPr>
          <w:p w14:paraId="4010E719" w14:textId="77777777" w:rsidR="00F715DD" w:rsidRDefault="00F715DD" w:rsidP="00F715DD"/>
        </w:tc>
      </w:tr>
      <w:tr w:rsidR="00F715DD" w14:paraId="015F3D9F" w14:textId="77777777" w:rsidTr="00F715DD">
        <w:trPr>
          <w:trHeight w:val="633"/>
        </w:trPr>
        <w:tc>
          <w:tcPr>
            <w:tcW w:w="1378" w:type="dxa"/>
            <w:tcBorders>
              <w:left w:val="single" w:sz="4" w:space="0" w:color="auto"/>
            </w:tcBorders>
          </w:tcPr>
          <w:p w14:paraId="07DCC34E" w14:textId="77777777" w:rsidR="00F715DD" w:rsidRDefault="00F715DD" w:rsidP="00F715DD"/>
        </w:tc>
        <w:tc>
          <w:tcPr>
            <w:tcW w:w="1378" w:type="dxa"/>
          </w:tcPr>
          <w:p w14:paraId="3B3D4A8C" w14:textId="77777777" w:rsidR="00F715DD" w:rsidRDefault="00F715DD" w:rsidP="00F715DD"/>
        </w:tc>
        <w:tc>
          <w:tcPr>
            <w:tcW w:w="2430" w:type="dxa"/>
            <w:vAlign w:val="center"/>
          </w:tcPr>
          <w:p w14:paraId="3961B414" w14:textId="77777777" w:rsidR="00F715DD" w:rsidRDefault="00F715DD" w:rsidP="00F715DD">
            <w:r w:rsidRPr="009A6AA5">
              <w:rPr>
                <w:rFonts w:ascii="標楷體" w:eastAsia="標楷體" w:hAnsi="標楷體" w:hint="eastAsia"/>
              </w:rPr>
              <w:t>□正常□異常</w:t>
            </w:r>
          </w:p>
        </w:tc>
        <w:tc>
          <w:tcPr>
            <w:tcW w:w="1157" w:type="dxa"/>
          </w:tcPr>
          <w:p w14:paraId="74462739" w14:textId="77777777" w:rsidR="00F715DD" w:rsidRDefault="00F715DD" w:rsidP="00F715DD"/>
        </w:tc>
        <w:tc>
          <w:tcPr>
            <w:tcW w:w="869" w:type="dxa"/>
            <w:tcBorders>
              <w:right w:val="single" w:sz="4" w:space="0" w:color="auto"/>
            </w:tcBorders>
          </w:tcPr>
          <w:p w14:paraId="425BAC3E" w14:textId="77777777" w:rsidR="00F715DD" w:rsidRDefault="00F715DD" w:rsidP="00F715DD"/>
        </w:tc>
        <w:tc>
          <w:tcPr>
            <w:tcW w:w="241" w:type="dxa"/>
            <w:tcBorders>
              <w:top w:val="nil"/>
              <w:left w:val="single" w:sz="4" w:space="0" w:color="auto"/>
              <w:bottom w:val="nil"/>
              <w:right w:val="single" w:sz="4" w:space="0" w:color="auto"/>
            </w:tcBorders>
          </w:tcPr>
          <w:p w14:paraId="51EBAE26" w14:textId="77777777" w:rsidR="00F715DD" w:rsidRDefault="00F715DD" w:rsidP="00F715DD"/>
        </w:tc>
        <w:tc>
          <w:tcPr>
            <w:tcW w:w="1423" w:type="dxa"/>
            <w:tcBorders>
              <w:left w:val="single" w:sz="4" w:space="0" w:color="auto"/>
            </w:tcBorders>
          </w:tcPr>
          <w:p w14:paraId="5984C9A9" w14:textId="77777777" w:rsidR="00F715DD" w:rsidRDefault="00F715DD" w:rsidP="00F715DD"/>
        </w:tc>
        <w:tc>
          <w:tcPr>
            <w:tcW w:w="1377" w:type="dxa"/>
          </w:tcPr>
          <w:p w14:paraId="56393AC6" w14:textId="77777777" w:rsidR="00F715DD" w:rsidRDefault="00F715DD" w:rsidP="00F715DD"/>
        </w:tc>
        <w:tc>
          <w:tcPr>
            <w:tcW w:w="2430" w:type="dxa"/>
            <w:vAlign w:val="center"/>
          </w:tcPr>
          <w:p w14:paraId="6C90AAB9" w14:textId="77777777" w:rsidR="00F715DD" w:rsidRDefault="00F715DD" w:rsidP="00F715DD">
            <w:r w:rsidRPr="009A6AA5">
              <w:rPr>
                <w:rFonts w:ascii="標楷體" w:eastAsia="標楷體" w:hAnsi="標楷體" w:hint="eastAsia"/>
              </w:rPr>
              <w:t>□正常□異常</w:t>
            </w:r>
          </w:p>
        </w:tc>
        <w:tc>
          <w:tcPr>
            <w:tcW w:w="1157" w:type="dxa"/>
          </w:tcPr>
          <w:p w14:paraId="04F27186" w14:textId="77777777" w:rsidR="00F715DD" w:rsidRDefault="00F715DD" w:rsidP="00F715DD"/>
        </w:tc>
        <w:tc>
          <w:tcPr>
            <w:tcW w:w="869" w:type="dxa"/>
            <w:tcBorders>
              <w:right w:val="single" w:sz="4" w:space="0" w:color="auto"/>
            </w:tcBorders>
          </w:tcPr>
          <w:p w14:paraId="63F9CDF6" w14:textId="77777777" w:rsidR="00F715DD" w:rsidRDefault="00F715DD" w:rsidP="00F715DD"/>
        </w:tc>
      </w:tr>
      <w:tr w:rsidR="00F715DD" w14:paraId="750CA2C3" w14:textId="77777777" w:rsidTr="00F715DD">
        <w:trPr>
          <w:trHeight w:val="633"/>
        </w:trPr>
        <w:tc>
          <w:tcPr>
            <w:tcW w:w="1378" w:type="dxa"/>
            <w:tcBorders>
              <w:left w:val="single" w:sz="4" w:space="0" w:color="auto"/>
            </w:tcBorders>
          </w:tcPr>
          <w:p w14:paraId="3DCBBBC7" w14:textId="77777777" w:rsidR="00F715DD" w:rsidRDefault="00F715DD" w:rsidP="00F715DD"/>
        </w:tc>
        <w:tc>
          <w:tcPr>
            <w:tcW w:w="1378" w:type="dxa"/>
          </w:tcPr>
          <w:p w14:paraId="4BEF91EB" w14:textId="77777777" w:rsidR="00F715DD" w:rsidRDefault="00F715DD" w:rsidP="00F715DD"/>
        </w:tc>
        <w:tc>
          <w:tcPr>
            <w:tcW w:w="2430" w:type="dxa"/>
            <w:vAlign w:val="center"/>
          </w:tcPr>
          <w:p w14:paraId="40BDB465" w14:textId="77777777" w:rsidR="00F715DD" w:rsidRDefault="00F715DD" w:rsidP="00F715DD">
            <w:r w:rsidRPr="009A6AA5">
              <w:rPr>
                <w:rFonts w:ascii="標楷體" w:eastAsia="標楷體" w:hAnsi="標楷體" w:hint="eastAsia"/>
              </w:rPr>
              <w:t>□正常□異常</w:t>
            </w:r>
          </w:p>
        </w:tc>
        <w:tc>
          <w:tcPr>
            <w:tcW w:w="1157" w:type="dxa"/>
          </w:tcPr>
          <w:p w14:paraId="48BE603B" w14:textId="77777777" w:rsidR="00F715DD" w:rsidRDefault="00F715DD" w:rsidP="00F715DD"/>
        </w:tc>
        <w:tc>
          <w:tcPr>
            <w:tcW w:w="869" w:type="dxa"/>
            <w:tcBorders>
              <w:right w:val="single" w:sz="4" w:space="0" w:color="auto"/>
            </w:tcBorders>
          </w:tcPr>
          <w:p w14:paraId="4A7E9398" w14:textId="77777777" w:rsidR="00F715DD" w:rsidRDefault="00F715DD" w:rsidP="00F715DD"/>
        </w:tc>
        <w:tc>
          <w:tcPr>
            <w:tcW w:w="241" w:type="dxa"/>
            <w:tcBorders>
              <w:top w:val="nil"/>
              <w:left w:val="single" w:sz="4" w:space="0" w:color="auto"/>
              <w:bottom w:val="nil"/>
              <w:right w:val="single" w:sz="4" w:space="0" w:color="auto"/>
            </w:tcBorders>
          </w:tcPr>
          <w:p w14:paraId="74F11817" w14:textId="77777777" w:rsidR="00F715DD" w:rsidRDefault="00F715DD" w:rsidP="00F715DD"/>
        </w:tc>
        <w:tc>
          <w:tcPr>
            <w:tcW w:w="1423" w:type="dxa"/>
            <w:tcBorders>
              <w:left w:val="single" w:sz="4" w:space="0" w:color="auto"/>
            </w:tcBorders>
          </w:tcPr>
          <w:p w14:paraId="60361D72" w14:textId="77777777" w:rsidR="00F715DD" w:rsidRDefault="00F715DD" w:rsidP="00F715DD"/>
        </w:tc>
        <w:tc>
          <w:tcPr>
            <w:tcW w:w="1377" w:type="dxa"/>
          </w:tcPr>
          <w:p w14:paraId="17147842" w14:textId="77777777" w:rsidR="00F715DD" w:rsidRDefault="00F715DD" w:rsidP="00F715DD"/>
        </w:tc>
        <w:tc>
          <w:tcPr>
            <w:tcW w:w="2430" w:type="dxa"/>
            <w:vAlign w:val="center"/>
          </w:tcPr>
          <w:p w14:paraId="0756274A" w14:textId="77777777" w:rsidR="00F715DD" w:rsidRDefault="00F715DD" w:rsidP="00F715DD">
            <w:r w:rsidRPr="009A6AA5">
              <w:rPr>
                <w:rFonts w:ascii="標楷體" w:eastAsia="標楷體" w:hAnsi="標楷體" w:hint="eastAsia"/>
              </w:rPr>
              <w:t>□正常□異常</w:t>
            </w:r>
          </w:p>
        </w:tc>
        <w:tc>
          <w:tcPr>
            <w:tcW w:w="1157" w:type="dxa"/>
          </w:tcPr>
          <w:p w14:paraId="0F2DF4EA" w14:textId="77777777" w:rsidR="00F715DD" w:rsidRDefault="00F715DD" w:rsidP="00F715DD"/>
        </w:tc>
        <w:tc>
          <w:tcPr>
            <w:tcW w:w="869" w:type="dxa"/>
            <w:tcBorders>
              <w:right w:val="single" w:sz="4" w:space="0" w:color="auto"/>
            </w:tcBorders>
          </w:tcPr>
          <w:p w14:paraId="71195CDE" w14:textId="77777777" w:rsidR="00F715DD" w:rsidRDefault="00F715DD" w:rsidP="00F715DD"/>
        </w:tc>
      </w:tr>
      <w:tr w:rsidR="00F715DD" w14:paraId="09BF3C67" w14:textId="77777777" w:rsidTr="00F715DD">
        <w:trPr>
          <w:trHeight w:val="633"/>
        </w:trPr>
        <w:tc>
          <w:tcPr>
            <w:tcW w:w="1378" w:type="dxa"/>
            <w:tcBorders>
              <w:left w:val="single" w:sz="4" w:space="0" w:color="auto"/>
            </w:tcBorders>
          </w:tcPr>
          <w:p w14:paraId="00CD0542" w14:textId="77777777" w:rsidR="00F715DD" w:rsidRDefault="00F715DD" w:rsidP="00F715DD"/>
        </w:tc>
        <w:tc>
          <w:tcPr>
            <w:tcW w:w="1378" w:type="dxa"/>
          </w:tcPr>
          <w:p w14:paraId="544F768A" w14:textId="77777777" w:rsidR="00F715DD" w:rsidRDefault="00F715DD" w:rsidP="00F715DD"/>
        </w:tc>
        <w:tc>
          <w:tcPr>
            <w:tcW w:w="2430" w:type="dxa"/>
            <w:vAlign w:val="center"/>
          </w:tcPr>
          <w:p w14:paraId="07836381" w14:textId="77777777" w:rsidR="00F715DD" w:rsidRDefault="00F715DD" w:rsidP="00F715DD">
            <w:r w:rsidRPr="009A6AA5">
              <w:rPr>
                <w:rFonts w:ascii="標楷體" w:eastAsia="標楷體" w:hAnsi="標楷體" w:hint="eastAsia"/>
              </w:rPr>
              <w:t>□正常□異常</w:t>
            </w:r>
          </w:p>
        </w:tc>
        <w:tc>
          <w:tcPr>
            <w:tcW w:w="1157" w:type="dxa"/>
          </w:tcPr>
          <w:p w14:paraId="568D02DC" w14:textId="77777777" w:rsidR="00F715DD" w:rsidRDefault="00F715DD" w:rsidP="00F715DD"/>
        </w:tc>
        <w:tc>
          <w:tcPr>
            <w:tcW w:w="869" w:type="dxa"/>
            <w:tcBorders>
              <w:right w:val="single" w:sz="4" w:space="0" w:color="auto"/>
            </w:tcBorders>
          </w:tcPr>
          <w:p w14:paraId="7AB39832" w14:textId="77777777" w:rsidR="00F715DD" w:rsidRDefault="00F715DD" w:rsidP="00F715DD"/>
        </w:tc>
        <w:tc>
          <w:tcPr>
            <w:tcW w:w="241" w:type="dxa"/>
            <w:tcBorders>
              <w:top w:val="nil"/>
              <w:left w:val="single" w:sz="4" w:space="0" w:color="auto"/>
              <w:bottom w:val="nil"/>
              <w:right w:val="single" w:sz="4" w:space="0" w:color="auto"/>
            </w:tcBorders>
          </w:tcPr>
          <w:p w14:paraId="56E2B40B" w14:textId="77777777" w:rsidR="00F715DD" w:rsidRDefault="00F715DD" w:rsidP="00F715DD"/>
        </w:tc>
        <w:tc>
          <w:tcPr>
            <w:tcW w:w="1423" w:type="dxa"/>
            <w:tcBorders>
              <w:left w:val="single" w:sz="4" w:space="0" w:color="auto"/>
            </w:tcBorders>
          </w:tcPr>
          <w:p w14:paraId="5221E9D4" w14:textId="77777777" w:rsidR="00F715DD" w:rsidRDefault="00F715DD" w:rsidP="00F715DD"/>
        </w:tc>
        <w:tc>
          <w:tcPr>
            <w:tcW w:w="1377" w:type="dxa"/>
          </w:tcPr>
          <w:p w14:paraId="7A145011" w14:textId="77777777" w:rsidR="00F715DD" w:rsidRDefault="00F715DD" w:rsidP="00F715DD"/>
        </w:tc>
        <w:tc>
          <w:tcPr>
            <w:tcW w:w="2430" w:type="dxa"/>
            <w:vAlign w:val="center"/>
          </w:tcPr>
          <w:p w14:paraId="78508526" w14:textId="77777777" w:rsidR="00F715DD" w:rsidRDefault="00F715DD" w:rsidP="00F715DD">
            <w:r w:rsidRPr="009A6AA5">
              <w:rPr>
                <w:rFonts w:ascii="標楷體" w:eastAsia="標楷體" w:hAnsi="標楷體" w:hint="eastAsia"/>
              </w:rPr>
              <w:t>□正常□異常</w:t>
            </w:r>
          </w:p>
        </w:tc>
        <w:tc>
          <w:tcPr>
            <w:tcW w:w="1157" w:type="dxa"/>
          </w:tcPr>
          <w:p w14:paraId="4410EF13" w14:textId="77777777" w:rsidR="00F715DD" w:rsidRDefault="00F715DD" w:rsidP="00F715DD"/>
        </w:tc>
        <w:tc>
          <w:tcPr>
            <w:tcW w:w="869" w:type="dxa"/>
            <w:tcBorders>
              <w:right w:val="single" w:sz="4" w:space="0" w:color="auto"/>
            </w:tcBorders>
          </w:tcPr>
          <w:p w14:paraId="58B097DF" w14:textId="77777777" w:rsidR="00F715DD" w:rsidRDefault="00F715DD" w:rsidP="00F715DD"/>
        </w:tc>
      </w:tr>
      <w:tr w:rsidR="00F715DD" w14:paraId="26E649FE" w14:textId="77777777" w:rsidTr="00F715DD">
        <w:trPr>
          <w:trHeight w:val="633"/>
        </w:trPr>
        <w:tc>
          <w:tcPr>
            <w:tcW w:w="1378" w:type="dxa"/>
            <w:tcBorders>
              <w:left w:val="single" w:sz="4" w:space="0" w:color="auto"/>
            </w:tcBorders>
          </w:tcPr>
          <w:p w14:paraId="087CEE99" w14:textId="77777777" w:rsidR="00F715DD" w:rsidRDefault="00F715DD" w:rsidP="00F715DD"/>
        </w:tc>
        <w:tc>
          <w:tcPr>
            <w:tcW w:w="1378" w:type="dxa"/>
          </w:tcPr>
          <w:p w14:paraId="3BDA1962" w14:textId="77777777" w:rsidR="00F715DD" w:rsidRDefault="00F715DD" w:rsidP="00F715DD"/>
        </w:tc>
        <w:tc>
          <w:tcPr>
            <w:tcW w:w="2430" w:type="dxa"/>
            <w:vAlign w:val="center"/>
          </w:tcPr>
          <w:p w14:paraId="390C881D" w14:textId="77777777" w:rsidR="00F715DD" w:rsidRDefault="00F715DD" w:rsidP="00F715DD">
            <w:r w:rsidRPr="009A6AA5">
              <w:rPr>
                <w:rFonts w:ascii="標楷體" w:eastAsia="標楷體" w:hAnsi="標楷體" w:hint="eastAsia"/>
              </w:rPr>
              <w:t>□正常□異常</w:t>
            </w:r>
          </w:p>
        </w:tc>
        <w:tc>
          <w:tcPr>
            <w:tcW w:w="1157" w:type="dxa"/>
          </w:tcPr>
          <w:p w14:paraId="30CE8D43" w14:textId="77777777" w:rsidR="00F715DD" w:rsidRDefault="00F715DD" w:rsidP="00F715DD"/>
        </w:tc>
        <w:tc>
          <w:tcPr>
            <w:tcW w:w="869" w:type="dxa"/>
            <w:tcBorders>
              <w:right w:val="single" w:sz="4" w:space="0" w:color="auto"/>
            </w:tcBorders>
          </w:tcPr>
          <w:p w14:paraId="7F0E1D2D" w14:textId="77777777" w:rsidR="00F715DD" w:rsidRDefault="00F715DD" w:rsidP="00F715DD"/>
        </w:tc>
        <w:tc>
          <w:tcPr>
            <w:tcW w:w="241" w:type="dxa"/>
            <w:tcBorders>
              <w:top w:val="nil"/>
              <w:left w:val="single" w:sz="4" w:space="0" w:color="auto"/>
              <w:bottom w:val="nil"/>
              <w:right w:val="single" w:sz="4" w:space="0" w:color="auto"/>
            </w:tcBorders>
          </w:tcPr>
          <w:p w14:paraId="5B823F62" w14:textId="77777777" w:rsidR="00F715DD" w:rsidRDefault="00F715DD" w:rsidP="00F715DD"/>
        </w:tc>
        <w:tc>
          <w:tcPr>
            <w:tcW w:w="1423" w:type="dxa"/>
            <w:tcBorders>
              <w:left w:val="single" w:sz="4" w:space="0" w:color="auto"/>
            </w:tcBorders>
          </w:tcPr>
          <w:p w14:paraId="2EC66C24" w14:textId="77777777" w:rsidR="00F715DD" w:rsidRDefault="00F715DD" w:rsidP="00F715DD"/>
        </w:tc>
        <w:tc>
          <w:tcPr>
            <w:tcW w:w="1377" w:type="dxa"/>
          </w:tcPr>
          <w:p w14:paraId="0D2F7D3E" w14:textId="77777777" w:rsidR="00F715DD" w:rsidRDefault="00F715DD" w:rsidP="00F715DD"/>
        </w:tc>
        <w:tc>
          <w:tcPr>
            <w:tcW w:w="2430" w:type="dxa"/>
            <w:vAlign w:val="center"/>
          </w:tcPr>
          <w:p w14:paraId="71E47708" w14:textId="77777777" w:rsidR="00F715DD" w:rsidRDefault="00F715DD" w:rsidP="00F715DD">
            <w:r w:rsidRPr="009A6AA5">
              <w:rPr>
                <w:rFonts w:ascii="標楷體" w:eastAsia="標楷體" w:hAnsi="標楷體" w:hint="eastAsia"/>
              </w:rPr>
              <w:t>□正常□異常</w:t>
            </w:r>
          </w:p>
        </w:tc>
        <w:tc>
          <w:tcPr>
            <w:tcW w:w="1157" w:type="dxa"/>
          </w:tcPr>
          <w:p w14:paraId="64B760FF" w14:textId="77777777" w:rsidR="00F715DD" w:rsidRDefault="00F715DD" w:rsidP="00F715DD"/>
        </w:tc>
        <w:tc>
          <w:tcPr>
            <w:tcW w:w="869" w:type="dxa"/>
            <w:tcBorders>
              <w:right w:val="single" w:sz="4" w:space="0" w:color="auto"/>
            </w:tcBorders>
          </w:tcPr>
          <w:p w14:paraId="6A10F079" w14:textId="77777777" w:rsidR="00F715DD" w:rsidRDefault="00F715DD" w:rsidP="00F715DD"/>
        </w:tc>
      </w:tr>
      <w:tr w:rsidR="00F715DD" w14:paraId="0AE0D4B4" w14:textId="77777777" w:rsidTr="00F715DD">
        <w:trPr>
          <w:trHeight w:val="633"/>
        </w:trPr>
        <w:tc>
          <w:tcPr>
            <w:tcW w:w="1378" w:type="dxa"/>
            <w:tcBorders>
              <w:left w:val="single" w:sz="4" w:space="0" w:color="auto"/>
              <w:bottom w:val="single" w:sz="4" w:space="0" w:color="auto"/>
            </w:tcBorders>
          </w:tcPr>
          <w:p w14:paraId="6BB16EA9" w14:textId="77777777" w:rsidR="00F715DD" w:rsidRDefault="00F715DD" w:rsidP="00F715DD">
            <w:pPr>
              <w:spacing w:line="200" w:lineRule="atLeast"/>
            </w:pPr>
          </w:p>
        </w:tc>
        <w:tc>
          <w:tcPr>
            <w:tcW w:w="1378" w:type="dxa"/>
            <w:tcBorders>
              <w:bottom w:val="single" w:sz="4" w:space="0" w:color="auto"/>
            </w:tcBorders>
          </w:tcPr>
          <w:p w14:paraId="10EF3DFC" w14:textId="77777777" w:rsidR="00F715DD" w:rsidRDefault="00F715DD" w:rsidP="00F715DD">
            <w:pPr>
              <w:spacing w:line="200" w:lineRule="atLeast"/>
            </w:pPr>
          </w:p>
        </w:tc>
        <w:tc>
          <w:tcPr>
            <w:tcW w:w="2430" w:type="dxa"/>
            <w:tcBorders>
              <w:bottom w:val="single" w:sz="4" w:space="0" w:color="auto"/>
            </w:tcBorders>
            <w:vAlign w:val="center"/>
          </w:tcPr>
          <w:p w14:paraId="4529B84D" w14:textId="77777777" w:rsidR="00F715DD" w:rsidRDefault="00F715DD" w:rsidP="00F715DD">
            <w:pPr>
              <w:spacing w:line="200" w:lineRule="atLeast"/>
            </w:pPr>
            <w:r w:rsidRPr="009A6AA5">
              <w:rPr>
                <w:rFonts w:ascii="標楷體" w:eastAsia="標楷體" w:hAnsi="標楷體" w:hint="eastAsia"/>
              </w:rPr>
              <w:t>□正常□異常</w:t>
            </w:r>
          </w:p>
        </w:tc>
        <w:tc>
          <w:tcPr>
            <w:tcW w:w="1157" w:type="dxa"/>
            <w:tcBorders>
              <w:bottom w:val="single" w:sz="4" w:space="0" w:color="auto"/>
            </w:tcBorders>
          </w:tcPr>
          <w:p w14:paraId="6C902DF3" w14:textId="77777777" w:rsidR="00F715DD" w:rsidRDefault="00F715DD" w:rsidP="00F715DD">
            <w:pPr>
              <w:spacing w:line="200" w:lineRule="atLeast"/>
            </w:pPr>
          </w:p>
        </w:tc>
        <w:tc>
          <w:tcPr>
            <w:tcW w:w="869" w:type="dxa"/>
            <w:tcBorders>
              <w:bottom w:val="single" w:sz="4" w:space="0" w:color="auto"/>
              <w:right w:val="single" w:sz="4" w:space="0" w:color="auto"/>
            </w:tcBorders>
          </w:tcPr>
          <w:p w14:paraId="723FA428" w14:textId="77777777" w:rsidR="00F715DD" w:rsidRDefault="00F715DD" w:rsidP="00F715DD">
            <w:pPr>
              <w:spacing w:line="200" w:lineRule="atLeast"/>
            </w:pPr>
          </w:p>
        </w:tc>
        <w:tc>
          <w:tcPr>
            <w:tcW w:w="241" w:type="dxa"/>
            <w:tcBorders>
              <w:top w:val="nil"/>
              <w:left w:val="single" w:sz="4" w:space="0" w:color="auto"/>
              <w:bottom w:val="nil"/>
              <w:right w:val="single" w:sz="4" w:space="0" w:color="auto"/>
            </w:tcBorders>
          </w:tcPr>
          <w:p w14:paraId="0E898D7E" w14:textId="77777777" w:rsidR="00F715DD" w:rsidRDefault="00F715DD" w:rsidP="00F715DD">
            <w:pPr>
              <w:spacing w:line="200" w:lineRule="atLeast"/>
            </w:pPr>
          </w:p>
        </w:tc>
        <w:tc>
          <w:tcPr>
            <w:tcW w:w="1423" w:type="dxa"/>
            <w:tcBorders>
              <w:left w:val="single" w:sz="4" w:space="0" w:color="auto"/>
              <w:bottom w:val="single" w:sz="4" w:space="0" w:color="auto"/>
            </w:tcBorders>
          </w:tcPr>
          <w:p w14:paraId="4E05D119" w14:textId="77777777" w:rsidR="00F715DD" w:rsidRDefault="00F715DD" w:rsidP="00F715DD">
            <w:pPr>
              <w:spacing w:line="200" w:lineRule="atLeast"/>
            </w:pPr>
          </w:p>
        </w:tc>
        <w:tc>
          <w:tcPr>
            <w:tcW w:w="1377" w:type="dxa"/>
            <w:tcBorders>
              <w:bottom w:val="single" w:sz="4" w:space="0" w:color="auto"/>
            </w:tcBorders>
          </w:tcPr>
          <w:p w14:paraId="50337A02" w14:textId="77777777" w:rsidR="00F715DD" w:rsidRDefault="00F715DD" w:rsidP="00F715DD">
            <w:pPr>
              <w:spacing w:line="200" w:lineRule="atLeast"/>
            </w:pPr>
          </w:p>
        </w:tc>
        <w:tc>
          <w:tcPr>
            <w:tcW w:w="2430" w:type="dxa"/>
            <w:tcBorders>
              <w:bottom w:val="single" w:sz="4" w:space="0" w:color="auto"/>
            </w:tcBorders>
            <w:vAlign w:val="center"/>
          </w:tcPr>
          <w:p w14:paraId="61DC74F8" w14:textId="77777777" w:rsidR="00F715DD" w:rsidRDefault="00F715DD" w:rsidP="00F715DD">
            <w:pPr>
              <w:spacing w:line="200" w:lineRule="atLeast"/>
            </w:pPr>
            <w:r w:rsidRPr="009A6AA5">
              <w:rPr>
                <w:rFonts w:ascii="標楷體" w:eastAsia="標楷體" w:hAnsi="標楷體" w:hint="eastAsia"/>
              </w:rPr>
              <w:t>□正常□異常</w:t>
            </w:r>
          </w:p>
        </w:tc>
        <w:tc>
          <w:tcPr>
            <w:tcW w:w="1157" w:type="dxa"/>
            <w:tcBorders>
              <w:bottom w:val="single" w:sz="4" w:space="0" w:color="auto"/>
            </w:tcBorders>
          </w:tcPr>
          <w:p w14:paraId="61802A8E" w14:textId="77777777" w:rsidR="00F715DD" w:rsidRDefault="00F715DD" w:rsidP="00F715DD">
            <w:pPr>
              <w:spacing w:line="200" w:lineRule="atLeast"/>
            </w:pPr>
          </w:p>
        </w:tc>
        <w:tc>
          <w:tcPr>
            <w:tcW w:w="869" w:type="dxa"/>
            <w:tcBorders>
              <w:bottom w:val="single" w:sz="4" w:space="0" w:color="auto"/>
              <w:right w:val="single" w:sz="4" w:space="0" w:color="auto"/>
            </w:tcBorders>
          </w:tcPr>
          <w:p w14:paraId="0CED68F9" w14:textId="77777777" w:rsidR="00F715DD" w:rsidRDefault="00F715DD" w:rsidP="00F715DD">
            <w:pPr>
              <w:spacing w:line="200" w:lineRule="atLeast"/>
            </w:pPr>
          </w:p>
        </w:tc>
      </w:tr>
    </w:tbl>
    <w:p w14:paraId="67B0AFC8" w14:textId="1EC8D846" w:rsidR="00426406" w:rsidRPr="00AB5936" w:rsidRDefault="006969F1" w:rsidP="00AB5936">
      <w:pPr>
        <w:snapToGrid w:val="0"/>
        <w:jc w:val="center"/>
        <w:rPr>
          <w:rFonts w:ascii="標楷體" w:eastAsia="標楷體" w:hAnsi="標楷體"/>
          <w:b/>
          <w:sz w:val="28"/>
          <w:szCs w:val="28"/>
        </w:rPr>
      </w:pPr>
      <w:r w:rsidRPr="00AB5936">
        <w:rPr>
          <w:rFonts w:ascii="標楷體" w:eastAsia="標楷體" w:hAnsi="標楷體" w:hint="eastAsia"/>
          <w:b/>
          <w:sz w:val="28"/>
          <w:szCs w:val="28"/>
        </w:rPr>
        <w:t>十二</w:t>
      </w:r>
      <w:proofErr w:type="gramStart"/>
      <w:r w:rsidR="00AB5936" w:rsidRPr="00AB5936">
        <w:rPr>
          <w:rFonts w:ascii="新細明體" w:hAnsi="新細明體" w:hint="eastAsia"/>
          <w:b/>
          <w:sz w:val="28"/>
          <w:szCs w:val="28"/>
        </w:rPr>
        <w:t>､</w:t>
      </w:r>
      <w:proofErr w:type="gramEnd"/>
      <w:r w:rsidRPr="00AB5936">
        <w:rPr>
          <w:rFonts w:ascii="標楷體" w:eastAsia="標楷體" w:hAnsi="標楷體" w:hint="eastAsia"/>
          <w:b/>
          <w:sz w:val="28"/>
          <w:szCs w:val="28"/>
        </w:rPr>
        <w:t>○○</w:t>
      </w:r>
      <w:bookmarkStart w:id="61" w:name="_Hlk132702071"/>
      <w:r w:rsidR="00DE6582" w:rsidRPr="009E4F81">
        <w:rPr>
          <w:rFonts w:ascii="標楷體" w:eastAsia="標楷體" w:hAnsi="標楷體" w:hint="eastAsia"/>
          <w:b/>
          <w:bCs/>
          <w:sz w:val="28"/>
          <w:szCs w:val="28"/>
        </w:rPr>
        <w:t>○</w:t>
      </w:r>
      <w:r w:rsidRPr="00AB5936">
        <w:rPr>
          <w:rFonts w:ascii="標楷體" w:eastAsia="標楷體" w:hAnsi="標楷體" w:hint="eastAsia"/>
          <w:b/>
          <w:sz w:val="28"/>
          <w:szCs w:val="28"/>
        </w:rPr>
        <w:t>農</w:t>
      </w:r>
      <w:r w:rsidR="00417372">
        <w:rPr>
          <w:rFonts w:ascii="標楷體" w:eastAsia="標楷體" w:hAnsi="標楷體" w:hint="eastAsia"/>
          <w:b/>
          <w:sz w:val="28"/>
          <w:szCs w:val="28"/>
        </w:rPr>
        <w:t>(</w:t>
      </w:r>
      <w:r w:rsidRPr="00AB5936">
        <w:rPr>
          <w:rFonts w:ascii="標楷體" w:eastAsia="標楷體" w:hAnsi="標楷體" w:hint="eastAsia"/>
          <w:b/>
          <w:sz w:val="28"/>
          <w:szCs w:val="28"/>
        </w:rPr>
        <w:t>漁</w:t>
      </w:r>
      <w:r w:rsidR="00417372">
        <w:rPr>
          <w:rFonts w:ascii="標楷體" w:eastAsia="標楷體" w:hAnsi="標楷體" w:hint="eastAsia"/>
          <w:b/>
          <w:sz w:val="28"/>
          <w:szCs w:val="28"/>
        </w:rPr>
        <w:t>)</w:t>
      </w:r>
      <w:r w:rsidRPr="00AB5936">
        <w:rPr>
          <w:rFonts w:ascii="標楷體" w:eastAsia="標楷體" w:hAnsi="標楷體" w:hint="eastAsia"/>
          <w:b/>
          <w:sz w:val="28"/>
          <w:szCs w:val="28"/>
        </w:rPr>
        <w:t>會營業廳錄影監視系統安</w:t>
      </w:r>
      <w:r w:rsidR="00AC3678">
        <w:rPr>
          <w:rFonts w:ascii="標楷體" w:eastAsia="標楷體" w:hAnsi="標楷體" w:hint="eastAsia"/>
          <w:b/>
          <w:sz w:val="28"/>
          <w:szCs w:val="28"/>
        </w:rPr>
        <w:t>全</w:t>
      </w:r>
      <w:r w:rsidRPr="00AB5936">
        <w:rPr>
          <w:rFonts w:ascii="標楷體" w:eastAsia="標楷體" w:hAnsi="標楷體" w:hint="eastAsia"/>
          <w:b/>
          <w:sz w:val="28"/>
          <w:szCs w:val="28"/>
        </w:rPr>
        <w:t>檢視登記</w:t>
      </w:r>
      <w:bookmarkEnd w:id="61"/>
      <w:r w:rsidR="00417372">
        <w:rPr>
          <w:rFonts w:ascii="標楷體" w:eastAsia="標楷體" w:hAnsi="標楷體" w:hint="eastAsia"/>
          <w:b/>
          <w:sz w:val="28"/>
          <w:szCs w:val="28"/>
        </w:rPr>
        <w:t>簿</w:t>
      </w:r>
    </w:p>
    <w:sectPr w:rsidR="00426406" w:rsidRPr="00AB5936" w:rsidSect="00F715DD">
      <w:pgSz w:w="16838" w:h="11906" w:orient="landscape"/>
      <w:pgMar w:top="1134" w:right="1134" w:bottom="680" w:left="1134" w:header="680" w:footer="454" w:gutter="0"/>
      <w:cols w:space="720"/>
      <w:docGrid w:type="lines" w:linePitch="6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C4BF" w14:textId="77777777" w:rsidR="0018659A" w:rsidRDefault="0018659A">
      <w:r>
        <w:separator/>
      </w:r>
    </w:p>
  </w:endnote>
  <w:endnote w:type="continuationSeparator" w:id="0">
    <w:p w14:paraId="5AEB0384" w14:textId="77777777" w:rsidR="0018659A" w:rsidRDefault="0018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68B8F" w14:textId="5AB933B3" w:rsidR="00DB111F" w:rsidRDefault="00DB4ABF">
    <w:pPr>
      <w:pStyle w:val="a5"/>
    </w:pPr>
    <w:r>
      <w:rPr>
        <w:rFonts w:hint="eastAsia"/>
      </w:rPr>
      <w:t>115.04</w:t>
    </w:r>
    <w:r w:rsidRPr="00DB4ABF">
      <w:ptab w:relativeTo="margin" w:alignment="center" w:leader="none"/>
    </w:r>
    <w:r>
      <w:fldChar w:fldCharType="begin"/>
    </w:r>
    <w:r>
      <w:instrText xml:space="preserve"> PAGE  \* Arabic  \* MERGEFORMAT </w:instrText>
    </w:r>
    <w:r>
      <w:fldChar w:fldCharType="separate"/>
    </w:r>
    <w:r>
      <w:rPr>
        <w:noProof/>
      </w:rPr>
      <w:t>1</w:t>
    </w:r>
    <w:r>
      <w:fldChar w:fldCharType="end"/>
    </w:r>
    <w:r w:rsidRPr="00DB4ABF">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D807" w14:textId="6D38C6F3" w:rsidR="009C6012" w:rsidRDefault="00DB4ABF">
    <w:pPr>
      <w:pStyle w:val="a5"/>
    </w:pPr>
    <w:r>
      <w:rPr>
        <w:rFonts w:hint="eastAsia"/>
      </w:rPr>
      <w:t>115.04</w:t>
    </w:r>
    <w:r>
      <w:ptab w:relativeTo="margin" w:alignment="center" w:leader="none"/>
    </w:r>
    <w:r>
      <w:fldChar w:fldCharType="begin"/>
    </w:r>
    <w:r>
      <w:instrText xml:space="preserve"> PAGE  \* Arabic  \* MERGEFORMAT </w:instrText>
    </w:r>
    <w:r>
      <w:fldChar w:fldCharType="separate"/>
    </w:r>
    <w:r>
      <w:rPr>
        <w:noProof/>
      </w:rPr>
      <w:t>1</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5047" w14:textId="77777777" w:rsidR="0018659A" w:rsidRDefault="0018659A">
      <w:r>
        <w:rPr>
          <w:color w:val="000000"/>
        </w:rPr>
        <w:separator/>
      </w:r>
    </w:p>
  </w:footnote>
  <w:footnote w:type="continuationSeparator" w:id="0">
    <w:p w14:paraId="6B5302B9" w14:textId="77777777" w:rsidR="0018659A" w:rsidRDefault="00186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5E6"/>
    <w:multiLevelType w:val="multilevel"/>
    <w:tmpl w:val="6602D98E"/>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 w15:restartNumberingAfterBreak="0">
    <w:nsid w:val="0057416C"/>
    <w:multiLevelType w:val="hybridMultilevel"/>
    <w:tmpl w:val="7B4C9A9E"/>
    <w:lvl w:ilvl="0" w:tplc="9878A618">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A47B64"/>
    <w:multiLevelType w:val="hybridMultilevel"/>
    <w:tmpl w:val="8C783A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E52AC7"/>
    <w:multiLevelType w:val="hybridMultilevel"/>
    <w:tmpl w:val="E11C72F0"/>
    <w:lvl w:ilvl="0" w:tplc="1B0AAB90">
      <w:start w:val="1"/>
      <w:numFmt w:val="ideographLegalTraditional"/>
      <w:lvlText w:val="%1、"/>
      <w:lvlJc w:val="left"/>
      <w:pPr>
        <w:tabs>
          <w:tab w:val="num" w:pos="480"/>
        </w:tabs>
        <w:ind w:left="480" w:hanging="480"/>
      </w:pPr>
      <w:rPr>
        <w:rFonts w:hint="default"/>
      </w:rPr>
    </w:lvl>
    <w:lvl w:ilvl="1" w:tplc="D3E8EE74">
      <w:start w:val="1"/>
      <w:numFmt w:val="taiwaneseCountingThousand"/>
      <w:lvlText w:val="%2、"/>
      <w:lvlJc w:val="left"/>
      <w:pPr>
        <w:ind w:left="1200" w:hanging="360"/>
      </w:pPr>
      <w:rPr>
        <w:rFonts w:hint="default"/>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 w15:restartNumberingAfterBreak="0">
    <w:nsid w:val="05B518FB"/>
    <w:multiLevelType w:val="hybridMultilevel"/>
    <w:tmpl w:val="7854A928"/>
    <w:lvl w:ilvl="0" w:tplc="F2761870">
      <w:start w:val="1"/>
      <w:numFmt w:val="ideographLegalTraditional"/>
      <w:lvlText w:val="%1、"/>
      <w:lvlJc w:val="left"/>
      <w:pPr>
        <w:ind w:left="480" w:hanging="480"/>
      </w:pPr>
      <w:rPr>
        <w:rFonts w:hint="default"/>
        <w:b/>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604F50"/>
    <w:multiLevelType w:val="hybridMultilevel"/>
    <w:tmpl w:val="58669A56"/>
    <w:lvl w:ilvl="0" w:tplc="73AE3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510AD3"/>
    <w:multiLevelType w:val="hybridMultilevel"/>
    <w:tmpl w:val="EDE889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B67FA6"/>
    <w:multiLevelType w:val="hybridMultilevel"/>
    <w:tmpl w:val="7F1CF820"/>
    <w:lvl w:ilvl="0" w:tplc="0FEA0A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1831B7"/>
    <w:multiLevelType w:val="hybridMultilevel"/>
    <w:tmpl w:val="6BC0036E"/>
    <w:lvl w:ilvl="0" w:tplc="D92C09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081BA9"/>
    <w:multiLevelType w:val="hybridMultilevel"/>
    <w:tmpl w:val="C3DA2C54"/>
    <w:lvl w:ilvl="0" w:tplc="8F1CB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22C5D46"/>
    <w:multiLevelType w:val="hybridMultilevel"/>
    <w:tmpl w:val="078240B2"/>
    <w:lvl w:ilvl="0" w:tplc="B39602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25800CC"/>
    <w:multiLevelType w:val="multilevel"/>
    <w:tmpl w:val="8B7C8F5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4390E43"/>
    <w:multiLevelType w:val="hybridMultilevel"/>
    <w:tmpl w:val="CA4EA752"/>
    <w:lvl w:ilvl="0" w:tplc="3B28ED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88520D"/>
    <w:multiLevelType w:val="hybridMultilevel"/>
    <w:tmpl w:val="1BC80AD0"/>
    <w:lvl w:ilvl="0" w:tplc="BE4C19F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53711B1"/>
    <w:multiLevelType w:val="hybridMultilevel"/>
    <w:tmpl w:val="ACD272C0"/>
    <w:lvl w:ilvl="0" w:tplc="6E924800">
      <w:start w:val="1"/>
      <w:numFmt w:val="taiwaneseCountingThousand"/>
      <w:lvlText w:val="第%1章"/>
      <w:lvlJc w:val="left"/>
      <w:pPr>
        <w:ind w:left="4680" w:hanging="1440"/>
      </w:pPr>
      <w:rPr>
        <w:rFonts w:hint="default"/>
      </w:rPr>
    </w:lvl>
    <w:lvl w:ilvl="1" w:tplc="04090019" w:tentative="1">
      <w:start w:val="1"/>
      <w:numFmt w:val="ideographTraditional"/>
      <w:lvlText w:val="%2、"/>
      <w:lvlJc w:val="left"/>
      <w:pPr>
        <w:ind w:left="4200" w:hanging="480"/>
      </w:pPr>
    </w:lvl>
    <w:lvl w:ilvl="2" w:tplc="0409001B" w:tentative="1">
      <w:start w:val="1"/>
      <w:numFmt w:val="lowerRoman"/>
      <w:lvlText w:val="%3."/>
      <w:lvlJc w:val="right"/>
      <w:pPr>
        <w:ind w:left="4680" w:hanging="480"/>
      </w:pPr>
    </w:lvl>
    <w:lvl w:ilvl="3" w:tplc="0409000F" w:tentative="1">
      <w:start w:val="1"/>
      <w:numFmt w:val="decimal"/>
      <w:lvlText w:val="%4."/>
      <w:lvlJc w:val="left"/>
      <w:pPr>
        <w:ind w:left="5160" w:hanging="480"/>
      </w:pPr>
    </w:lvl>
    <w:lvl w:ilvl="4" w:tplc="04090019" w:tentative="1">
      <w:start w:val="1"/>
      <w:numFmt w:val="ideographTraditional"/>
      <w:lvlText w:val="%5、"/>
      <w:lvlJc w:val="left"/>
      <w:pPr>
        <w:ind w:left="5640" w:hanging="480"/>
      </w:pPr>
    </w:lvl>
    <w:lvl w:ilvl="5" w:tplc="0409001B" w:tentative="1">
      <w:start w:val="1"/>
      <w:numFmt w:val="lowerRoman"/>
      <w:lvlText w:val="%6."/>
      <w:lvlJc w:val="right"/>
      <w:pPr>
        <w:ind w:left="6120" w:hanging="480"/>
      </w:pPr>
    </w:lvl>
    <w:lvl w:ilvl="6" w:tplc="0409000F" w:tentative="1">
      <w:start w:val="1"/>
      <w:numFmt w:val="decimal"/>
      <w:lvlText w:val="%7."/>
      <w:lvlJc w:val="left"/>
      <w:pPr>
        <w:ind w:left="6600" w:hanging="480"/>
      </w:pPr>
    </w:lvl>
    <w:lvl w:ilvl="7" w:tplc="04090019" w:tentative="1">
      <w:start w:val="1"/>
      <w:numFmt w:val="ideographTraditional"/>
      <w:lvlText w:val="%8、"/>
      <w:lvlJc w:val="left"/>
      <w:pPr>
        <w:ind w:left="7080" w:hanging="480"/>
      </w:pPr>
    </w:lvl>
    <w:lvl w:ilvl="8" w:tplc="0409001B" w:tentative="1">
      <w:start w:val="1"/>
      <w:numFmt w:val="lowerRoman"/>
      <w:lvlText w:val="%9."/>
      <w:lvlJc w:val="right"/>
      <w:pPr>
        <w:ind w:left="7560" w:hanging="480"/>
      </w:pPr>
    </w:lvl>
  </w:abstractNum>
  <w:abstractNum w:abstractNumId="15" w15:restartNumberingAfterBreak="0">
    <w:nsid w:val="17100256"/>
    <w:multiLevelType w:val="hybridMultilevel"/>
    <w:tmpl w:val="6F488128"/>
    <w:lvl w:ilvl="0" w:tplc="8786C7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A25427D"/>
    <w:multiLevelType w:val="hybridMultilevel"/>
    <w:tmpl w:val="C186CE9C"/>
    <w:lvl w:ilvl="0" w:tplc="2768217E">
      <w:start w:val="1"/>
      <w:numFmt w:val="taiwaneseCountingThousand"/>
      <w:lvlText w:val="%1、"/>
      <w:lvlJc w:val="left"/>
      <w:pPr>
        <w:tabs>
          <w:tab w:val="num" w:pos="1047"/>
        </w:tabs>
        <w:ind w:left="1047" w:hanging="480"/>
      </w:pPr>
      <w:rPr>
        <w:rFonts w:hint="default"/>
      </w:rPr>
    </w:lvl>
    <w:lvl w:ilvl="1" w:tplc="2FF4F5AE">
      <w:start w:val="1"/>
      <w:numFmt w:val="decimal"/>
      <w:lvlText w:val="%2、"/>
      <w:lvlJc w:val="left"/>
      <w:pPr>
        <w:tabs>
          <w:tab w:val="num" w:pos="1680"/>
        </w:tabs>
        <w:ind w:left="1680" w:hanging="360"/>
      </w:pPr>
      <w:rPr>
        <w:rFonts w:hint="default"/>
      </w:r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17" w15:restartNumberingAfterBreak="0">
    <w:nsid w:val="1FF36231"/>
    <w:multiLevelType w:val="hybridMultilevel"/>
    <w:tmpl w:val="73CA7774"/>
    <w:lvl w:ilvl="0" w:tplc="6C649228">
      <w:start w:val="1"/>
      <w:numFmt w:val="taiwaneseCountingThousand"/>
      <w:lvlText w:val="第%1節"/>
      <w:lvlJc w:val="left"/>
      <w:pPr>
        <w:ind w:left="5165" w:hanging="1284"/>
      </w:pPr>
      <w:rPr>
        <w:rFonts w:hint="default"/>
      </w:rPr>
    </w:lvl>
    <w:lvl w:ilvl="1" w:tplc="04090019" w:tentative="1">
      <w:start w:val="1"/>
      <w:numFmt w:val="ideographTraditional"/>
      <w:lvlText w:val="%2、"/>
      <w:lvlJc w:val="left"/>
      <w:pPr>
        <w:ind w:left="4841" w:hanging="480"/>
      </w:pPr>
    </w:lvl>
    <w:lvl w:ilvl="2" w:tplc="0409001B" w:tentative="1">
      <w:start w:val="1"/>
      <w:numFmt w:val="lowerRoman"/>
      <w:lvlText w:val="%3."/>
      <w:lvlJc w:val="right"/>
      <w:pPr>
        <w:ind w:left="5321" w:hanging="480"/>
      </w:pPr>
    </w:lvl>
    <w:lvl w:ilvl="3" w:tplc="0409000F" w:tentative="1">
      <w:start w:val="1"/>
      <w:numFmt w:val="decimal"/>
      <w:lvlText w:val="%4."/>
      <w:lvlJc w:val="left"/>
      <w:pPr>
        <w:ind w:left="5801" w:hanging="480"/>
      </w:pPr>
    </w:lvl>
    <w:lvl w:ilvl="4" w:tplc="04090019" w:tentative="1">
      <w:start w:val="1"/>
      <w:numFmt w:val="ideographTraditional"/>
      <w:lvlText w:val="%5、"/>
      <w:lvlJc w:val="left"/>
      <w:pPr>
        <w:ind w:left="6281" w:hanging="480"/>
      </w:pPr>
    </w:lvl>
    <w:lvl w:ilvl="5" w:tplc="0409001B" w:tentative="1">
      <w:start w:val="1"/>
      <w:numFmt w:val="lowerRoman"/>
      <w:lvlText w:val="%6."/>
      <w:lvlJc w:val="right"/>
      <w:pPr>
        <w:ind w:left="6761" w:hanging="480"/>
      </w:pPr>
    </w:lvl>
    <w:lvl w:ilvl="6" w:tplc="0409000F" w:tentative="1">
      <w:start w:val="1"/>
      <w:numFmt w:val="decimal"/>
      <w:lvlText w:val="%7."/>
      <w:lvlJc w:val="left"/>
      <w:pPr>
        <w:ind w:left="7241" w:hanging="480"/>
      </w:pPr>
    </w:lvl>
    <w:lvl w:ilvl="7" w:tplc="04090019" w:tentative="1">
      <w:start w:val="1"/>
      <w:numFmt w:val="ideographTraditional"/>
      <w:lvlText w:val="%8、"/>
      <w:lvlJc w:val="left"/>
      <w:pPr>
        <w:ind w:left="7721" w:hanging="480"/>
      </w:pPr>
    </w:lvl>
    <w:lvl w:ilvl="8" w:tplc="0409001B" w:tentative="1">
      <w:start w:val="1"/>
      <w:numFmt w:val="lowerRoman"/>
      <w:lvlText w:val="%9."/>
      <w:lvlJc w:val="right"/>
      <w:pPr>
        <w:ind w:left="8201" w:hanging="480"/>
      </w:pPr>
    </w:lvl>
  </w:abstractNum>
  <w:abstractNum w:abstractNumId="18" w15:restartNumberingAfterBreak="0">
    <w:nsid w:val="261D6520"/>
    <w:multiLevelType w:val="hybridMultilevel"/>
    <w:tmpl w:val="85EE862C"/>
    <w:lvl w:ilvl="0" w:tplc="2426533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7D437A9"/>
    <w:multiLevelType w:val="hybridMultilevel"/>
    <w:tmpl w:val="B9D49D60"/>
    <w:lvl w:ilvl="0" w:tplc="7C34782C">
      <w:start w:val="9"/>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9F84FD4"/>
    <w:multiLevelType w:val="multilevel"/>
    <w:tmpl w:val="E83607A0"/>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2B953D88"/>
    <w:multiLevelType w:val="hybridMultilevel"/>
    <w:tmpl w:val="B1746716"/>
    <w:lvl w:ilvl="0" w:tplc="2E3E88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8A74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A0D3C95"/>
    <w:multiLevelType w:val="multilevel"/>
    <w:tmpl w:val="A9F6BA8E"/>
    <w:lvl w:ilvl="0">
      <w:start w:val="1"/>
      <w:numFmt w:val="decimal"/>
      <w:lvlText w:val="(%1)"/>
      <w:lvlJc w:val="left"/>
      <w:pPr>
        <w:ind w:left="1607" w:hanging="360"/>
      </w:pPr>
    </w:lvl>
    <w:lvl w:ilvl="1">
      <w:start w:val="1"/>
      <w:numFmt w:val="ideographTraditional"/>
      <w:lvlText w:val="%2、"/>
      <w:lvlJc w:val="left"/>
      <w:pPr>
        <w:ind w:left="2207" w:hanging="480"/>
      </w:pPr>
    </w:lvl>
    <w:lvl w:ilvl="2">
      <w:start w:val="1"/>
      <w:numFmt w:val="lowerRoman"/>
      <w:lvlText w:val="%3."/>
      <w:lvlJc w:val="right"/>
      <w:pPr>
        <w:ind w:left="2687" w:hanging="480"/>
      </w:pPr>
    </w:lvl>
    <w:lvl w:ilvl="3">
      <w:start w:val="1"/>
      <w:numFmt w:val="decimal"/>
      <w:lvlText w:val="%4."/>
      <w:lvlJc w:val="left"/>
      <w:pPr>
        <w:ind w:left="3167" w:hanging="480"/>
      </w:pPr>
    </w:lvl>
    <w:lvl w:ilvl="4">
      <w:start w:val="1"/>
      <w:numFmt w:val="ideographTraditional"/>
      <w:lvlText w:val="%5、"/>
      <w:lvlJc w:val="left"/>
      <w:pPr>
        <w:ind w:left="3647" w:hanging="480"/>
      </w:pPr>
    </w:lvl>
    <w:lvl w:ilvl="5">
      <w:start w:val="1"/>
      <w:numFmt w:val="lowerRoman"/>
      <w:lvlText w:val="%6."/>
      <w:lvlJc w:val="right"/>
      <w:pPr>
        <w:ind w:left="4127" w:hanging="480"/>
      </w:pPr>
    </w:lvl>
    <w:lvl w:ilvl="6">
      <w:start w:val="1"/>
      <w:numFmt w:val="decimal"/>
      <w:lvlText w:val="%7."/>
      <w:lvlJc w:val="left"/>
      <w:pPr>
        <w:ind w:left="4607" w:hanging="480"/>
      </w:pPr>
    </w:lvl>
    <w:lvl w:ilvl="7">
      <w:start w:val="1"/>
      <w:numFmt w:val="ideographTraditional"/>
      <w:lvlText w:val="%8、"/>
      <w:lvlJc w:val="left"/>
      <w:pPr>
        <w:ind w:left="5087" w:hanging="480"/>
      </w:pPr>
    </w:lvl>
    <w:lvl w:ilvl="8">
      <w:start w:val="1"/>
      <w:numFmt w:val="lowerRoman"/>
      <w:lvlText w:val="%9."/>
      <w:lvlJc w:val="right"/>
      <w:pPr>
        <w:ind w:left="5567" w:hanging="480"/>
      </w:pPr>
    </w:lvl>
  </w:abstractNum>
  <w:abstractNum w:abstractNumId="24" w15:restartNumberingAfterBreak="0">
    <w:nsid w:val="3B916341"/>
    <w:multiLevelType w:val="multilevel"/>
    <w:tmpl w:val="07B4DF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B22D43"/>
    <w:multiLevelType w:val="multilevel"/>
    <w:tmpl w:val="415E27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CF21A9"/>
    <w:multiLevelType w:val="hybridMultilevel"/>
    <w:tmpl w:val="2EF60E5E"/>
    <w:lvl w:ilvl="0" w:tplc="70F4DEA2">
      <w:start w:val="1"/>
      <w:numFmt w:val="taiwaneseCountingThousand"/>
      <w:lvlText w:val="第%1章"/>
      <w:lvlJc w:val="left"/>
      <w:pPr>
        <w:ind w:left="1440" w:hanging="144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F8A5A09"/>
    <w:multiLevelType w:val="hybridMultilevel"/>
    <w:tmpl w:val="185871BC"/>
    <w:lvl w:ilvl="0" w:tplc="DDFEEB4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F15EA6"/>
    <w:multiLevelType w:val="hybridMultilevel"/>
    <w:tmpl w:val="FA321C0C"/>
    <w:lvl w:ilvl="0" w:tplc="64323FD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9" w15:restartNumberingAfterBreak="0">
    <w:nsid w:val="4BC91FA5"/>
    <w:multiLevelType w:val="hybridMultilevel"/>
    <w:tmpl w:val="A73C53C8"/>
    <w:lvl w:ilvl="0" w:tplc="3EE2DB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C9E0FB3"/>
    <w:multiLevelType w:val="hybridMultilevel"/>
    <w:tmpl w:val="8E6C613E"/>
    <w:lvl w:ilvl="0" w:tplc="B6AA44A2">
      <w:start w:val="6"/>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F4966BD"/>
    <w:multiLevelType w:val="hybridMultilevel"/>
    <w:tmpl w:val="6556F9E8"/>
    <w:lvl w:ilvl="0" w:tplc="2768217E">
      <w:start w:val="1"/>
      <w:numFmt w:val="taiwaneseCountingThousand"/>
      <w:lvlText w:val="%1、"/>
      <w:lvlJc w:val="left"/>
      <w:pPr>
        <w:ind w:left="480" w:hanging="480"/>
      </w:pPr>
      <w:rPr>
        <w:rFonts w:hint="default"/>
      </w:rPr>
    </w:lvl>
    <w:lvl w:ilvl="1" w:tplc="D3E8EE74">
      <w:start w:val="1"/>
      <w:numFmt w:val="taiwaneseCountingThousand"/>
      <w:lvlText w:val="%2、"/>
      <w:lvlJc w:val="left"/>
      <w:pPr>
        <w:ind w:left="7710" w:hanging="480"/>
      </w:pPr>
      <w:rPr>
        <w:rFonts w:hint="default"/>
      </w:rPr>
    </w:lvl>
    <w:lvl w:ilvl="2" w:tplc="DA7691F2">
      <w:start w:val="1"/>
      <w:numFmt w:val="decimal"/>
      <w:lvlText w:val="(%3)"/>
      <w:lvlJc w:val="left"/>
      <w:pPr>
        <w:ind w:left="1680" w:hanging="720"/>
      </w:pPr>
      <w:rPr>
        <w:rFonts w:hint="default"/>
      </w:rPr>
    </w:lvl>
    <w:lvl w:ilvl="3" w:tplc="DDF800B4">
      <w:start w:val="1"/>
      <w:numFmt w:val="decimal"/>
      <w:lvlText w:val="（%4）"/>
      <w:lvlJc w:val="left"/>
      <w:pPr>
        <w:ind w:left="2175" w:hanging="735"/>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8F1359"/>
    <w:multiLevelType w:val="hybridMultilevel"/>
    <w:tmpl w:val="BEFC5C5C"/>
    <w:lvl w:ilvl="0" w:tplc="A768B4B2">
      <w:start w:val="1"/>
      <w:numFmt w:val="decimal"/>
      <w:lvlText w:val="%1."/>
      <w:lvlJc w:val="left"/>
      <w:pPr>
        <w:ind w:left="2130" w:hanging="360"/>
      </w:pPr>
      <w:rPr>
        <w:rFonts w:hint="default"/>
      </w:rPr>
    </w:lvl>
    <w:lvl w:ilvl="1" w:tplc="04090019" w:tentative="1">
      <w:start w:val="1"/>
      <w:numFmt w:val="ideographTraditional"/>
      <w:lvlText w:val="%2、"/>
      <w:lvlJc w:val="left"/>
      <w:pPr>
        <w:ind w:left="2730" w:hanging="480"/>
      </w:pPr>
    </w:lvl>
    <w:lvl w:ilvl="2" w:tplc="0409001B" w:tentative="1">
      <w:start w:val="1"/>
      <w:numFmt w:val="lowerRoman"/>
      <w:lvlText w:val="%3."/>
      <w:lvlJc w:val="right"/>
      <w:pPr>
        <w:ind w:left="3210" w:hanging="480"/>
      </w:pPr>
    </w:lvl>
    <w:lvl w:ilvl="3" w:tplc="0409000F" w:tentative="1">
      <w:start w:val="1"/>
      <w:numFmt w:val="decimal"/>
      <w:lvlText w:val="%4."/>
      <w:lvlJc w:val="left"/>
      <w:pPr>
        <w:ind w:left="3690" w:hanging="480"/>
      </w:pPr>
    </w:lvl>
    <w:lvl w:ilvl="4" w:tplc="04090019" w:tentative="1">
      <w:start w:val="1"/>
      <w:numFmt w:val="ideographTraditional"/>
      <w:lvlText w:val="%5、"/>
      <w:lvlJc w:val="left"/>
      <w:pPr>
        <w:ind w:left="4170" w:hanging="480"/>
      </w:pPr>
    </w:lvl>
    <w:lvl w:ilvl="5" w:tplc="0409001B" w:tentative="1">
      <w:start w:val="1"/>
      <w:numFmt w:val="lowerRoman"/>
      <w:lvlText w:val="%6."/>
      <w:lvlJc w:val="right"/>
      <w:pPr>
        <w:ind w:left="4650" w:hanging="480"/>
      </w:pPr>
    </w:lvl>
    <w:lvl w:ilvl="6" w:tplc="0409000F" w:tentative="1">
      <w:start w:val="1"/>
      <w:numFmt w:val="decimal"/>
      <w:lvlText w:val="%7."/>
      <w:lvlJc w:val="left"/>
      <w:pPr>
        <w:ind w:left="5130" w:hanging="480"/>
      </w:pPr>
    </w:lvl>
    <w:lvl w:ilvl="7" w:tplc="04090019" w:tentative="1">
      <w:start w:val="1"/>
      <w:numFmt w:val="ideographTraditional"/>
      <w:lvlText w:val="%8、"/>
      <w:lvlJc w:val="left"/>
      <w:pPr>
        <w:ind w:left="5610" w:hanging="480"/>
      </w:pPr>
    </w:lvl>
    <w:lvl w:ilvl="8" w:tplc="0409001B" w:tentative="1">
      <w:start w:val="1"/>
      <w:numFmt w:val="lowerRoman"/>
      <w:lvlText w:val="%9."/>
      <w:lvlJc w:val="right"/>
      <w:pPr>
        <w:ind w:left="6090" w:hanging="480"/>
      </w:pPr>
    </w:lvl>
  </w:abstractNum>
  <w:abstractNum w:abstractNumId="33" w15:restartNumberingAfterBreak="0">
    <w:nsid w:val="5EE70DEC"/>
    <w:multiLevelType w:val="hybridMultilevel"/>
    <w:tmpl w:val="7D9083C2"/>
    <w:lvl w:ilvl="0" w:tplc="D108C1AC">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3255E42"/>
    <w:multiLevelType w:val="hybridMultilevel"/>
    <w:tmpl w:val="2982E528"/>
    <w:lvl w:ilvl="0" w:tplc="67383942">
      <w:start w:val="1"/>
      <w:numFmt w:val="taiwaneseCountingThousand"/>
      <w:lvlText w:val="第%1篇"/>
      <w:lvlJc w:val="left"/>
      <w:pPr>
        <w:ind w:left="1764" w:hanging="17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B821FB"/>
    <w:multiLevelType w:val="hybridMultilevel"/>
    <w:tmpl w:val="5FAE23C8"/>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51E5C23"/>
    <w:multiLevelType w:val="hybridMultilevel"/>
    <w:tmpl w:val="7818CAA0"/>
    <w:lvl w:ilvl="0" w:tplc="F6B87C2E">
      <w:start w:val="1"/>
      <w:numFmt w:val="decimal"/>
      <w:lvlText w:val="%1."/>
      <w:lvlJc w:val="left"/>
      <w:pPr>
        <w:ind w:left="342" w:hanging="360"/>
      </w:pPr>
      <w:rPr>
        <w:rFonts w:ascii="標楷體" w:hAnsi="標楷體" w:hint="default"/>
      </w:rPr>
    </w:lvl>
    <w:lvl w:ilvl="1" w:tplc="04090019" w:tentative="1">
      <w:start w:val="1"/>
      <w:numFmt w:val="ideographTraditional"/>
      <w:lvlText w:val="%2、"/>
      <w:lvlJc w:val="left"/>
      <w:pPr>
        <w:ind w:left="942" w:hanging="480"/>
      </w:pPr>
    </w:lvl>
    <w:lvl w:ilvl="2" w:tplc="0409001B" w:tentative="1">
      <w:start w:val="1"/>
      <w:numFmt w:val="lowerRoman"/>
      <w:lvlText w:val="%3."/>
      <w:lvlJc w:val="right"/>
      <w:pPr>
        <w:ind w:left="1422" w:hanging="480"/>
      </w:pPr>
    </w:lvl>
    <w:lvl w:ilvl="3" w:tplc="0409000F" w:tentative="1">
      <w:start w:val="1"/>
      <w:numFmt w:val="decimal"/>
      <w:lvlText w:val="%4."/>
      <w:lvlJc w:val="left"/>
      <w:pPr>
        <w:ind w:left="1902" w:hanging="480"/>
      </w:pPr>
    </w:lvl>
    <w:lvl w:ilvl="4" w:tplc="04090019" w:tentative="1">
      <w:start w:val="1"/>
      <w:numFmt w:val="ideographTraditional"/>
      <w:lvlText w:val="%5、"/>
      <w:lvlJc w:val="left"/>
      <w:pPr>
        <w:ind w:left="2382" w:hanging="480"/>
      </w:pPr>
    </w:lvl>
    <w:lvl w:ilvl="5" w:tplc="0409001B" w:tentative="1">
      <w:start w:val="1"/>
      <w:numFmt w:val="lowerRoman"/>
      <w:lvlText w:val="%6."/>
      <w:lvlJc w:val="right"/>
      <w:pPr>
        <w:ind w:left="2862" w:hanging="480"/>
      </w:pPr>
    </w:lvl>
    <w:lvl w:ilvl="6" w:tplc="0409000F" w:tentative="1">
      <w:start w:val="1"/>
      <w:numFmt w:val="decimal"/>
      <w:lvlText w:val="%7."/>
      <w:lvlJc w:val="left"/>
      <w:pPr>
        <w:ind w:left="3342" w:hanging="480"/>
      </w:pPr>
    </w:lvl>
    <w:lvl w:ilvl="7" w:tplc="04090019" w:tentative="1">
      <w:start w:val="1"/>
      <w:numFmt w:val="ideographTraditional"/>
      <w:lvlText w:val="%8、"/>
      <w:lvlJc w:val="left"/>
      <w:pPr>
        <w:ind w:left="3822" w:hanging="480"/>
      </w:pPr>
    </w:lvl>
    <w:lvl w:ilvl="8" w:tplc="0409001B" w:tentative="1">
      <w:start w:val="1"/>
      <w:numFmt w:val="lowerRoman"/>
      <w:lvlText w:val="%9."/>
      <w:lvlJc w:val="right"/>
      <w:pPr>
        <w:ind w:left="4302" w:hanging="480"/>
      </w:pPr>
    </w:lvl>
  </w:abstractNum>
  <w:abstractNum w:abstractNumId="37" w15:restartNumberingAfterBreak="0">
    <w:nsid w:val="7DCD7E7C"/>
    <w:multiLevelType w:val="hybridMultilevel"/>
    <w:tmpl w:val="C33A2A16"/>
    <w:lvl w:ilvl="0" w:tplc="D3667FE4">
      <w:start w:val="1"/>
      <w:numFmt w:val="decimal"/>
      <w:lvlText w:val="(%1)"/>
      <w:lvlJc w:val="left"/>
      <w:pPr>
        <w:tabs>
          <w:tab w:val="num" w:pos="1607"/>
        </w:tabs>
        <w:ind w:left="1607" w:hanging="360"/>
      </w:pPr>
      <w:rPr>
        <w:rFonts w:hint="default"/>
      </w:rPr>
    </w:lvl>
    <w:lvl w:ilvl="1" w:tplc="04090019" w:tentative="1">
      <w:start w:val="1"/>
      <w:numFmt w:val="ideographTraditional"/>
      <w:lvlText w:val="%2、"/>
      <w:lvlJc w:val="left"/>
      <w:pPr>
        <w:tabs>
          <w:tab w:val="num" w:pos="2207"/>
        </w:tabs>
        <w:ind w:left="2207" w:hanging="480"/>
      </w:pPr>
    </w:lvl>
    <w:lvl w:ilvl="2" w:tplc="0409001B" w:tentative="1">
      <w:start w:val="1"/>
      <w:numFmt w:val="lowerRoman"/>
      <w:lvlText w:val="%3."/>
      <w:lvlJc w:val="right"/>
      <w:pPr>
        <w:tabs>
          <w:tab w:val="num" w:pos="2687"/>
        </w:tabs>
        <w:ind w:left="2687" w:hanging="480"/>
      </w:pPr>
    </w:lvl>
    <w:lvl w:ilvl="3" w:tplc="0409000F" w:tentative="1">
      <w:start w:val="1"/>
      <w:numFmt w:val="decimal"/>
      <w:lvlText w:val="%4."/>
      <w:lvlJc w:val="left"/>
      <w:pPr>
        <w:tabs>
          <w:tab w:val="num" w:pos="3167"/>
        </w:tabs>
        <w:ind w:left="3167" w:hanging="480"/>
      </w:pPr>
    </w:lvl>
    <w:lvl w:ilvl="4" w:tplc="04090019" w:tentative="1">
      <w:start w:val="1"/>
      <w:numFmt w:val="ideographTraditional"/>
      <w:lvlText w:val="%5、"/>
      <w:lvlJc w:val="left"/>
      <w:pPr>
        <w:tabs>
          <w:tab w:val="num" w:pos="3647"/>
        </w:tabs>
        <w:ind w:left="3647" w:hanging="480"/>
      </w:pPr>
    </w:lvl>
    <w:lvl w:ilvl="5" w:tplc="0409001B" w:tentative="1">
      <w:start w:val="1"/>
      <w:numFmt w:val="lowerRoman"/>
      <w:lvlText w:val="%6."/>
      <w:lvlJc w:val="right"/>
      <w:pPr>
        <w:tabs>
          <w:tab w:val="num" w:pos="4127"/>
        </w:tabs>
        <w:ind w:left="4127" w:hanging="480"/>
      </w:pPr>
    </w:lvl>
    <w:lvl w:ilvl="6" w:tplc="0409000F" w:tentative="1">
      <w:start w:val="1"/>
      <w:numFmt w:val="decimal"/>
      <w:lvlText w:val="%7."/>
      <w:lvlJc w:val="left"/>
      <w:pPr>
        <w:tabs>
          <w:tab w:val="num" w:pos="4607"/>
        </w:tabs>
        <w:ind w:left="4607" w:hanging="480"/>
      </w:pPr>
    </w:lvl>
    <w:lvl w:ilvl="7" w:tplc="04090019" w:tentative="1">
      <w:start w:val="1"/>
      <w:numFmt w:val="ideographTraditional"/>
      <w:lvlText w:val="%8、"/>
      <w:lvlJc w:val="left"/>
      <w:pPr>
        <w:tabs>
          <w:tab w:val="num" w:pos="5087"/>
        </w:tabs>
        <w:ind w:left="5087" w:hanging="480"/>
      </w:pPr>
    </w:lvl>
    <w:lvl w:ilvl="8" w:tplc="0409001B" w:tentative="1">
      <w:start w:val="1"/>
      <w:numFmt w:val="lowerRoman"/>
      <w:lvlText w:val="%9."/>
      <w:lvlJc w:val="right"/>
      <w:pPr>
        <w:tabs>
          <w:tab w:val="num" w:pos="5567"/>
        </w:tabs>
        <w:ind w:left="5567" w:hanging="480"/>
      </w:pPr>
    </w:lvl>
  </w:abstractNum>
  <w:abstractNum w:abstractNumId="38" w15:restartNumberingAfterBreak="0">
    <w:nsid w:val="7E9C0877"/>
    <w:multiLevelType w:val="hybridMultilevel"/>
    <w:tmpl w:val="1F38ED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FDA1C93"/>
    <w:multiLevelType w:val="hybridMultilevel"/>
    <w:tmpl w:val="1B863D44"/>
    <w:lvl w:ilvl="0" w:tplc="7C426F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35766391">
    <w:abstractNumId w:val="23"/>
  </w:num>
  <w:num w:numId="2" w16cid:durableId="969480486">
    <w:abstractNumId w:val="26"/>
  </w:num>
  <w:num w:numId="3" w16cid:durableId="2022583148">
    <w:abstractNumId w:val="34"/>
  </w:num>
  <w:num w:numId="4" w16cid:durableId="2002538050">
    <w:abstractNumId w:val="1"/>
  </w:num>
  <w:num w:numId="5" w16cid:durableId="767889345">
    <w:abstractNumId w:val="0"/>
  </w:num>
  <w:num w:numId="6" w16cid:durableId="2108305021">
    <w:abstractNumId w:val="25"/>
  </w:num>
  <w:num w:numId="7" w16cid:durableId="532227359">
    <w:abstractNumId w:val="24"/>
  </w:num>
  <w:num w:numId="8" w16cid:durableId="1381709816">
    <w:abstractNumId w:val="11"/>
  </w:num>
  <w:num w:numId="9" w16cid:durableId="1651012879">
    <w:abstractNumId w:val="7"/>
  </w:num>
  <w:num w:numId="10" w16cid:durableId="433862367">
    <w:abstractNumId w:val="10"/>
  </w:num>
  <w:num w:numId="11" w16cid:durableId="928854960">
    <w:abstractNumId w:val="15"/>
  </w:num>
  <w:num w:numId="12" w16cid:durableId="694775189">
    <w:abstractNumId w:val="29"/>
  </w:num>
  <w:num w:numId="13" w16cid:durableId="1460411567">
    <w:abstractNumId w:val="32"/>
  </w:num>
  <w:num w:numId="14" w16cid:durableId="2094668339">
    <w:abstractNumId w:val="37"/>
  </w:num>
  <w:num w:numId="15" w16cid:durableId="1036465458">
    <w:abstractNumId w:val="14"/>
  </w:num>
  <w:num w:numId="16" w16cid:durableId="1021277217">
    <w:abstractNumId w:val="17"/>
  </w:num>
  <w:num w:numId="17" w16cid:durableId="1891763153">
    <w:abstractNumId w:val="18"/>
  </w:num>
  <w:num w:numId="18" w16cid:durableId="1747648583">
    <w:abstractNumId w:val="30"/>
  </w:num>
  <w:num w:numId="19" w16cid:durableId="1291015869">
    <w:abstractNumId w:val="13"/>
  </w:num>
  <w:num w:numId="20" w16cid:durableId="1243754276">
    <w:abstractNumId w:val="19"/>
  </w:num>
  <w:num w:numId="21" w16cid:durableId="618874171">
    <w:abstractNumId w:val="20"/>
  </w:num>
  <w:num w:numId="22" w16cid:durableId="1412773674">
    <w:abstractNumId w:val="8"/>
  </w:num>
  <w:num w:numId="23" w16cid:durableId="1464687541">
    <w:abstractNumId w:val="33"/>
  </w:num>
  <w:num w:numId="24" w16cid:durableId="848526921">
    <w:abstractNumId w:val="35"/>
  </w:num>
  <w:num w:numId="25" w16cid:durableId="407266222">
    <w:abstractNumId w:val="4"/>
  </w:num>
  <w:num w:numId="26" w16cid:durableId="1222594029">
    <w:abstractNumId w:val="27"/>
  </w:num>
  <w:num w:numId="27" w16cid:durableId="640311342">
    <w:abstractNumId w:val="3"/>
  </w:num>
  <w:num w:numId="28" w16cid:durableId="863207181">
    <w:abstractNumId w:val="16"/>
  </w:num>
  <w:num w:numId="29" w16cid:durableId="995299953">
    <w:abstractNumId w:val="31"/>
  </w:num>
  <w:num w:numId="30" w16cid:durableId="1866286056">
    <w:abstractNumId w:val="6"/>
  </w:num>
  <w:num w:numId="31" w16cid:durableId="2068844894">
    <w:abstractNumId w:val="38"/>
  </w:num>
  <w:num w:numId="32" w16cid:durableId="1606687743">
    <w:abstractNumId w:val="28"/>
  </w:num>
  <w:num w:numId="33" w16cid:durableId="1133904189">
    <w:abstractNumId w:val="2"/>
  </w:num>
  <w:num w:numId="34" w16cid:durableId="1076778561">
    <w:abstractNumId w:val="22"/>
  </w:num>
  <w:num w:numId="35" w16cid:durableId="1749233189">
    <w:abstractNumId w:val="36"/>
  </w:num>
  <w:num w:numId="36" w16cid:durableId="383334265">
    <w:abstractNumId w:val="39"/>
  </w:num>
  <w:num w:numId="37" w16cid:durableId="2038504752">
    <w:abstractNumId w:val="5"/>
  </w:num>
  <w:num w:numId="38" w16cid:durableId="1535967445">
    <w:abstractNumId w:val="12"/>
  </w:num>
  <w:num w:numId="39" w16cid:durableId="427241694">
    <w:abstractNumId w:val="21"/>
  </w:num>
  <w:num w:numId="40" w16cid:durableId="262618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80"/>
  <w:drawingGridVerticalSpacing w:val="64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2D"/>
    <w:rsid w:val="00010496"/>
    <w:rsid w:val="000208E9"/>
    <w:rsid w:val="00021247"/>
    <w:rsid w:val="000216CC"/>
    <w:rsid w:val="0002343E"/>
    <w:rsid w:val="00026736"/>
    <w:rsid w:val="00026B7B"/>
    <w:rsid w:val="0003140D"/>
    <w:rsid w:val="000348D0"/>
    <w:rsid w:val="00034E0A"/>
    <w:rsid w:val="0003504D"/>
    <w:rsid w:val="00036D5E"/>
    <w:rsid w:val="0004021E"/>
    <w:rsid w:val="0004231B"/>
    <w:rsid w:val="00045494"/>
    <w:rsid w:val="000511B5"/>
    <w:rsid w:val="000539D9"/>
    <w:rsid w:val="00061D66"/>
    <w:rsid w:val="000760F2"/>
    <w:rsid w:val="0009025A"/>
    <w:rsid w:val="00090A1B"/>
    <w:rsid w:val="00090BB7"/>
    <w:rsid w:val="000A099B"/>
    <w:rsid w:val="000A1BDE"/>
    <w:rsid w:val="000A3022"/>
    <w:rsid w:val="000A723B"/>
    <w:rsid w:val="000A7415"/>
    <w:rsid w:val="000B22B4"/>
    <w:rsid w:val="000B64D6"/>
    <w:rsid w:val="000C13B3"/>
    <w:rsid w:val="000D20A1"/>
    <w:rsid w:val="000D61FF"/>
    <w:rsid w:val="000D7BCA"/>
    <w:rsid w:val="000E0B87"/>
    <w:rsid w:val="000E4E10"/>
    <w:rsid w:val="000E62BE"/>
    <w:rsid w:val="000E699B"/>
    <w:rsid w:val="000F287A"/>
    <w:rsid w:val="00117668"/>
    <w:rsid w:val="00117F4A"/>
    <w:rsid w:val="001205CD"/>
    <w:rsid w:val="001233AE"/>
    <w:rsid w:val="001255BC"/>
    <w:rsid w:val="001318A1"/>
    <w:rsid w:val="001421E1"/>
    <w:rsid w:val="00146091"/>
    <w:rsid w:val="00150DD3"/>
    <w:rsid w:val="001579B3"/>
    <w:rsid w:val="00161F11"/>
    <w:rsid w:val="001719B8"/>
    <w:rsid w:val="0018659A"/>
    <w:rsid w:val="00187474"/>
    <w:rsid w:val="001A1600"/>
    <w:rsid w:val="001A4380"/>
    <w:rsid w:val="001B531E"/>
    <w:rsid w:val="001C28D6"/>
    <w:rsid w:val="001C7CC7"/>
    <w:rsid w:val="001D4416"/>
    <w:rsid w:val="001D6B95"/>
    <w:rsid w:val="001E1B85"/>
    <w:rsid w:val="001E764E"/>
    <w:rsid w:val="001F4450"/>
    <w:rsid w:val="001F5B09"/>
    <w:rsid w:val="00203B1B"/>
    <w:rsid w:val="0022438D"/>
    <w:rsid w:val="00250914"/>
    <w:rsid w:val="002525B7"/>
    <w:rsid w:val="00253E73"/>
    <w:rsid w:val="00257B62"/>
    <w:rsid w:val="0026050A"/>
    <w:rsid w:val="002675EC"/>
    <w:rsid w:val="002722EF"/>
    <w:rsid w:val="00273B3E"/>
    <w:rsid w:val="00276ED7"/>
    <w:rsid w:val="00277557"/>
    <w:rsid w:val="00277877"/>
    <w:rsid w:val="0028495E"/>
    <w:rsid w:val="002A2C9E"/>
    <w:rsid w:val="002A686A"/>
    <w:rsid w:val="002B0DBC"/>
    <w:rsid w:val="002B3029"/>
    <w:rsid w:val="002B32F4"/>
    <w:rsid w:val="002C3B68"/>
    <w:rsid w:val="002C79FE"/>
    <w:rsid w:val="002E21FE"/>
    <w:rsid w:val="002E3D50"/>
    <w:rsid w:val="002E5F9B"/>
    <w:rsid w:val="002E7511"/>
    <w:rsid w:val="002F416B"/>
    <w:rsid w:val="002F5162"/>
    <w:rsid w:val="00312B87"/>
    <w:rsid w:val="0031679D"/>
    <w:rsid w:val="00322989"/>
    <w:rsid w:val="0032448B"/>
    <w:rsid w:val="0032511E"/>
    <w:rsid w:val="00346B0B"/>
    <w:rsid w:val="00350C78"/>
    <w:rsid w:val="0036023C"/>
    <w:rsid w:val="00360585"/>
    <w:rsid w:val="00361CD1"/>
    <w:rsid w:val="00365BD5"/>
    <w:rsid w:val="00374825"/>
    <w:rsid w:val="00376372"/>
    <w:rsid w:val="003879FF"/>
    <w:rsid w:val="00397946"/>
    <w:rsid w:val="003A0D30"/>
    <w:rsid w:val="003A5B7D"/>
    <w:rsid w:val="003B07A2"/>
    <w:rsid w:val="003C4578"/>
    <w:rsid w:val="003D0FAB"/>
    <w:rsid w:val="003D1564"/>
    <w:rsid w:val="003E174C"/>
    <w:rsid w:val="003E622A"/>
    <w:rsid w:val="004056D1"/>
    <w:rsid w:val="00415105"/>
    <w:rsid w:val="00417372"/>
    <w:rsid w:val="0042629D"/>
    <w:rsid w:val="00426406"/>
    <w:rsid w:val="00430AB9"/>
    <w:rsid w:val="004311F4"/>
    <w:rsid w:val="004335EB"/>
    <w:rsid w:val="00444C8F"/>
    <w:rsid w:val="00454126"/>
    <w:rsid w:val="00457DCA"/>
    <w:rsid w:val="004631F3"/>
    <w:rsid w:val="00463B13"/>
    <w:rsid w:val="0046539F"/>
    <w:rsid w:val="0046569A"/>
    <w:rsid w:val="00470462"/>
    <w:rsid w:val="004706E1"/>
    <w:rsid w:val="00475752"/>
    <w:rsid w:val="00475889"/>
    <w:rsid w:val="0047790E"/>
    <w:rsid w:val="004803AA"/>
    <w:rsid w:val="00484EBB"/>
    <w:rsid w:val="0049107A"/>
    <w:rsid w:val="004917C4"/>
    <w:rsid w:val="00492585"/>
    <w:rsid w:val="004939EC"/>
    <w:rsid w:val="00496347"/>
    <w:rsid w:val="004A0972"/>
    <w:rsid w:val="004A1E1C"/>
    <w:rsid w:val="004B5C5A"/>
    <w:rsid w:val="004C65BB"/>
    <w:rsid w:val="004C7E42"/>
    <w:rsid w:val="004E0E77"/>
    <w:rsid w:val="004E3EBC"/>
    <w:rsid w:val="004F42E8"/>
    <w:rsid w:val="004F4D45"/>
    <w:rsid w:val="004F4F9E"/>
    <w:rsid w:val="004F5F65"/>
    <w:rsid w:val="005043C5"/>
    <w:rsid w:val="00505D3B"/>
    <w:rsid w:val="005360CA"/>
    <w:rsid w:val="005439C8"/>
    <w:rsid w:val="0055344D"/>
    <w:rsid w:val="00554840"/>
    <w:rsid w:val="005642F1"/>
    <w:rsid w:val="00567A06"/>
    <w:rsid w:val="00582604"/>
    <w:rsid w:val="00585944"/>
    <w:rsid w:val="00595FC5"/>
    <w:rsid w:val="005A1A4C"/>
    <w:rsid w:val="005A2E4C"/>
    <w:rsid w:val="005A56F4"/>
    <w:rsid w:val="005B1980"/>
    <w:rsid w:val="005B4CAD"/>
    <w:rsid w:val="005C440B"/>
    <w:rsid w:val="005D2D7F"/>
    <w:rsid w:val="005E338E"/>
    <w:rsid w:val="005E757D"/>
    <w:rsid w:val="005F1534"/>
    <w:rsid w:val="005F1AA6"/>
    <w:rsid w:val="005F3CDB"/>
    <w:rsid w:val="005F5A05"/>
    <w:rsid w:val="00601EE5"/>
    <w:rsid w:val="00621372"/>
    <w:rsid w:val="00627C56"/>
    <w:rsid w:val="00632F99"/>
    <w:rsid w:val="0064385C"/>
    <w:rsid w:val="00645F66"/>
    <w:rsid w:val="00652DAF"/>
    <w:rsid w:val="00654AF6"/>
    <w:rsid w:val="0066028D"/>
    <w:rsid w:val="006607E8"/>
    <w:rsid w:val="00662861"/>
    <w:rsid w:val="00665C71"/>
    <w:rsid w:val="00676FDD"/>
    <w:rsid w:val="00684154"/>
    <w:rsid w:val="00695D9D"/>
    <w:rsid w:val="00696720"/>
    <w:rsid w:val="006969F1"/>
    <w:rsid w:val="006A02B3"/>
    <w:rsid w:val="006A4035"/>
    <w:rsid w:val="006A6A9A"/>
    <w:rsid w:val="006A70B6"/>
    <w:rsid w:val="006B4980"/>
    <w:rsid w:val="006B7363"/>
    <w:rsid w:val="006C03C3"/>
    <w:rsid w:val="006C0ACC"/>
    <w:rsid w:val="006C7DD6"/>
    <w:rsid w:val="006D620A"/>
    <w:rsid w:val="006D7BA7"/>
    <w:rsid w:val="006E0A75"/>
    <w:rsid w:val="006E3FB2"/>
    <w:rsid w:val="006F6886"/>
    <w:rsid w:val="006F6CDB"/>
    <w:rsid w:val="007025EA"/>
    <w:rsid w:val="00703971"/>
    <w:rsid w:val="00705A69"/>
    <w:rsid w:val="0070758E"/>
    <w:rsid w:val="00710A62"/>
    <w:rsid w:val="0071631F"/>
    <w:rsid w:val="00720814"/>
    <w:rsid w:val="00721320"/>
    <w:rsid w:val="00722535"/>
    <w:rsid w:val="007262BF"/>
    <w:rsid w:val="00727764"/>
    <w:rsid w:val="0073290D"/>
    <w:rsid w:val="00733C67"/>
    <w:rsid w:val="00744693"/>
    <w:rsid w:val="0074743D"/>
    <w:rsid w:val="00750DE0"/>
    <w:rsid w:val="0076125C"/>
    <w:rsid w:val="007623AA"/>
    <w:rsid w:val="00763787"/>
    <w:rsid w:val="00770282"/>
    <w:rsid w:val="00776BDE"/>
    <w:rsid w:val="00785A58"/>
    <w:rsid w:val="00785BE5"/>
    <w:rsid w:val="00793DE3"/>
    <w:rsid w:val="0079464E"/>
    <w:rsid w:val="00796EF2"/>
    <w:rsid w:val="00797867"/>
    <w:rsid w:val="00797DF4"/>
    <w:rsid w:val="007B2ACA"/>
    <w:rsid w:val="007B5C3E"/>
    <w:rsid w:val="007C7389"/>
    <w:rsid w:val="007D140F"/>
    <w:rsid w:val="007D3916"/>
    <w:rsid w:val="007D43EB"/>
    <w:rsid w:val="007D52D0"/>
    <w:rsid w:val="007D622D"/>
    <w:rsid w:val="007E5CCF"/>
    <w:rsid w:val="007F6273"/>
    <w:rsid w:val="007F75C2"/>
    <w:rsid w:val="00803264"/>
    <w:rsid w:val="008054E3"/>
    <w:rsid w:val="00810034"/>
    <w:rsid w:val="0081419C"/>
    <w:rsid w:val="0082243D"/>
    <w:rsid w:val="00834D69"/>
    <w:rsid w:val="008353CA"/>
    <w:rsid w:val="0084680D"/>
    <w:rsid w:val="008536D1"/>
    <w:rsid w:val="00860530"/>
    <w:rsid w:val="00860584"/>
    <w:rsid w:val="008657EA"/>
    <w:rsid w:val="00866077"/>
    <w:rsid w:val="00866753"/>
    <w:rsid w:val="00866F98"/>
    <w:rsid w:val="008675F3"/>
    <w:rsid w:val="00872465"/>
    <w:rsid w:val="008752AB"/>
    <w:rsid w:val="00876108"/>
    <w:rsid w:val="00876C67"/>
    <w:rsid w:val="00881586"/>
    <w:rsid w:val="00882E6C"/>
    <w:rsid w:val="0089288C"/>
    <w:rsid w:val="0089384C"/>
    <w:rsid w:val="008A6E7F"/>
    <w:rsid w:val="008B7860"/>
    <w:rsid w:val="008C1FB1"/>
    <w:rsid w:val="008C5570"/>
    <w:rsid w:val="008D01ED"/>
    <w:rsid w:val="008D18C5"/>
    <w:rsid w:val="008D4F0B"/>
    <w:rsid w:val="008D5C26"/>
    <w:rsid w:val="008D5FD0"/>
    <w:rsid w:val="008E1D03"/>
    <w:rsid w:val="008E5A09"/>
    <w:rsid w:val="008F158C"/>
    <w:rsid w:val="008F17CA"/>
    <w:rsid w:val="008F60CF"/>
    <w:rsid w:val="008F72B0"/>
    <w:rsid w:val="008F79C8"/>
    <w:rsid w:val="0090339A"/>
    <w:rsid w:val="0090552F"/>
    <w:rsid w:val="009078AA"/>
    <w:rsid w:val="00927229"/>
    <w:rsid w:val="0093125B"/>
    <w:rsid w:val="0093303F"/>
    <w:rsid w:val="009331D8"/>
    <w:rsid w:val="00945036"/>
    <w:rsid w:val="00945E91"/>
    <w:rsid w:val="0094704D"/>
    <w:rsid w:val="00955CB2"/>
    <w:rsid w:val="00956A40"/>
    <w:rsid w:val="00957499"/>
    <w:rsid w:val="0096355E"/>
    <w:rsid w:val="00963677"/>
    <w:rsid w:val="00963EA6"/>
    <w:rsid w:val="0097135D"/>
    <w:rsid w:val="0097690C"/>
    <w:rsid w:val="00980714"/>
    <w:rsid w:val="00983E6E"/>
    <w:rsid w:val="0098579A"/>
    <w:rsid w:val="009860DF"/>
    <w:rsid w:val="009862B4"/>
    <w:rsid w:val="0099701A"/>
    <w:rsid w:val="009972C5"/>
    <w:rsid w:val="009A3D8E"/>
    <w:rsid w:val="009B2C4F"/>
    <w:rsid w:val="009C6012"/>
    <w:rsid w:val="009D046F"/>
    <w:rsid w:val="009D1F82"/>
    <w:rsid w:val="009D32E5"/>
    <w:rsid w:val="009D50AB"/>
    <w:rsid w:val="009E3C87"/>
    <w:rsid w:val="009E44DD"/>
    <w:rsid w:val="009E4F81"/>
    <w:rsid w:val="009F4DFC"/>
    <w:rsid w:val="009F7A2B"/>
    <w:rsid w:val="00A0083D"/>
    <w:rsid w:val="00A0119B"/>
    <w:rsid w:val="00A03686"/>
    <w:rsid w:val="00A06E7C"/>
    <w:rsid w:val="00A10AD2"/>
    <w:rsid w:val="00A12907"/>
    <w:rsid w:val="00A15100"/>
    <w:rsid w:val="00A17402"/>
    <w:rsid w:val="00A20FEF"/>
    <w:rsid w:val="00A23209"/>
    <w:rsid w:val="00A23B56"/>
    <w:rsid w:val="00A32520"/>
    <w:rsid w:val="00A36A3E"/>
    <w:rsid w:val="00A40E1B"/>
    <w:rsid w:val="00A473D4"/>
    <w:rsid w:val="00A50575"/>
    <w:rsid w:val="00A51D39"/>
    <w:rsid w:val="00A5652F"/>
    <w:rsid w:val="00A65EED"/>
    <w:rsid w:val="00A7548F"/>
    <w:rsid w:val="00A758A5"/>
    <w:rsid w:val="00A75F6A"/>
    <w:rsid w:val="00A80A51"/>
    <w:rsid w:val="00A82B56"/>
    <w:rsid w:val="00A84EA7"/>
    <w:rsid w:val="00A90F6F"/>
    <w:rsid w:val="00AB3362"/>
    <w:rsid w:val="00AB5936"/>
    <w:rsid w:val="00AB64D3"/>
    <w:rsid w:val="00AC1D5E"/>
    <w:rsid w:val="00AC3678"/>
    <w:rsid w:val="00AC5680"/>
    <w:rsid w:val="00AE36BC"/>
    <w:rsid w:val="00AF786E"/>
    <w:rsid w:val="00B0468C"/>
    <w:rsid w:val="00B111F0"/>
    <w:rsid w:val="00B13071"/>
    <w:rsid w:val="00B14AB0"/>
    <w:rsid w:val="00B17AA1"/>
    <w:rsid w:val="00B318AD"/>
    <w:rsid w:val="00B37927"/>
    <w:rsid w:val="00B41C56"/>
    <w:rsid w:val="00B45508"/>
    <w:rsid w:val="00B521E2"/>
    <w:rsid w:val="00B53B56"/>
    <w:rsid w:val="00B56E23"/>
    <w:rsid w:val="00B604B3"/>
    <w:rsid w:val="00B910AD"/>
    <w:rsid w:val="00BB1581"/>
    <w:rsid w:val="00BB1D4D"/>
    <w:rsid w:val="00BB2885"/>
    <w:rsid w:val="00BC3DC9"/>
    <w:rsid w:val="00BC5143"/>
    <w:rsid w:val="00BD26A9"/>
    <w:rsid w:val="00BD3D27"/>
    <w:rsid w:val="00BE173B"/>
    <w:rsid w:val="00BE69C3"/>
    <w:rsid w:val="00BF1307"/>
    <w:rsid w:val="00BF3F6C"/>
    <w:rsid w:val="00BF7611"/>
    <w:rsid w:val="00C00A7C"/>
    <w:rsid w:val="00C0273D"/>
    <w:rsid w:val="00C114DC"/>
    <w:rsid w:val="00C26969"/>
    <w:rsid w:val="00C338E1"/>
    <w:rsid w:val="00C44C65"/>
    <w:rsid w:val="00C462BC"/>
    <w:rsid w:val="00C46B1C"/>
    <w:rsid w:val="00C55EC6"/>
    <w:rsid w:val="00C674B6"/>
    <w:rsid w:val="00C71E66"/>
    <w:rsid w:val="00C72068"/>
    <w:rsid w:val="00C74F18"/>
    <w:rsid w:val="00C839E0"/>
    <w:rsid w:val="00C93002"/>
    <w:rsid w:val="00C9349A"/>
    <w:rsid w:val="00C94BBA"/>
    <w:rsid w:val="00CC2A78"/>
    <w:rsid w:val="00CD4E22"/>
    <w:rsid w:val="00CD6A54"/>
    <w:rsid w:val="00CD6AD4"/>
    <w:rsid w:val="00CE7773"/>
    <w:rsid w:val="00CF0787"/>
    <w:rsid w:val="00CF0870"/>
    <w:rsid w:val="00D05729"/>
    <w:rsid w:val="00D2314F"/>
    <w:rsid w:val="00D23160"/>
    <w:rsid w:val="00D26E69"/>
    <w:rsid w:val="00D44EDF"/>
    <w:rsid w:val="00D4547B"/>
    <w:rsid w:val="00D460AB"/>
    <w:rsid w:val="00D47976"/>
    <w:rsid w:val="00D62B0D"/>
    <w:rsid w:val="00D64E70"/>
    <w:rsid w:val="00D70326"/>
    <w:rsid w:val="00D76181"/>
    <w:rsid w:val="00D76A72"/>
    <w:rsid w:val="00D81E46"/>
    <w:rsid w:val="00D96078"/>
    <w:rsid w:val="00DA1F30"/>
    <w:rsid w:val="00DA5F4A"/>
    <w:rsid w:val="00DB111F"/>
    <w:rsid w:val="00DB2093"/>
    <w:rsid w:val="00DB4ABF"/>
    <w:rsid w:val="00DB5087"/>
    <w:rsid w:val="00DB71F3"/>
    <w:rsid w:val="00DC0D51"/>
    <w:rsid w:val="00DC0F36"/>
    <w:rsid w:val="00DC2964"/>
    <w:rsid w:val="00DC5A7E"/>
    <w:rsid w:val="00DC5B4B"/>
    <w:rsid w:val="00DC6752"/>
    <w:rsid w:val="00DC6A3C"/>
    <w:rsid w:val="00DD201B"/>
    <w:rsid w:val="00DD4439"/>
    <w:rsid w:val="00DD4B8E"/>
    <w:rsid w:val="00DE61F8"/>
    <w:rsid w:val="00DE6582"/>
    <w:rsid w:val="00DF193C"/>
    <w:rsid w:val="00DF1E14"/>
    <w:rsid w:val="00DF7F41"/>
    <w:rsid w:val="00E06F12"/>
    <w:rsid w:val="00E13375"/>
    <w:rsid w:val="00E149E3"/>
    <w:rsid w:val="00E303B4"/>
    <w:rsid w:val="00E303B8"/>
    <w:rsid w:val="00E32F00"/>
    <w:rsid w:val="00E35B08"/>
    <w:rsid w:val="00E4369C"/>
    <w:rsid w:val="00E44563"/>
    <w:rsid w:val="00E45548"/>
    <w:rsid w:val="00E46B5C"/>
    <w:rsid w:val="00E47DCC"/>
    <w:rsid w:val="00E50171"/>
    <w:rsid w:val="00E508B6"/>
    <w:rsid w:val="00E5464B"/>
    <w:rsid w:val="00E54AF0"/>
    <w:rsid w:val="00E57CF1"/>
    <w:rsid w:val="00E65BEE"/>
    <w:rsid w:val="00E67B7F"/>
    <w:rsid w:val="00E73C00"/>
    <w:rsid w:val="00E82888"/>
    <w:rsid w:val="00E9360A"/>
    <w:rsid w:val="00E9373F"/>
    <w:rsid w:val="00E93B55"/>
    <w:rsid w:val="00E96A7B"/>
    <w:rsid w:val="00EA020F"/>
    <w:rsid w:val="00EA1659"/>
    <w:rsid w:val="00EB28B4"/>
    <w:rsid w:val="00EC75E0"/>
    <w:rsid w:val="00ED3974"/>
    <w:rsid w:val="00ED4A52"/>
    <w:rsid w:val="00EE3EF2"/>
    <w:rsid w:val="00EE4303"/>
    <w:rsid w:val="00EE5738"/>
    <w:rsid w:val="00EE59D6"/>
    <w:rsid w:val="00EF1560"/>
    <w:rsid w:val="00EF19C0"/>
    <w:rsid w:val="00EF547C"/>
    <w:rsid w:val="00EF5D33"/>
    <w:rsid w:val="00F01125"/>
    <w:rsid w:val="00F12F6E"/>
    <w:rsid w:val="00F14F53"/>
    <w:rsid w:val="00F17C23"/>
    <w:rsid w:val="00F31B6A"/>
    <w:rsid w:val="00F32748"/>
    <w:rsid w:val="00F33906"/>
    <w:rsid w:val="00F3620E"/>
    <w:rsid w:val="00F37887"/>
    <w:rsid w:val="00F43B8B"/>
    <w:rsid w:val="00F528A1"/>
    <w:rsid w:val="00F53B90"/>
    <w:rsid w:val="00F53FB2"/>
    <w:rsid w:val="00F616B9"/>
    <w:rsid w:val="00F63C9C"/>
    <w:rsid w:val="00F644FB"/>
    <w:rsid w:val="00F715DD"/>
    <w:rsid w:val="00F73C21"/>
    <w:rsid w:val="00F76C3C"/>
    <w:rsid w:val="00F84AE2"/>
    <w:rsid w:val="00F96DFC"/>
    <w:rsid w:val="00FA0404"/>
    <w:rsid w:val="00FA5D3F"/>
    <w:rsid w:val="00FB285A"/>
    <w:rsid w:val="00FB3591"/>
    <w:rsid w:val="00FC0598"/>
    <w:rsid w:val="00FC58FD"/>
    <w:rsid w:val="00FC5D2E"/>
    <w:rsid w:val="00FC5F6A"/>
    <w:rsid w:val="00FC75B8"/>
    <w:rsid w:val="00FD19AF"/>
    <w:rsid w:val="00FD28C7"/>
    <w:rsid w:val="00FE0080"/>
    <w:rsid w:val="00FE5800"/>
    <w:rsid w:val="00FF0DC9"/>
    <w:rsid w:val="00FF35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29E"/>
  <w15:docId w15:val="{823C5631-7C9A-4AA0-B4D1-EA1518665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16"/>
        <w:szCs w:val="16"/>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114DC"/>
    <w:pPr>
      <w:widowControl w:val="0"/>
      <w:suppressAutoHyphens/>
    </w:pPr>
  </w:style>
  <w:style w:type="paragraph" w:styleId="1">
    <w:name w:val="heading 1"/>
    <w:basedOn w:val="a"/>
    <w:next w:val="a"/>
    <w:link w:val="10"/>
    <w:uiPriority w:val="9"/>
    <w:qFormat/>
    <w:rsid w:val="00721320"/>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pPr>
      <w:tabs>
        <w:tab w:val="center" w:pos="4153"/>
        <w:tab w:val="right" w:pos="8306"/>
      </w:tabs>
      <w:snapToGrid w:val="0"/>
    </w:pPr>
    <w:rPr>
      <w:sz w:val="20"/>
      <w:szCs w:val="20"/>
    </w:rPr>
  </w:style>
  <w:style w:type="character" w:customStyle="1" w:styleId="a4">
    <w:name w:val="頁首 字元"/>
    <w:uiPriority w:val="99"/>
    <w:rPr>
      <w:rFonts w:ascii="Times New Roman" w:eastAsia="新細明體" w:hAnsi="Times New Roman" w:cs="Times New Roman"/>
      <w:sz w:val="20"/>
      <w:szCs w:val="20"/>
    </w:rPr>
  </w:style>
  <w:style w:type="paragraph" w:styleId="a5">
    <w:name w:val="footer"/>
    <w:basedOn w:val="a"/>
    <w:uiPriority w:val="99"/>
    <w:pPr>
      <w:tabs>
        <w:tab w:val="center" w:pos="4153"/>
        <w:tab w:val="right" w:pos="8306"/>
      </w:tabs>
      <w:snapToGrid w:val="0"/>
    </w:pPr>
    <w:rPr>
      <w:sz w:val="20"/>
      <w:szCs w:val="20"/>
    </w:rPr>
  </w:style>
  <w:style w:type="character" w:customStyle="1" w:styleId="a6">
    <w:name w:val="頁尾 字元"/>
    <w:uiPriority w:val="99"/>
    <w:rPr>
      <w:rFonts w:ascii="Times New Roman" w:eastAsia="新細明體" w:hAnsi="Times New Roman" w:cs="Times New Roman"/>
      <w:sz w:val="20"/>
      <w:szCs w:val="20"/>
    </w:rPr>
  </w:style>
  <w:style w:type="paragraph" w:customStyle="1" w:styleId="a7">
    <w:name w:val="一、 字元"/>
    <w:basedOn w:val="a"/>
    <w:pPr>
      <w:overflowPunct w:val="0"/>
      <w:ind w:left="595" w:hanging="595"/>
      <w:jc w:val="both"/>
    </w:pPr>
    <w:rPr>
      <w:rFonts w:ascii="標楷體" w:eastAsia="標楷體" w:hAnsi="標楷體"/>
      <w:sz w:val="28"/>
      <w:szCs w:val="28"/>
    </w:rPr>
  </w:style>
  <w:style w:type="paragraph" w:customStyle="1" w:styleId="a8">
    <w:name w:val="(一) 字元"/>
    <w:basedOn w:val="a"/>
    <w:pPr>
      <w:tabs>
        <w:tab w:val="left" w:pos="720"/>
      </w:tabs>
      <w:overflowPunct w:val="0"/>
      <w:snapToGrid w:val="0"/>
      <w:ind w:left="1049" w:hanging="482"/>
      <w:jc w:val="both"/>
    </w:pPr>
    <w:rPr>
      <w:rFonts w:ascii="標楷體" w:eastAsia="標楷體" w:hAnsi="標楷體"/>
      <w:sz w:val="20"/>
      <w:szCs w:val="32"/>
    </w:rPr>
  </w:style>
  <w:style w:type="character" w:customStyle="1" w:styleId="a9">
    <w:name w:val="(一) 字元 字元"/>
    <w:rPr>
      <w:rFonts w:ascii="標楷體" w:eastAsia="標楷體" w:hAnsi="標楷體" w:cs="Times New Roman"/>
      <w:szCs w:val="32"/>
    </w:rPr>
  </w:style>
  <w:style w:type="paragraph" w:customStyle="1" w:styleId="aa">
    <w:name w:val="第一章"/>
    <w:basedOn w:val="a"/>
    <w:pPr>
      <w:jc w:val="center"/>
    </w:pPr>
    <w:rPr>
      <w:rFonts w:ascii="Arial" w:eastAsia="標楷體" w:hAnsi="Arial" w:cs="新細明體"/>
      <w:sz w:val="36"/>
      <w:szCs w:val="36"/>
    </w:rPr>
  </w:style>
  <w:style w:type="paragraph" w:customStyle="1" w:styleId="ab">
    <w:name w:val="第一節"/>
    <w:basedOn w:val="a"/>
    <w:pPr>
      <w:spacing w:before="360"/>
      <w:jc w:val="center"/>
    </w:pPr>
    <w:rPr>
      <w:rFonts w:eastAsia="標楷體"/>
      <w:sz w:val="32"/>
      <w:szCs w:val="32"/>
    </w:rPr>
  </w:style>
  <w:style w:type="character" w:customStyle="1" w:styleId="ac">
    <w:name w:val="一、 字元 字元"/>
    <w:rPr>
      <w:rFonts w:ascii="標楷體" w:eastAsia="標楷體" w:hAnsi="標楷體" w:cs="Times New Roman"/>
      <w:sz w:val="28"/>
      <w:szCs w:val="28"/>
    </w:rPr>
  </w:style>
  <w:style w:type="paragraph" w:customStyle="1" w:styleId="ad">
    <w:name w:val="流程圖 字元 字元 字元 字元"/>
    <w:basedOn w:val="a"/>
    <w:pPr>
      <w:snapToGrid w:val="0"/>
    </w:pPr>
    <w:rPr>
      <w:rFonts w:ascii="標楷體" w:eastAsia="標楷體" w:hAnsi="標楷體"/>
      <w:sz w:val="20"/>
      <w:szCs w:val="20"/>
    </w:rPr>
  </w:style>
  <w:style w:type="character" w:customStyle="1" w:styleId="ae">
    <w:name w:val="流程圖 字元 字元 字元 字元 字元"/>
    <w:rPr>
      <w:rFonts w:ascii="標楷體" w:eastAsia="標楷體" w:hAnsi="標楷體" w:cs="新細明體"/>
      <w:szCs w:val="20"/>
    </w:rPr>
  </w:style>
  <w:style w:type="paragraph" w:styleId="af">
    <w:name w:val="List Paragraph"/>
    <w:basedOn w:val="a"/>
    <w:uiPriority w:val="34"/>
    <w:qFormat/>
    <w:pPr>
      <w:ind w:left="480"/>
    </w:pPr>
  </w:style>
  <w:style w:type="paragraph" w:styleId="af0">
    <w:name w:val="No Spacing"/>
    <w:uiPriority w:val="1"/>
    <w:qFormat/>
    <w:rsid w:val="00785A58"/>
    <w:pPr>
      <w:widowControl w:val="0"/>
      <w:suppressAutoHyphens/>
    </w:pPr>
    <w:rPr>
      <w:rFonts w:ascii="Times New Roman" w:hAnsi="Times New Roman"/>
      <w:kern w:val="3"/>
      <w:sz w:val="24"/>
      <w:szCs w:val="24"/>
    </w:rPr>
  </w:style>
  <w:style w:type="paragraph" w:styleId="Web">
    <w:name w:val="Normal (Web)"/>
    <w:basedOn w:val="a"/>
    <w:uiPriority w:val="99"/>
    <w:unhideWhenUsed/>
    <w:rsid w:val="002B0DBC"/>
    <w:rPr>
      <w:rFonts w:ascii="Times New Roman" w:hAnsi="Times New Roman"/>
      <w:sz w:val="24"/>
      <w:szCs w:val="24"/>
    </w:rPr>
  </w:style>
  <w:style w:type="table" w:styleId="af1">
    <w:name w:val="Table Grid"/>
    <w:basedOn w:val="a1"/>
    <w:uiPriority w:val="39"/>
    <w:rsid w:val="002B0DBC"/>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1"/>
    <w:rsid w:val="002B0DBC"/>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f1"/>
    <w:uiPriority w:val="59"/>
    <w:rsid w:val="002B0DBC"/>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f1"/>
    <w:uiPriority w:val="59"/>
    <w:rsid w:val="00F644FB"/>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1"/>
    <w:uiPriority w:val="39"/>
    <w:rsid w:val="000E4E10"/>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1"/>
    <w:uiPriority w:val="39"/>
    <w:rsid w:val="000E4E10"/>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1"/>
    <w:uiPriority w:val="39"/>
    <w:rsid w:val="00AB64D3"/>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rsid w:val="00834D69"/>
    <w:pPr>
      <w:tabs>
        <w:tab w:val="right" w:leader="dot" w:pos="9062"/>
      </w:tabs>
      <w:spacing w:line="360" w:lineRule="exact"/>
      <w:ind w:firstLineChars="200" w:firstLine="480"/>
    </w:pPr>
    <w:rPr>
      <w:rFonts w:ascii="標楷體" w:eastAsia="標楷體" w:hAnsi="標楷體"/>
      <w:kern w:val="3"/>
      <w:sz w:val="24"/>
      <w:szCs w:val="24"/>
    </w:rPr>
  </w:style>
  <w:style w:type="paragraph" w:styleId="20">
    <w:name w:val="toc 2"/>
    <w:basedOn w:val="a"/>
    <w:next w:val="a"/>
    <w:autoRedefine/>
    <w:uiPriority w:val="39"/>
    <w:rsid w:val="00834D69"/>
    <w:pPr>
      <w:tabs>
        <w:tab w:val="right" w:leader="dot" w:pos="9062"/>
      </w:tabs>
      <w:spacing w:line="360" w:lineRule="exact"/>
    </w:pPr>
    <w:rPr>
      <w:rFonts w:ascii="標楷體" w:eastAsia="標楷體" w:hAnsi="標楷體"/>
      <w:kern w:val="3"/>
      <w:sz w:val="32"/>
      <w:szCs w:val="32"/>
    </w:rPr>
  </w:style>
  <w:style w:type="character" w:customStyle="1" w:styleId="10">
    <w:name w:val="標題 1 字元"/>
    <w:basedOn w:val="a0"/>
    <w:link w:val="1"/>
    <w:uiPriority w:val="9"/>
    <w:rsid w:val="00721320"/>
    <w:rPr>
      <w:rFonts w:asciiTheme="majorHAnsi" w:eastAsiaTheme="majorEastAsia" w:hAnsiTheme="majorHAnsi" w:cstheme="majorBidi"/>
      <w:b/>
      <w:bCs/>
      <w:kern w:val="52"/>
      <w:sz w:val="52"/>
      <w:szCs w:val="52"/>
    </w:rPr>
  </w:style>
  <w:style w:type="paragraph" w:styleId="af2">
    <w:name w:val="TOC Heading"/>
    <w:basedOn w:val="1"/>
    <w:next w:val="a"/>
    <w:uiPriority w:val="39"/>
    <w:unhideWhenUsed/>
    <w:qFormat/>
    <w:rsid w:val="00721320"/>
    <w:pPr>
      <w:keepLines/>
      <w:widowControl/>
      <w:suppressAutoHyphens w:val="0"/>
      <w:autoSpaceDN/>
      <w:spacing w:before="240" w:after="0" w:line="259" w:lineRule="auto"/>
      <w:textAlignment w:val="auto"/>
      <w:outlineLvl w:val="9"/>
    </w:pPr>
    <w:rPr>
      <w:b w:val="0"/>
      <w:bCs w:val="0"/>
      <w:color w:val="2E74B5" w:themeColor="accent1" w:themeShade="BF"/>
      <w:kern w:val="0"/>
      <w:sz w:val="32"/>
      <w:szCs w:val="32"/>
    </w:rPr>
  </w:style>
  <w:style w:type="paragraph" w:styleId="30">
    <w:name w:val="toc 3"/>
    <w:basedOn w:val="a"/>
    <w:next w:val="a"/>
    <w:autoRedefine/>
    <w:uiPriority w:val="39"/>
    <w:unhideWhenUsed/>
    <w:rsid w:val="00721320"/>
    <w:pPr>
      <w:widowControl/>
      <w:suppressAutoHyphens w:val="0"/>
      <w:autoSpaceDN/>
      <w:spacing w:after="100" w:line="259" w:lineRule="auto"/>
      <w:ind w:left="440"/>
      <w:textAlignment w:val="auto"/>
    </w:pPr>
    <w:rPr>
      <w:rFonts w:asciiTheme="minorHAnsi" w:eastAsiaTheme="minorEastAsia" w:hAnsiTheme="minorHAnsi"/>
      <w:sz w:val="22"/>
      <w:szCs w:val="22"/>
    </w:rPr>
  </w:style>
  <w:style w:type="paragraph" w:styleId="af3">
    <w:name w:val="table of figures"/>
    <w:basedOn w:val="a"/>
    <w:next w:val="a"/>
    <w:uiPriority w:val="99"/>
    <w:unhideWhenUsed/>
    <w:rsid w:val="00803264"/>
    <w:pPr>
      <w:ind w:leftChars="400" w:left="400" w:hangingChars="200" w:hanging="200"/>
    </w:pPr>
  </w:style>
  <w:style w:type="character" w:styleId="af4">
    <w:name w:val="annotation reference"/>
    <w:basedOn w:val="a0"/>
    <w:uiPriority w:val="99"/>
    <w:semiHidden/>
    <w:unhideWhenUsed/>
    <w:rsid w:val="005B4CAD"/>
    <w:rPr>
      <w:sz w:val="18"/>
      <w:szCs w:val="18"/>
    </w:rPr>
  </w:style>
  <w:style w:type="paragraph" w:styleId="af5">
    <w:name w:val="annotation text"/>
    <w:basedOn w:val="a"/>
    <w:link w:val="af6"/>
    <w:uiPriority w:val="99"/>
    <w:semiHidden/>
    <w:unhideWhenUsed/>
    <w:rsid w:val="005B4CAD"/>
  </w:style>
  <w:style w:type="character" w:customStyle="1" w:styleId="af6">
    <w:name w:val="註解文字 字元"/>
    <w:basedOn w:val="a0"/>
    <w:link w:val="af5"/>
    <w:uiPriority w:val="99"/>
    <w:semiHidden/>
    <w:rsid w:val="005B4CAD"/>
  </w:style>
  <w:style w:type="paragraph" w:styleId="af7">
    <w:name w:val="annotation subject"/>
    <w:basedOn w:val="af5"/>
    <w:next w:val="af5"/>
    <w:link w:val="af8"/>
    <w:uiPriority w:val="99"/>
    <w:semiHidden/>
    <w:unhideWhenUsed/>
    <w:rsid w:val="005B4CAD"/>
    <w:rPr>
      <w:b/>
      <w:bCs/>
    </w:rPr>
  </w:style>
  <w:style w:type="character" w:customStyle="1" w:styleId="af8">
    <w:name w:val="註解主旨 字元"/>
    <w:basedOn w:val="af6"/>
    <w:link w:val="af7"/>
    <w:uiPriority w:val="99"/>
    <w:semiHidden/>
    <w:rsid w:val="005B4CAD"/>
    <w:rPr>
      <w:b/>
      <w:bCs/>
    </w:rPr>
  </w:style>
  <w:style w:type="table" w:customStyle="1" w:styleId="7">
    <w:name w:val="表格格線7"/>
    <w:basedOn w:val="a1"/>
    <w:next w:val="af1"/>
    <w:uiPriority w:val="39"/>
    <w:rsid w:val="00045494"/>
    <w:pPr>
      <w:autoSpaceDN/>
      <w:textAlignment w:val="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unhideWhenUsed/>
    <w:rsid w:val="004A1E1C"/>
    <w:rPr>
      <w:color w:val="0563C1" w:themeColor="hyperlink"/>
      <w:u w:val="single"/>
    </w:rPr>
  </w:style>
  <w:style w:type="paragraph" w:styleId="afa">
    <w:name w:val="Balloon Text"/>
    <w:basedOn w:val="a"/>
    <w:link w:val="afb"/>
    <w:uiPriority w:val="99"/>
    <w:semiHidden/>
    <w:unhideWhenUsed/>
    <w:rsid w:val="00D64E70"/>
    <w:rPr>
      <w:rFonts w:asciiTheme="majorHAnsi" w:eastAsiaTheme="majorEastAsia" w:hAnsiTheme="majorHAnsi" w:cstheme="majorBidi"/>
      <w:sz w:val="18"/>
      <w:szCs w:val="18"/>
    </w:rPr>
  </w:style>
  <w:style w:type="character" w:customStyle="1" w:styleId="afb">
    <w:name w:val="註解方塊文字 字元"/>
    <w:basedOn w:val="a0"/>
    <w:link w:val="afa"/>
    <w:uiPriority w:val="99"/>
    <w:semiHidden/>
    <w:rsid w:val="00D64E7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70358">
      <w:bodyDiv w:val="1"/>
      <w:marLeft w:val="0"/>
      <w:marRight w:val="0"/>
      <w:marTop w:val="0"/>
      <w:marBottom w:val="0"/>
      <w:divBdr>
        <w:top w:val="none" w:sz="0" w:space="0" w:color="auto"/>
        <w:left w:val="none" w:sz="0" w:space="0" w:color="auto"/>
        <w:bottom w:val="none" w:sz="0" w:space="0" w:color="auto"/>
        <w:right w:val="none" w:sz="0" w:space="0" w:color="auto"/>
      </w:divBdr>
    </w:div>
    <w:div w:id="110673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7881-3EC4-49CE-A922-33DA0E4A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80</Pages>
  <Words>7656</Words>
  <Characters>43644</Characters>
  <Application>Microsoft Office Word</Application>
  <DocSecurity>0</DocSecurity>
  <Lines>363</Lines>
  <Paragraphs>102</Paragraphs>
  <ScaleCrop>false</ScaleCrop>
  <Company/>
  <LinksUpToDate>false</LinksUpToDate>
  <CharactersWithSpaces>51198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陳錦龍</dc:creator>
  <cp:lastModifiedBy>蔡佩吟</cp:lastModifiedBy>
  <cp:revision>41</cp:revision>
  <cp:lastPrinted>2024-04-23T10:22:00Z</cp:lastPrinted>
  <dcterms:created xsi:type="dcterms:W3CDTF">2026-04-13T05:44:00Z</dcterms:created>
  <dcterms:modified xsi:type="dcterms:W3CDTF">2026-04-30T03:03:00Z</dcterms:modified>
</cp:coreProperties>
</file>